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E4" w:rsidRPr="00AA13D1" w:rsidRDefault="00FA01E4" w:rsidP="003521E4">
      <w:pPr>
        <w:tabs>
          <w:tab w:val="left" w:pos="6660"/>
        </w:tabs>
        <w:rPr>
          <w:rFonts w:cs="Arial"/>
          <w:szCs w:val="22"/>
        </w:rPr>
      </w:pPr>
    </w:p>
    <w:p w:rsidR="00FA01E4" w:rsidRPr="00AA13D1" w:rsidRDefault="00FA01E4" w:rsidP="00FA01E4">
      <w:pPr>
        <w:rPr>
          <w:rFonts w:cs="Arial"/>
          <w:szCs w:val="22"/>
        </w:rPr>
      </w:pPr>
    </w:p>
    <w:p w:rsidR="00C7387C" w:rsidRPr="00D400FB" w:rsidRDefault="00C7387C" w:rsidP="00896AC5">
      <w:pPr>
        <w:jc w:val="center"/>
        <w:rPr>
          <w:rFonts w:cs="Arial"/>
          <w:b/>
          <w:szCs w:val="22"/>
        </w:rPr>
      </w:pPr>
      <w:r w:rsidRPr="00D400FB">
        <w:rPr>
          <w:rFonts w:cs="Arial"/>
          <w:b/>
          <w:szCs w:val="22"/>
        </w:rPr>
        <w:t>REPÚBLICA DEL PERÚ</w:t>
      </w: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092669" w:rsidP="00896AC5">
      <w:pPr>
        <w:jc w:val="center"/>
        <w:rPr>
          <w:rFonts w:cs="Arial"/>
          <w:b/>
          <w:szCs w:val="22"/>
        </w:rPr>
      </w:pPr>
      <w:r w:rsidRPr="00D400FB">
        <w:rPr>
          <w:rFonts w:cs="Arial"/>
          <w:noProof/>
          <w:szCs w:val="22"/>
          <w:lang w:eastAsia="es-PE"/>
        </w:rPr>
        <w:drawing>
          <wp:inline distT="0" distB="0" distL="0" distR="0" wp14:anchorId="342ADF40" wp14:editId="6BC35F68">
            <wp:extent cx="875665" cy="875665"/>
            <wp:effectExtent l="19050" t="0" r="635" b="0"/>
            <wp:docPr id="3"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l Perú"/>
                    <pic:cNvPicPr>
                      <a:picLocks noChangeAspect="1" noChangeArrowheads="1"/>
                    </pic:cNvPicPr>
                  </pic:nvPicPr>
                  <pic:blipFill>
                    <a:blip r:embed="rId11" cstate="print"/>
                    <a:srcRect/>
                    <a:stretch>
                      <a:fillRect/>
                    </a:stretch>
                  </pic:blipFill>
                  <pic:spPr bwMode="auto">
                    <a:xfrm>
                      <a:off x="0" y="0"/>
                      <a:ext cx="875665" cy="875665"/>
                    </a:xfrm>
                    <a:prstGeom prst="rect">
                      <a:avLst/>
                    </a:prstGeom>
                    <a:noFill/>
                    <a:ln w="9525">
                      <a:noFill/>
                      <a:miter lim="800000"/>
                      <a:headEnd/>
                      <a:tailEnd/>
                    </a:ln>
                  </pic:spPr>
                </pic:pic>
              </a:graphicData>
            </a:graphic>
          </wp:inline>
        </w:drawing>
      </w: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C7387C" w:rsidP="00896AC5">
      <w:pPr>
        <w:jc w:val="center"/>
        <w:rPr>
          <w:rFonts w:cs="Arial"/>
          <w:b/>
          <w:szCs w:val="22"/>
        </w:rPr>
      </w:pPr>
      <w:r w:rsidRPr="00D400FB">
        <w:rPr>
          <w:rFonts w:cs="Arial"/>
          <w:b/>
          <w:szCs w:val="22"/>
        </w:rPr>
        <w:t>AGENCIA DE PROMOCIÓN DE LA INVERSIÓN PRIVADA</w:t>
      </w:r>
    </w:p>
    <w:p w:rsidR="00C7387C" w:rsidRPr="00D400FB" w:rsidRDefault="00C7387C" w:rsidP="00C7387C">
      <w:pPr>
        <w:rPr>
          <w:rFonts w:cs="Arial"/>
          <w:b/>
          <w:szCs w:val="22"/>
        </w:rPr>
      </w:pPr>
    </w:p>
    <w:p w:rsidR="00C7387C" w:rsidRPr="00D400FB" w:rsidRDefault="00C7387C" w:rsidP="00003391">
      <w:pPr>
        <w:ind w:right="-143"/>
        <w:jc w:val="center"/>
        <w:rPr>
          <w:rFonts w:cs="Arial"/>
          <w:b/>
          <w:szCs w:val="22"/>
        </w:rPr>
      </w:pPr>
      <w:r w:rsidRPr="00D400FB">
        <w:rPr>
          <w:rFonts w:cs="Arial"/>
          <w:b/>
          <w:szCs w:val="22"/>
        </w:rPr>
        <w:t xml:space="preserve">COMITE DE </w:t>
      </w:r>
      <w:r w:rsidR="00A1591A" w:rsidRPr="00D400FB">
        <w:rPr>
          <w:rFonts w:cs="Arial"/>
          <w:b/>
          <w:sz w:val="28"/>
          <w:szCs w:val="28"/>
        </w:rPr>
        <w:t>ProInversión</w:t>
      </w:r>
      <w:r w:rsidRPr="00D400FB">
        <w:rPr>
          <w:rFonts w:cs="Arial"/>
          <w:b/>
          <w:szCs w:val="22"/>
        </w:rPr>
        <w:t xml:space="preserve"> EN PROYECTOS DE </w:t>
      </w:r>
      <w:r w:rsidR="008B2D10" w:rsidRPr="00D400FB">
        <w:rPr>
          <w:rFonts w:cs="Arial"/>
          <w:b/>
          <w:szCs w:val="22"/>
        </w:rPr>
        <w:t xml:space="preserve"> ENERGÍA E HIDROCARBUROS – PRO CONECTIVIDAD</w:t>
      </w: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C7387C" w:rsidP="00C7387C">
      <w:pPr>
        <w:rPr>
          <w:rFonts w:cs="Arial"/>
          <w:b/>
          <w:szCs w:val="22"/>
        </w:rPr>
      </w:pPr>
    </w:p>
    <w:p w:rsidR="00C7387C" w:rsidRPr="00D400FB" w:rsidRDefault="00092669" w:rsidP="00896AC5">
      <w:pPr>
        <w:jc w:val="center"/>
        <w:rPr>
          <w:rFonts w:cs="Arial"/>
          <w:b/>
          <w:szCs w:val="22"/>
        </w:rPr>
      </w:pPr>
      <w:r w:rsidRPr="00D400FB">
        <w:rPr>
          <w:rFonts w:cs="Arial"/>
          <w:noProof/>
          <w:szCs w:val="22"/>
          <w:lang w:eastAsia="es-PE"/>
        </w:rPr>
        <w:drawing>
          <wp:inline distT="0" distB="0" distL="0" distR="0" wp14:anchorId="41300BB9" wp14:editId="6B3E841B">
            <wp:extent cx="2973705" cy="783590"/>
            <wp:effectExtent l="0" t="0" r="0" b="0"/>
            <wp:docPr id="2" name="Imagen 2" descr="Logo_español_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pañol_c_slogan"/>
                    <pic:cNvPicPr>
                      <a:picLocks noChangeAspect="1" noChangeArrowheads="1"/>
                    </pic:cNvPicPr>
                  </pic:nvPicPr>
                  <pic:blipFill>
                    <a:blip r:embed="rId12" cstate="print"/>
                    <a:srcRect b="20000"/>
                    <a:stretch>
                      <a:fillRect/>
                    </a:stretch>
                  </pic:blipFill>
                  <pic:spPr bwMode="auto">
                    <a:xfrm>
                      <a:off x="0" y="0"/>
                      <a:ext cx="2973705" cy="783590"/>
                    </a:xfrm>
                    <a:prstGeom prst="rect">
                      <a:avLst/>
                    </a:prstGeom>
                    <a:noFill/>
                    <a:ln w="9525">
                      <a:noFill/>
                      <a:miter lim="800000"/>
                      <a:headEnd/>
                      <a:tailEnd/>
                    </a:ln>
                  </pic:spPr>
                </pic:pic>
              </a:graphicData>
            </a:graphic>
          </wp:inline>
        </w:drawing>
      </w:r>
    </w:p>
    <w:p w:rsidR="00C7387C" w:rsidRPr="00D400FB" w:rsidRDefault="00C7387C" w:rsidP="00C7387C">
      <w:pPr>
        <w:rPr>
          <w:rFonts w:cs="Arial"/>
          <w:b/>
          <w:szCs w:val="22"/>
        </w:rPr>
      </w:pPr>
    </w:p>
    <w:p w:rsidR="00C7387C" w:rsidRPr="00D400FB" w:rsidRDefault="00382ED3" w:rsidP="00382ED3">
      <w:pPr>
        <w:jc w:val="center"/>
        <w:rPr>
          <w:rFonts w:cs="Arial"/>
          <w:b/>
          <w:szCs w:val="22"/>
        </w:rPr>
      </w:pPr>
      <w:r w:rsidRPr="00D400FB">
        <w:rPr>
          <w:rFonts w:cs="Arial"/>
          <w:b/>
          <w:szCs w:val="22"/>
        </w:rPr>
        <w:t>BASES</w:t>
      </w:r>
    </w:p>
    <w:p w:rsidR="00C7387C" w:rsidRPr="00D400FB" w:rsidRDefault="00C7387C" w:rsidP="00C7387C">
      <w:pPr>
        <w:rPr>
          <w:rFonts w:cs="Arial"/>
          <w:b/>
          <w:szCs w:val="22"/>
        </w:rPr>
      </w:pPr>
    </w:p>
    <w:p w:rsidR="00C7387C" w:rsidRPr="00D400FB" w:rsidRDefault="00C7387C" w:rsidP="00C7387C">
      <w:pPr>
        <w:rPr>
          <w:rFonts w:cs="Arial"/>
          <w:b/>
          <w:szCs w:val="22"/>
        </w:rPr>
      </w:pPr>
    </w:p>
    <w:p w:rsidR="008107AD" w:rsidRPr="00D400FB" w:rsidRDefault="00C7387C" w:rsidP="008107AD">
      <w:pPr>
        <w:jc w:val="center"/>
        <w:rPr>
          <w:rFonts w:cs="Arial"/>
          <w:b/>
          <w:szCs w:val="22"/>
        </w:rPr>
      </w:pPr>
      <w:r w:rsidRPr="00D400FB">
        <w:rPr>
          <w:rFonts w:cs="Arial"/>
          <w:b/>
          <w:szCs w:val="22"/>
        </w:rPr>
        <w:t xml:space="preserve">LICITACIÓN PÚBLICA ESPECIAL </w:t>
      </w:r>
    </w:p>
    <w:p w:rsidR="008107AD" w:rsidRPr="00D400FB" w:rsidRDefault="008107AD" w:rsidP="008107AD">
      <w:pPr>
        <w:jc w:val="center"/>
        <w:rPr>
          <w:rFonts w:cs="Arial"/>
          <w:b/>
          <w:szCs w:val="22"/>
        </w:rPr>
      </w:pPr>
      <w:r w:rsidRPr="00D400FB">
        <w:rPr>
          <w:rFonts w:cs="Arial"/>
          <w:b/>
          <w:szCs w:val="22"/>
        </w:rPr>
        <w:t>PARA LA EJECUCION DEL PROCESO:</w:t>
      </w:r>
    </w:p>
    <w:p w:rsidR="008107AD" w:rsidRPr="00D400FB" w:rsidRDefault="008107AD" w:rsidP="008107AD">
      <w:pPr>
        <w:jc w:val="center"/>
        <w:rPr>
          <w:rFonts w:cs="Arial"/>
          <w:b/>
          <w:szCs w:val="22"/>
        </w:rPr>
      </w:pPr>
    </w:p>
    <w:p w:rsidR="006B0FBF" w:rsidRPr="00D400FB" w:rsidRDefault="006B0FBF" w:rsidP="008107AD">
      <w:pPr>
        <w:jc w:val="center"/>
        <w:rPr>
          <w:rFonts w:cs="Arial"/>
          <w:b/>
          <w:szCs w:val="22"/>
        </w:rPr>
      </w:pPr>
    </w:p>
    <w:p w:rsidR="006B0FBF" w:rsidRPr="00D400FB" w:rsidRDefault="006B0FBF" w:rsidP="008107AD">
      <w:pPr>
        <w:jc w:val="center"/>
        <w:rPr>
          <w:rFonts w:cs="Arial"/>
          <w:b/>
          <w:szCs w:val="22"/>
        </w:rPr>
      </w:pPr>
    </w:p>
    <w:p w:rsidR="008E73F3" w:rsidRPr="00D400FB" w:rsidRDefault="008107AD" w:rsidP="00FD765E">
      <w:pPr>
        <w:jc w:val="center"/>
        <w:rPr>
          <w:rFonts w:cs="Arial"/>
          <w:b/>
          <w:szCs w:val="22"/>
        </w:rPr>
      </w:pPr>
      <w:r w:rsidRPr="00D400FB">
        <w:rPr>
          <w:rFonts w:cs="Arial"/>
          <w:b/>
          <w:szCs w:val="22"/>
        </w:rPr>
        <w:t>“</w:t>
      </w:r>
      <w:r w:rsidR="00D715C0" w:rsidRPr="00D400FB">
        <w:rPr>
          <w:rFonts w:cs="Arial"/>
          <w:b/>
          <w:szCs w:val="22"/>
        </w:rPr>
        <w:t>CONCESION</w:t>
      </w:r>
      <w:r w:rsidR="008835AA" w:rsidRPr="00D400FB">
        <w:rPr>
          <w:rFonts w:cs="Arial"/>
          <w:b/>
          <w:szCs w:val="22"/>
        </w:rPr>
        <w:t>ES</w:t>
      </w:r>
      <w:r w:rsidR="00D715C0" w:rsidRPr="00D400FB">
        <w:rPr>
          <w:rFonts w:cs="Arial"/>
          <w:b/>
          <w:szCs w:val="22"/>
        </w:rPr>
        <w:t xml:space="preserve"> ÚNICA</w:t>
      </w:r>
      <w:r w:rsidR="000C7FBD" w:rsidRPr="00D400FB">
        <w:rPr>
          <w:rFonts w:cs="Arial"/>
          <w:b/>
          <w:szCs w:val="22"/>
        </w:rPr>
        <w:t>S</w:t>
      </w:r>
      <w:r w:rsidR="00D715C0" w:rsidRPr="00D400FB">
        <w:rPr>
          <w:rFonts w:cs="Arial"/>
          <w:b/>
          <w:szCs w:val="22"/>
        </w:rPr>
        <w:t xml:space="preserve"> PARA LA PRESTACIÓN DE SERVICIOS PÚBLICOS DE TELECOMUNICACIONES Y ASIGNACION DE </w:t>
      </w:r>
      <w:r w:rsidR="000A16C1" w:rsidRPr="00D400FB">
        <w:rPr>
          <w:rFonts w:cs="Arial"/>
          <w:b/>
          <w:szCs w:val="22"/>
        </w:rPr>
        <w:t xml:space="preserve">TRES </w:t>
      </w:r>
      <w:r w:rsidR="001F2683" w:rsidRPr="00D400FB">
        <w:rPr>
          <w:rFonts w:cs="Arial"/>
          <w:b/>
          <w:szCs w:val="22"/>
        </w:rPr>
        <w:t>BLOQUES</w:t>
      </w:r>
      <w:r w:rsidR="00B2328B" w:rsidRPr="00D400FB">
        <w:rPr>
          <w:rFonts w:cs="Arial"/>
          <w:b/>
          <w:szCs w:val="22"/>
        </w:rPr>
        <w:t xml:space="preserve"> DE LA</w:t>
      </w:r>
      <w:r w:rsidR="00D15B31" w:rsidRPr="00D400FB">
        <w:rPr>
          <w:rFonts w:cs="Arial"/>
          <w:b/>
          <w:szCs w:val="22"/>
        </w:rPr>
        <w:t xml:space="preserve"> </w:t>
      </w:r>
    </w:p>
    <w:p w:rsidR="008107AD" w:rsidRPr="00D400FB" w:rsidRDefault="00D715C0" w:rsidP="00FD765E">
      <w:pPr>
        <w:jc w:val="center"/>
        <w:rPr>
          <w:rFonts w:cs="Arial"/>
          <w:b/>
          <w:szCs w:val="22"/>
        </w:rPr>
      </w:pPr>
      <w:r w:rsidRPr="00D400FB">
        <w:rPr>
          <w:rFonts w:cs="Arial"/>
          <w:b/>
          <w:szCs w:val="22"/>
        </w:rPr>
        <w:t>BANDA</w:t>
      </w:r>
      <w:r w:rsidR="00D15B31" w:rsidRPr="00D400FB">
        <w:rPr>
          <w:rFonts w:cs="Arial"/>
          <w:b/>
          <w:szCs w:val="22"/>
        </w:rPr>
        <w:t xml:space="preserve"> 698 – 806 </w:t>
      </w:r>
      <w:r w:rsidR="00781628" w:rsidRPr="00D400FB">
        <w:rPr>
          <w:rFonts w:cs="Arial"/>
          <w:b/>
          <w:szCs w:val="22"/>
        </w:rPr>
        <w:t xml:space="preserve"> MHz </w:t>
      </w:r>
      <w:r w:rsidRPr="00D400FB">
        <w:rPr>
          <w:rFonts w:cs="Arial"/>
          <w:b/>
          <w:szCs w:val="22"/>
        </w:rPr>
        <w:t xml:space="preserve"> </w:t>
      </w:r>
      <w:r w:rsidR="00B2328B" w:rsidRPr="00D400FB">
        <w:rPr>
          <w:rFonts w:cs="Arial"/>
          <w:b/>
          <w:szCs w:val="22"/>
        </w:rPr>
        <w:t>A NIVEL NACIONAL</w:t>
      </w:r>
      <w:r w:rsidR="008107AD" w:rsidRPr="00D400FB">
        <w:rPr>
          <w:rFonts w:cs="Arial"/>
          <w:b/>
          <w:szCs w:val="22"/>
        </w:rPr>
        <w:t>”</w:t>
      </w:r>
    </w:p>
    <w:p w:rsidR="00C7387C" w:rsidRPr="00D400FB" w:rsidRDefault="00C7387C" w:rsidP="00C7387C">
      <w:pPr>
        <w:rPr>
          <w:rFonts w:cs="Arial"/>
          <w:b/>
          <w:szCs w:val="22"/>
        </w:rPr>
      </w:pPr>
    </w:p>
    <w:p w:rsidR="00C7387C" w:rsidRPr="00D400FB" w:rsidRDefault="00C7387C" w:rsidP="00C7387C">
      <w:pPr>
        <w:rPr>
          <w:rFonts w:cs="Arial"/>
          <w:b/>
          <w:szCs w:val="22"/>
        </w:rPr>
      </w:pPr>
    </w:p>
    <w:p w:rsidR="008107AD" w:rsidRPr="00D400FB" w:rsidRDefault="008107AD" w:rsidP="00C7387C">
      <w:pPr>
        <w:rPr>
          <w:rFonts w:cs="Arial"/>
          <w:b/>
          <w:szCs w:val="22"/>
        </w:rPr>
      </w:pPr>
    </w:p>
    <w:p w:rsidR="008107AD" w:rsidRPr="00D400FB" w:rsidRDefault="008107AD" w:rsidP="00C7387C">
      <w:pPr>
        <w:rPr>
          <w:rFonts w:cs="Arial"/>
          <w:b/>
          <w:szCs w:val="22"/>
        </w:rPr>
      </w:pPr>
    </w:p>
    <w:p w:rsidR="008107AD" w:rsidRPr="00D400FB" w:rsidRDefault="008107AD" w:rsidP="00C7387C">
      <w:pPr>
        <w:rPr>
          <w:rFonts w:cs="Arial"/>
          <w:b/>
          <w:szCs w:val="22"/>
        </w:rPr>
      </w:pPr>
    </w:p>
    <w:p w:rsidR="00DA470B" w:rsidRPr="00D400FB" w:rsidRDefault="00DA470B" w:rsidP="00C7387C">
      <w:pPr>
        <w:rPr>
          <w:rFonts w:cs="Arial"/>
          <w:b/>
          <w:szCs w:val="22"/>
        </w:rPr>
      </w:pPr>
    </w:p>
    <w:p w:rsidR="00DA470B" w:rsidRPr="00D400FB" w:rsidRDefault="00DA470B" w:rsidP="00C7387C">
      <w:pPr>
        <w:rPr>
          <w:rFonts w:cs="Arial"/>
          <w:b/>
          <w:szCs w:val="22"/>
        </w:rPr>
      </w:pPr>
    </w:p>
    <w:p w:rsidR="008107AD" w:rsidRPr="00D400FB" w:rsidRDefault="008107AD" w:rsidP="00C7387C">
      <w:pPr>
        <w:rPr>
          <w:rFonts w:cs="Arial"/>
          <w:b/>
          <w:szCs w:val="22"/>
        </w:rPr>
      </w:pPr>
    </w:p>
    <w:p w:rsidR="00C7387C" w:rsidRPr="00D400FB" w:rsidRDefault="00C7387C" w:rsidP="00C7387C">
      <w:pPr>
        <w:rPr>
          <w:rFonts w:cs="Arial"/>
          <w:b/>
          <w:szCs w:val="22"/>
        </w:rPr>
      </w:pPr>
    </w:p>
    <w:p w:rsidR="000B4F78" w:rsidRPr="00D400FB" w:rsidRDefault="000B4F78" w:rsidP="00C7387C">
      <w:pPr>
        <w:rPr>
          <w:rFonts w:cs="Arial"/>
          <w:b/>
          <w:szCs w:val="22"/>
        </w:rPr>
      </w:pPr>
    </w:p>
    <w:p w:rsidR="001E3D61" w:rsidRPr="00D400FB" w:rsidRDefault="00656E11" w:rsidP="00C159B8">
      <w:pPr>
        <w:jc w:val="center"/>
        <w:rPr>
          <w:rFonts w:cs="Arial"/>
          <w:b/>
          <w:szCs w:val="22"/>
        </w:rPr>
      </w:pPr>
      <w:r w:rsidRPr="00D400FB">
        <w:rPr>
          <w:rFonts w:cs="Arial"/>
          <w:b/>
          <w:szCs w:val="22"/>
        </w:rPr>
        <w:t>Agosto</w:t>
      </w:r>
      <w:r w:rsidR="009C7E2C" w:rsidRPr="00D400FB">
        <w:rPr>
          <w:rFonts w:cs="Arial"/>
          <w:b/>
          <w:szCs w:val="22"/>
        </w:rPr>
        <w:t xml:space="preserve"> </w:t>
      </w:r>
      <w:r w:rsidR="008107AD" w:rsidRPr="00D400FB">
        <w:rPr>
          <w:rFonts w:cs="Arial"/>
          <w:b/>
          <w:szCs w:val="22"/>
        </w:rPr>
        <w:t xml:space="preserve">de </w:t>
      </w:r>
      <w:r w:rsidR="009C7E2C" w:rsidRPr="00D400FB">
        <w:rPr>
          <w:rFonts w:cs="Arial"/>
          <w:b/>
          <w:szCs w:val="22"/>
        </w:rPr>
        <w:t>2015</w:t>
      </w:r>
    </w:p>
    <w:p w:rsidR="0069397A" w:rsidRPr="00D400FB" w:rsidRDefault="0069397A">
      <w:pPr>
        <w:jc w:val="left"/>
        <w:rPr>
          <w:rFonts w:cs="Arial"/>
          <w:b/>
          <w:szCs w:val="22"/>
        </w:rPr>
      </w:pPr>
      <w:r w:rsidRPr="00D400FB">
        <w:rPr>
          <w:rFonts w:cs="Arial"/>
          <w:b/>
          <w:szCs w:val="22"/>
        </w:rPr>
        <w:br w:type="page"/>
      </w:r>
    </w:p>
    <w:p w:rsidR="00826D24" w:rsidRPr="00D400FB" w:rsidRDefault="00826D24" w:rsidP="00C159B8">
      <w:pPr>
        <w:jc w:val="center"/>
        <w:rPr>
          <w:b/>
          <w:u w:val="single"/>
        </w:rPr>
      </w:pPr>
      <w:r w:rsidRPr="00D400FB">
        <w:rPr>
          <w:b/>
          <w:u w:val="single"/>
        </w:rPr>
        <w:lastRenderedPageBreak/>
        <w:t>CONTENIDO</w:t>
      </w:r>
    </w:p>
    <w:p w:rsidR="00826D24" w:rsidRPr="00D400FB" w:rsidRDefault="00826D24" w:rsidP="00826D24"/>
    <w:p w:rsidR="00826D24" w:rsidRPr="00D400FB" w:rsidRDefault="00826D24" w:rsidP="00826D24">
      <w:pPr>
        <w:tabs>
          <w:tab w:val="left" w:pos="360"/>
          <w:tab w:val="right" w:leader="dot" w:pos="8505"/>
        </w:tabs>
        <w:ind w:left="360" w:hanging="360"/>
        <w:rPr>
          <w:b/>
        </w:rPr>
      </w:pPr>
      <w:r w:rsidRPr="00D400FB">
        <w:rPr>
          <w:b/>
        </w:rPr>
        <w:t>1. OBJETO Y CARACTERÍSTICAS DE LA LICITACI</w:t>
      </w:r>
      <w:r w:rsidR="004F1354" w:rsidRPr="00D400FB">
        <w:rPr>
          <w:b/>
        </w:rPr>
        <w:t>Ó</w:t>
      </w:r>
      <w:r w:rsidRPr="00D400FB">
        <w:rPr>
          <w:b/>
        </w:rPr>
        <w:t>N</w:t>
      </w:r>
      <w:r w:rsidR="0011298C" w:rsidRPr="00D400FB">
        <w:rPr>
          <w:b/>
        </w:rPr>
        <w:tab/>
      </w:r>
      <w:r w:rsidR="00E9112F" w:rsidRPr="00D400FB">
        <w:rPr>
          <w:b/>
        </w:rPr>
        <w:t>7</w:t>
      </w:r>
    </w:p>
    <w:p w:rsidR="00826D24" w:rsidRPr="00D400FB" w:rsidRDefault="0011298C" w:rsidP="00826D24">
      <w:pPr>
        <w:tabs>
          <w:tab w:val="left" w:pos="900"/>
          <w:tab w:val="right" w:leader="dot" w:pos="8505"/>
        </w:tabs>
        <w:ind w:left="900" w:hanging="540"/>
      </w:pPr>
      <w:r w:rsidRPr="00D400FB">
        <w:t>1.1. Convocatoria</w:t>
      </w:r>
      <w:r w:rsidRPr="00D400FB">
        <w:tab/>
      </w:r>
      <w:r w:rsidR="00E9112F" w:rsidRPr="00D400FB">
        <w:t>7</w:t>
      </w:r>
    </w:p>
    <w:p w:rsidR="00142581" w:rsidRPr="00D400FB" w:rsidRDefault="00826D24" w:rsidP="00826D24">
      <w:pPr>
        <w:tabs>
          <w:tab w:val="left" w:pos="900"/>
          <w:tab w:val="right" w:leader="dot" w:pos="8505"/>
        </w:tabs>
        <w:ind w:left="900" w:hanging="540"/>
      </w:pPr>
      <w:r w:rsidRPr="00D400FB">
        <w:t xml:space="preserve">1.2. Objeto </w:t>
      </w:r>
      <w:r w:rsidR="00DB4263" w:rsidRPr="00D400FB">
        <w:t>de la Licitación ………………..</w:t>
      </w:r>
      <w:r w:rsidR="00F504F8" w:rsidRPr="00D400FB">
        <w:t>…………………………………………</w:t>
      </w:r>
      <w:r w:rsidR="009C7E2C" w:rsidRPr="00D400FB">
        <w:t>…..</w:t>
      </w:r>
      <w:r w:rsidR="00F504F8" w:rsidRPr="00D400FB">
        <w:t xml:space="preserve"> 7</w:t>
      </w:r>
    </w:p>
    <w:p w:rsidR="00826D24" w:rsidRPr="00D400FB" w:rsidRDefault="00142581" w:rsidP="00826D24">
      <w:pPr>
        <w:tabs>
          <w:tab w:val="left" w:pos="900"/>
          <w:tab w:val="right" w:leader="dot" w:pos="8505"/>
        </w:tabs>
        <w:ind w:left="900" w:hanging="540"/>
      </w:pPr>
      <w:r w:rsidRPr="00D400FB">
        <w:t xml:space="preserve">1.3 </w:t>
      </w:r>
      <w:r w:rsidR="00826D24" w:rsidRPr="00D400FB">
        <w:t>C</w:t>
      </w:r>
      <w:r w:rsidR="0011298C" w:rsidRPr="00D400FB">
        <w:t>aracterísticas de  Concesión</w:t>
      </w:r>
      <w:r w:rsidR="00DB4263" w:rsidRPr="00D400FB">
        <w:t xml:space="preserve"> y Obligaciones de la Sociedad Concesionaria</w:t>
      </w:r>
      <w:r w:rsidR="009C7E2C" w:rsidRPr="00D400FB">
        <w:rPr>
          <w:rFonts w:cs="Arial"/>
          <w:szCs w:val="22"/>
        </w:rPr>
        <w:t>.</w:t>
      </w:r>
      <w:r w:rsidR="0011298C" w:rsidRPr="00D400FB">
        <w:tab/>
      </w:r>
      <w:r w:rsidR="006342D1" w:rsidRPr="00D400FB">
        <w:t>10</w:t>
      </w:r>
    </w:p>
    <w:p w:rsidR="00826D24" w:rsidRPr="00D400FB" w:rsidRDefault="0011298C" w:rsidP="00826D24">
      <w:pPr>
        <w:tabs>
          <w:tab w:val="left" w:pos="900"/>
          <w:tab w:val="right" w:leader="dot" w:pos="8505"/>
        </w:tabs>
        <w:ind w:left="900" w:hanging="540"/>
      </w:pPr>
      <w:r w:rsidRPr="00D400FB">
        <w:t>1.</w:t>
      </w:r>
      <w:r w:rsidR="00142581" w:rsidRPr="00D400FB">
        <w:t>4</w:t>
      </w:r>
      <w:r w:rsidRPr="00D400FB">
        <w:t>. Definiciones</w:t>
      </w:r>
      <w:r w:rsidRPr="00D400FB">
        <w:tab/>
      </w:r>
      <w:r w:rsidR="006342D1" w:rsidRPr="00D400FB">
        <w:t>11</w:t>
      </w:r>
    </w:p>
    <w:p w:rsidR="00826D24" w:rsidRPr="00D400FB" w:rsidRDefault="00826D24" w:rsidP="00826D24">
      <w:pPr>
        <w:tabs>
          <w:tab w:val="left" w:pos="900"/>
          <w:tab w:val="right" w:leader="dot" w:pos="8505"/>
        </w:tabs>
        <w:ind w:left="900" w:hanging="540"/>
      </w:pPr>
      <w:r w:rsidRPr="00D400FB">
        <w:t>1.</w:t>
      </w:r>
      <w:r w:rsidR="00142581" w:rsidRPr="00D400FB">
        <w:t>5</w:t>
      </w:r>
      <w:r w:rsidR="0011298C" w:rsidRPr="00D400FB">
        <w:t>. Marco Legal de la Licitación</w:t>
      </w:r>
      <w:r w:rsidR="0011298C" w:rsidRPr="00D400FB">
        <w:tab/>
      </w:r>
      <w:r w:rsidR="006342D1" w:rsidRPr="00D400FB">
        <w:t>21</w:t>
      </w:r>
    </w:p>
    <w:p w:rsidR="00826D24" w:rsidRPr="00D400FB" w:rsidRDefault="00826D24" w:rsidP="00826D24">
      <w:pPr>
        <w:tabs>
          <w:tab w:val="left" w:pos="900"/>
          <w:tab w:val="right" w:leader="dot" w:pos="8505"/>
        </w:tabs>
        <w:ind w:left="900" w:hanging="540"/>
      </w:pPr>
      <w:r w:rsidRPr="00D400FB">
        <w:t>1.</w:t>
      </w:r>
      <w:r w:rsidR="00142581" w:rsidRPr="00D400FB">
        <w:t>6</w:t>
      </w:r>
      <w:r w:rsidRPr="00D400FB">
        <w:t>. Facultades</w:t>
      </w:r>
      <w:r w:rsidR="0011298C" w:rsidRPr="00D400FB">
        <w:t xml:space="preserve"> del </w:t>
      </w:r>
      <w:r w:rsidR="00A06A4A" w:rsidRPr="00D400FB">
        <w:t xml:space="preserve">Comité de </w:t>
      </w:r>
      <w:r w:rsidR="00A1591A" w:rsidRPr="00D400FB">
        <w:t>ProInversión</w:t>
      </w:r>
      <w:r w:rsidR="0011298C" w:rsidRPr="00D400FB">
        <w:t xml:space="preserve"> </w:t>
      </w:r>
      <w:r w:rsidR="0011298C" w:rsidRPr="00D400FB">
        <w:tab/>
      </w:r>
      <w:r w:rsidR="006342D1" w:rsidRPr="00D400FB">
        <w:t>26</w:t>
      </w:r>
    </w:p>
    <w:p w:rsidR="00826D24" w:rsidRPr="00D400FB" w:rsidRDefault="00826D24" w:rsidP="00826D24">
      <w:pPr>
        <w:tabs>
          <w:tab w:val="left" w:pos="900"/>
          <w:tab w:val="right" w:leader="dot" w:pos="8505"/>
        </w:tabs>
        <w:ind w:left="900" w:hanging="540"/>
      </w:pPr>
      <w:r w:rsidRPr="00D400FB">
        <w:t>1.</w:t>
      </w:r>
      <w:r w:rsidR="00142581" w:rsidRPr="00D400FB">
        <w:t>7</w:t>
      </w:r>
      <w:r w:rsidRPr="00D400FB">
        <w:t>. Contrato</w:t>
      </w:r>
      <w:r w:rsidR="00CF30BF" w:rsidRPr="00D400FB">
        <w:t xml:space="preserve"> de Concesión</w:t>
      </w:r>
      <w:r w:rsidR="00CF30BF" w:rsidRPr="00D400FB">
        <w:tab/>
      </w:r>
      <w:r w:rsidR="006342D1" w:rsidRPr="00D400FB">
        <w:t>27</w:t>
      </w:r>
    </w:p>
    <w:p w:rsidR="00826D24" w:rsidRPr="00D400FB" w:rsidRDefault="00826D24" w:rsidP="00826D24">
      <w:pPr>
        <w:tabs>
          <w:tab w:val="left" w:pos="900"/>
          <w:tab w:val="right" w:leader="dot" w:pos="8505"/>
        </w:tabs>
        <w:ind w:left="900" w:hanging="540"/>
      </w:pPr>
      <w:r w:rsidRPr="00D400FB">
        <w:t>1.</w:t>
      </w:r>
      <w:r w:rsidR="00142581" w:rsidRPr="00D400FB">
        <w:t>8</w:t>
      </w:r>
      <w:r w:rsidR="00CF30BF" w:rsidRPr="00D400FB">
        <w:t>. Cronograma de la Licitación</w:t>
      </w:r>
      <w:r w:rsidR="00CF30BF" w:rsidRPr="00D400FB">
        <w:tab/>
      </w:r>
      <w:r w:rsidR="006342D1" w:rsidRPr="00D400FB">
        <w:t>27</w:t>
      </w:r>
    </w:p>
    <w:p w:rsidR="00826D24" w:rsidRPr="00D400FB" w:rsidRDefault="00826D24" w:rsidP="00826D24">
      <w:pPr>
        <w:tabs>
          <w:tab w:val="left" w:pos="900"/>
          <w:tab w:val="right" w:leader="dot" w:pos="8505"/>
        </w:tabs>
        <w:ind w:left="900" w:hanging="540"/>
      </w:pPr>
      <w:r w:rsidRPr="00D400FB">
        <w:t>1.</w:t>
      </w:r>
      <w:r w:rsidR="00142581" w:rsidRPr="00D400FB">
        <w:t>9</w:t>
      </w:r>
      <w:r w:rsidR="00CF30BF" w:rsidRPr="00D400FB">
        <w:t>. Interpretación y referencias</w:t>
      </w:r>
      <w:r w:rsidR="00CF30BF" w:rsidRPr="00D400FB">
        <w:tab/>
      </w:r>
      <w:r w:rsidR="006342D1" w:rsidRPr="00D400FB">
        <w:t>27</w:t>
      </w:r>
    </w:p>
    <w:p w:rsidR="00826D24" w:rsidRPr="00D400FB" w:rsidRDefault="00826D24" w:rsidP="00826D24"/>
    <w:p w:rsidR="00826D24" w:rsidRPr="00D400FB" w:rsidRDefault="00826D24" w:rsidP="00826D24">
      <w:pPr>
        <w:tabs>
          <w:tab w:val="left" w:pos="360"/>
          <w:tab w:val="right" w:leader="dot" w:pos="8505"/>
        </w:tabs>
        <w:ind w:left="360" w:hanging="360"/>
        <w:rPr>
          <w:b/>
        </w:rPr>
      </w:pPr>
      <w:r w:rsidRPr="00D400FB">
        <w:rPr>
          <w:b/>
        </w:rPr>
        <w:t>2. AGENTES AUTO</w:t>
      </w:r>
      <w:r w:rsidR="00CF30BF" w:rsidRPr="00D400FB">
        <w:rPr>
          <w:b/>
        </w:rPr>
        <w:t>RIZADOS Y REPRESENTANTE LEGAL</w:t>
      </w:r>
      <w:r w:rsidR="00CF30BF" w:rsidRPr="00D400FB">
        <w:rPr>
          <w:b/>
        </w:rPr>
        <w:tab/>
      </w:r>
      <w:r w:rsidR="006342D1" w:rsidRPr="00D400FB">
        <w:rPr>
          <w:b/>
        </w:rPr>
        <w:t>28</w:t>
      </w:r>
    </w:p>
    <w:p w:rsidR="00826D24" w:rsidRPr="00D400FB" w:rsidRDefault="00CF30BF" w:rsidP="00826D24">
      <w:pPr>
        <w:tabs>
          <w:tab w:val="left" w:pos="900"/>
          <w:tab w:val="right" w:leader="dot" w:pos="8505"/>
        </w:tabs>
        <w:ind w:left="900" w:hanging="540"/>
      </w:pPr>
      <w:r w:rsidRPr="00D400FB">
        <w:t>2.1. Agentes Autorizados</w:t>
      </w:r>
      <w:r w:rsidRPr="00D400FB">
        <w:tab/>
      </w:r>
      <w:r w:rsidR="006342D1" w:rsidRPr="00D400FB">
        <w:t>28</w:t>
      </w:r>
    </w:p>
    <w:p w:rsidR="00826D24" w:rsidRPr="00D400FB" w:rsidRDefault="00826D24" w:rsidP="00826D24">
      <w:pPr>
        <w:tabs>
          <w:tab w:val="left" w:pos="1440"/>
          <w:tab w:val="right" w:leader="dot" w:pos="8505"/>
        </w:tabs>
        <w:ind w:left="1440" w:hanging="720"/>
      </w:pPr>
      <w:r w:rsidRPr="00D400FB">
        <w:t>2</w:t>
      </w:r>
      <w:r w:rsidR="00CF30BF" w:rsidRPr="00D400FB">
        <w:t xml:space="preserve">.1.1. Derecho de </w:t>
      </w:r>
      <w:r w:rsidR="00DB4263" w:rsidRPr="00D400FB">
        <w:t>P</w:t>
      </w:r>
      <w:r w:rsidR="00CF30BF" w:rsidRPr="00D400FB">
        <w:t>articipación</w:t>
      </w:r>
      <w:r w:rsidR="00CF30BF" w:rsidRPr="00D400FB">
        <w:tab/>
      </w:r>
      <w:r w:rsidR="006342D1" w:rsidRPr="00D400FB">
        <w:t>28</w:t>
      </w:r>
    </w:p>
    <w:p w:rsidR="00826D24" w:rsidRPr="00D400FB" w:rsidRDefault="00826D24" w:rsidP="00826D24">
      <w:pPr>
        <w:tabs>
          <w:tab w:val="left" w:pos="1440"/>
          <w:tab w:val="right" w:leader="dot" w:pos="8505"/>
        </w:tabs>
        <w:ind w:left="1440" w:hanging="720"/>
      </w:pPr>
      <w:r w:rsidRPr="00D400FB">
        <w:t>2.1.2. Cesi</w:t>
      </w:r>
      <w:r w:rsidR="00CF30BF" w:rsidRPr="00D400FB">
        <w:t>ón de</w:t>
      </w:r>
      <w:r w:rsidR="006310BA" w:rsidRPr="00D400FB">
        <w:t>l</w:t>
      </w:r>
      <w:r w:rsidR="00CF30BF" w:rsidRPr="00D400FB">
        <w:t xml:space="preserve"> </w:t>
      </w:r>
      <w:r w:rsidR="00DB4263" w:rsidRPr="00D400FB">
        <w:t>D</w:t>
      </w:r>
      <w:r w:rsidR="00CF30BF" w:rsidRPr="00D400FB">
        <w:t xml:space="preserve">erecho de </w:t>
      </w:r>
      <w:r w:rsidR="00DB4263" w:rsidRPr="00D400FB">
        <w:t>P</w:t>
      </w:r>
      <w:r w:rsidR="00CF30BF" w:rsidRPr="00D400FB">
        <w:t>articipación</w:t>
      </w:r>
      <w:r w:rsidR="00CF30BF" w:rsidRPr="00D400FB">
        <w:tab/>
      </w:r>
      <w:r w:rsidR="006342D1" w:rsidRPr="00D400FB">
        <w:t>29</w:t>
      </w:r>
    </w:p>
    <w:p w:rsidR="00826D24" w:rsidRPr="00D400FB" w:rsidRDefault="00826D24" w:rsidP="00826D24">
      <w:pPr>
        <w:tabs>
          <w:tab w:val="left" w:pos="1440"/>
          <w:tab w:val="right" w:leader="dot" w:pos="8505"/>
        </w:tabs>
        <w:ind w:left="1440" w:hanging="720"/>
      </w:pPr>
      <w:r w:rsidRPr="00D400FB">
        <w:t>2.1.3. Designac</w:t>
      </w:r>
      <w:r w:rsidR="00CF30BF" w:rsidRPr="00D400FB">
        <w:t>ión de Agentes Autorizados</w:t>
      </w:r>
      <w:r w:rsidR="00CF30BF" w:rsidRPr="00D400FB">
        <w:tab/>
      </w:r>
      <w:r w:rsidR="00F00714" w:rsidRPr="00D400FB">
        <w:t>30</w:t>
      </w:r>
    </w:p>
    <w:p w:rsidR="00826D24" w:rsidRPr="00D400FB" w:rsidRDefault="00CF30BF" w:rsidP="00826D24">
      <w:pPr>
        <w:tabs>
          <w:tab w:val="left" w:pos="1440"/>
          <w:tab w:val="right" w:leader="dot" w:pos="8505"/>
        </w:tabs>
        <w:ind w:left="1440" w:hanging="720"/>
      </w:pPr>
      <w:r w:rsidRPr="00D400FB">
        <w:t>2.1.4. Carta de Designación</w:t>
      </w:r>
      <w:r w:rsidRPr="00D400FB">
        <w:tab/>
      </w:r>
      <w:r w:rsidR="006342D1" w:rsidRPr="00D400FB">
        <w:t>30</w:t>
      </w:r>
    </w:p>
    <w:p w:rsidR="00826D24" w:rsidRPr="00D400FB" w:rsidRDefault="00CF30BF" w:rsidP="00826D24">
      <w:pPr>
        <w:tabs>
          <w:tab w:val="left" w:pos="1440"/>
          <w:tab w:val="right" w:leader="dot" w:pos="8505"/>
        </w:tabs>
        <w:ind w:left="1440" w:hanging="720"/>
      </w:pPr>
      <w:r w:rsidRPr="00D400FB">
        <w:t>2.1.5. Facultades Otorgadas</w:t>
      </w:r>
      <w:r w:rsidRPr="00D400FB">
        <w:tab/>
      </w:r>
      <w:r w:rsidR="006342D1" w:rsidRPr="00D400FB">
        <w:t>30</w:t>
      </w:r>
    </w:p>
    <w:p w:rsidR="00826D24" w:rsidRPr="00D400FB" w:rsidRDefault="00CF30BF" w:rsidP="00826D24">
      <w:pPr>
        <w:tabs>
          <w:tab w:val="left" w:pos="1440"/>
          <w:tab w:val="right" w:leader="dot" w:pos="8505"/>
        </w:tabs>
        <w:ind w:left="1440" w:hanging="720"/>
      </w:pPr>
      <w:r w:rsidRPr="00D400FB">
        <w:t>2.1.6. Información</w:t>
      </w:r>
      <w:r w:rsidR="00DB4263" w:rsidRPr="00D400FB">
        <w:t xml:space="preserve"> de los Agentes Autorizados </w:t>
      </w:r>
      <w:r w:rsidRPr="00D400FB">
        <w:tab/>
      </w:r>
      <w:r w:rsidR="00F00714" w:rsidRPr="00D400FB">
        <w:t>31</w:t>
      </w:r>
    </w:p>
    <w:p w:rsidR="00826D24" w:rsidRPr="00D400FB" w:rsidRDefault="00CF30BF" w:rsidP="00826D24">
      <w:pPr>
        <w:tabs>
          <w:tab w:val="left" w:pos="1440"/>
          <w:tab w:val="right" w:leader="dot" w:pos="8505"/>
        </w:tabs>
        <w:ind w:left="1440" w:hanging="720"/>
      </w:pPr>
      <w:r w:rsidRPr="00D400FB">
        <w:t>2.1.7. Notificaciones</w:t>
      </w:r>
      <w:r w:rsidRPr="00D400FB">
        <w:tab/>
      </w:r>
      <w:r w:rsidR="006342D1" w:rsidRPr="00D400FB">
        <w:t>31</w:t>
      </w:r>
    </w:p>
    <w:p w:rsidR="00826D24" w:rsidRPr="00D400FB" w:rsidRDefault="00CF30BF" w:rsidP="00826D24">
      <w:pPr>
        <w:tabs>
          <w:tab w:val="left" w:pos="1440"/>
          <w:tab w:val="right" w:leader="dot" w:pos="8505"/>
        </w:tabs>
        <w:ind w:left="1440" w:hanging="720"/>
      </w:pPr>
      <w:r w:rsidRPr="00D400FB">
        <w:t>2.1.8. Sustitución</w:t>
      </w:r>
      <w:r w:rsidR="00DB4263" w:rsidRPr="00D400FB">
        <w:t xml:space="preserve"> de Agentes Autorizados</w:t>
      </w:r>
      <w:r w:rsidRPr="00D400FB">
        <w:tab/>
      </w:r>
      <w:r w:rsidR="006342D1" w:rsidRPr="00D400FB">
        <w:t>31</w:t>
      </w:r>
    </w:p>
    <w:p w:rsidR="00826D24" w:rsidRPr="00D400FB" w:rsidRDefault="00CF30BF" w:rsidP="00826D24">
      <w:pPr>
        <w:tabs>
          <w:tab w:val="left" w:pos="900"/>
          <w:tab w:val="right" w:leader="dot" w:pos="8505"/>
        </w:tabs>
        <w:ind w:left="900" w:hanging="540"/>
      </w:pPr>
      <w:r w:rsidRPr="00D400FB">
        <w:t>2.2. Representante Legal</w:t>
      </w:r>
      <w:r w:rsidRPr="00D400FB">
        <w:tab/>
      </w:r>
      <w:r w:rsidR="00F00714" w:rsidRPr="00D400FB">
        <w:t>32</w:t>
      </w:r>
    </w:p>
    <w:p w:rsidR="00826D24" w:rsidRPr="00D400FB" w:rsidRDefault="00826D24" w:rsidP="00826D24">
      <w:pPr>
        <w:tabs>
          <w:tab w:val="left" w:pos="1440"/>
          <w:tab w:val="right" w:leader="dot" w:pos="8505"/>
        </w:tabs>
        <w:ind w:left="1440" w:hanging="720"/>
      </w:pPr>
      <w:r w:rsidRPr="00D400FB">
        <w:t>2</w:t>
      </w:r>
      <w:r w:rsidR="00CF30BF" w:rsidRPr="00D400FB">
        <w:t>.2.1. Designación y Facultades</w:t>
      </w:r>
      <w:r w:rsidR="00CF30BF" w:rsidRPr="00D400FB">
        <w:tab/>
      </w:r>
      <w:r w:rsidR="00F00714" w:rsidRPr="00D400FB">
        <w:t>32</w:t>
      </w:r>
    </w:p>
    <w:p w:rsidR="00826D24" w:rsidRPr="00D400FB" w:rsidRDefault="00F00714" w:rsidP="00826D24">
      <w:pPr>
        <w:tabs>
          <w:tab w:val="left" w:pos="1440"/>
          <w:tab w:val="right" w:leader="dot" w:pos="8505"/>
        </w:tabs>
        <w:ind w:left="1440" w:hanging="720"/>
      </w:pPr>
      <w:r w:rsidRPr="00D400FB">
        <w:t>2.2.2. Presentación del Poder</w:t>
      </w:r>
      <w:r w:rsidRPr="00D400FB">
        <w:tab/>
        <w:t>33</w:t>
      </w:r>
    </w:p>
    <w:p w:rsidR="00826D24" w:rsidRPr="00D400FB" w:rsidRDefault="00826D24" w:rsidP="00826D24">
      <w:pPr>
        <w:tabs>
          <w:tab w:val="left" w:pos="1440"/>
          <w:tab w:val="right" w:leader="dot" w:pos="8505"/>
        </w:tabs>
        <w:ind w:left="1440" w:hanging="720"/>
      </w:pPr>
      <w:r w:rsidRPr="00D400FB">
        <w:t>2.2.3. L</w:t>
      </w:r>
      <w:r w:rsidR="006342D1" w:rsidRPr="00D400FB">
        <w:t>ugar de Otorgamiento del Poder</w:t>
      </w:r>
      <w:r w:rsidR="006342D1" w:rsidRPr="00D400FB">
        <w:tab/>
        <w:t>33</w:t>
      </w:r>
    </w:p>
    <w:p w:rsidR="00826D24" w:rsidRPr="00D400FB" w:rsidRDefault="00826D24" w:rsidP="00826D24">
      <w:pPr>
        <w:tabs>
          <w:tab w:val="left" w:pos="1440"/>
          <w:tab w:val="right" w:leader="dot" w:pos="8505"/>
        </w:tabs>
        <w:ind w:left="1440" w:hanging="720"/>
      </w:pPr>
      <w:r w:rsidRPr="00D400FB">
        <w:t>2.2.4. Inscripciones en la Oficina Registral</w:t>
      </w:r>
      <w:r w:rsidR="00800F25" w:rsidRPr="00D400FB">
        <w:tab/>
        <w:t>34</w:t>
      </w:r>
    </w:p>
    <w:p w:rsidR="00826D24" w:rsidRPr="00D400FB" w:rsidRDefault="00826D24" w:rsidP="00826D24"/>
    <w:p w:rsidR="00826D24" w:rsidRPr="00D400FB" w:rsidRDefault="00800F25" w:rsidP="00826D24">
      <w:pPr>
        <w:tabs>
          <w:tab w:val="left" w:pos="360"/>
          <w:tab w:val="right" w:leader="dot" w:pos="8505"/>
        </w:tabs>
        <w:ind w:left="360" w:hanging="360"/>
        <w:rPr>
          <w:b/>
        </w:rPr>
      </w:pPr>
      <w:r w:rsidRPr="00D400FB">
        <w:rPr>
          <w:b/>
        </w:rPr>
        <w:t>3. CONSULTAS E INFORMACIÓN</w:t>
      </w:r>
      <w:r w:rsidRPr="00D400FB">
        <w:rPr>
          <w:b/>
        </w:rPr>
        <w:tab/>
        <w:t>34</w:t>
      </w:r>
    </w:p>
    <w:p w:rsidR="00826D24" w:rsidRPr="00D400FB" w:rsidRDefault="00826D24" w:rsidP="00826D24">
      <w:pPr>
        <w:tabs>
          <w:tab w:val="left" w:pos="900"/>
          <w:tab w:val="right" w:leader="dot" w:pos="8505"/>
        </w:tabs>
        <w:ind w:left="900" w:hanging="540"/>
      </w:pPr>
      <w:r w:rsidRPr="00D400FB">
        <w:t>3.1. Consultas Sobre las Bases y Suger</w:t>
      </w:r>
      <w:r w:rsidR="006342D1" w:rsidRPr="00D400FB">
        <w:t>e</w:t>
      </w:r>
      <w:r w:rsidR="00800F25" w:rsidRPr="00D400FB">
        <w:t>ncias al Proyecto de Contrato</w:t>
      </w:r>
      <w:r w:rsidR="00800F25" w:rsidRPr="00D400FB">
        <w:tab/>
        <w:t>34</w:t>
      </w:r>
    </w:p>
    <w:p w:rsidR="00826D24" w:rsidRPr="00D400FB" w:rsidRDefault="00826D24" w:rsidP="00826D24">
      <w:pPr>
        <w:tabs>
          <w:tab w:val="left" w:pos="1440"/>
          <w:tab w:val="right" w:leader="dot" w:pos="8505"/>
        </w:tabs>
        <w:ind w:left="1440" w:hanging="720"/>
      </w:pPr>
      <w:r w:rsidRPr="00D400FB">
        <w:t>3.1.1. Plazo para ef</w:t>
      </w:r>
      <w:r w:rsidR="00CF30BF" w:rsidRPr="00D400FB">
        <w:t>ectuar consultas y sugerencias</w:t>
      </w:r>
      <w:r w:rsidR="00CF30BF" w:rsidRPr="00D400FB">
        <w:tab/>
      </w:r>
      <w:r w:rsidR="00800F25" w:rsidRPr="00D400FB">
        <w:t>34</w:t>
      </w:r>
    </w:p>
    <w:p w:rsidR="00826D24" w:rsidRPr="00D400FB" w:rsidRDefault="00826D24" w:rsidP="00826D24">
      <w:pPr>
        <w:tabs>
          <w:tab w:val="left" w:pos="1440"/>
          <w:tab w:val="right" w:leader="dot" w:pos="8505"/>
        </w:tabs>
        <w:ind w:left="1440" w:hanging="720"/>
      </w:pPr>
      <w:r w:rsidRPr="00D400FB">
        <w:t xml:space="preserve">3.1.2. Formalidad de </w:t>
      </w:r>
      <w:r w:rsidR="00CF30BF" w:rsidRPr="00D400FB">
        <w:t>las consultas</w:t>
      </w:r>
      <w:r w:rsidR="00CF30BF" w:rsidRPr="00D400FB">
        <w:tab/>
      </w:r>
      <w:r w:rsidR="006342D1" w:rsidRPr="00D400FB">
        <w:t>34</w:t>
      </w:r>
    </w:p>
    <w:p w:rsidR="00826D24" w:rsidRPr="00D400FB" w:rsidRDefault="00F504F8" w:rsidP="00826D24">
      <w:pPr>
        <w:tabs>
          <w:tab w:val="left" w:pos="1440"/>
          <w:tab w:val="right" w:leader="dot" w:pos="8505"/>
        </w:tabs>
        <w:ind w:left="1440" w:hanging="720"/>
      </w:pPr>
      <w:r w:rsidRPr="00D400FB">
        <w:t>3.1.3. Formalidades de las respuestas a las consultas a las Bases</w:t>
      </w:r>
      <w:r w:rsidR="00CF30BF" w:rsidRPr="00D400FB">
        <w:tab/>
      </w:r>
      <w:r w:rsidR="00800F25" w:rsidRPr="00D400FB">
        <w:t>35</w:t>
      </w:r>
    </w:p>
    <w:p w:rsidR="00DB4263" w:rsidRPr="00D400FB" w:rsidRDefault="00DB4263" w:rsidP="00C974B6">
      <w:pPr>
        <w:tabs>
          <w:tab w:val="left" w:pos="1440"/>
          <w:tab w:val="left" w:pos="8505"/>
          <w:tab w:val="right" w:leader="dot" w:pos="8647"/>
        </w:tabs>
        <w:ind w:left="1440" w:hanging="720"/>
      </w:pPr>
      <w:r w:rsidRPr="00D400FB">
        <w:t>3.1.</w:t>
      </w:r>
      <w:r w:rsidR="002F4B79" w:rsidRPr="00D400FB">
        <w:t>4</w:t>
      </w:r>
      <w:r w:rsidR="00C974B6" w:rsidRPr="00D400FB">
        <w:rPr>
          <w:rFonts w:cs="Arial"/>
          <w:szCs w:val="22"/>
        </w:rPr>
        <w:t xml:space="preserve"> </w:t>
      </w:r>
      <w:r w:rsidRPr="00D400FB">
        <w:t>Circulares</w:t>
      </w:r>
      <w:r w:rsidR="00212088" w:rsidRPr="00D400FB">
        <w:rPr>
          <w:rFonts w:cs="Arial"/>
          <w:szCs w:val="22"/>
        </w:rPr>
        <w:t>...</w:t>
      </w:r>
      <w:r w:rsidR="006B3A62" w:rsidRPr="00D400FB">
        <w:rPr>
          <w:rFonts w:cs="Arial"/>
          <w:szCs w:val="22"/>
        </w:rPr>
        <w:t>………………………</w:t>
      </w:r>
      <w:r w:rsidR="00C974B6" w:rsidRPr="00D400FB">
        <w:rPr>
          <w:rFonts w:cs="Arial"/>
          <w:szCs w:val="22"/>
        </w:rPr>
        <w:t xml:space="preserve">   </w:t>
      </w:r>
      <w:r w:rsidR="006B3A62" w:rsidRPr="00D400FB">
        <w:rPr>
          <w:rFonts w:cs="Arial"/>
          <w:szCs w:val="22"/>
        </w:rPr>
        <w:t>……………………………………</w:t>
      </w:r>
      <w:r w:rsidR="006342D1" w:rsidRPr="00D400FB">
        <w:rPr>
          <w:rFonts w:cs="Arial"/>
          <w:szCs w:val="22"/>
        </w:rPr>
        <w:t>.</w:t>
      </w:r>
      <w:r w:rsidR="006B3A62" w:rsidRPr="00D400FB">
        <w:rPr>
          <w:rFonts w:cs="Arial"/>
          <w:szCs w:val="22"/>
        </w:rPr>
        <w:t>……</w:t>
      </w:r>
      <w:r w:rsidR="002011AC" w:rsidRPr="00D400FB">
        <w:rPr>
          <w:rFonts w:cs="Arial"/>
          <w:szCs w:val="22"/>
        </w:rPr>
        <w:t xml:space="preserve"> </w:t>
      </w:r>
      <w:r w:rsidR="006342D1" w:rsidRPr="00D400FB">
        <w:t>35</w:t>
      </w:r>
    </w:p>
    <w:p w:rsidR="00826D24" w:rsidRPr="00D400FB" w:rsidRDefault="00826D24" w:rsidP="00826D24">
      <w:pPr>
        <w:tabs>
          <w:tab w:val="left" w:pos="900"/>
          <w:tab w:val="right" w:leader="dot" w:pos="8505"/>
        </w:tabs>
        <w:ind w:left="900" w:hanging="540"/>
      </w:pPr>
      <w:r w:rsidRPr="00D400FB">
        <w:t>3.2. Acceso a la Información</w:t>
      </w:r>
      <w:r w:rsidR="00CF30BF" w:rsidRPr="00D400FB">
        <w:t xml:space="preserve"> - Sala de Datos</w:t>
      </w:r>
      <w:r w:rsidR="00CF30BF" w:rsidRPr="00D400FB">
        <w:tab/>
      </w:r>
      <w:r w:rsidR="006342D1" w:rsidRPr="00D400FB">
        <w:t>35</w:t>
      </w:r>
    </w:p>
    <w:p w:rsidR="00826D24" w:rsidRPr="00D400FB" w:rsidRDefault="00826D24" w:rsidP="00826D24">
      <w:pPr>
        <w:tabs>
          <w:tab w:val="left" w:pos="1440"/>
          <w:tab w:val="right" w:leader="dot" w:pos="8505"/>
        </w:tabs>
        <w:ind w:left="1440" w:hanging="720"/>
      </w:pPr>
      <w:r w:rsidRPr="00D400FB">
        <w:t>3.2.1. Acceso a la Sala</w:t>
      </w:r>
      <w:r w:rsidR="00CF30BF" w:rsidRPr="00D400FB">
        <w:t xml:space="preserve"> de Datos</w:t>
      </w:r>
      <w:r w:rsidR="00CF30BF" w:rsidRPr="00D400FB">
        <w:tab/>
      </w:r>
      <w:r w:rsidR="006342D1" w:rsidRPr="00D400FB">
        <w:t>35</w:t>
      </w:r>
    </w:p>
    <w:p w:rsidR="00826D24" w:rsidRPr="00D400FB" w:rsidRDefault="00826D24" w:rsidP="00826D24">
      <w:pPr>
        <w:tabs>
          <w:tab w:val="left" w:pos="1440"/>
          <w:tab w:val="right" w:leader="dot" w:pos="8505"/>
        </w:tabs>
        <w:ind w:left="1440" w:hanging="720"/>
      </w:pPr>
      <w:r w:rsidRPr="00D400FB">
        <w:t>3.2.</w:t>
      </w:r>
      <w:r w:rsidR="00C7637D" w:rsidRPr="00D400FB">
        <w:t>2</w:t>
      </w:r>
      <w:r w:rsidR="006342D1" w:rsidRPr="00D400FB">
        <w:t>. Acuerdo de Confidencialidad</w:t>
      </w:r>
      <w:r w:rsidR="006342D1" w:rsidRPr="00D400FB">
        <w:tab/>
        <w:t>36</w:t>
      </w:r>
    </w:p>
    <w:p w:rsidR="00826D24" w:rsidRPr="00D400FB" w:rsidRDefault="006342D1" w:rsidP="00826D24">
      <w:pPr>
        <w:tabs>
          <w:tab w:val="left" w:pos="900"/>
          <w:tab w:val="right" w:leader="dot" w:pos="8505"/>
        </w:tabs>
        <w:ind w:left="900" w:hanging="540"/>
      </w:pPr>
      <w:r w:rsidRPr="00D400FB">
        <w:t>3.3. Solicitud de Entrevistas</w:t>
      </w:r>
      <w:r w:rsidRPr="00D400FB">
        <w:tab/>
        <w:t>36</w:t>
      </w:r>
    </w:p>
    <w:p w:rsidR="00826D24" w:rsidRPr="00D400FB" w:rsidRDefault="00826D24" w:rsidP="00826D24">
      <w:pPr>
        <w:tabs>
          <w:tab w:val="left" w:pos="900"/>
          <w:tab w:val="right" w:leader="dot" w:pos="8505"/>
        </w:tabs>
        <w:ind w:left="900" w:hanging="540"/>
      </w:pPr>
      <w:r w:rsidRPr="00D400FB">
        <w:t>3.4. L</w:t>
      </w:r>
      <w:r w:rsidR="00C7637D" w:rsidRPr="00D400FB">
        <w:t>i</w:t>
      </w:r>
      <w:r w:rsidR="00800F25" w:rsidRPr="00D400FB">
        <w:t>mitaciones de Responsabilidad</w:t>
      </w:r>
      <w:r w:rsidR="00800F25" w:rsidRPr="00D400FB">
        <w:tab/>
        <w:t>37</w:t>
      </w:r>
    </w:p>
    <w:p w:rsidR="00826D24" w:rsidRPr="00D400FB" w:rsidRDefault="00826D24" w:rsidP="00826D24">
      <w:pPr>
        <w:tabs>
          <w:tab w:val="left" w:pos="1440"/>
          <w:tab w:val="right" w:leader="dot" w:pos="8505"/>
        </w:tabs>
        <w:ind w:left="1440" w:hanging="720"/>
      </w:pPr>
      <w:r w:rsidRPr="00D400FB">
        <w:t xml:space="preserve">3.4.1. Decisión independiente </w:t>
      </w:r>
      <w:r w:rsidR="00CF30BF" w:rsidRPr="00D400FB">
        <w:t>de los Postores</w:t>
      </w:r>
      <w:r w:rsidR="00CF30BF" w:rsidRPr="00D400FB">
        <w:tab/>
      </w:r>
      <w:r w:rsidR="00800F25" w:rsidRPr="00D400FB">
        <w:t>37</w:t>
      </w:r>
    </w:p>
    <w:p w:rsidR="00826D24" w:rsidRPr="00D400FB" w:rsidRDefault="00826D24" w:rsidP="00826D24">
      <w:pPr>
        <w:tabs>
          <w:tab w:val="left" w:pos="1440"/>
          <w:tab w:val="right" w:leader="dot" w:pos="8505"/>
        </w:tabs>
        <w:ind w:left="1440" w:hanging="720"/>
      </w:pPr>
      <w:r w:rsidRPr="00D400FB">
        <w:t>3.4.2.</w:t>
      </w:r>
      <w:r w:rsidR="00CF30BF" w:rsidRPr="00D400FB">
        <w:t xml:space="preserve"> Limitación de Responsabilidad</w:t>
      </w:r>
      <w:r w:rsidR="00CF30BF" w:rsidRPr="00D400FB">
        <w:tab/>
      </w:r>
      <w:r w:rsidR="006342D1" w:rsidRPr="00D400FB">
        <w:t>37</w:t>
      </w:r>
    </w:p>
    <w:p w:rsidR="00826D24" w:rsidRPr="00D400FB" w:rsidRDefault="00826D24" w:rsidP="00826D24">
      <w:pPr>
        <w:tabs>
          <w:tab w:val="left" w:pos="1440"/>
          <w:tab w:val="right" w:leader="dot" w:pos="8505"/>
        </w:tabs>
        <w:ind w:left="1440" w:hanging="720"/>
      </w:pPr>
      <w:r w:rsidRPr="00D400FB">
        <w:t>3.4.3. Alcances de la Limitación</w:t>
      </w:r>
      <w:r w:rsidR="006342D1" w:rsidRPr="00D400FB">
        <w:t xml:space="preserve"> de Responsabilidad </w:t>
      </w:r>
      <w:r w:rsidR="006342D1" w:rsidRPr="00D400FB">
        <w:tab/>
        <w:t>37</w:t>
      </w:r>
    </w:p>
    <w:p w:rsidR="00826D24" w:rsidRPr="00D400FB" w:rsidRDefault="00826D24" w:rsidP="00826D24"/>
    <w:p w:rsidR="00826D24" w:rsidRPr="00D400FB" w:rsidRDefault="00826D24" w:rsidP="00826D24">
      <w:pPr>
        <w:tabs>
          <w:tab w:val="left" w:pos="360"/>
          <w:tab w:val="right" w:leader="dot" w:pos="8505"/>
        </w:tabs>
        <w:ind w:left="360" w:hanging="360"/>
        <w:rPr>
          <w:b/>
        </w:rPr>
      </w:pPr>
      <w:r w:rsidRPr="00D400FB">
        <w:rPr>
          <w:b/>
        </w:rPr>
        <w:t xml:space="preserve">4. </w:t>
      </w:r>
      <w:r w:rsidR="00252856" w:rsidRPr="00D400FB">
        <w:rPr>
          <w:b/>
        </w:rPr>
        <w:t xml:space="preserve">DE LA </w:t>
      </w:r>
      <w:r w:rsidRPr="00D400FB">
        <w:rPr>
          <w:b/>
        </w:rPr>
        <w:t>PRESENTACIÓN</w:t>
      </w:r>
      <w:r w:rsidR="00F504F8" w:rsidRPr="00D400FB">
        <w:rPr>
          <w:b/>
        </w:rPr>
        <w:t xml:space="preserve"> DE LOS SOBRES </w:t>
      </w:r>
      <w:r w:rsidR="00F504F8" w:rsidRPr="00D400FB">
        <w:rPr>
          <w:b/>
        </w:rPr>
        <w:tab/>
      </w:r>
      <w:r w:rsidR="00800F25" w:rsidRPr="00D400FB">
        <w:rPr>
          <w:b/>
        </w:rPr>
        <w:t>38</w:t>
      </w:r>
    </w:p>
    <w:p w:rsidR="00826D24" w:rsidRPr="00D400FB" w:rsidRDefault="00826D24" w:rsidP="00826D24">
      <w:pPr>
        <w:tabs>
          <w:tab w:val="left" w:pos="900"/>
          <w:tab w:val="right" w:leader="dot" w:pos="8505"/>
        </w:tabs>
        <w:ind w:left="900" w:hanging="540"/>
      </w:pPr>
      <w:r w:rsidRPr="00D400FB">
        <w:t>4.1. Presentación de sobres por Agente Au</w:t>
      </w:r>
      <w:r w:rsidR="00F504F8" w:rsidRPr="00D400FB">
        <w:t>t</w:t>
      </w:r>
      <w:r w:rsidR="00800F25" w:rsidRPr="00D400FB">
        <w:t>orizado o Representante Legal</w:t>
      </w:r>
      <w:r w:rsidR="00800F25" w:rsidRPr="00D400FB">
        <w:tab/>
        <w:t>38</w:t>
      </w:r>
    </w:p>
    <w:p w:rsidR="00826D24" w:rsidRPr="00D400FB" w:rsidRDefault="00CF30BF" w:rsidP="00826D24">
      <w:pPr>
        <w:tabs>
          <w:tab w:val="left" w:pos="900"/>
          <w:tab w:val="right" w:leader="dot" w:pos="8505"/>
        </w:tabs>
        <w:ind w:left="900" w:hanging="540"/>
      </w:pPr>
      <w:r w:rsidRPr="00D400FB">
        <w:t>4.2. Idioma</w:t>
      </w:r>
      <w:r w:rsidRPr="00D400FB">
        <w:tab/>
      </w:r>
      <w:r w:rsidR="006342D1" w:rsidRPr="00D400FB">
        <w:t>38</w:t>
      </w:r>
    </w:p>
    <w:p w:rsidR="00826D24" w:rsidRPr="00D400FB" w:rsidRDefault="00826D24" w:rsidP="00826D24">
      <w:pPr>
        <w:tabs>
          <w:tab w:val="left" w:pos="900"/>
          <w:tab w:val="right" w:leader="dot" w:pos="8505"/>
        </w:tabs>
        <w:ind w:left="900" w:hanging="540"/>
      </w:pPr>
      <w:r w:rsidRPr="00D400FB">
        <w:t>4.3. Do</w:t>
      </w:r>
      <w:r w:rsidR="006342D1" w:rsidRPr="00D400FB">
        <w:t>cumentos Originales y Copias</w:t>
      </w:r>
      <w:r w:rsidR="006342D1" w:rsidRPr="00D400FB">
        <w:tab/>
        <w:t>38</w:t>
      </w:r>
    </w:p>
    <w:p w:rsidR="00826D24" w:rsidRPr="00D400FB" w:rsidRDefault="00826D24" w:rsidP="00826D24">
      <w:pPr>
        <w:tabs>
          <w:tab w:val="left" w:pos="900"/>
          <w:tab w:val="right" w:leader="dot" w:pos="8505"/>
        </w:tabs>
        <w:ind w:left="900" w:hanging="540"/>
      </w:pPr>
      <w:r w:rsidRPr="00D400FB">
        <w:t>4.4. Forma de Presentació</w:t>
      </w:r>
      <w:r w:rsidR="00CF30BF" w:rsidRPr="00D400FB">
        <w:t>n de los Sobres N°</w:t>
      </w:r>
      <w:r w:rsidR="00252856" w:rsidRPr="00D400FB">
        <w:t xml:space="preserve"> </w:t>
      </w:r>
      <w:r w:rsidR="00CF30BF" w:rsidRPr="00D400FB">
        <w:t>1, N°</w:t>
      </w:r>
      <w:r w:rsidR="00252856" w:rsidRPr="00D400FB">
        <w:t xml:space="preserve"> </w:t>
      </w:r>
      <w:r w:rsidR="00CF30BF" w:rsidRPr="00D400FB">
        <w:t>2 y N°</w:t>
      </w:r>
      <w:r w:rsidR="00252856" w:rsidRPr="00D400FB">
        <w:t xml:space="preserve"> </w:t>
      </w:r>
      <w:r w:rsidR="00263516" w:rsidRPr="00D400FB">
        <w:t>3</w:t>
      </w:r>
      <w:r w:rsidR="00263516" w:rsidRPr="00D400FB">
        <w:tab/>
        <w:t>3</w:t>
      </w:r>
      <w:r w:rsidR="00800F25" w:rsidRPr="00D400FB">
        <w:t>9</w:t>
      </w:r>
    </w:p>
    <w:p w:rsidR="00826D24" w:rsidRPr="00D400FB" w:rsidRDefault="00826D24" w:rsidP="00826D24">
      <w:pPr>
        <w:tabs>
          <w:tab w:val="left" w:pos="900"/>
          <w:tab w:val="right" w:leader="dot" w:pos="8505"/>
        </w:tabs>
        <w:ind w:left="900" w:hanging="540"/>
      </w:pPr>
      <w:r w:rsidRPr="00D400FB">
        <w:t>4.5. Costo de la Preparación</w:t>
      </w:r>
      <w:r w:rsidR="00800F25" w:rsidRPr="00D400FB">
        <w:t xml:space="preserve"> y Presentación</w:t>
      </w:r>
      <w:r w:rsidR="00800F25" w:rsidRPr="00D400FB">
        <w:tab/>
        <w:t>40</w:t>
      </w:r>
    </w:p>
    <w:p w:rsidR="00826D24" w:rsidRPr="00D400FB" w:rsidRDefault="00826D24" w:rsidP="00826D24">
      <w:pPr>
        <w:tabs>
          <w:tab w:val="left" w:pos="900"/>
          <w:tab w:val="right" w:leader="dot" w:pos="8505"/>
        </w:tabs>
        <w:ind w:left="900" w:hanging="540"/>
      </w:pPr>
      <w:r w:rsidRPr="00D400FB">
        <w:lastRenderedPageBreak/>
        <w:t>4.6. Efectos de presentación de documentos y ca</w:t>
      </w:r>
      <w:r w:rsidR="00800F25" w:rsidRPr="00D400FB">
        <w:t>rácter vinculante de Bases</w:t>
      </w:r>
      <w:r w:rsidR="00800F25" w:rsidRPr="00D400FB">
        <w:tab/>
        <w:t>40</w:t>
      </w:r>
    </w:p>
    <w:p w:rsidR="00DA470B" w:rsidRPr="00D400FB" w:rsidRDefault="00DA470B">
      <w:pPr>
        <w:jc w:val="left"/>
        <w:rPr>
          <w:b/>
        </w:rPr>
      </w:pPr>
    </w:p>
    <w:p w:rsidR="00826D24" w:rsidRPr="00D400FB" w:rsidRDefault="00826D24" w:rsidP="00826D24">
      <w:pPr>
        <w:tabs>
          <w:tab w:val="left" w:pos="360"/>
          <w:tab w:val="right" w:leader="dot" w:pos="8505"/>
        </w:tabs>
        <w:ind w:left="360" w:hanging="360"/>
        <w:rPr>
          <w:b/>
        </w:rPr>
      </w:pPr>
      <w:r w:rsidRPr="00D400FB">
        <w:rPr>
          <w:b/>
        </w:rPr>
        <w:t>5. REQUISITOS DE PRECALIFICACIÓN....</w:t>
      </w:r>
      <w:r w:rsidR="00CF30BF" w:rsidRPr="00D400FB">
        <w:rPr>
          <w:b/>
        </w:rPr>
        <w:t>............................</w:t>
      </w:r>
      <w:r w:rsidR="00CF30BF" w:rsidRPr="00D400FB">
        <w:rPr>
          <w:b/>
        </w:rPr>
        <w:tab/>
      </w:r>
      <w:r w:rsidR="006342D1" w:rsidRPr="00D400FB">
        <w:rPr>
          <w:b/>
        </w:rPr>
        <w:t>40</w:t>
      </w:r>
    </w:p>
    <w:p w:rsidR="00826D24" w:rsidRPr="00D400FB" w:rsidRDefault="00CF30BF" w:rsidP="00826D24">
      <w:pPr>
        <w:tabs>
          <w:tab w:val="left" w:pos="900"/>
          <w:tab w:val="right" w:leader="dot" w:pos="8505"/>
        </w:tabs>
        <w:ind w:left="900" w:hanging="540"/>
      </w:pPr>
      <w:r w:rsidRPr="00D400FB">
        <w:t>5.1. Requisitos Técnicos</w:t>
      </w:r>
      <w:r w:rsidRPr="00D400FB">
        <w:tab/>
      </w:r>
      <w:r w:rsidR="00800F25" w:rsidRPr="00D400FB">
        <w:t>41</w:t>
      </w:r>
    </w:p>
    <w:p w:rsidR="00826D24" w:rsidRPr="00D400FB" w:rsidRDefault="00CF30BF" w:rsidP="00826D24">
      <w:pPr>
        <w:tabs>
          <w:tab w:val="left" w:pos="900"/>
          <w:tab w:val="right" w:leader="dot" w:pos="8505"/>
        </w:tabs>
        <w:ind w:left="900" w:hanging="540"/>
      </w:pPr>
      <w:r w:rsidRPr="00D400FB">
        <w:t>5.2. Requisitos Financieros</w:t>
      </w:r>
      <w:r w:rsidRPr="00D400FB">
        <w:tab/>
      </w:r>
      <w:r w:rsidR="006342D1" w:rsidRPr="00D400FB">
        <w:t>41</w:t>
      </w:r>
    </w:p>
    <w:p w:rsidR="00826D24" w:rsidRPr="00D400FB" w:rsidRDefault="00CF30BF" w:rsidP="00826D24">
      <w:pPr>
        <w:tabs>
          <w:tab w:val="left" w:pos="900"/>
          <w:tab w:val="right" w:leader="dot" w:pos="8505"/>
        </w:tabs>
        <w:ind w:left="900" w:hanging="540"/>
      </w:pPr>
      <w:r w:rsidRPr="00D400FB">
        <w:t>5.3. Requisitos Legales</w:t>
      </w:r>
      <w:r w:rsidRPr="00D400FB">
        <w:tab/>
      </w:r>
      <w:r w:rsidR="00800F25" w:rsidRPr="00D400FB">
        <w:t>42</w:t>
      </w:r>
    </w:p>
    <w:p w:rsidR="00252856" w:rsidRPr="00D400FB" w:rsidRDefault="00252856" w:rsidP="00C974B6">
      <w:pPr>
        <w:tabs>
          <w:tab w:val="left" w:pos="900"/>
          <w:tab w:val="right" w:leader="dot" w:pos="8931"/>
        </w:tabs>
        <w:ind w:left="900" w:right="-142" w:hanging="540"/>
      </w:pPr>
      <w:r w:rsidRPr="00D400FB">
        <w:t>5.4.</w:t>
      </w:r>
      <w:r w:rsidR="00C974B6" w:rsidRPr="00D400FB">
        <w:t xml:space="preserve"> </w:t>
      </w:r>
      <w:r w:rsidRPr="00D400FB">
        <w:t>Mecanismos de Sim</w:t>
      </w:r>
      <w:r w:rsidR="00471059" w:rsidRPr="00D400FB">
        <w:t>plificación</w:t>
      </w:r>
      <w:r w:rsidR="00471059" w:rsidRPr="00D400FB">
        <w:rPr>
          <w:rFonts w:cs="Arial"/>
          <w:szCs w:val="22"/>
        </w:rPr>
        <w:t>……………………………</w:t>
      </w:r>
      <w:r w:rsidR="00C974B6" w:rsidRPr="00D400FB">
        <w:rPr>
          <w:rFonts w:cs="Arial"/>
          <w:szCs w:val="22"/>
        </w:rPr>
        <w:t xml:space="preserve">      </w:t>
      </w:r>
      <w:r w:rsidR="00471059" w:rsidRPr="00D400FB">
        <w:rPr>
          <w:rFonts w:cs="Arial"/>
          <w:szCs w:val="22"/>
        </w:rPr>
        <w:t>…………………..</w:t>
      </w:r>
      <w:r w:rsidR="00C47A5D" w:rsidRPr="00D400FB">
        <w:rPr>
          <w:rFonts w:cs="Arial"/>
          <w:szCs w:val="22"/>
        </w:rPr>
        <w:t>.</w:t>
      </w:r>
      <w:r w:rsidR="006342D1" w:rsidRPr="00D400FB">
        <w:t>44</w:t>
      </w:r>
    </w:p>
    <w:p w:rsidR="00826D24" w:rsidRPr="00D400FB" w:rsidRDefault="00826D24" w:rsidP="00826D24"/>
    <w:p w:rsidR="00826D24" w:rsidRPr="00D400FB" w:rsidRDefault="00CF30BF" w:rsidP="00826D24">
      <w:pPr>
        <w:tabs>
          <w:tab w:val="left" w:pos="360"/>
          <w:tab w:val="right" w:leader="dot" w:pos="8505"/>
        </w:tabs>
        <w:ind w:left="360" w:hanging="360"/>
        <w:rPr>
          <w:b/>
        </w:rPr>
      </w:pPr>
      <w:r w:rsidRPr="00D400FB">
        <w:rPr>
          <w:b/>
        </w:rPr>
        <w:t>6. CONTENIDO DEL SOBRE N°</w:t>
      </w:r>
      <w:r w:rsidR="00252856" w:rsidRPr="00D400FB">
        <w:rPr>
          <w:b/>
        </w:rPr>
        <w:t xml:space="preserve"> </w:t>
      </w:r>
      <w:r w:rsidRPr="00D400FB">
        <w:rPr>
          <w:b/>
        </w:rPr>
        <w:t>1</w:t>
      </w:r>
      <w:r w:rsidRPr="00D400FB">
        <w:rPr>
          <w:b/>
        </w:rPr>
        <w:tab/>
      </w:r>
      <w:r w:rsidR="00800F25" w:rsidRPr="00D400FB">
        <w:rPr>
          <w:b/>
        </w:rPr>
        <w:t>45</w:t>
      </w:r>
    </w:p>
    <w:p w:rsidR="00826D24" w:rsidRPr="00D400FB" w:rsidRDefault="00252856" w:rsidP="00826D24">
      <w:r w:rsidRPr="00D400FB">
        <w:t xml:space="preserve"> </w:t>
      </w:r>
    </w:p>
    <w:p w:rsidR="00826D24" w:rsidRPr="00D400FB" w:rsidRDefault="00826D24" w:rsidP="00826D24">
      <w:pPr>
        <w:tabs>
          <w:tab w:val="left" w:pos="360"/>
          <w:tab w:val="right" w:leader="dot" w:pos="8505"/>
        </w:tabs>
        <w:ind w:left="360" w:hanging="360"/>
        <w:rPr>
          <w:b/>
        </w:rPr>
      </w:pPr>
      <w:r w:rsidRPr="00D400FB">
        <w:rPr>
          <w:b/>
        </w:rPr>
        <w:t>7. CONT</w:t>
      </w:r>
      <w:r w:rsidR="00CF30BF" w:rsidRPr="00D400FB">
        <w:rPr>
          <w:b/>
        </w:rPr>
        <w:t>ENIDO DE LOS SOBRES N°</w:t>
      </w:r>
      <w:r w:rsidR="00252856" w:rsidRPr="00D400FB">
        <w:rPr>
          <w:b/>
        </w:rPr>
        <w:t xml:space="preserve"> </w:t>
      </w:r>
      <w:r w:rsidR="00CF30BF" w:rsidRPr="00D400FB">
        <w:rPr>
          <w:b/>
        </w:rPr>
        <w:t>2 Y N°</w:t>
      </w:r>
      <w:r w:rsidR="00252856" w:rsidRPr="00D400FB">
        <w:rPr>
          <w:b/>
        </w:rPr>
        <w:t xml:space="preserve"> </w:t>
      </w:r>
      <w:r w:rsidR="00CF30BF" w:rsidRPr="00D400FB">
        <w:rPr>
          <w:b/>
        </w:rPr>
        <w:t>3</w:t>
      </w:r>
      <w:r w:rsidR="00CF30BF" w:rsidRPr="00D400FB">
        <w:rPr>
          <w:b/>
        </w:rPr>
        <w:tab/>
      </w:r>
      <w:r w:rsidR="00800F25" w:rsidRPr="00D400FB">
        <w:rPr>
          <w:b/>
        </w:rPr>
        <w:t>49</w:t>
      </w:r>
    </w:p>
    <w:p w:rsidR="00826D24" w:rsidRPr="00D400FB" w:rsidRDefault="00CF30BF" w:rsidP="00826D24">
      <w:pPr>
        <w:tabs>
          <w:tab w:val="left" w:pos="900"/>
          <w:tab w:val="right" w:leader="dot" w:pos="8505"/>
        </w:tabs>
        <w:ind w:left="900" w:hanging="540"/>
      </w:pPr>
      <w:r w:rsidRPr="00D400FB">
        <w:t>7.1. Contenido del Sobre N° 2</w:t>
      </w:r>
      <w:r w:rsidRPr="00D400FB">
        <w:tab/>
      </w:r>
      <w:r w:rsidR="00800F25" w:rsidRPr="00D400FB">
        <w:t>49</w:t>
      </w:r>
    </w:p>
    <w:p w:rsidR="00826D24" w:rsidRPr="00D400FB" w:rsidRDefault="00826D24" w:rsidP="00994054">
      <w:pPr>
        <w:tabs>
          <w:tab w:val="left" w:pos="900"/>
          <w:tab w:val="right" w:leader="dot" w:pos="8505"/>
        </w:tabs>
        <w:ind w:left="900" w:hanging="540"/>
      </w:pPr>
      <w:r w:rsidRPr="00D400FB">
        <w:t xml:space="preserve">7.2. Contenido del Sobre N° 3: De la </w:t>
      </w:r>
      <w:r w:rsidR="002F4B79" w:rsidRPr="00D400FB">
        <w:t>Oferta Económica</w:t>
      </w:r>
      <w:r w:rsidR="00BB020E">
        <w:tab/>
        <w:t>51</w:t>
      </w:r>
    </w:p>
    <w:p w:rsidR="00826D24" w:rsidRPr="00D400FB" w:rsidRDefault="00826D24" w:rsidP="00826D24"/>
    <w:p w:rsidR="00826D24" w:rsidRPr="00D400FB" w:rsidRDefault="00826D24" w:rsidP="00826D24">
      <w:pPr>
        <w:tabs>
          <w:tab w:val="left" w:pos="360"/>
          <w:tab w:val="right" w:leader="dot" w:pos="8505"/>
        </w:tabs>
        <w:ind w:left="360" w:hanging="360"/>
        <w:rPr>
          <w:b/>
        </w:rPr>
      </w:pPr>
      <w:r w:rsidRPr="00D400FB">
        <w:rPr>
          <w:b/>
        </w:rPr>
        <w:t>8. GARANT</w:t>
      </w:r>
      <w:r w:rsidR="00B205CA" w:rsidRPr="00D400FB">
        <w:rPr>
          <w:b/>
        </w:rPr>
        <w:t>Í</w:t>
      </w:r>
      <w:r w:rsidRPr="00D400FB">
        <w:rPr>
          <w:b/>
        </w:rPr>
        <w:t>A DE VALIDEZ, VIGENCIA Y SERIEDAD DE LA OFERTA</w:t>
      </w:r>
      <w:r w:rsidR="00C61EEC" w:rsidRPr="00D400FB">
        <w:rPr>
          <w:b/>
        </w:rPr>
        <w:tab/>
        <w:t>51</w:t>
      </w:r>
    </w:p>
    <w:p w:rsidR="00826D24" w:rsidRPr="00D400FB" w:rsidRDefault="00826D24" w:rsidP="00826D24"/>
    <w:p w:rsidR="00826D24" w:rsidRPr="00D400FB" w:rsidRDefault="00CF30BF" w:rsidP="00826D24">
      <w:pPr>
        <w:tabs>
          <w:tab w:val="left" w:pos="360"/>
          <w:tab w:val="right" w:leader="dot" w:pos="8505"/>
        </w:tabs>
        <w:ind w:left="360" w:hanging="360"/>
        <w:rPr>
          <w:b/>
        </w:rPr>
      </w:pPr>
      <w:r w:rsidRPr="00D400FB">
        <w:rPr>
          <w:b/>
        </w:rPr>
        <w:t xml:space="preserve">9. </w:t>
      </w:r>
      <w:r w:rsidRPr="00D400FB">
        <w:rPr>
          <w:b/>
          <w:sz w:val="21"/>
          <w:szCs w:val="21"/>
        </w:rPr>
        <w:t>PRESENTACIÓN DE</w:t>
      </w:r>
      <w:r w:rsidR="00826D24" w:rsidRPr="00D400FB">
        <w:rPr>
          <w:b/>
          <w:sz w:val="21"/>
          <w:szCs w:val="21"/>
        </w:rPr>
        <w:t xml:space="preserve"> SOBRE N°</w:t>
      </w:r>
      <w:r w:rsidR="00523C87" w:rsidRPr="00D400FB">
        <w:rPr>
          <w:b/>
          <w:sz w:val="21"/>
          <w:szCs w:val="21"/>
        </w:rPr>
        <w:t xml:space="preserve"> </w:t>
      </w:r>
      <w:r w:rsidR="00826D24" w:rsidRPr="00D400FB">
        <w:rPr>
          <w:b/>
          <w:sz w:val="21"/>
          <w:szCs w:val="21"/>
        </w:rPr>
        <w:t>1 Y RESULTADOS DE LA PRECALIFICACIÓN</w:t>
      </w:r>
      <w:r w:rsidR="00800F25" w:rsidRPr="00D400FB">
        <w:rPr>
          <w:b/>
          <w:sz w:val="21"/>
          <w:szCs w:val="21"/>
        </w:rPr>
        <w:t>….</w:t>
      </w:r>
      <w:r w:rsidR="00C61EEC" w:rsidRPr="00D400FB">
        <w:rPr>
          <w:b/>
        </w:rPr>
        <w:t xml:space="preserve"> 52</w:t>
      </w:r>
    </w:p>
    <w:p w:rsidR="00826D24" w:rsidRPr="00D400FB" w:rsidRDefault="00826D24" w:rsidP="00826D24">
      <w:pPr>
        <w:tabs>
          <w:tab w:val="left" w:pos="900"/>
          <w:tab w:val="right" w:leader="dot" w:pos="8505"/>
        </w:tabs>
        <w:ind w:left="900" w:hanging="540"/>
      </w:pPr>
      <w:r w:rsidRPr="00D400FB">
        <w:t>9.</w:t>
      </w:r>
      <w:r w:rsidR="001E1A4A" w:rsidRPr="00D400FB">
        <w:t>1</w:t>
      </w:r>
      <w:r w:rsidR="00C61EEC" w:rsidRPr="00D400FB">
        <w:t>. Presentación del Sobre N° 1</w:t>
      </w:r>
      <w:r w:rsidR="00C61EEC" w:rsidRPr="00D400FB">
        <w:tab/>
        <w:t>52</w:t>
      </w:r>
    </w:p>
    <w:p w:rsidR="00826D24" w:rsidRPr="00D400FB" w:rsidRDefault="00826D24" w:rsidP="00826D24">
      <w:pPr>
        <w:tabs>
          <w:tab w:val="left" w:pos="900"/>
          <w:tab w:val="right" w:leader="dot" w:pos="8505"/>
        </w:tabs>
        <w:ind w:left="900" w:hanging="540"/>
      </w:pPr>
      <w:r w:rsidRPr="00D400FB">
        <w:t xml:space="preserve">9.2. Anuncio progresivo </w:t>
      </w:r>
      <w:r w:rsidR="001E1A4A" w:rsidRPr="00D400FB">
        <w:t>d</w:t>
      </w:r>
      <w:r w:rsidR="00C61EEC" w:rsidRPr="00D400FB">
        <w:t>e los Postores Precalificados</w:t>
      </w:r>
      <w:r w:rsidR="00C61EEC" w:rsidRPr="00D400FB">
        <w:tab/>
        <w:t>53</w:t>
      </w:r>
    </w:p>
    <w:p w:rsidR="00826D24" w:rsidRPr="00D400FB" w:rsidRDefault="00826D24" w:rsidP="00826D24">
      <w:pPr>
        <w:tabs>
          <w:tab w:val="left" w:pos="900"/>
          <w:tab w:val="right" w:leader="dot" w:pos="8505"/>
        </w:tabs>
        <w:ind w:left="900" w:hanging="540"/>
      </w:pPr>
      <w:r w:rsidRPr="00D400FB">
        <w:t>9.3. Modificaciones en la Conformación</w:t>
      </w:r>
      <w:r w:rsidR="00C61EEC" w:rsidRPr="00D400FB">
        <w:t xml:space="preserve"> de Consorcios</w:t>
      </w:r>
      <w:r w:rsidR="00C61EEC" w:rsidRPr="00D400FB">
        <w:tab/>
        <w:t>53</w:t>
      </w:r>
    </w:p>
    <w:p w:rsidR="00523C87" w:rsidRPr="00D400FB" w:rsidRDefault="00523C87" w:rsidP="000E57B0">
      <w:pPr>
        <w:tabs>
          <w:tab w:val="left" w:pos="900"/>
          <w:tab w:val="right" w:leader="dot" w:pos="8647"/>
        </w:tabs>
        <w:ind w:left="900" w:right="-142" w:hanging="540"/>
      </w:pPr>
      <w:r w:rsidRPr="00D400FB">
        <w:t xml:space="preserve">9.4. </w:t>
      </w:r>
      <w:r w:rsidR="002F4B79" w:rsidRPr="00D400FB">
        <w:t>Oferta Económica</w:t>
      </w:r>
      <w:r w:rsidR="001E1A4A" w:rsidRPr="00D400FB">
        <w:rPr>
          <w:rFonts w:cs="Arial"/>
          <w:szCs w:val="22"/>
        </w:rPr>
        <w:t>…</w:t>
      </w:r>
      <w:r w:rsidR="00B8112F" w:rsidRPr="00D400FB">
        <w:rPr>
          <w:rFonts w:cs="Arial"/>
          <w:szCs w:val="22"/>
        </w:rPr>
        <w:t xml:space="preserve">  </w:t>
      </w:r>
      <w:r w:rsidR="001E1A4A" w:rsidRPr="00D400FB">
        <w:rPr>
          <w:rFonts w:cs="Arial"/>
          <w:szCs w:val="22"/>
        </w:rPr>
        <w:t>………………………………………………………</w:t>
      </w:r>
      <w:r w:rsidR="002F4B79" w:rsidRPr="00D400FB">
        <w:rPr>
          <w:rFonts w:cs="Arial"/>
          <w:szCs w:val="22"/>
        </w:rPr>
        <w:t>..</w:t>
      </w:r>
      <w:r w:rsidR="00583112" w:rsidRPr="00D400FB">
        <w:rPr>
          <w:rFonts w:cs="Arial"/>
          <w:szCs w:val="22"/>
        </w:rPr>
        <w:t>…</w:t>
      </w:r>
      <w:r w:rsidR="00C61EEC" w:rsidRPr="00D400FB">
        <w:rPr>
          <w:rFonts w:cs="Arial"/>
          <w:szCs w:val="22"/>
        </w:rPr>
        <w:t>...</w:t>
      </w:r>
      <w:r w:rsidR="00583112" w:rsidRPr="00D400FB">
        <w:rPr>
          <w:rFonts w:cs="Arial"/>
          <w:szCs w:val="22"/>
        </w:rPr>
        <w:t>…</w:t>
      </w:r>
      <w:r w:rsidR="00BB020E">
        <w:t>54</w:t>
      </w:r>
    </w:p>
    <w:p w:rsidR="00826D24" w:rsidRPr="00D400FB" w:rsidRDefault="00826D24" w:rsidP="000C7FBD">
      <w:pPr>
        <w:tabs>
          <w:tab w:val="right" w:leader="dot" w:pos="8647"/>
        </w:tabs>
      </w:pPr>
    </w:p>
    <w:p w:rsidR="00826D24" w:rsidRPr="00D400FB" w:rsidRDefault="00826D24" w:rsidP="00826D24">
      <w:pPr>
        <w:tabs>
          <w:tab w:val="left" w:pos="360"/>
          <w:tab w:val="right" w:leader="dot" w:pos="8505"/>
        </w:tabs>
        <w:ind w:left="360" w:hanging="360"/>
        <w:rPr>
          <w:b/>
        </w:rPr>
      </w:pPr>
      <w:r w:rsidRPr="00D400FB">
        <w:rPr>
          <w:b/>
        </w:rPr>
        <w:t xml:space="preserve">10. ACTO DE </w:t>
      </w:r>
      <w:r w:rsidR="001E1A4A" w:rsidRPr="00D400FB">
        <w:rPr>
          <w:b/>
        </w:rPr>
        <w:t xml:space="preserve">PRESENTACIÓN Y APERTURA </w:t>
      </w:r>
      <w:r w:rsidRPr="00D400FB">
        <w:rPr>
          <w:b/>
        </w:rPr>
        <w:t xml:space="preserve">DE LOS SOBRES N°2 y N°3, </w:t>
      </w:r>
      <w:r w:rsidR="0071252D" w:rsidRPr="00D400FB">
        <w:rPr>
          <w:b/>
        </w:rPr>
        <w:t xml:space="preserve">EVALUACIÓN  Y </w:t>
      </w:r>
      <w:r w:rsidRPr="00D400FB">
        <w:rPr>
          <w:b/>
        </w:rPr>
        <w:t>ADJUDICACIÓN DE LA BUENA PRO</w:t>
      </w:r>
      <w:r w:rsidR="00365480" w:rsidRPr="00D400FB">
        <w:rPr>
          <w:b/>
        </w:rPr>
        <w:tab/>
      </w:r>
      <w:r w:rsidR="004D3DC0" w:rsidRPr="00D400FB">
        <w:rPr>
          <w:b/>
        </w:rPr>
        <w:t>54</w:t>
      </w:r>
    </w:p>
    <w:p w:rsidR="00826D24" w:rsidRPr="00D400FB" w:rsidRDefault="00826D24" w:rsidP="00826D24"/>
    <w:p w:rsidR="00826D24" w:rsidRPr="00D400FB" w:rsidRDefault="00365480" w:rsidP="00826D24">
      <w:pPr>
        <w:tabs>
          <w:tab w:val="left" w:pos="360"/>
          <w:tab w:val="right" w:leader="dot" w:pos="8505"/>
        </w:tabs>
        <w:ind w:left="360" w:hanging="360"/>
        <w:rPr>
          <w:b/>
        </w:rPr>
      </w:pPr>
      <w:r w:rsidRPr="00D400FB">
        <w:rPr>
          <w:b/>
        </w:rPr>
        <w:t>11. IMPUGNACIÓN</w:t>
      </w:r>
      <w:r w:rsidRPr="00D400FB">
        <w:rPr>
          <w:b/>
        </w:rPr>
        <w:tab/>
      </w:r>
      <w:r w:rsidR="004D3DC0" w:rsidRPr="00D400FB">
        <w:rPr>
          <w:b/>
        </w:rPr>
        <w:t>54</w:t>
      </w:r>
    </w:p>
    <w:p w:rsidR="00826D24" w:rsidRPr="00D400FB" w:rsidRDefault="00826D24" w:rsidP="00826D24">
      <w:pPr>
        <w:tabs>
          <w:tab w:val="left" w:pos="900"/>
          <w:tab w:val="right" w:leader="dot" w:pos="8505"/>
        </w:tabs>
        <w:ind w:left="900" w:hanging="540"/>
      </w:pPr>
      <w:r w:rsidRPr="00D400FB">
        <w:t>11.1. Proced</w:t>
      </w:r>
      <w:r w:rsidR="00365480" w:rsidRPr="00D400FB">
        <w:t xml:space="preserve">imiento de </w:t>
      </w:r>
      <w:r w:rsidR="008A56DF" w:rsidRPr="00D400FB">
        <w:t>I</w:t>
      </w:r>
      <w:r w:rsidR="00365480" w:rsidRPr="00D400FB">
        <w:t>mpugnación</w:t>
      </w:r>
      <w:r w:rsidR="00365480" w:rsidRPr="00D400FB">
        <w:tab/>
      </w:r>
      <w:r w:rsidR="004D3DC0" w:rsidRPr="00D400FB">
        <w:t>54</w:t>
      </w:r>
    </w:p>
    <w:p w:rsidR="00826D24" w:rsidRPr="00D400FB" w:rsidRDefault="008A56DF" w:rsidP="00826D24">
      <w:pPr>
        <w:tabs>
          <w:tab w:val="left" w:pos="900"/>
          <w:tab w:val="right" w:leader="dot" w:pos="8505"/>
        </w:tabs>
        <w:ind w:left="900" w:hanging="540"/>
      </w:pPr>
      <w:r w:rsidRPr="00D400FB">
        <w:t>11.2. Garantía de I</w:t>
      </w:r>
      <w:r w:rsidR="00365480" w:rsidRPr="00D400FB">
        <w:t>mpugnación</w:t>
      </w:r>
      <w:r w:rsidR="00365480" w:rsidRPr="00D400FB">
        <w:tab/>
      </w:r>
      <w:r w:rsidR="00BB020E">
        <w:t>55</w:t>
      </w:r>
    </w:p>
    <w:p w:rsidR="00826D24" w:rsidRPr="00D400FB" w:rsidRDefault="00365480" w:rsidP="00826D24">
      <w:pPr>
        <w:tabs>
          <w:tab w:val="left" w:pos="900"/>
          <w:tab w:val="right" w:leader="dot" w:pos="8505"/>
        </w:tabs>
        <w:ind w:left="900" w:hanging="540"/>
      </w:pPr>
      <w:r w:rsidRPr="00D400FB">
        <w:t>11.3. Licitación Desierta</w:t>
      </w:r>
      <w:r w:rsidRPr="00D400FB">
        <w:tab/>
      </w:r>
      <w:r w:rsidR="004D3DC0" w:rsidRPr="00D400FB">
        <w:t>55</w:t>
      </w:r>
    </w:p>
    <w:p w:rsidR="00826D24" w:rsidRPr="00D400FB" w:rsidRDefault="00826D24" w:rsidP="00826D24">
      <w:pPr>
        <w:tabs>
          <w:tab w:val="left" w:pos="900"/>
          <w:tab w:val="right" w:leader="dot" w:pos="8505"/>
        </w:tabs>
        <w:ind w:left="900" w:hanging="540"/>
      </w:pPr>
      <w:r w:rsidRPr="00D400FB">
        <w:t>11.4. Suspens</w:t>
      </w:r>
      <w:r w:rsidR="00365480" w:rsidRPr="00D400FB">
        <w:t>ión y Cancelación del Concurso</w:t>
      </w:r>
      <w:r w:rsidR="00365480" w:rsidRPr="00D400FB">
        <w:tab/>
      </w:r>
      <w:r w:rsidR="004D3DC0" w:rsidRPr="00D400FB">
        <w:t>55</w:t>
      </w:r>
    </w:p>
    <w:p w:rsidR="00826D24" w:rsidRPr="00D400FB" w:rsidRDefault="00826D24" w:rsidP="00826D24"/>
    <w:p w:rsidR="00826D24" w:rsidRPr="00D400FB" w:rsidRDefault="00826D24" w:rsidP="00826D24">
      <w:pPr>
        <w:tabs>
          <w:tab w:val="left" w:pos="360"/>
          <w:tab w:val="right" w:leader="dot" w:pos="8505"/>
        </w:tabs>
        <w:ind w:left="360" w:hanging="360"/>
        <w:rPr>
          <w:b/>
        </w:rPr>
      </w:pPr>
      <w:r w:rsidRPr="00D400FB">
        <w:rPr>
          <w:b/>
        </w:rPr>
        <w:t>12. DE LA SOCIEDAD CONCESIONARIA</w:t>
      </w:r>
      <w:r w:rsidR="00365480" w:rsidRPr="00D400FB">
        <w:rPr>
          <w:b/>
        </w:rPr>
        <w:tab/>
      </w:r>
      <w:r w:rsidR="00BB020E">
        <w:rPr>
          <w:b/>
        </w:rPr>
        <w:t>56</w:t>
      </w:r>
    </w:p>
    <w:p w:rsidR="00826D24" w:rsidRPr="00D400FB" w:rsidRDefault="00365480" w:rsidP="00826D24">
      <w:pPr>
        <w:tabs>
          <w:tab w:val="left" w:pos="900"/>
          <w:tab w:val="right" w:leader="dot" w:pos="8505"/>
        </w:tabs>
        <w:ind w:left="900" w:hanging="540"/>
      </w:pPr>
      <w:r w:rsidRPr="00D400FB">
        <w:t>12.1 Constitución</w:t>
      </w:r>
      <w:r w:rsidRPr="00D400FB">
        <w:tab/>
      </w:r>
      <w:r w:rsidR="00BB020E">
        <w:t>56</w:t>
      </w:r>
    </w:p>
    <w:p w:rsidR="00826D24" w:rsidRPr="00D400FB" w:rsidRDefault="00826D24" w:rsidP="00826D24">
      <w:pPr>
        <w:tabs>
          <w:tab w:val="left" w:pos="900"/>
          <w:tab w:val="right" w:leader="dot" w:pos="8505"/>
        </w:tabs>
        <w:ind w:left="900" w:hanging="540"/>
      </w:pPr>
      <w:r w:rsidRPr="00D400FB">
        <w:t>12.2 Requisitos de la Sociedad Concesionaria</w:t>
      </w:r>
      <w:r w:rsidR="00365480" w:rsidRPr="00D400FB">
        <w:tab/>
      </w:r>
      <w:r w:rsidR="004D3DC0" w:rsidRPr="00D400FB">
        <w:t>56</w:t>
      </w:r>
    </w:p>
    <w:p w:rsidR="00826D24" w:rsidRPr="00D400FB" w:rsidRDefault="00826D24" w:rsidP="00826D24"/>
    <w:p w:rsidR="00826D24" w:rsidRPr="00D400FB" w:rsidRDefault="00826D24" w:rsidP="00826D24">
      <w:pPr>
        <w:tabs>
          <w:tab w:val="left" w:pos="360"/>
          <w:tab w:val="right" w:leader="dot" w:pos="8505"/>
        </w:tabs>
        <w:ind w:left="360" w:hanging="360"/>
        <w:rPr>
          <w:b/>
        </w:rPr>
      </w:pPr>
      <w:r w:rsidRPr="00D400FB">
        <w:rPr>
          <w:b/>
        </w:rPr>
        <w:t>13. PROCEDIMIENTO DE</w:t>
      </w:r>
      <w:r w:rsidR="00BB020E">
        <w:rPr>
          <w:b/>
        </w:rPr>
        <w:t xml:space="preserve"> CIERRE</w:t>
      </w:r>
      <w:r w:rsidR="00BB020E">
        <w:rPr>
          <w:b/>
        </w:rPr>
        <w:tab/>
        <w:t>57</w:t>
      </w:r>
    </w:p>
    <w:p w:rsidR="00826D24" w:rsidRPr="00D400FB" w:rsidRDefault="00826D24" w:rsidP="00826D24">
      <w:pPr>
        <w:tabs>
          <w:tab w:val="left" w:pos="900"/>
          <w:tab w:val="right" w:leader="dot" w:pos="8505"/>
        </w:tabs>
        <w:ind w:left="900" w:hanging="540"/>
      </w:pPr>
      <w:r w:rsidRPr="00D400FB">
        <w:t>13.1. Verifica</w:t>
      </w:r>
      <w:r w:rsidR="00365480" w:rsidRPr="00D400FB">
        <w:t>ción de</w:t>
      </w:r>
      <w:r w:rsidR="00263516" w:rsidRPr="00D400FB">
        <w:t xml:space="preserve"> lo</w:t>
      </w:r>
      <w:r w:rsidR="00BB020E">
        <w:t>s Requisitos Legales</w:t>
      </w:r>
      <w:r w:rsidR="00BB020E">
        <w:tab/>
        <w:t>57</w:t>
      </w:r>
    </w:p>
    <w:p w:rsidR="00826D24" w:rsidRPr="00D400FB" w:rsidRDefault="00365480" w:rsidP="00826D24">
      <w:pPr>
        <w:tabs>
          <w:tab w:val="left" w:pos="900"/>
          <w:tab w:val="right" w:leader="dot" w:pos="8505"/>
        </w:tabs>
        <w:ind w:left="900" w:hanging="540"/>
      </w:pPr>
      <w:r w:rsidRPr="00D400FB">
        <w:t>13.2. Obligaciones del E</w:t>
      </w:r>
      <w:r w:rsidR="004F1354" w:rsidRPr="00D400FB">
        <w:t>stado</w:t>
      </w:r>
      <w:r w:rsidR="004D3DC0" w:rsidRPr="00D400FB">
        <w:tab/>
        <w:t>57</w:t>
      </w:r>
    </w:p>
    <w:p w:rsidR="00826D24" w:rsidRPr="00D400FB" w:rsidRDefault="00BB020E" w:rsidP="00826D24">
      <w:pPr>
        <w:tabs>
          <w:tab w:val="left" w:pos="900"/>
          <w:tab w:val="right" w:leader="dot" w:pos="8505"/>
        </w:tabs>
        <w:ind w:left="900" w:hanging="540"/>
      </w:pPr>
      <w:r>
        <w:t>13.3. Fecha de Cierre</w:t>
      </w:r>
      <w:r>
        <w:tab/>
        <w:t>58</w:t>
      </w:r>
    </w:p>
    <w:p w:rsidR="00826D24" w:rsidRPr="00D400FB" w:rsidRDefault="00365480" w:rsidP="00826D24">
      <w:pPr>
        <w:tabs>
          <w:tab w:val="left" w:pos="900"/>
          <w:tab w:val="right" w:leader="dot" w:pos="8505"/>
        </w:tabs>
        <w:ind w:left="900" w:hanging="540"/>
      </w:pPr>
      <w:r w:rsidRPr="00D400FB">
        <w:t>13.4. Actos de</w:t>
      </w:r>
      <w:r w:rsidR="0071252D" w:rsidRPr="00D400FB">
        <w:t>l</w:t>
      </w:r>
      <w:r w:rsidRPr="00D400FB">
        <w:t xml:space="preserve"> Cierre</w:t>
      </w:r>
      <w:r w:rsidR="008A56DF" w:rsidRPr="00D400FB">
        <w:t xml:space="preserve"> para cada uno de los b</w:t>
      </w:r>
      <w:r w:rsidR="0071252D" w:rsidRPr="00D400FB">
        <w:t>loques de la Banda</w:t>
      </w:r>
      <w:r w:rsidR="00BB020E">
        <w:tab/>
        <w:t>58</w:t>
      </w:r>
    </w:p>
    <w:p w:rsidR="00826D24" w:rsidRPr="00D400FB" w:rsidRDefault="00826D24" w:rsidP="00826D24">
      <w:pPr>
        <w:tabs>
          <w:tab w:val="left" w:pos="900"/>
          <w:tab w:val="right" w:leader="dot" w:pos="8505"/>
        </w:tabs>
        <w:ind w:left="900" w:hanging="540"/>
      </w:pPr>
      <w:r w:rsidRPr="00D400FB">
        <w:t>13.5. Garantía de Fiel Cumplimi</w:t>
      </w:r>
      <w:r w:rsidR="00354868" w:rsidRPr="00D400FB">
        <w:t>e</w:t>
      </w:r>
      <w:r w:rsidR="00BB020E">
        <w:t>nto del Contrato de Concesión</w:t>
      </w:r>
      <w:r w:rsidR="00BB020E">
        <w:tab/>
        <w:t>60</w:t>
      </w:r>
    </w:p>
    <w:p w:rsidR="00826D24" w:rsidRPr="00D400FB" w:rsidRDefault="00826D24" w:rsidP="00826D24">
      <w:pPr>
        <w:tabs>
          <w:tab w:val="left" w:pos="900"/>
          <w:tab w:val="right" w:leader="dot" w:pos="8505"/>
        </w:tabs>
        <w:ind w:left="900" w:hanging="540"/>
      </w:pPr>
      <w:r w:rsidRPr="00D400FB">
        <w:t xml:space="preserve">13.6. Ejecución de la Garantía de Validez, Vigencia y </w:t>
      </w:r>
      <w:r w:rsidR="00365480" w:rsidRPr="00D400FB">
        <w:t xml:space="preserve">Seriedad de </w:t>
      </w:r>
      <w:r w:rsidR="001A2FCC" w:rsidRPr="00D400FB">
        <w:t xml:space="preserve">la </w:t>
      </w:r>
      <w:r w:rsidR="004D3DC0" w:rsidRPr="00D400FB">
        <w:t>Oferta</w:t>
      </w:r>
      <w:r w:rsidR="004D3DC0" w:rsidRPr="00D400FB">
        <w:tab/>
        <w:t>60</w:t>
      </w:r>
    </w:p>
    <w:p w:rsidR="00826D24" w:rsidRPr="00D400FB" w:rsidRDefault="00826D24" w:rsidP="000723AA">
      <w:pPr>
        <w:tabs>
          <w:tab w:val="left" w:pos="900"/>
          <w:tab w:val="right" w:leader="dot" w:pos="8505"/>
        </w:tabs>
        <w:ind w:left="900" w:hanging="540"/>
      </w:pPr>
      <w:r w:rsidRPr="00D400FB">
        <w:t>13.7. En</w:t>
      </w:r>
      <w:r w:rsidR="00365480" w:rsidRPr="00D400FB">
        <w:t>trada en Vigencia del Contrato</w:t>
      </w:r>
      <w:r w:rsidR="001A2FCC" w:rsidRPr="00D400FB">
        <w:t xml:space="preserve"> de Concesión</w:t>
      </w:r>
      <w:r w:rsidR="00BB020E">
        <w:tab/>
        <w:t>61</w:t>
      </w:r>
    </w:p>
    <w:p w:rsidR="00AD55DD" w:rsidRPr="00D400FB" w:rsidRDefault="00AD55DD" w:rsidP="000C7FBD">
      <w:pPr>
        <w:tabs>
          <w:tab w:val="left" w:pos="900"/>
          <w:tab w:val="right" w:leader="dot" w:pos="8505"/>
        </w:tabs>
        <w:ind w:left="900" w:hanging="540"/>
      </w:pPr>
    </w:p>
    <w:p w:rsidR="00826D24" w:rsidRPr="00D400FB" w:rsidRDefault="00112E6E" w:rsidP="00826D24">
      <w:pPr>
        <w:tabs>
          <w:tab w:val="left" w:pos="360"/>
          <w:tab w:val="right" w:leader="dot" w:pos="8505"/>
        </w:tabs>
        <w:ind w:left="360" w:hanging="360"/>
        <w:rPr>
          <w:b/>
        </w:rPr>
      </w:pPr>
      <w:r w:rsidRPr="00D400FB">
        <w:rPr>
          <w:b/>
        </w:rPr>
        <w:t>14. DISPOSI</w:t>
      </w:r>
      <w:r w:rsidR="00BB020E">
        <w:rPr>
          <w:b/>
        </w:rPr>
        <w:t>CIONES FINALES</w:t>
      </w:r>
      <w:r w:rsidR="00BB020E">
        <w:rPr>
          <w:b/>
        </w:rPr>
        <w:tab/>
        <w:t>61</w:t>
      </w:r>
    </w:p>
    <w:p w:rsidR="00826D24" w:rsidRPr="00D400FB" w:rsidRDefault="00112E6E" w:rsidP="00826D24">
      <w:pPr>
        <w:tabs>
          <w:tab w:val="left" w:pos="900"/>
          <w:tab w:val="right" w:leader="dot" w:pos="8505"/>
        </w:tabs>
        <w:ind w:left="900" w:hanging="540"/>
      </w:pPr>
      <w:r w:rsidRPr="00D400FB">
        <w:t>14.1. Leyes Aplicables</w:t>
      </w:r>
      <w:r w:rsidRPr="00D400FB">
        <w:tab/>
        <w:t>6</w:t>
      </w:r>
      <w:r w:rsidR="00BB020E">
        <w:t>1</w:t>
      </w:r>
    </w:p>
    <w:p w:rsidR="00826D24" w:rsidRPr="00D400FB" w:rsidRDefault="00826D24" w:rsidP="00826D24">
      <w:pPr>
        <w:tabs>
          <w:tab w:val="left" w:pos="900"/>
          <w:tab w:val="right" w:leader="dot" w:pos="8505"/>
        </w:tabs>
        <w:ind w:left="900" w:hanging="540"/>
      </w:pPr>
      <w:r w:rsidRPr="00D400FB">
        <w:t>14</w:t>
      </w:r>
      <w:r w:rsidR="00354868" w:rsidRPr="00D400FB">
        <w:t>.</w:t>
      </w:r>
      <w:r w:rsidR="004D3DC0" w:rsidRPr="00D400FB">
        <w:t>2. Jurisdicción y competencia</w:t>
      </w:r>
      <w:r w:rsidR="004D3DC0" w:rsidRPr="00D400FB">
        <w:tab/>
        <w:t>61</w:t>
      </w:r>
    </w:p>
    <w:p w:rsidR="00826D24" w:rsidRPr="00D400FB" w:rsidRDefault="00826D24" w:rsidP="00826D24"/>
    <w:p w:rsidR="00826D24" w:rsidRPr="00D400FB" w:rsidRDefault="00C159B8" w:rsidP="00C974B6">
      <w:pPr>
        <w:jc w:val="center"/>
        <w:rPr>
          <w:b/>
          <w:lang w:val="pt-BR"/>
        </w:rPr>
      </w:pPr>
      <w:r w:rsidRPr="00D400FB">
        <w:br w:type="page"/>
      </w:r>
      <w:r w:rsidR="00826D24" w:rsidRPr="00D400FB">
        <w:rPr>
          <w:b/>
          <w:lang w:val="pt-BR"/>
        </w:rPr>
        <w:lastRenderedPageBreak/>
        <w:t>ANEXOS DE LAS BASES</w:t>
      </w:r>
    </w:p>
    <w:p w:rsidR="00826D24" w:rsidRPr="00D400FB" w:rsidRDefault="00826D24" w:rsidP="00826D24">
      <w:pPr>
        <w:rPr>
          <w:lang w:val="pt-BR"/>
        </w:rPr>
      </w:pPr>
    </w:p>
    <w:p w:rsidR="00AE127D" w:rsidRPr="00D400FB" w:rsidRDefault="00AE127D" w:rsidP="00826D24">
      <w:pPr>
        <w:rPr>
          <w:lang w:val="pt-BR"/>
        </w:rPr>
      </w:pPr>
    </w:p>
    <w:p w:rsidR="00826D24" w:rsidRPr="00D400FB" w:rsidRDefault="00826D24" w:rsidP="00826D24">
      <w:pPr>
        <w:rPr>
          <w:b/>
          <w:lang w:val="pt-BR"/>
        </w:rPr>
      </w:pPr>
      <w:r w:rsidRPr="00D400FB">
        <w:rPr>
          <w:b/>
          <w:lang w:val="pt-BR"/>
        </w:rPr>
        <w:t>ANEXO N° 1</w:t>
      </w:r>
    </w:p>
    <w:p w:rsidR="00EF7C3D" w:rsidRPr="00D400FB" w:rsidRDefault="00EF7C3D" w:rsidP="00826D24">
      <w:pPr>
        <w:rPr>
          <w:b/>
          <w:lang w:val="pt-BR"/>
        </w:rPr>
      </w:pPr>
    </w:p>
    <w:p w:rsidR="00826D24" w:rsidRPr="00D400FB" w:rsidRDefault="00826D24" w:rsidP="00826D24">
      <w:pPr>
        <w:rPr>
          <w:b/>
        </w:rPr>
      </w:pPr>
      <w:r w:rsidRPr="00D400FB">
        <w:rPr>
          <w:b/>
        </w:rPr>
        <w:t>ACUERDO DE CONFIDENCIALIDAD</w:t>
      </w:r>
    </w:p>
    <w:p w:rsidR="00826D24" w:rsidRPr="00D400FB" w:rsidRDefault="00826D24" w:rsidP="00826D24"/>
    <w:p w:rsidR="00826D24" w:rsidRPr="00D400FB" w:rsidRDefault="00826D24" w:rsidP="00826D24">
      <w:pPr>
        <w:rPr>
          <w:b/>
        </w:rPr>
      </w:pPr>
      <w:r w:rsidRPr="00D400FB">
        <w:rPr>
          <w:b/>
        </w:rPr>
        <w:t>ANEXO N° 2</w:t>
      </w:r>
    </w:p>
    <w:p w:rsidR="00826D24" w:rsidRPr="00D400FB" w:rsidRDefault="00826D24" w:rsidP="00826D24"/>
    <w:p w:rsidR="00AE127D" w:rsidRPr="00D400FB" w:rsidRDefault="00AE127D" w:rsidP="00AE127D">
      <w:pPr>
        <w:rPr>
          <w:b/>
        </w:rPr>
      </w:pPr>
      <w:r w:rsidRPr="00D400FB">
        <w:rPr>
          <w:b/>
        </w:rPr>
        <w:t>BANCOS LOCALES NACIONALES, EMPRESAS DE SEGUROS Y BANCOS INTERNACIONALES</w:t>
      </w:r>
    </w:p>
    <w:p w:rsidR="00AE127D" w:rsidRPr="00D400FB" w:rsidRDefault="00AE127D" w:rsidP="00826D24"/>
    <w:p w:rsidR="00826D24" w:rsidRPr="00D400FB" w:rsidRDefault="00826D24" w:rsidP="00826D24">
      <w:pPr>
        <w:tabs>
          <w:tab w:val="left" w:pos="1701"/>
        </w:tabs>
        <w:ind w:left="1701" w:hanging="1701"/>
      </w:pPr>
      <w:r w:rsidRPr="00D400FB">
        <w:t>APÉNDICE 1:</w:t>
      </w:r>
      <w:r w:rsidRPr="00D400FB">
        <w:tab/>
        <w:t>BANCO</w:t>
      </w:r>
      <w:r w:rsidR="00542631" w:rsidRPr="00D400FB">
        <w:t>S</w:t>
      </w:r>
      <w:r w:rsidRPr="00D400FB">
        <w:t xml:space="preserve"> LOCALES NACIONALES</w:t>
      </w:r>
      <w:r w:rsidRPr="00D400FB">
        <w:rPr>
          <w:rFonts w:cs="Arial"/>
          <w:szCs w:val="22"/>
        </w:rPr>
        <w:t xml:space="preserve"> </w:t>
      </w:r>
      <w:r w:rsidR="00AD55DD" w:rsidRPr="00D400FB">
        <w:rPr>
          <w:rFonts w:cs="Arial"/>
          <w:szCs w:val="22"/>
        </w:rPr>
        <w:t>Y EMPRESAS DE SEGUROS LOCALES</w:t>
      </w:r>
      <w:r w:rsidR="00AD55DD" w:rsidRPr="00D400FB">
        <w:t xml:space="preserve"> </w:t>
      </w:r>
      <w:r w:rsidRPr="00D400FB">
        <w:t xml:space="preserve">AUTORIZADOS A EMITIR LAS GARANTÍAS ESTABLECIDAS EN LAS BASES </w:t>
      </w:r>
      <w:r w:rsidRPr="00D400FB">
        <w:tab/>
      </w:r>
    </w:p>
    <w:p w:rsidR="00826D24" w:rsidRPr="00D400FB" w:rsidRDefault="00826D24" w:rsidP="00826D24">
      <w:pPr>
        <w:tabs>
          <w:tab w:val="left" w:pos="1701"/>
        </w:tabs>
        <w:ind w:left="1701" w:hanging="1701"/>
      </w:pPr>
      <w:r w:rsidRPr="00D400FB">
        <w:t xml:space="preserve">APÉNDICE 2: </w:t>
      </w:r>
      <w:r w:rsidRPr="00D400FB">
        <w:tab/>
        <w:t>BANCOS INTERNACIONALES DE PRIMERA CATEGORÍA AUTORIZADOS PARA EMITIR LAS GARANTÍAS ESTABLECID</w:t>
      </w:r>
      <w:r w:rsidR="009B31B2" w:rsidRPr="00D400FB">
        <w:t>A</w:t>
      </w:r>
      <w:r w:rsidRPr="00D400FB">
        <w:t xml:space="preserve">S EN LAS BASES </w:t>
      </w:r>
    </w:p>
    <w:p w:rsidR="00826D24" w:rsidRPr="00D400FB" w:rsidRDefault="00826D24" w:rsidP="00826D24"/>
    <w:p w:rsidR="00826D24" w:rsidRPr="00D400FB" w:rsidRDefault="00826D24" w:rsidP="00826D24">
      <w:pPr>
        <w:rPr>
          <w:b/>
        </w:rPr>
      </w:pPr>
      <w:r w:rsidRPr="00D400FB">
        <w:rPr>
          <w:b/>
        </w:rPr>
        <w:t>ANEXO N° 3</w:t>
      </w:r>
    </w:p>
    <w:p w:rsidR="00826D24" w:rsidRPr="00D400FB" w:rsidRDefault="00826D24" w:rsidP="00826D24"/>
    <w:p w:rsidR="009D4000" w:rsidRPr="00D400FB" w:rsidRDefault="009D4000" w:rsidP="009D4000">
      <w:pPr>
        <w:rPr>
          <w:b/>
        </w:rPr>
      </w:pPr>
      <w:r w:rsidRPr="00D400FB">
        <w:rPr>
          <w:b/>
        </w:rPr>
        <w:t xml:space="preserve">DOCUMENTOS DE INFORMACION Y DOCUMENTOS DE PRECALIFICACIÓN </w:t>
      </w:r>
    </w:p>
    <w:p w:rsidR="009D4000" w:rsidRPr="00D400FB" w:rsidRDefault="009D4000" w:rsidP="00826D24"/>
    <w:p w:rsidR="00826D24" w:rsidRPr="00D400FB" w:rsidRDefault="00826D24" w:rsidP="00826D24">
      <w:pPr>
        <w:tabs>
          <w:tab w:val="left" w:pos="1701"/>
        </w:tabs>
        <w:ind w:left="1701" w:hanging="1701"/>
      </w:pPr>
      <w:r w:rsidRPr="00D400FB">
        <w:t>Formulario 1:</w:t>
      </w:r>
      <w:r w:rsidRPr="00D400FB">
        <w:tab/>
        <w:t>DECLARACIÓN JURADA</w:t>
      </w:r>
    </w:p>
    <w:p w:rsidR="00826D24" w:rsidRPr="00D400FB" w:rsidRDefault="00826D24" w:rsidP="00826D24">
      <w:pPr>
        <w:ind w:left="981" w:firstLine="720"/>
      </w:pPr>
      <w:r w:rsidRPr="00D400FB">
        <w:t>(Compromiso de información fidedigna)</w:t>
      </w:r>
    </w:p>
    <w:p w:rsidR="00826D24" w:rsidRPr="00D400FB" w:rsidRDefault="00826D24" w:rsidP="00826D24">
      <w:pPr>
        <w:tabs>
          <w:tab w:val="left" w:pos="1701"/>
        </w:tabs>
        <w:ind w:left="1701" w:hanging="1701"/>
      </w:pPr>
      <w:r w:rsidRPr="00D400FB">
        <w:t>Formulario 2:</w:t>
      </w:r>
      <w:r w:rsidRPr="00D400FB">
        <w:tab/>
        <w:t>CARTA DE PRESENTACION DE REQUISITOS TÉCNICOS PARA LA PRECALIFICACIÓN</w:t>
      </w:r>
    </w:p>
    <w:p w:rsidR="009A0527" w:rsidRPr="00D400FB" w:rsidRDefault="009A0527" w:rsidP="00826D24">
      <w:pPr>
        <w:tabs>
          <w:tab w:val="left" w:pos="1701"/>
        </w:tabs>
        <w:ind w:left="1701" w:hanging="1701"/>
      </w:pPr>
      <w:r w:rsidRPr="00D400FB">
        <w:t>Formulario 3:</w:t>
      </w:r>
      <w:r w:rsidRPr="00D400FB">
        <w:tab/>
        <w:t>MODELO DE CARTA DE CONSULTAS A LAS BASES</w:t>
      </w:r>
    </w:p>
    <w:p w:rsidR="009A0527" w:rsidRPr="00D400FB" w:rsidRDefault="009A0527" w:rsidP="00826D24">
      <w:pPr>
        <w:tabs>
          <w:tab w:val="left" w:pos="1701"/>
        </w:tabs>
        <w:ind w:left="1701" w:hanging="1701"/>
      </w:pPr>
      <w:r w:rsidRPr="00D400FB">
        <w:t>Formulario 4:</w:t>
      </w:r>
      <w:r w:rsidRPr="00D400FB">
        <w:tab/>
        <w:t>MODELO DE CARTA DE SUGERENCIAS AL PROYECTO DE CONTRATO DE CONCESION</w:t>
      </w:r>
    </w:p>
    <w:p w:rsidR="00826D24" w:rsidRPr="00D400FB" w:rsidRDefault="00826D24" w:rsidP="00826D24"/>
    <w:p w:rsidR="00826D24" w:rsidRPr="00D400FB" w:rsidRDefault="00826D24" w:rsidP="00826D24">
      <w:pPr>
        <w:rPr>
          <w:b/>
        </w:rPr>
      </w:pPr>
      <w:r w:rsidRPr="00D400FB">
        <w:rPr>
          <w:b/>
        </w:rPr>
        <w:t>ANEXO N° 4</w:t>
      </w:r>
    </w:p>
    <w:p w:rsidR="000B7663" w:rsidRPr="00D400FB" w:rsidRDefault="000B7663" w:rsidP="00826D24">
      <w:pPr>
        <w:rPr>
          <w:b/>
        </w:rPr>
      </w:pPr>
    </w:p>
    <w:p w:rsidR="00826D24" w:rsidRPr="00D400FB" w:rsidRDefault="00C57045" w:rsidP="00826D24">
      <w:pPr>
        <w:rPr>
          <w:b/>
        </w:rPr>
      </w:pPr>
      <w:r w:rsidRPr="00D400FB">
        <w:rPr>
          <w:b/>
        </w:rPr>
        <w:t xml:space="preserve">DOCUMENTOS PARA PRECALIFICACIÓN </w:t>
      </w:r>
    </w:p>
    <w:p w:rsidR="00C57045" w:rsidRPr="00D400FB" w:rsidRDefault="00C57045" w:rsidP="00826D24"/>
    <w:p w:rsidR="00826D24" w:rsidRPr="00D400FB" w:rsidRDefault="00826D24" w:rsidP="002C4BD7">
      <w:pPr>
        <w:tabs>
          <w:tab w:val="left" w:pos="1701"/>
        </w:tabs>
        <w:ind w:left="1701" w:hanging="1701"/>
      </w:pPr>
      <w:r w:rsidRPr="00D400FB">
        <w:t>Formulario 1:</w:t>
      </w:r>
      <w:r w:rsidRPr="00D400FB">
        <w:tab/>
        <w:t>Persona jurídica constituida</w:t>
      </w:r>
      <w:r w:rsidR="00C57045" w:rsidRPr="00D400FB">
        <w:t xml:space="preserve"> </w:t>
      </w:r>
    </w:p>
    <w:p w:rsidR="00826D24" w:rsidRPr="00D400FB" w:rsidRDefault="00826D24" w:rsidP="002C4BD7">
      <w:pPr>
        <w:tabs>
          <w:tab w:val="left" w:pos="1701"/>
        </w:tabs>
        <w:ind w:left="1701" w:hanging="1701"/>
      </w:pPr>
      <w:r w:rsidRPr="00D400FB">
        <w:t>Formulario 2:</w:t>
      </w:r>
      <w:r w:rsidRPr="00D400FB">
        <w:tab/>
        <w:t>En caso de Consorcio</w:t>
      </w:r>
      <w:r w:rsidRPr="00D400FB">
        <w:tab/>
      </w:r>
    </w:p>
    <w:p w:rsidR="00826D24" w:rsidRPr="00D400FB" w:rsidRDefault="00826D24" w:rsidP="00826D24">
      <w:pPr>
        <w:tabs>
          <w:tab w:val="left" w:pos="1701"/>
        </w:tabs>
        <w:ind w:left="1701" w:hanging="1701"/>
      </w:pPr>
      <w:r w:rsidRPr="00D400FB">
        <w:t>Formulario 3:</w:t>
      </w:r>
      <w:r w:rsidRPr="00D400FB">
        <w:tab/>
        <w:t>Porcentaje de participación accionaria</w:t>
      </w:r>
    </w:p>
    <w:p w:rsidR="00826D24" w:rsidRPr="00D400FB" w:rsidRDefault="00826D24" w:rsidP="00826D24">
      <w:pPr>
        <w:tabs>
          <w:tab w:val="left" w:pos="1701"/>
        </w:tabs>
        <w:ind w:left="1701" w:hanging="1701"/>
      </w:pPr>
      <w:r w:rsidRPr="00D400FB">
        <w:t>Formulario 4:</w:t>
      </w:r>
      <w:r w:rsidRPr="00D400FB">
        <w:tab/>
        <w:t>No tener restricciones para contratar</w:t>
      </w:r>
    </w:p>
    <w:p w:rsidR="00826D24" w:rsidRPr="00D400FB" w:rsidRDefault="00826D24" w:rsidP="00826D24">
      <w:pPr>
        <w:tabs>
          <w:tab w:val="left" w:pos="1701"/>
        </w:tabs>
        <w:ind w:left="1701" w:hanging="1701"/>
      </w:pPr>
      <w:r w:rsidRPr="00D400FB">
        <w:t>Formulario 5:</w:t>
      </w:r>
      <w:r w:rsidRPr="00D400FB">
        <w:tab/>
        <w:t>Renuncia a reclamo por vía diplomática o cualquier otra vía</w:t>
      </w:r>
    </w:p>
    <w:p w:rsidR="00826D24" w:rsidRPr="00D400FB" w:rsidRDefault="00826D24" w:rsidP="000B7663">
      <w:pPr>
        <w:tabs>
          <w:tab w:val="left" w:pos="1701"/>
        </w:tabs>
        <w:ind w:left="1701" w:hanging="1701"/>
      </w:pPr>
      <w:r w:rsidRPr="00D400FB">
        <w:t>Formulario 6:</w:t>
      </w:r>
      <w:r w:rsidRPr="00D400FB">
        <w:tab/>
        <w:t xml:space="preserve">Asesores legales y técnicos no prestaron servicios a </w:t>
      </w:r>
      <w:r w:rsidR="00A1591A" w:rsidRPr="00D400FB">
        <w:t>ProInversión</w:t>
      </w:r>
      <w:r w:rsidRPr="00D400FB">
        <w:t xml:space="preserve"> o el </w:t>
      </w:r>
      <w:r w:rsidR="00A06A4A" w:rsidRPr="00D400FB">
        <w:t xml:space="preserve">Comité de </w:t>
      </w:r>
      <w:r w:rsidR="00A1591A" w:rsidRPr="00D400FB">
        <w:t>ProInversión</w:t>
      </w:r>
    </w:p>
    <w:p w:rsidR="00826D24" w:rsidRPr="00D400FB" w:rsidRDefault="00826D24" w:rsidP="002C4BD7">
      <w:pPr>
        <w:tabs>
          <w:tab w:val="left" w:pos="1701"/>
        </w:tabs>
        <w:ind w:left="1701" w:hanging="1701"/>
      </w:pPr>
      <w:r w:rsidRPr="00D400FB">
        <w:t>Formulario 7:</w:t>
      </w:r>
      <w:r w:rsidRPr="00D400FB">
        <w:tab/>
        <w:t>No poseen participación en ningún otro Postor</w:t>
      </w:r>
    </w:p>
    <w:p w:rsidR="00826D24" w:rsidRPr="00D400FB" w:rsidRDefault="00826D24" w:rsidP="002C4BD7">
      <w:pPr>
        <w:tabs>
          <w:tab w:val="left" w:pos="1701"/>
        </w:tabs>
        <w:ind w:left="1701" w:hanging="1701"/>
      </w:pPr>
      <w:r w:rsidRPr="00D400FB">
        <w:t>Formulario 8:</w:t>
      </w:r>
      <w:r w:rsidRPr="00D400FB">
        <w:tab/>
        <w:t>Presentación de documentos para la precalificación</w:t>
      </w:r>
    </w:p>
    <w:p w:rsidR="00826D24" w:rsidRPr="00D400FB" w:rsidRDefault="00826D24" w:rsidP="000B7663">
      <w:pPr>
        <w:tabs>
          <w:tab w:val="left" w:pos="1701"/>
        </w:tabs>
        <w:ind w:left="1701" w:hanging="1701"/>
      </w:pPr>
      <w:r w:rsidRPr="00D400FB">
        <w:t>Formulario 9:</w:t>
      </w:r>
      <w:r w:rsidR="000A05C9" w:rsidRPr="00D400FB">
        <w:tab/>
      </w:r>
      <w:r w:rsidRPr="00D400FB">
        <w:t xml:space="preserve">Aplicable para </w:t>
      </w:r>
      <w:r w:rsidR="0060513D" w:rsidRPr="00D400FB">
        <w:t xml:space="preserve">Personas </w:t>
      </w:r>
      <w:r w:rsidRPr="00D400FB">
        <w:t xml:space="preserve">que tienen listadas sus acciones en </w:t>
      </w:r>
      <w:r w:rsidR="0060513D" w:rsidRPr="00D400FB">
        <w:t>B</w:t>
      </w:r>
      <w:r w:rsidRPr="00D400FB">
        <w:t xml:space="preserve">olsas de </w:t>
      </w:r>
      <w:r w:rsidR="0060513D" w:rsidRPr="00D400FB">
        <w:t>V</w:t>
      </w:r>
      <w:r w:rsidRPr="00D400FB">
        <w:t>alores</w:t>
      </w:r>
    </w:p>
    <w:p w:rsidR="008F5E22" w:rsidRPr="00D400FB" w:rsidRDefault="008F5E22" w:rsidP="008F5E22">
      <w:pPr>
        <w:tabs>
          <w:tab w:val="left" w:pos="1701"/>
        </w:tabs>
        <w:ind w:left="1701" w:hanging="1701"/>
        <w:rPr>
          <w:rFonts w:cs="Arial"/>
          <w:szCs w:val="22"/>
        </w:rPr>
      </w:pPr>
      <w:r w:rsidRPr="00D400FB">
        <w:rPr>
          <w:rFonts w:cs="Arial"/>
          <w:szCs w:val="22"/>
        </w:rPr>
        <w:t>Formulario 10</w:t>
      </w:r>
      <w:r w:rsidR="00AD55DD" w:rsidRPr="00D400FB">
        <w:rPr>
          <w:rFonts w:cs="Arial"/>
          <w:szCs w:val="22"/>
        </w:rPr>
        <w:t>:</w:t>
      </w:r>
      <w:r w:rsidR="00AD55DD" w:rsidRPr="00D400FB">
        <w:rPr>
          <w:rFonts w:cs="Arial"/>
          <w:szCs w:val="22"/>
        </w:rPr>
        <w:tab/>
        <w:t>Declaración Jurada de gastos y costos de migración</w:t>
      </w:r>
    </w:p>
    <w:p w:rsidR="00826D24" w:rsidRPr="00D400FB" w:rsidRDefault="00826D24" w:rsidP="00826D24"/>
    <w:p w:rsidR="00B253CE" w:rsidRPr="00D400FB" w:rsidRDefault="00B253CE" w:rsidP="00826D24">
      <w:pPr>
        <w:rPr>
          <w:b/>
        </w:rPr>
      </w:pPr>
    </w:p>
    <w:p w:rsidR="00B253CE" w:rsidRPr="00D400FB" w:rsidRDefault="00B253CE" w:rsidP="00826D24">
      <w:pPr>
        <w:rPr>
          <w:b/>
        </w:rPr>
      </w:pPr>
    </w:p>
    <w:p w:rsidR="00826D24" w:rsidRPr="00D400FB" w:rsidRDefault="00826D24" w:rsidP="00826D24">
      <w:pPr>
        <w:rPr>
          <w:b/>
        </w:rPr>
      </w:pPr>
      <w:r w:rsidRPr="00D400FB">
        <w:rPr>
          <w:b/>
        </w:rPr>
        <w:lastRenderedPageBreak/>
        <w:t>ANEXO N° 5</w:t>
      </w:r>
    </w:p>
    <w:p w:rsidR="00826D24" w:rsidRPr="00D400FB" w:rsidRDefault="00826D24" w:rsidP="00826D24"/>
    <w:p w:rsidR="00AE127D" w:rsidRPr="00D400FB" w:rsidRDefault="00AE127D" w:rsidP="00AE127D">
      <w:pPr>
        <w:rPr>
          <w:b/>
        </w:rPr>
      </w:pPr>
      <w:r w:rsidRPr="00D400FB">
        <w:rPr>
          <w:b/>
        </w:rPr>
        <w:t xml:space="preserve">DOCUMENTOS COMPROMISO DE CONSTITUCION, REQUISITOS FINANCIEROS </w:t>
      </w:r>
    </w:p>
    <w:p w:rsidR="00AE127D" w:rsidRPr="00D400FB" w:rsidRDefault="00AE127D" w:rsidP="00826D24"/>
    <w:p w:rsidR="00826D24" w:rsidRPr="00D400FB" w:rsidRDefault="00826D24" w:rsidP="0060513D">
      <w:pPr>
        <w:tabs>
          <w:tab w:val="left" w:pos="1701"/>
        </w:tabs>
        <w:ind w:left="1701" w:hanging="1701"/>
      </w:pPr>
      <w:r w:rsidRPr="00D400FB">
        <w:t>Formulario 1:</w:t>
      </w:r>
      <w:r w:rsidRPr="00D400FB">
        <w:tab/>
        <w:t>COMPROMISO DE CONSTITUCIÓN</w:t>
      </w:r>
    </w:p>
    <w:p w:rsidR="00826D24" w:rsidRPr="00D400FB" w:rsidRDefault="00826D24" w:rsidP="00826D24">
      <w:pPr>
        <w:tabs>
          <w:tab w:val="left" w:pos="1701"/>
        </w:tabs>
        <w:ind w:left="1701" w:hanging="1701"/>
      </w:pPr>
      <w:r w:rsidRPr="00D400FB">
        <w:t>Formulario 2:</w:t>
      </w:r>
      <w:r w:rsidRPr="00D400FB">
        <w:tab/>
        <w:t>REQUISITOS FINANCIEROS – SOBRE Nº 1</w:t>
      </w:r>
      <w:r w:rsidR="000B7663" w:rsidRPr="00D400FB">
        <w:t>:</w:t>
      </w:r>
      <w:r w:rsidRPr="00D400FB">
        <w:t xml:space="preserve"> MODELO DE CARTA DE PRESENTACIÓN DE INFORMACIÓN FINANCIERA PRECALIFICACIÓN</w:t>
      </w:r>
    </w:p>
    <w:p w:rsidR="00826D24" w:rsidRPr="00D400FB" w:rsidRDefault="00826D24" w:rsidP="00826D24">
      <w:pPr>
        <w:tabs>
          <w:tab w:val="left" w:pos="1701"/>
        </w:tabs>
        <w:ind w:left="1701" w:hanging="1701"/>
      </w:pPr>
      <w:r w:rsidRPr="00D400FB">
        <w:t>Formulario 3:</w:t>
      </w:r>
      <w:r w:rsidRPr="00D400FB">
        <w:tab/>
        <w:t xml:space="preserve">MODELO DE CARTA FIANZA DE </w:t>
      </w:r>
      <w:r w:rsidR="003736D1" w:rsidRPr="00D400FB">
        <w:t xml:space="preserve">LA </w:t>
      </w:r>
      <w:r w:rsidRPr="00D400FB">
        <w:t>VALIDEZ, VIGENCIA Y SERIEDAD DE LA OFERTA</w:t>
      </w:r>
    </w:p>
    <w:p w:rsidR="00826D24" w:rsidRPr="00D400FB" w:rsidRDefault="00826D24" w:rsidP="00826D24">
      <w:pPr>
        <w:tabs>
          <w:tab w:val="left" w:pos="1701"/>
        </w:tabs>
        <w:ind w:left="1701" w:hanging="1701"/>
      </w:pPr>
      <w:r w:rsidRPr="00D400FB">
        <w:t>Formulario 4:</w:t>
      </w:r>
      <w:r w:rsidRPr="00D400FB">
        <w:tab/>
        <w:t xml:space="preserve">VIGENCIA DE LA INFORMACIÓN </w:t>
      </w:r>
    </w:p>
    <w:p w:rsidR="00826D24" w:rsidRPr="00D400FB" w:rsidRDefault="00826D24" w:rsidP="00826D24">
      <w:pPr>
        <w:tabs>
          <w:tab w:val="left" w:pos="1701"/>
        </w:tabs>
        <w:ind w:left="1701" w:hanging="1701"/>
      </w:pPr>
      <w:r w:rsidRPr="00D400FB">
        <w:tab/>
        <w:t>(No participan con otro Postor)</w:t>
      </w:r>
      <w:r w:rsidRPr="00D400FB">
        <w:tab/>
      </w:r>
    </w:p>
    <w:p w:rsidR="00826D24" w:rsidRPr="00D400FB" w:rsidRDefault="00826D24" w:rsidP="00826D24">
      <w:pPr>
        <w:tabs>
          <w:tab w:val="left" w:pos="1701"/>
        </w:tabs>
        <w:ind w:left="1701" w:hanging="1701"/>
      </w:pPr>
      <w:r w:rsidRPr="00D400FB">
        <w:t>Formulario 5:</w:t>
      </w:r>
      <w:r w:rsidRPr="00D400FB">
        <w:tab/>
        <w:t>SOCIEDAD CONSTITUÍDA Y DOMICILIADA EN EL PERÚ</w:t>
      </w:r>
    </w:p>
    <w:p w:rsidR="00C26DA7" w:rsidRPr="00D400FB" w:rsidRDefault="00C26DA7" w:rsidP="00826D24">
      <w:pPr>
        <w:tabs>
          <w:tab w:val="left" w:pos="1701"/>
        </w:tabs>
        <w:ind w:left="1701" w:hanging="1701"/>
        <w:rPr>
          <w:rFonts w:cs="Arial"/>
          <w:szCs w:val="22"/>
        </w:rPr>
      </w:pPr>
    </w:p>
    <w:p w:rsidR="00826D24" w:rsidRPr="00D400FB" w:rsidRDefault="00826D24" w:rsidP="00826D24">
      <w:pPr>
        <w:tabs>
          <w:tab w:val="left" w:pos="1701"/>
        </w:tabs>
        <w:ind w:left="1701" w:hanging="1701"/>
        <w:rPr>
          <w:lang w:val="pt-BR"/>
        </w:rPr>
      </w:pPr>
      <w:r w:rsidRPr="00D400FB">
        <w:rPr>
          <w:lang w:val="pt-BR"/>
        </w:rPr>
        <w:t>Formulario 6:</w:t>
      </w:r>
      <w:r w:rsidRPr="00D400FB">
        <w:rPr>
          <w:lang w:val="pt-BR"/>
        </w:rPr>
        <w:tab/>
        <w:t>PROPUESTA TÉCNICA</w:t>
      </w:r>
    </w:p>
    <w:p w:rsidR="00DA470B" w:rsidRPr="00D400FB" w:rsidRDefault="00DA470B" w:rsidP="00826D24">
      <w:pPr>
        <w:rPr>
          <w:b/>
          <w:lang w:val="pt-BR"/>
        </w:rPr>
      </w:pPr>
    </w:p>
    <w:p w:rsidR="00826D24" w:rsidRPr="00D400FB" w:rsidRDefault="00826D24" w:rsidP="00826D24">
      <w:pPr>
        <w:rPr>
          <w:b/>
          <w:lang w:val="pt-BR"/>
        </w:rPr>
      </w:pPr>
      <w:r w:rsidRPr="00D400FB">
        <w:rPr>
          <w:b/>
          <w:lang w:val="pt-BR"/>
        </w:rPr>
        <w:t>ANEXO N°</w:t>
      </w:r>
      <w:r w:rsidR="00EF0E2E" w:rsidRPr="00D400FB">
        <w:rPr>
          <w:b/>
          <w:lang w:val="pt-BR"/>
        </w:rPr>
        <w:t xml:space="preserve"> </w:t>
      </w:r>
      <w:r w:rsidRPr="00D400FB">
        <w:rPr>
          <w:b/>
          <w:lang w:val="pt-BR"/>
        </w:rPr>
        <w:t>6</w:t>
      </w:r>
    </w:p>
    <w:p w:rsidR="00C159B8" w:rsidRPr="00D400FB" w:rsidRDefault="00C159B8" w:rsidP="00826D24">
      <w:pPr>
        <w:tabs>
          <w:tab w:val="left" w:pos="1701"/>
        </w:tabs>
        <w:ind w:left="1701" w:hanging="1701"/>
        <w:rPr>
          <w:lang w:val="pt-BR"/>
        </w:rPr>
      </w:pPr>
    </w:p>
    <w:p w:rsidR="007D11DD" w:rsidRPr="00D400FB" w:rsidDel="007A7585" w:rsidRDefault="00403A43" w:rsidP="007D11DD">
      <w:pPr>
        <w:rPr>
          <w:b/>
          <w:lang w:val="pt-BR"/>
        </w:rPr>
      </w:pPr>
      <w:r w:rsidRPr="00D400FB">
        <w:rPr>
          <w:lang w:val="pt-BR"/>
        </w:rPr>
        <w:t>Formulario 1</w:t>
      </w:r>
      <w:r w:rsidR="007D11DD" w:rsidRPr="00D400FB">
        <w:rPr>
          <w:lang w:val="pt-BR"/>
        </w:rPr>
        <w:t>:</w:t>
      </w:r>
      <w:r w:rsidR="007D11DD" w:rsidRPr="00D400FB">
        <w:rPr>
          <w:b/>
          <w:lang w:val="pt-BR"/>
        </w:rPr>
        <w:t xml:space="preserve"> </w:t>
      </w:r>
      <w:r w:rsidR="005C6A01" w:rsidRPr="00D400FB">
        <w:rPr>
          <w:b/>
          <w:lang w:val="pt-BR"/>
        </w:rPr>
        <w:t xml:space="preserve">      </w:t>
      </w:r>
      <w:r w:rsidR="002F4B79" w:rsidRPr="00D400FB">
        <w:rPr>
          <w:rFonts w:cs="Arial"/>
          <w:szCs w:val="22"/>
          <w:lang w:val="pt-BR"/>
        </w:rPr>
        <w:t>OFERTA</w:t>
      </w:r>
      <w:r w:rsidR="00DA6BC6" w:rsidRPr="00D400FB">
        <w:rPr>
          <w:rFonts w:cs="Arial"/>
          <w:szCs w:val="22"/>
          <w:lang w:val="pt-BR"/>
        </w:rPr>
        <w:t>S</w:t>
      </w:r>
      <w:r w:rsidR="002F4B79" w:rsidRPr="00D400FB">
        <w:rPr>
          <w:rFonts w:cs="Arial"/>
          <w:szCs w:val="22"/>
          <w:lang w:val="pt-BR"/>
        </w:rPr>
        <w:t xml:space="preserve"> ECONÓMICA</w:t>
      </w:r>
      <w:r w:rsidR="00DA6BC6" w:rsidRPr="00D400FB">
        <w:rPr>
          <w:rFonts w:cs="Arial"/>
          <w:szCs w:val="22"/>
          <w:lang w:val="pt-BR"/>
        </w:rPr>
        <w:t>S</w:t>
      </w:r>
    </w:p>
    <w:p w:rsidR="007D11DD" w:rsidRPr="00D400FB" w:rsidRDefault="007D11DD" w:rsidP="006C6B5E">
      <w:pPr>
        <w:rPr>
          <w:b/>
          <w:lang w:val="pt-BR"/>
        </w:rPr>
      </w:pPr>
    </w:p>
    <w:p w:rsidR="00826D24" w:rsidRPr="00D400FB" w:rsidRDefault="00826D24" w:rsidP="00826D24">
      <w:pPr>
        <w:rPr>
          <w:b/>
          <w:lang w:val="pt-BR"/>
        </w:rPr>
      </w:pPr>
      <w:r w:rsidRPr="00D400FB">
        <w:rPr>
          <w:b/>
          <w:lang w:val="pt-BR"/>
        </w:rPr>
        <w:t>ANEXO N° 7</w:t>
      </w:r>
    </w:p>
    <w:p w:rsidR="00C159B8" w:rsidRPr="00D400FB" w:rsidRDefault="00C159B8" w:rsidP="00826D24">
      <w:pPr>
        <w:tabs>
          <w:tab w:val="left" w:pos="1701"/>
        </w:tabs>
        <w:ind w:left="1701" w:hanging="1701"/>
        <w:rPr>
          <w:lang w:val="pt-BR"/>
        </w:rPr>
      </w:pPr>
    </w:p>
    <w:p w:rsidR="00826D24" w:rsidRPr="00D400FB" w:rsidRDefault="00826D24" w:rsidP="00826D24">
      <w:pPr>
        <w:tabs>
          <w:tab w:val="left" w:pos="1701"/>
        </w:tabs>
        <w:ind w:left="1701" w:hanging="1701"/>
        <w:rPr>
          <w:b/>
        </w:rPr>
      </w:pPr>
      <w:r w:rsidRPr="00D400FB">
        <w:rPr>
          <w:b/>
        </w:rPr>
        <w:t xml:space="preserve">MODELO DE FIANZA DE IMPUGNACIÓN DE LA BUENA PRO </w:t>
      </w:r>
    </w:p>
    <w:p w:rsidR="00826D24" w:rsidRPr="00D400FB" w:rsidRDefault="00826D24" w:rsidP="00826D24"/>
    <w:p w:rsidR="00826D24" w:rsidRPr="00D400FB" w:rsidRDefault="00826D24" w:rsidP="00826D24">
      <w:pPr>
        <w:rPr>
          <w:b/>
        </w:rPr>
      </w:pPr>
      <w:r w:rsidRPr="00D400FB">
        <w:rPr>
          <w:b/>
        </w:rPr>
        <w:t>ANEXO N° 8</w:t>
      </w:r>
    </w:p>
    <w:p w:rsidR="00826D24" w:rsidRPr="00D400FB" w:rsidRDefault="00826D24" w:rsidP="00826D24">
      <w:pPr>
        <w:tabs>
          <w:tab w:val="left" w:pos="1701"/>
        </w:tabs>
        <w:ind w:left="1701" w:hanging="1701"/>
      </w:pPr>
    </w:p>
    <w:p w:rsidR="00826D24" w:rsidRPr="00D400FB" w:rsidRDefault="00826D24" w:rsidP="00826D24">
      <w:pPr>
        <w:tabs>
          <w:tab w:val="left" w:pos="1701"/>
        </w:tabs>
        <w:ind w:left="1701" w:hanging="1701"/>
        <w:rPr>
          <w:b/>
        </w:rPr>
      </w:pPr>
      <w:r w:rsidRPr="00D400FB">
        <w:rPr>
          <w:b/>
        </w:rPr>
        <w:t>GUÍA DE USUARIOS DE LA SALA DE DATOS</w:t>
      </w:r>
    </w:p>
    <w:p w:rsidR="00C159B8" w:rsidRPr="00D400FB" w:rsidRDefault="00C159B8" w:rsidP="00826D24">
      <w:pPr>
        <w:tabs>
          <w:tab w:val="left" w:pos="1701"/>
        </w:tabs>
        <w:ind w:left="1701" w:hanging="1701"/>
      </w:pPr>
    </w:p>
    <w:p w:rsidR="00826D24" w:rsidRPr="00D400FB" w:rsidRDefault="00826D24" w:rsidP="00826D24">
      <w:pPr>
        <w:tabs>
          <w:tab w:val="left" w:pos="1701"/>
        </w:tabs>
        <w:ind w:left="1701" w:hanging="1701"/>
      </w:pPr>
      <w:r w:rsidRPr="00D400FB">
        <w:t>Formulario 1:</w:t>
      </w:r>
      <w:r w:rsidRPr="00D400FB">
        <w:tab/>
        <w:t>IDENTIFICACIÓN DE PERSONAS AUTORIZADAS PARA HACER USO DE LA SALA DE DATOS</w:t>
      </w:r>
    </w:p>
    <w:p w:rsidR="00C159B8" w:rsidRPr="00D400FB" w:rsidRDefault="00C159B8" w:rsidP="00826D24">
      <w:pPr>
        <w:tabs>
          <w:tab w:val="left" w:pos="1701"/>
        </w:tabs>
        <w:ind w:left="1701" w:hanging="1701"/>
      </w:pPr>
    </w:p>
    <w:p w:rsidR="00826D24" w:rsidRPr="00D400FB" w:rsidRDefault="00826D24" w:rsidP="00826D24">
      <w:pPr>
        <w:tabs>
          <w:tab w:val="left" w:pos="1701"/>
        </w:tabs>
        <w:ind w:left="1701" w:hanging="1701"/>
      </w:pPr>
      <w:r w:rsidRPr="00D400FB">
        <w:t>Formulario 2:</w:t>
      </w:r>
      <w:r w:rsidRPr="00D400FB">
        <w:tab/>
        <w:t>SOLICITUD DE SERVICIOS MULTIPLES DE LA SALA DE DATOS</w:t>
      </w:r>
    </w:p>
    <w:p w:rsidR="00C159B8" w:rsidRPr="00D400FB" w:rsidRDefault="00C159B8" w:rsidP="00826D24">
      <w:pPr>
        <w:tabs>
          <w:tab w:val="left" w:pos="1701"/>
        </w:tabs>
        <w:ind w:left="1701" w:hanging="1701"/>
      </w:pPr>
    </w:p>
    <w:p w:rsidR="00826D24" w:rsidRPr="00D400FB" w:rsidRDefault="00826D24" w:rsidP="00826D24">
      <w:pPr>
        <w:tabs>
          <w:tab w:val="left" w:pos="1701"/>
        </w:tabs>
        <w:ind w:left="1701" w:hanging="1701"/>
      </w:pPr>
      <w:r w:rsidRPr="00D400FB">
        <w:t>Formulario 3:</w:t>
      </w:r>
      <w:r w:rsidRPr="00D400FB">
        <w:tab/>
        <w:t>SOLICITUD DE CONSULTAS TECNICAS DE LA SALA DE DATOS</w:t>
      </w:r>
    </w:p>
    <w:p w:rsidR="00826D24" w:rsidRPr="00D400FB" w:rsidRDefault="00826D24" w:rsidP="00826D24"/>
    <w:p w:rsidR="00826D24" w:rsidRPr="00D400FB" w:rsidRDefault="00826D24" w:rsidP="00826D24">
      <w:pPr>
        <w:rPr>
          <w:b/>
        </w:rPr>
      </w:pPr>
      <w:r w:rsidRPr="00D400FB">
        <w:rPr>
          <w:b/>
        </w:rPr>
        <w:t>ANEXO N° 9</w:t>
      </w:r>
    </w:p>
    <w:p w:rsidR="00C159B8" w:rsidRPr="00D400FB" w:rsidRDefault="00C159B8" w:rsidP="00826D24"/>
    <w:p w:rsidR="00826D24" w:rsidRPr="00D400FB" w:rsidRDefault="00826D24" w:rsidP="00826D24">
      <w:pPr>
        <w:rPr>
          <w:b/>
        </w:rPr>
      </w:pPr>
      <w:r w:rsidRPr="00D400FB">
        <w:rPr>
          <w:b/>
        </w:rPr>
        <w:t>MODELO DE CARTA FIANZA DE FIEL CUMPLIMIENTO DE CONTRATO</w:t>
      </w:r>
      <w:r w:rsidR="000634C2" w:rsidRPr="00D400FB">
        <w:rPr>
          <w:b/>
        </w:rPr>
        <w:t xml:space="preserve"> DE CONCESIÓN</w:t>
      </w:r>
    </w:p>
    <w:p w:rsidR="00826D24" w:rsidRPr="00D400FB" w:rsidRDefault="00826D24" w:rsidP="00826D24"/>
    <w:p w:rsidR="00826D24" w:rsidRPr="00D400FB" w:rsidRDefault="00826D24" w:rsidP="00826D24">
      <w:pPr>
        <w:rPr>
          <w:b/>
        </w:rPr>
      </w:pPr>
      <w:r w:rsidRPr="00D400FB">
        <w:rPr>
          <w:b/>
        </w:rPr>
        <w:t>ANEXO N°</w:t>
      </w:r>
      <w:r w:rsidR="00EF0E2E" w:rsidRPr="00D400FB">
        <w:rPr>
          <w:b/>
        </w:rPr>
        <w:t xml:space="preserve"> </w:t>
      </w:r>
      <w:r w:rsidRPr="00D400FB">
        <w:rPr>
          <w:b/>
        </w:rPr>
        <w:t>10</w:t>
      </w:r>
    </w:p>
    <w:p w:rsidR="00C159B8" w:rsidRPr="00D400FB" w:rsidRDefault="00C159B8" w:rsidP="00826D24"/>
    <w:p w:rsidR="00826D24" w:rsidRPr="00D400FB" w:rsidRDefault="00826D24" w:rsidP="00826D24">
      <w:pPr>
        <w:rPr>
          <w:b/>
        </w:rPr>
      </w:pPr>
      <w:r w:rsidRPr="00D400FB">
        <w:rPr>
          <w:b/>
        </w:rPr>
        <w:t>CRONOGRAMA DE LA LICITACIÓN</w:t>
      </w:r>
    </w:p>
    <w:p w:rsidR="00826D24" w:rsidRPr="00D400FB" w:rsidRDefault="00826D24" w:rsidP="00826D24"/>
    <w:p w:rsidR="00826D24" w:rsidRPr="00D400FB" w:rsidRDefault="00826D24" w:rsidP="00826D24">
      <w:pPr>
        <w:rPr>
          <w:b/>
          <w:lang w:val="pt-BR"/>
        </w:rPr>
      </w:pPr>
      <w:r w:rsidRPr="00D400FB">
        <w:rPr>
          <w:b/>
          <w:lang w:val="pt-BR"/>
        </w:rPr>
        <w:t>ANEXO N°</w:t>
      </w:r>
      <w:r w:rsidR="00EF0E2E" w:rsidRPr="00D400FB">
        <w:rPr>
          <w:b/>
          <w:lang w:val="pt-BR"/>
        </w:rPr>
        <w:t xml:space="preserve"> </w:t>
      </w:r>
      <w:r w:rsidRPr="00D400FB">
        <w:rPr>
          <w:b/>
          <w:lang w:val="pt-BR"/>
        </w:rPr>
        <w:t>11</w:t>
      </w:r>
    </w:p>
    <w:p w:rsidR="00C159B8" w:rsidRPr="00D400FB" w:rsidRDefault="00C159B8" w:rsidP="00826D24">
      <w:pPr>
        <w:rPr>
          <w:lang w:val="pt-BR"/>
        </w:rPr>
      </w:pPr>
    </w:p>
    <w:p w:rsidR="00826D24" w:rsidRPr="00D400FB" w:rsidRDefault="00826D24" w:rsidP="00826D24">
      <w:pPr>
        <w:rPr>
          <w:b/>
          <w:lang w:val="pt-BR"/>
        </w:rPr>
      </w:pPr>
      <w:r w:rsidRPr="00D400FB">
        <w:rPr>
          <w:b/>
          <w:lang w:val="pt-BR"/>
        </w:rPr>
        <w:t>METAS DE USO DE ESPECTRO RADIOELÉCTRICO</w:t>
      </w:r>
    </w:p>
    <w:p w:rsidR="00826D24" w:rsidRPr="00D400FB" w:rsidRDefault="00826D24" w:rsidP="00826D24">
      <w:pPr>
        <w:rPr>
          <w:lang w:val="pt-BR"/>
        </w:rPr>
      </w:pPr>
    </w:p>
    <w:p w:rsidR="000419C0" w:rsidRPr="00D400FB" w:rsidRDefault="000419C0" w:rsidP="00826D24">
      <w:pPr>
        <w:rPr>
          <w:b/>
        </w:rPr>
      </w:pPr>
    </w:p>
    <w:p w:rsidR="000419C0" w:rsidRPr="00D400FB" w:rsidRDefault="000419C0" w:rsidP="00826D24">
      <w:pPr>
        <w:rPr>
          <w:b/>
        </w:rPr>
      </w:pPr>
    </w:p>
    <w:p w:rsidR="000419C0" w:rsidRPr="00D400FB" w:rsidRDefault="000419C0" w:rsidP="00826D24">
      <w:pPr>
        <w:rPr>
          <w:b/>
        </w:rPr>
      </w:pPr>
    </w:p>
    <w:p w:rsidR="00826D24" w:rsidRPr="00D400FB" w:rsidRDefault="00826D24" w:rsidP="00826D24">
      <w:pPr>
        <w:rPr>
          <w:b/>
        </w:rPr>
      </w:pPr>
      <w:r w:rsidRPr="00D400FB">
        <w:rPr>
          <w:b/>
        </w:rPr>
        <w:t>ANEXO Nº 12</w:t>
      </w:r>
    </w:p>
    <w:p w:rsidR="00C159B8" w:rsidRPr="00D400FB" w:rsidRDefault="00C159B8" w:rsidP="00826D24"/>
    <w:p w:rsidR="005D363A" w:rsidRPr="00D400FB" w:rsidRDefault="00826D24" w:rsidP="00826D24">
      <w:pPr>
        <w:rPr>
          <w:b/>
        </w:rPr>
      </w:pPr>
      <w:r w:rsidRPr="00D400FB">
        <w:rPr>
          <w:b/>
        </w:rPr>
        <w:t>MODELO DE DECLARACIÓN JURADA - MECANISMO DE SIMPLIFICACIÓN EN LA PRESENTACIÓN DE DOCUMENTACIÓN REQUERIDA EN LOS SOBRES DE PRECALIFICACIÓN</w:t>
      </w:r>
    </w:p>
    <w:p w:rsidR="005D363A" w:rsidRPr="00D400FB" w:rsidRDefault="005D363A" w:rsidP="00826D24">
      <w:pPr>
        <w:rPr>
          <w:b/>
        </w:rPr>
      </w:pPr>
    </w:p>
    <w:p w:rsidR="000419C0" w:rsidRPr="00D400FB" w:rsidRDefault="000419C0" w:rsidP="00826D24">
      <w:pPr>
        <w:rPr>
          <w:b/>
        </w:rPr>
      </w:pPr>
    </w:p>
    <w:p w:rsidR="00826D24" w:rsidRPr="00D400FB" w:rsidRDefault="00826D24" w:rsidP="00826D24">
      <w:pPr>
        <w:rPr>
          <w:b/>
        </w:rPr>
      </w:pPr>
      <w:r w:rsidRPr="00D400FB">
        <w:rPr>
          <w:b/>
        </w:rPr>
        <w:t xml:space="preserve">ANEXO Nº 13 </w:t>
      </w:r>
    </w:p>
    <w:p w:rsidR="00C159B8" w:rsidRPr="00D400FB" w:rsidRDefault="00C159B8" w:rsidP="00826D24"/>
    <w:p w:rsidR="00DE7CD5" w:rsidRPr="00D400FB" w:rsidRDefault="00826D24" w:rsidP="00FA01E4">
      <w:pPr>
        <w:rPr>
          <w:b/>
        </w:rPr>
      </w:pPr>
      <w:r w:rsidRPr="00D400FB">
        <w:rPr>
          <w:b/>
        </w:rPr>
        <w:t>FORMULARIO DECLARACION JURADA DE LA SOCIEDAD CONCESIONARIA Y DE SUS SOCIOS PRINCIPALES DE NO ESTAR IMPEDIDOS DE CONTRATAR CON EL ESTADO</w:t>
      </w:r>
    </w:p>
    <w:p w:rsidR="00AD55DD" w:rsidRPr="00D400FB" w:rsidRDefault="00AD55DD" w:rsidP="00FA01E4"/>
    <w:p w:rsidR="000419C0" w:rsidRPr="00D400FB" w:rsidRDefault="000419C0" w:rsidP="00847249">
      <w:pPr>
        <w:rPr>
          <w:b/>
          <w:lang w:val="pt-BR"/>
        </w:rPr>
      </w:pPr>
    </w:p>
    <w:p w:rsidR="00847249" w:rsidRPr="00D400FB" w:rsidRDefault="00847249" w:rsidP="00847249">
      <w:pPr>
        <w:rPr>
          <w:b/>
          <w:lang w:val="pt-BR"/>
        </w:rPr>
      </w:pPr>
      <w:r w:rsidRPr="00D400FB">
        <w:rPr>
          <w:b/>
          <w:lang w:val="pt-BR"/>
        </w:rPr>
        <w:t>ANEXO N° 14</w:t>
      </w:r>
    </w:p>
    <w:p w:rsidR="00847249" w:rsidRPr="00D400FB" w:rsidRDefault="00847249" w:rsidP="00847249">
      <w:pPr>
        <w:rPr>
          <w:lang w:val="pt-BR"/>
        </w:rPr>
      </w:pPr>
    </w:p>
    <w:p w:rsidR="001E7F2A" w:rsidRPr="00D400FB" w:rsidRDefault="00847249" w:rsidP="00C159B8">
      <w:pPr>
        <w:rPr>
          <w:b/>
          <w:lang w:val="pt-BR"/>
        </w:rPr>
      </w:pPr>
      <w:r w:rsidRPr="00D400FB">
        <w:rPr>
          <w:b/>
          <w:lang w:val="pt-BR"/>
        </w:rPr>
        <w:t>PLAN DE COBERTURA</w:t>
      </w:r>
    </w:p>
    <w:p w:rsidR="00A21D08" w:rsidRPr="00D400FB" w:rsidRDefault="00A21D08" w:rsidP="00C159B8">
      <w:pPr>
        <w:rPr>
          <w:rFonts w:cs="Arial"/>
          <w:szCs w:val="22"/>
          <w:lang w:val="pt-BR"/>
        </w:rPr>
      </w:pPr>
    </w:p>
    <w:p w:rsidR="000419C0" w:rsidRPr="00D400FB" w:rsidRDefault="000419C0" w:rsidP="001E7F2A">
      <w:pPr>
        <w:rPr>
          <w:rFonts w:cs="Arial"/>
          <w:b/>
          <w:szCs w:val="22"/>
          <w:lang w:val="pt-BR"/>
        </w:rPr>
      </w:pPr>
    </w:p>
    <w:p w:rsidR="001E7F2A" w:rsidRPr="00D400FB" w:rsidRDefault="001E7F2A" w:rsidP="001E7F2A">
      <w:pPr>
        <w:rPr>
          <w:rFonts w:cs="Arial"/>
          <w:b/>
          <w:szCs w:val="22"/>
          <w:lang w:val="pt-BR"/>
        </w:rPr>
      </w:pPr>
      <w:r w:rsidRPr="00D400FB">
        <w:rPr>
          <w:rFonts w:cs="Arial"/>
          <w:b/>
          <w:szCs w:val="22"/>
          <w:lang w:val="pt-BR"/>
        </w:rPr>
        <w:t>ANEXO N° 15</w:t>
      </w:r>
    </w:p>
    <w:p w:rsidR="001E7F2A" w:rsidRPr="00D400FB" w:rsidRDefault="001E7F2A" w:rsidP="001E7F2A">
      <w:pPr>
        <w:rPr>
          <w:rFonts w:cs="Arial"/>
          <w:szCs w:val="22"/>
          <w:lang w:val="pt-BR"/>
        </w:rPr>
      </w:pPr>
    </w:p>
    <w:p w:rsidR="00BD4A5D" w:rsidRPr="00D400FB" w:rsidRDefault="00BD4A5D" w:rsidP="00BD4A5D">
      <w:pPr>
        <w:jc w:val="left"/>
        <w:rPr>
          <w:b/>
        </w:rPr>
      </w:pPr>
      <w:r w:rsidRPr="00D400FB">
        <w:rPr>
          <w:b/>
        </w:rPr>
        <w:t>FORMULARIO DE REUNIONES SOLICITADAS Y EFECUADAS CON POSTORES</w:t>
      </w:r>
    </w:p>
    <w:p w:rsidR="00BD4A5D" w:rsidRPr="00D400FB" w:rsidRDefault="00BD4A5D" w:rsidP="001E7F2A">
      <w:pPr>
        <w:rPr>
          <w:rFonts w:cs="Arial"/>
          <w:szCs w:val="22"/>
        </w:rPr>
      </w:pPr>
    </w:p>
    <w:p w:rsidR="000419C0" w:rsidRPr="00D400FB" w:rsidRDefault="000419C0" w:rsidP="002A20D1">
      <w:pPr>
        <w:rPr>
          <w:b/>
          <w:lang w:val="pt-BR"/>
        </w:rPr>
      </w:pPr>
    </w:p>
    <w:p w:rsidR="002A20D1" w:rsidRPr="00D400FB" w:rsidRDefault="002A20D1" w:rsidP="002A20D1">
      <w:pPr>
        <w:rPr>
          <w:rFonts w:cs="Arial"/>
          <w:b/>
          <w:szCs w:val="22"/>
          <w:lang w:val="pt-BR"/>
        </w:rPr>
      </w:pPr>
      <w:r w:rsidRPr="00D400FB">
        <w:rPr>
          <w:b/>
          <w:lang w:val="pt-BR"/>
        </w:rPr>
        <w:t xml:space="preserve">ANEXO N° </w:t>
      </w:r>
      <w:r w:rsidRPr="00D400FB">
        <w:rPr>
          <w:rFonts w:cs="Arial"/>
          <w:b/>
          <w:szCs w:val="22"/>
          <w:lang w:val="pt-BR"/>
        </w:rPr>
        <w:t>16</w:t>
      </w:r>
    </w:p>
    <w:p w:rsidR="002A20D1" w:rsidRPr="00D400FB" w:rsidRDefault="002A20D1" w:rsidP="002A20D1">
      <w:pPr>
        <w:rPr>
          <w:rFonts w:cs="Arial"/>
          <w:szCs w:val="22"/>
          <w:lang w:val="pt-BR"/>
        </w:rPr>
      </w:pPr>
    </w:p>
    <w:p w:rsidR="002A20D1" w:rsidRPr="00D400FB" w:rsidRDefault="002A20D1" w:rsidP="002A20D1">
      <w:pPr>
        <w:rPr>
          <w:rFonts w:cs="Arial"/>
          <w:b/>
          <w:szCs w:val="22"/>
          <w:lang w:val="pt-BR"/>
        </w:rPr>
      </w:pPr>
      <w:r w:rsidRPr="00D400FB">
        <w:rPr>
          <w:rFonts w:cs="Arial"/>
          <w:b/>
          <w:szCs w:val="22"/>
          <w:lang w:val="pt-BR"/>
        </w:rPr>
        <w:t>FORMA DE ESQUEMA DE SUBASTA</w:t>
      </w:r>
    </w:p>
    <w:p w:rsidR="00116595" w:rsidRPr="00D400FB" w:rsidRDefault="00116595" w:rsidP="000C7FBD">
      <w:pPr>
        <w:rPr>
          <w:rFonts w:cs="Arial"/>
          <w:szCs w:val="22"/>
          <w:lang w:val="pt-BR"/>
        </w:rPr>
      </w:pPr>
    </w:p>
    <w:p w:rsidR="00A21D08" w:rsidRPr="00D400FB" w:rsidRDefault="00A21D08" w:rsidP="000C7FBD">
      <w:pPr>
        <w:rPr>
          <w:rFonts w:cs="Arial"/>
          <w:szCs w:val="22"/>
          <w:lang w:val="pt-BR"/>
        </w:rPr>
      </w:pPr>
    </w:p>
    <w:p w:rsidR="008A7943" w:rsidRPr="00D400FB" w:rsidRDefault="008A7943" w:rsidP="008A7943">
      <w:pPr>
        <w:rPr>
          <w:rFonts w:cs="Arial"/>
          <w:b/>
          <w:szCs w:val="22"/>
        </w:rPr>
      </w:pPr>
      <w:r w:rsidRPr="00D400FB">
        <w:rPr>
          <w:b/>
        </w:rPr>
        <w:t xml:space="preserve">ANEXO N° </w:t>
      </w:r>
      <w:r w:rsidRPr="00D400FB">
        <w:rPr>
          <w:rFonts w:cs="Arial"/>
          <w:b/>
          <w:szCs w:val="22"/>
        </w:rPr>
        <w:t xml:space="preserve">17 </w:t>
      </w:r>
    </w:p>
    <w:p w:rsidR="00116595" w:rsidRPr="00D400FB" w:rsidRDefault="00116595" w:rsidP="0036352C">
      <w:pPr>
        <w:rPr>
          <w:rFonts w:cs="Arial"/>
          <w:szCs w:val="22"/>
        </w:rPr>
      </w:pPr>
    </w:p>
    <w:p w:rsidR="00E13599" w:rsidRPr="00D400FB" w:rsidRDefault="00E13599" w:rsidP="00E13599">
      <w:pPr>
        <w:rPr>
          <w:rFonts w:cs="Arial"/>
          <w:b/>
          <w:szCs w:val="22"/>
        </w:rPr>
      </w:pPr>
      <w:r w:rsidRPr="00D400FB">
        <w:rPr>
          <w:rFonts w:cs="Arial"/>
          <w:b/>
          <w:szCs w:val="22"/>
        </w:rPr>
        <w:t xml:space="preserve">MODELO DE CARTA FIANZA DE CUMPLIMIENTO DE ACTIVIDADES DE MIGRACIÓN </w:t>
      </w:r>
    </w:p>
    <w:p w:rsidR="00E13599" w:rsidRPr="00D400FB" w:rsidRDefault="00E13599" w:rsidP="00E13599">
      <w:pPr>
        <w:rPr>
          <w:rFonts w:cs="Arial"/>
          <w:b/>
          <w:szCs w:val="22"/>
        </w:rPr>
      </w:pPr>
    </w:p>
    <w:p w:rsidR="00E13599" w:rsidRPr="00D400FB" w:rsidRDefault="00E13599" w:rsidP="00E13599">
      <w:pPr>
        <w:rPr>
          <w:rFonts w:cs="Arial"/>
          <w:b/>
          <w:szCs w:val="22"/>
        </w:rPr>
      </w:pPr>
    </w:p>
    <w:p w:rsidR="008A7943" w:rsidRPr="00D400FB" w:rsidRDefault="00E13599" w:rsidP="008A7943">
      <w:pPr>
        <w:rPr>
          <w:rFonts w:cs="Arial"/>
          <w:b/>
          <w:szCs w:val="22"/>
        </w:rPr>
      </w:pPr>
      <w:r w:rsidRPr="00D400FB">
        <w:rPr>
          <w:b/>
        </w:rPr>
        <w:t xml:space="preserve">ANEXO N° </w:t>
      </w:r>
      <w:r w:rsidRPr="00D400FB">
        <w:rPr>
          <w:rFonts w:cs="Arial"/>
          <w:b/>
          <w:szCs w:val="22"/>
        </w:rPr>
        <w:t>18</w:t>
      </w:r>
      <w:r w:rsidR="008A7943" w:rsidRPr="00D400FB">
        <w:rPr>
          <w:rFonts w:cs="Arial"/>
          <w:b/>
          <w:szCs w:val="22"/>
        </w:rPr>
        <w:t xml:space="preserve"> </w:t>
      </w:r>
    </w:p>
    <w:p w:rsidR="00C515A8" w:rsidRPr="00D400FB" w:rsidRDefault="00C515A8">
      <w:pPr>
        <w:jc w:val="left"/>
      </w:pPr>
    </w:p>
    <w:p w:rsidR="00E13599" w:rsidRPr="00D400FB" w:rsidRDefault="00E13599" w:rsidP="00E13599">
      <w:pPr>
        <w:rPr>
          <w:rFonts w:cs="Arial"/>
          <w:b/>
          <w:szCs w:val="22"/>
        </w:rPr>
      </w:pPr>
      <w:r w:rsidRPr="00D400FB">
        <w:rPr>
          <w:rFonts w:cs="Arial"/>
          <w:b/>
          <w:szCs w:val="22"/>
        </w:rPr>
        <w:t>LINEAMIENTOS PARA LA CONSTITUCIÓN DEL FIDEICOMISO</w:t>
      </w:r>
    </w:p>
    <w:p w:rsidR="00E13599" w:rsidRPr="00D400FB" w:rsidRDefault="00E13599" w:rsidP="002A05AE">
      <w:pPr>
        <w:jc w:val="left"/>
        <w:rPr>
          <w:rFonts w:cs="Arial"/>
          <w:szCs w:val="22"/>
        </w:rPr>
      </w:pPr>
    </w:p>
    <w:p w:rsidR="00E13599" w:rsidRPr="00D400FB" w:rsidRDefault="00E13599" w:rsidP="002A05AE">
      <w:pPr>
        <w:jc w:val="left"/>
        <w:rPr>
          <w:rFonts w:cs="Arial"/>
          <w:szCs w:val="22"/>
        </w:rPr>
      </w:pPr>
    </w:p>
    <w:p w:rsidR="00E13599" w:rsidRPr="00D400FB" w:rsidRDefault="00E13599" w:rsidP="00A21726">
      <w:pPr>
        <w:rPr>
          <w:rFonts w:cs="Arial"/>
          <w:b/>
          <w:szCs w:val="22"/>
        </w:rPr>
      </w:pPr>
      <w:r w:rsidRPr="00D400FB">
        <w:rPr>
          <w:b/>
        </w:rPr>
        <w:t xml:space="preserve">ANEXO N° </w:t>
      </w:r>
      <w:r w:rsidRPr="00D400FB">
        <w:rPr>
          <w:rFonts w:cs="Arial"/>
          <w:b/>
          <w:szCs w:val="22"/>
        </w:rPr>
        <w:t>19</w:t>
      </w:r>
    </w:p>
    <w:p w:rsidR="00E13599" w:rsidRPr="00D400FB" w:rsidRDefault="00E13599" w:rsidP="00A21726">
      <w:pPr>
        <w:rPr>
          <w:rFonts w:cs="Arial"/>
          <w:b/>
          <w:szCs w:val="22"/>
        </w:rPr>
      </w:pPr>
    </w:p>
    <w:p w:rsidR="00E13599" w:rsidRPr="00D400FB" w:rsidRDefault="00E13599" w:rsidP="00E13599">
      <w:pPr>
        <w:jc w:val="left"/>
        <w:rPr>
          <w:rFonts w:cs="Arial"/>
          <w:b/>
          <w:szCs w:val="22"/>
        </w:rPr>
      </w:pPr>
      <w:r w:rsidRPr="00D400FB">
        <w:rPr>
          <w:rFonts w:cs="Arial"/>
          <w:b/>
          <w:szCs w:val="22"/>
        </w:rPr>
        <w:t xml:space="preserve">OBLIGACIONES </w:t>
      </w:r>
      <w:r w:rsidR="005A4A12" w:rsidRPr="00D400FB">
        <w:rPr>
          <w:rFonts w:cs="Arial"/>
          <w:b/>
          <w:szCs w:val="22"/>
        </w:rPr>
        <w:t>ESPECÍFICAS</w:t>
      </w:r>
      <w:r w:rsidRPr="00D400FB">
        <w:rPr>
          <w:rFonts w:cs="Arial"/>
          <w:b/>
          <w:szCs w:val="22"/>
        </w:rPr>
        <w:t xml:space="preserve"> Y ADICIONALES</w:t>
      </w:r>
    </w:p>
    <w:p w:rsidR="00E13599" w:rsidRPr="00D400FB" w:rsidRDefault="00E13599" w:rsidP="00A21726">
      <w:pPr>
        <w:rPr>
          <w:rFonts w:cs="Arial"/>
          <w:szCs w:val="22"/>
        </w:rPr>
      </w:pPr>
    </w:p>
    <w:p w:rsidR="00D11C7F" w:rsidRPr="00D400FB" w:rsidRDefault="00D11C7F" w:rsidP="00A21726">
      <w:pPr>
        <w:rPr>
          <w:rFonts w:cs="Arial"/>
          <w:szCs w:val="22"/>
        </w:rPr>
      </w:pPr>
    </w:p>
    <w:p w:rsidR="00E13599" w:rsidRPr="00D400FB" w:rsidRDefault="00E13599" w:rsidP="00A21726">
      <w:pPr>
        <w:rPr>
          <w:rFonts w:cs="Arial"/>
          <w:szCs w:val="22"/>
        </w:rPr>
      </w:pPr>
    </w:p>
    <w:p w:rsidR="00E13599" w:rsidRPr="00D400FB" w:rsidRDefault="00E13599">
      <w:pPr>
        <w:jc w:val="left"/>
        <w:rPr>
          <w:rFonts w:cs="Arial"/>
          <w:szCs w:val="22"/>
        </w:rPr>
      </w:pPr>
      <w:r w:rsidRPr="00D400FB">
        <w:rPr>
          <w:rFonts w:cs="Arial"/>
          <w:szCs w:val="22"/>
        </w:rPr>
        <w:br w:type="page"/>
      </w:r>
    </w:p>
    <w:p w:rsidR="00E13599" w:rsidRPr="00D400FB" w:rsidRDefault="00E13599" w:rsidP="00A21726">
      <w:pPr>
        <w:rPr>
          <w:rFonts w:cs="Arial"/>
          <w:szCs w:val="22"/>
        </w:rPr>
      </w:pPr>
    </w:p>
    <w:p w:rsidR="00C7387C" w:rsidRPr="00D400FB" w:rsidRDefault="00C7387C" w:rsidP="009C2397">
      <w:pPr>
        <w:numPr>
          <w:ilvl w:val="0"/>
          <w:numId w:val="1"/>
        </w:numPr>
        <w:tabs>
          <w:tab w:val="clear" w:pos="720"/>
          <w:tab w:val="num" w:pos="709"/>
        </w:tabs>
        <w:ind w:left="900" w:hanging="900"/>
        <w:rPr>
          <w:rFonts w:cs="Arial"/>
          <w:b/>
          <w:szCs w:val="22"/>
        </w:rPr>
      </w:pPr>
      <w:r w:rsidRPr="00D400FB">
        <w:rPr>
          <w:rFonts w:cs="Arial"/>
          <w:b/>
          <w:szCs w:val="22"/>
        </w:rPr>
        <w:t>OBJETO Y CARACTERÍSTICAS DE LA LICITACIÓN</w:t>
      </w:r>
    </w:p>
    <w:p w:rsidR="00C7387C" w:rsidRPr="00D400FB" w:rsidRDefault="00C7387C" w:rsidP="00C7387C">
      <w:pPr>
        <w:rPr>
          <w:rFonts w:cs="Arial"/>
          <w:szCs w:val="22"/>
        </w:rPr>
      </w:pPr>
    </w:p>
    <w:p w:rsidR="00C7387C" w:rsidRPr="00D400FB" w:rsidRDefault="00C7387C" w:rsidP="009C2397">
      <w:pPr>
        <w:numPr>
          <w:ilvl w:val="1"/>
          <w:numId w:val="1"/>
        </w:numPr>
        <w:tabs>
          <w:tab w:val="clear" w:pos="900"/>
          <w:tab w:val="num" w:pos="709"/>
        </w:tabs>
        <w:ind w:left="709" w:hanging="709"/>
        <w:rPr>
          <w:rFonts w:cs="Arial"/>
          <w:b/>
          <w:szCs w:val="22"/>
        </w:rPr>
      </w:pPr>
      <w:r w:rsidRPr="00D400FB">
        <w:rPr>
          <w:rFonts w:cs="Arial"/>
          <w:b/>
          <w:szCs w:val="22"/>
        </w:rPr>
        <w:t>Convocatoria</w:t>
      </w:r>
    </w:p>
    <w:p w:rsidR="00C7387C" w:rsidRPr="00D400FB" w:rsidRDefault="00C7387C" w:rsidP="00C7387C">
      <w:pPr>
        <w:rPr>
          <w:rFonts w:cs="Arial"/>
          <w:szCs w:val="22"/>
        </w:rPr>
      </w:pPr>
    </w:p>
    <w:p w:rsidR="006C26CF" w:rsidRPr="00D400FB" w:rsidRDefault="00905BD6" w:rsidP="00804084">
      <w:pPr>
        <w:ind w:left="709"/>
        <w:rPr>
          <w:rFonts w:cs="Arial"/>
          <w:szCs w:val="22"/>
        </w:rPr>
      </w:pPr>
      <w:r w:rsidRPr="00D400FB">
        <w:rPr>
          <w:rFonts w:cs="Arial"/>
          <w:szCs w:val="22"/>
        </w:rPr>
        <w:t xml:space="preserve">El Gobierno </w:t>
      </w:r>
      <w:r w:rsidR="008205A0" w:rsidRPr="00D400FB">
        <w:rPr>
          <w:rFonts w:cs="Arial"/>
          <w:szCs w:val="22"/>
        </w:rPr>
        <w:t>del Perú, a través de l</w:t>
      </w:r>
      <w:r w:rsidR="00C7387C" w:rsidRPr="00D400FB">
        <w:rPr>
          <w:rFonts w:cs="Arial"/>
          <w:szCs w:val="22"/>
        </w:rPr>
        <w:t>a Agencia de Promoción de la Inversión Privada –</w:t>
      </w:r>
      <w:r w:rsidR="00611546" w:rsidRPr="00D400FB">
        <w:rPr>
          <w:rFonts w:cs="Arial"/>
          <w:szCs w:val="22"/>
        </w:rPr>
        <w:t xml:space="preserve"> </w:t>
      </w:r>
      <w:r w:rsidR="00C7387C" w:rsidRPr="00D400FB">
        <w:rPr>
          <w:rFonts w:cs="Arial"/>
          <w:szCs w:val="22"/>
        </w:rPr>
        <w:t>P</w:t>
      </w:r>
      <w:r w:rsidR="00611546" w:rsidRPr="00D400FB">
        <w:rPr>
          <w:rFonts w:cs="Arial"/>
          <w:szCs w:val="22"/>
        </w:rPr>
        <w:t>roInversión</w:t>
      </w:r>
      <w:r w:rsidR="00393CCA" w:rsidRPr="00D400FB">
        <w:rPr>
          <w:rFonts w:cs="Arial"/>
          <w:szCs w:val="22"/>
        </w:rPr>
        <w:t xml:space="preserve">, </w:t>
      </w:r>
      <w:r w:rsidR="00C7387C" w:rsidRPr="00D400FB">
        <w:rPr>
          <w:rFonts w:cs="Arial"/>
          <w:szCs w:val="22"/>
        </w:rPr>
        <w:t xml:space="preserve">convoca a Licitación Pública Especial a fin de </w:t>
      </w:r>
      <w:r w:rsidR="00393CCA" w:rsidRPr="00D400FB">
        <w:rPr>
          <w:rFonts w:cs="Arial"/>
          <w:szCs w:val="22"/>
        </w:rPr>
        <w:t>adjudicar</w:t>
      </w:r>
      <w:r w:rsidR="00C7387C" w:rsidRPr="00D400FB">
        <w:rPr>
          <w:rFonts w:cs="Arial"/>
          <w:szCs w:val="22"/>
        </w:rPr>
        <w:t xml:space="preserve"> la Buena Pro</w:t>
      </w:r>
      <w:r w:rsidR="00A63C92" w:rsidRPr="00D400FB">
        <w:rPr>
          <w:rFonts w:cs="Arial"/>
          <w:szCs w:val="22"/>
        </w:rPr>
        <w:t xml:space="preserve"> </w:t>
      </w:r>
      <w:r w:rsidR="00C7387C" w:rsidRPr="00D400FB">
        <w:rPr>
          <w:rFonts w:cs="Arial"/>
          <w:szCs w:val="22"/>
        </w:rPr>
        <w:t>para</w:t>
      </w:r>
      <w:r w:rsidR="003264E8" w:rsidRPr="00D400FB">
        <w:rPr>
          <w:rFonts w:cs="Arial"/>
          <w:szCs w:val="22"/>
        </w:rPr>
        <w:t xml:space="preserve"> </w:t>
      </w:r>
      <w:r w:rsidR="00C7387C" w:rsidRPr="00D400FB">
        <w:rPr>
          <w:rFonts w:cs="Arial"/>
          <w:szCs w:val="22"/>
        </w:rPr>
        <w:t xml:space="preserve"> </w:t>
      </w:r>
      <w:r w:rsidR="0064054D" w:rsidRPr="00D400FB">
        <w:rPr>
          <w:rFonts w:cs="Arial"/>
          <w:szCs w:val="22"/>
        </w:rPr>
        <w:t>entregar</w:t>
      </w:r>
      <w:r w:rsidR="006440B4" w:rsidRPr="00D400FB">
        <w:rPr>
          <w:rFonts w:cs="Arial"/>
          <w:szCs w:val="22"/>
        </w:rPr>
        <w:t xml:space="preserve"> la </w:t>
      </w:r>
      <w:r w:rsidR="00F53339" w:rsidRPr="00D400FB">
        <w:rPr>
          <w:rFonts w:cs="Arial"/>
          <w:szCs w:val="22"/>
        </w:rPr>
        <w:t xml:space="preserve">Concesión Única para la Prestación de Servicios Públicos de Telecomunicaciones y Asignación de </w:t>
      </w:r>
      <w:r w:rsidR="00D15B31" w:rsidRPr="00D400FB">
        <w:rPr>
          <w:rFonts w:cs="Arial"/>
          <w:szCs w:val="22"/>
        </w:rPr>
        <w:t xml:space="preserve">tres </w:t>
      </w:r>
      <w:r w:rsidR="001F2683" w:rsidRPr="00D400FB">
        <w:rPr>
          <w:rFonts w:cs="Arial"/>
          <w:szCs w:val="22"/>
        </w:rPr>
        <w:t>bloques</w:t>
      </w:r>
      <w:r w:rsidR="00F53339" w:rsidRPr="00D400FB">
        <w:rPr>
          <w:rFonts w:cs="Arial"/>
          <w:szCs w:val="22"/>
        </w:rPr>
        <w:t xml:space="preserve"> de la</w:t>
      </w:r>
      <w:r w:rsidR="00D15B31" w:rsidRPr="00D400FB">
        <w:rPr>
          <w:rFonts w:cs="Arial"/>
          <w:szCs w:val="22"/>
        </w:rPr>
        <w:t xml:space="preserve"> </w:t>
      </w:r>
      <w:r w:rsidR="00F53339" w:rsidRPr="00D400FB">
        <w:rPr>
          <w:rFonts w:cs="Arial"/>
          <w:szCs w:val="22"/>
        </w:rPr>
        <w:t xml:space="preserve"> </w:t>
      </w:r>
      <w:r w:rsidR="0079149F" w:rsidRPr="00D400FB">
        <w:rPr>
          <w:rFonts w:cs="Arial"/>
          <w:szCs w:val="22"/>
        </w:rPr>
        <w:t>B</w:t>
      </w:r>
      <w:r w:rsidR="00F53339" w:rsidRPr="00D400FB">
        <w:rPr>
          <w:rFonts w:cs="Arial"/>
          <w:szCs w:val="22"/>
        </w:rPr>
        <w:t>anda</w:t>
      </w:r>
      <w:r w:rsidR="00D15B31" w:rsidRPr="00D400FB">
        <w:rPr>
          <w:rFonts w:cs="Arial"/>
          <w:szCs w:val="22"/>
        </w:rPr>
        <w:t xml:space="preserve"> </w:t>
      </w:r>
      <w:r w:rsidR="00F53339" w:rsidRPr="00D400FB">
        <w:rPr>
          <w:rFonts w:cs="Arial"/>
          <w:szCs w:val="22"/>
        </w:rPr>
        <w:t xml:space="preserve"> </w:t>
      </w:r>
      <w:r w:rsidR="00D15B31" w:rsidRPr="00D400FB">
        <w:rPr>
          <w:rFonts w:cs="Arial"/>
          <w:szCs w:val="22"/>
        </w:rPr>
        <w:t xml:space="preserve">698 – 806 </w:t>
      </w:r>
      <w:r w:rsidR="004A60C3" w:rsidRPr="00D400FB">
        <w:rPr>
          <w:rFonts w:cs="Arial"/>
          <w:szCs w:val="22"/>
        </w:rPr>
        <w:t xml:space="preserve">MHz </w:t>
      </w:r>
      <w:r w:rsidR="00F53339" w:rsidRPr="00D400FB">
        <w:rPr>
          <w:rFonts w:cs="Arial"/>
          <w:szCs w:val="22"/>
        </w:rPr>
        <w:t>a nivel nacional</w:t>
      </w:r>
      <w:r w:rsidR="003264E8" w:rsidRPr="00D400FB">
        <w:rPr>
          <w:rFonts w:cs="Arial"/>
          <w:szCs w:val="22"/>
        </w:rPr>
        <w:t>.</w:t>
      </w:r>
    </w:p>
    <w:p w:rsidR="003970C0" w:rsidRPr="00D400FB" w:rsidRDefault="003970C0" w:rsidP="002173F9">
      <w:pPr>
        <w:rPr>
          <w:rFonts w:cs="Arial"/>
          <w:szCs w:val="22"/>
        </w:rPr>
      </w:pPr>
    </w:p>
    <w:p w:rsidR="00C7387C" w:rsidRPr="00D400FB" w:rsidRDefault="00D3341F" w:rsidP="009C2397">
      <w:pPr>
        <w:numPr>
          <w:ilvl w:val="1"/>
          <w:numId w:val="1"/>
        </w:numPr>
        <w:tabs>
          <w:tab w:val="clear" w:pos="900"/>
          <w:tab w:val="num" w:pos="709"/>
        </w:tabs>
        <w:ind w:hanging="900"/>
        <w:rPr>
          <w:rFonts w:cs="Arial"/>
          <w:b/>
          <w:szCs w:val="22"/>
        </w:rPr>
      </w:pPr>
      <w:r w:rsidRPr="00D400FB">
        <w:rPr>
          <w:rFonts w:cs="Arial"/>
          <w:b/>
          <w:szCs w:val="22"/>
        </w:rPr>
        <w:t xml:space="preserve">Objeto y obligaciones de los Adjudicatarios </w:t>
      </w:r>
      <w:r w:rsidR="00C7387C" w:rsidRPr="00D400FB">
        <w:rPr>
          <w:rFonts w:cs="Arial"/>
          <w:b/>
          <w:szCs w:val="22"/>
        </w:rPr>
        <w:t xml:space="preserve">de la Licitación  </w:t>
      </w:r>
    </w:p>
    <w:p w:rsidR="00C7387C" w:rsidRPr="00D400FB" w:rsidRDefault="00C7387C" w:rsidP="00C7387C">
      <w:pPr>
        <w:rPr>
          <w:rFonts w:cs="Arial"/>
          <w:szCs w:val="22"/>
        </w:rPr>
      </w:pPr>
    </w:p>
    <w:p w:rsidR="001037CD" w:rsidRPr="00D400FB" w:rsidRDefault="001037CD" w:rsidP="000C7FBD">
      <w:pPr>
        <w:rPr>
          <w:rFonts w:cs="Arial"/>
          <w:b/>
          <w:szCs w:val="22"/>
        </w:rPr>
      </w:pPr>
      <w:r w:rsidRPr="00D400FB">
        <w:rPr>
          <w:rFonts w:cs="Arial"/>
          <w:b/>
          <w:szCs w:val="22"/>
        </w:rPr>
        <w:t>1.2.</w:t>
      </w:r>
      <w:r w:rsidR="008F2293" w:rsidRPr="00D400FB">
        <w:rPr>
          <w:rFonts w:cs="Arial"/>
          <w:b/>
          <w:szCs w:val="22"/>
        </w:rPr>
        <w:t>1</w:t>
      </w:r>
      <w:r w:rsidR="00B47D0A" w:rsidRPr="00D400FB">
        <w:rPr>
          <w:rFonts w:cs="Arial"/>
          <w:b/>
          <w:szCs w:val="22"/>
        </w:rPr>
        <w:tab/>
        <w:t>Objeto de</w:t>
      </w:r>
      <w:r w:rsidR="00AF6F2D" w:rsidRPr="00D400FB">
        <w:rPr>
          <w:rFonts w:cs="Arial"/>
          <w:b/>
          <w:szCs w:val="22"/>
        </w:rPr>
        <w:t xml:space="preserve"> la Licitación</w:t>
      </w:r>
    </w:p>
    <w:p w:rsidR="001037CD" w:rsidRPr="00D400FB" w:rsidRDefault="001037CD" w:rsidP="001037CD">
      <w:pPr>
        <w:ind w:left="720"/>
        <w:rPr>
          <w:rFonts w:cs="Arial"/>
          <w:szCs w:val="22"/>
        </w:rPr>
      </w:pPr>
    </w:p>
    <w:p w:rsidR="006D380B" w:rsidRPr="00D400FB" w:rsidRDefault="006D380B" w:rsidP="006D380B">
      <w:pPr>
        <w:ind w:left="709"/>
        <w:rPr>
          <w:rFonts w:cs="Arial"/>
          <w:bCs/>
          <w:szCs w:val="22"/>
        </w:rPr>
      </w:pPr>
      <w:r w:rsidRPr="00D400FB">
        <w:rPr>
          <w:rFonts w:cs="Arial"/>
          <w:szCs w:val="22"/>
        </w:rPr>
        <w:t xml:space="preserve">La Licitación tiene por objeto seleccionar a las tres (03) personas jurídicas nacionales o extranjeras o Consorcios que, constituidos en personas jurídicas nacionales, se encargarán de la prestación de Servicios Públicos de Telecomunicaciones utilizando los bloques A (ida 703-718 MHz / retorno 758-773 MHz), B (ida 718-733 MHz / retorno 773-788 MHz) y C (ida 733-748 MHz / retorno 788-803 MHz) de la Banda 698 – 806 MHz a nivel nacional, respectivamente. </w:t>
      </w:r>
    </w:p>
    <w:p w:rsidR="006D380B" w:rsidRPr="00D400FB" w:rsidRDefault="006D380B" w:rsidP="006D380B">
      <w:pPr>
        <w:ind w:left="720"/>
        <w:rPr>
          <w:rFonts w:cs="Arial"/>
          <w:bCs/>
          <w:szCs w:val="22"/>
        </w:rPr>
      </w:pPr>
    </w:p>
    <w:p w:rsidR="006D380B" w:rsidRPr="00D400FB" w:rsidRDefault="006D380B" w:rsidP="006D380B">
      <w:pPr>
        <w:ind w:left="709"/>
        <w:rPr>
          <w:rFonts w:cs="Arial"/>
          <w:bCs/>
          <w:szCs w:val="22"/>
        </w:rPr>
      </w:pPr>
      <w:r w:rsidRPr="00D400FB">
        <w:rPr>
          <w:rFonts w:cs="Arial"/>
          <w:bCs/>
          <w:szCs w:val="22"/>
        </w:rPr>
        <w:t xml:space="preserve">Ningún Postor Precalificado en la presente Licitación podrá ser Adjudicatario de más de un bloque (01) de la Banda </w:t>
      </w:r>
      <w:r w:rsidRPr="00D400FB">
        <w:rPr>
          <w:rFonts w:cs="Arial"/>
          <w:szCs w:val="22"/>
        </w:rPr>
        <w:t>698 – 806 MHz</w:t>
      </w:r>
      <w:r w:rsidRPr="00D400FB">
        <w:rPr>
          <w:rFonts w:cs="Arial"/>
          <w:bCs/>
          <w:szCs w:val="22"/>
        </w:rPr>
        <w:t>.</w:t>
      </w:r>
    </w:p>
    <w:p w:rsidR="006D380B" w:rsidRPr="00D400FB" w:rsidRDefault="006D380B" w:rsidP="000057E4">
      <w:pPr>
        <w:rPr>
          <w:rFonts w:cs="Arial"/>
          <w:szCs w:val="22"/>
        </w:rPr>
      </w:pPr>
    </w:p>
    <w:p w:rsidR="00B47D0A" w:rsidRPr="00D400FB" w:rsidRDefault="00B47D0A" w:rsidP="000057E4">
      <w:pPr>
        <w:rPr>
          <w:rFonts w:cs="Arial"/>
          <w:b/>
          <w:szCs w:val="22"/>
        </w:rPr>
      </w:pPr>
      <w:r w:rsidRPr="00D400FB">
        <w:rPr>
          <w:rFonts w:cs="Arial"/>
          <w:b/>
          <w:szCs w:val="22"/>
        </w:rPr>
        <w:t xml:space="preserve">1.2.2 </w:t>
      </w:r>
      <w:r w:rsidR="00953122" w:rsidRPr="00D400FB">
        <w:rPr>
          <w:rFonts w:cs="Arial"/>
          <w:b/>
          <w:szCs w:val="22"/>
        </w:rPr>
        <w:t xml:space="preserve"> </w:t>
      </w:r>
      <w:r w:rsidRPr="00D400FB">
        <w:rPr>
          <w:rFonts w:cs="Arial"/>
          <w:b/>
          <w:szCs w:val="22"/>
        </w:rPr>
        <w:t>Obligaciones de cobertura</w:t>
      </w:r>
    </w:p>
    <w:p w:rsidR="00B47D0A" w:rsidRPr="00D400FB" w:rsidRDefault="00B47D0A" w:rsidP="001037CD">
      <w:pPr>
        <w:ind w:left="720"/>
        <w:rPr>
          <w:rFonts w:cs="Arial"/>
          <w:szCs w:val="22"/>
        </w:rPr>
      </w:pPr>
    </w:p>
    <w:p w:rsidR="001037CD" w:rsidRPr="00D400FB" w:rsidRDefault="001037CD" w:rsidP="000057E4">
      <w:pPr>
        <w:ind w:left="709"/>
        <w:rPr>
          <w:rFonts w:cs="Arial"/>
          <w:bCs/>
          <w:szCs w:val="22"/>
        </w:rPr>
      </w:pPr>
      <w:r w:rsidRPr="00D400FB">
        <w:rPr>
          <w:rFonts w:cs="Arial"/>
          <w:bCs/>
          <w:szCs w:val="22"/>
        </w:rPr>
        <w:t xml:space="preserve">Las Sociedades Concesionarias, en cada uno de los bloques de la Banda, deberán prestar sus servicios </w:t>
      </w:r>
      <w:r w:rsidR="004909A3" w:rsidRPr="00D400FB">
        <w:rPr>
          <w:rFonts w:cs="Arial"/>
          <w:bCs/>
          <w:szCs w:val="22"/>
        </w:rPr>
        <w:t>de acuerdo al cronograma y alcance siguiente:</w:t>
      </w:r>
    </w:p>
    <w:p w:rsidR="001037CD" w:rsidRPr="00D400FB" w:rsidRDefault="001037CD" w:rsidP="001037CD">
      <w:pPr>
        <w:ind w:left="720"/>
        <w:rPr>
          <w:rFonts w:eastAsia="Calibri" w:cs="Arial"/>
          <w:szCs w:val="22"/>
          <w:lang w:eastAsia="en-US"/>
        </w:rPr>
      </w:pPr>
    </w:p>
    <w:p w:rsidR="006B5088" w:rsidRPr="00D400FB" w:rsidRDefault="00EE3445" w:rsidP="001028E4">
      <w:pPr>
        <w:pStyle w:val="Prrafodelista"/>
        <w:numPr>
          <w:ilvl w:val="0"/>
          <w:numId w:val="16"/>
        </w:numPr>
        <w:tabs>
          <w:tab w:val="left" w:pos="993"/>
        </w:tabs>
        <w:ind w:left="1418"/>
        <w:rPr>
          <w:rFonts w:ascii="Arial" w:hAnsi="Arial" w:cs="Arial"/>
          <w:lang w:val="es-PE"/>
        </w:rPr>
      </w:pPr>
      <w:r w:rsidRPr="00D400FB">
        <w:rPr>
          <w:rFonts w:ascii="Arial" w:hAnsi="Arial" w:cs="Arial"/>
          <w:lang w:val="es-PE"/>
        </w:rPr>
        <w:t>Al primer año</w:t>
      </w:r>
      <w:r w:rsidR="002064A0" w:rsidRPr="00D400FB">
        <w:rPr>
          <w:rFonts w:ascii="Arial" w:hAnsi="Arial" w:cs="Arial"/>
          <w:lang w:val="es-PE"/>
        </w:rPr>
        <w:t xml:space="preserve"> contado a partir de</w:t>
      </w:r>
      <w:r w:rsidR="00B06A9C" w:rsidRPr="00D400FB">
        <w:rPr>
          <w:rFonts w:ascii="Arial" w:hAnsi="Arial" w:cs="Arial"/>
          <w:lang w:val="es-PE"/>
        </w:rPr>
        <w:t xml:space="preserve"> la </w:t>
      </w:r>
      <w:r w:rsidR="003F6546" w:rsidRPr="00D400FB">
        <w:rPr>
          <w:rFonts w:ascii="Arial" w:hAnsi="Arial" w:cs="Arial"/>
          <w:lang w:val="es-PE"/>
        </w:rPr>
        <w:t>F</w:t>
      </w:r>
      <w:r w:rsidR="00FB7B1B" w:rsidRPr="00D400FB">
        <w:rPr>
          <w:rFonts w:ascii="Arial" w:hAnsi="Arial" w:cs="Arial"/>
          <w:lang w:val="es-PE"/>
        </w:rPr>
        <w:t xml:space="preserve">echa de </w:t>
      </w:r>
      <w:r w:rsidR="003F6546" w:rsidRPr="00D400FB">
        <w:rPr>
          <w:rFonts w:ascii="Arial" w:hAnsi="Arial" w:cs="Arial"/>
          <w:lang w:val="es-PE"/>
        </w:rPr>
        <w:t>I</w:t>
      </w:r>
      <w:r w:rsidR="00A71546" w:rsidRPr="00D400FB">
        <w:rPr>
          <w:rFonts w:ascii="Arial" w:hAnsi="Arial" w:cs="Arial"/>
          <w:lang w:val="es-PE"/>
        </w:rPr>
        <w:t xml:space="preserve">nicio de </w:t>
      </w:r>
      <w:r w:rsidR="003F6546" w:rsidRPr="00D400FB">
        <w:rPr>
          <w:rFonts w:ascii="Arial" w:hAnsi="Arial" w:cs="Arial"/>
          <w:lang w:val="es-PE"/>
        </w:rPr>
        <w:t>O</w:t>
      </w:r>
      <w:r w:rsidR="00A71546" w:rsidRPr="00D400FB">
        <w:rPr>
          <w:rFonts w:ascii="Arial" w:hAnsi="Arial" w:cs="Arial"/>
          <w:lang w:val="es-PE"/>
        </w:rPr>
        <w:t>peraciones</w:t>
      </w:r>
      <w:r w:rsidR="00843632" w:rsidRPr="00D400FB">
        <w:rPr>
          <w:rFonts w:ascii="Arial" w:hAnsi="Arial" w:cs="Arial"/>
          <w:lang w:val="es-PE"/>
        </w:rPr>
        <w:t>, en</w:t>
      </w:r>
      <w:r w:rsidRPr="00D400FB">
        <w:rPr>
          <w:rFonts w:ascii="Arial" w:hAnsi="Arial" w:cs="Arial"/>
          <w:lang w:val="es-PE"/>
        </w:rPr>
        <w:t xml:space="preserve"> </w:t>
      </w:r>
      <w:r w:rsidR="00843632" w:rsidRPr="00D400FB">
        <w:rPr>
          <w:rFonts w:ascii="Arial" w:hAnsi="Arial" w:cs="Arial"/>
          <w:lang w:val="es-PE"/>
        </w:rPr>
        <w:t>v</w:t>
      </w:r>
      <w:r w:rsidRPr="00D400FB">
        <w:rPr>
          <w:rFonts w:ascii="Arial" w:hAnsi="Arial" w:cs="Arial"/>
          <w:lang w:val="es-PE"/>
        </w:rPr>
        <w:t xml:space="preserve">einticuatro (24) </w:t>
      </w:r>
      <w:r w:rsidR="00843632" w:rsidRPr="00D400FB">
        <w:rPr>
          <w:rFonts w:ascii="Arial" w:hAnsi="Arial" w:cs="Arial"/>
          <w:lang w:val="es-PE"/>
        </w:rPr>
        <w:t>Localidades</w:t>
      </w:r>
      <w:r w:rsidR="000941FC" w:rsidRPr="00D400FB">
        <w:rPr>
          <w:rFonts w:ascii="Arial" w:hAnsi="Arial" w:cs="Arial"/>
          <w:lang w:val="es-PE"/>
        </w:rPr>
        <w:t xml:space="preserve"> </w:t>
      </w:r>
      <w:r w:rsidR="006B5088" w:rsidRPr="00D400FB">
        <w:rPr>
          <w:rFonts w:ascii="Arial" w:hAnsi="Arial" w:cs="Arial"/>
          <w:lang w:val="es-PE"/>
        </w:rPr>
        <w:t>incluid</w:t>
      </w:r>
      <w:r w:rsidR="00843632" w:rsidRPr="00D400FB">
        <w:rPr>
          <w:rFonts w:ascii="Arial" w:hAnsi="Arial" w:cs="Arial"/>
          <w:lang w:val="es-PE"/>
        </w:rPr>
        <w:t>a</w:t>
      </w:r>
      <w:r w:rsidR="006B5088" w:rsidRPr="00D400FB">
        <w:rPr>
          <w:rFonts w:ascii="Arial" w:hAnsi="Arial" w:cs="Arial"/>
          <w:lang w:val="es-PE"/>
        </w:rPr>
        <w:t>s en el A</w:t>
      </w:r>
      <w:r w:rsidR="000941FC" w:rsidRPr="00D400FB">
        <w:rPr>
          <w:rFonts w:ascii="Arial" w:hAnsi="Arial" w:cs="Arial"/>
          <w:lang w:val="es-PE"/>
        </w:rPr>
        <w:t xml:space="preserve">péndice </w:t>
      </w:r>
      <w:r w:rsidR="00361734" w:rsidRPr="00D400FB">
        <w:rPr>
          <w:rFonts w:ascii="Arial" w:hAnsi="Arial" w:cs="Arial"/>
          <w:lang w:val="es-PE"/>
        </w:rPr>
        <w:t xml:space="preserve">N° </w:t>
      </w:r>
      <w:r w:rsidR="000941FC" w:rsidRPr="00D400FB">
        <w:rPr>
          <w:rFonts w:ascii="Arial" w:hAnsi="Arial" w:cs="Arial"/>
          <w:lang w:val="es-PE"/>
        </w:rPr>
        <w:t>1 del Anexo N° 14</w:t>
      </w:r>
      <w:r w:rsidR="006B5088" w:rsidRPr="00D400FB">
        <w:rPr>
          <w:rFonts w:ascii="Arial" w:hAnsi="Arial" w:cs="Arial"/>
          <w:lang w:val="es-PE"/>
        </w:rPr>
        <w:t>.</w:t>
      </w:r>
    </w:p>
    <w:p w:rsidR="00B06A9C" w:rsidRPr="00D400FB" w:rsidRDefault="00B06A9C" w:rsidP="00B06A9C">
      <w:pPr>
        <w:pStyle w:val="Prrafodelista"/>
        <w:tabs>
          <w:tab w:val="left" w:pos="993"/>
        </w:tabs>
        <w:ind w:left="1800"/>
        <w:rPr>
          <w:rFonts w:ascii="Arial" w:hAnsi="Arial" w:cs="Arial"/>
          <w:lang w:val="es-PE"/>
        </w:rPr>
      </w:pPr>
    </w:p>
    <w:p w:rsidR="006B5088" w:rsidRPr="00D400FB" w:rsidRDefault="006B5088" w:rsidP="000057E4">
      <w:pPr>
        <w:pStyle w:val="Prrafodelista"/>
        <w:numPr>
          <w:ilvl w:val="0"/>
          <w:numId w:val="16"/>
        </w:numPr>
        <w:tabs>
          <w:tab w:val="left" w:pos="993"/>
        </w:tabs>
        <w:ind w:left="1418"/>
        <w:rPr>
          <w:rFonts w:ascii="Arial" w:hAnsi="Arial" w:cs="Arial"/>
          <w:lang w:val="es-PE"/>
        </w:rPr>
      </w:pPr>
      <w:r w:rsidRPr="00D400FB">
        <w:rPr>
          <w:rFonts w:ascii="Arial" w:hAnsi="Arial" w:cs="Arial"/>
          <w:lang w:val="es-PE"/>
        </w:rPr>
        <w:t>Al tercer año</w:t>
      </w:r>
      <w:r w:rsidR="002064A0" w:rsidRPr="00D400FB">
        <w:rPr>
          <w:rFonts w:ascii="Arial" w:hAnsi="Arial" w:cs="Arial"/>
          <w:lang w:val="es-PE"/>
        </w:rPr>
        <w:t xml:space="preserve"> contado a partir de</w:t>
      </w:r>
      <w:r w:rsidR="00B06A9C" w:rsidRPr="00D400FB">
        <w:rPr>
          <w:rFonts w:ascii="Arial" w:hAnsi="Arial" w:cs="Arial"/>
          <w:lang w:val="es-PE"/>
        </w:rPr>
        <w:t xml:space="preserve"> la </w:t>
      </w:r>
      <w:r w:rsidR="003F6546" w:rsidRPr="00D400FB">
        <w:rPr>
          <w:rFonts w:ascii="Arial" w:hAnsi="Arial" w:cs="Arial"/>
          <w:lang w:val="es-PE"/>
        </w:rPr>
        <w:t>F</w:t>
      </w:r>
      <w:r w:rsidR="00EB29DB" w:rsidRPr="00D400FB">
        <w:rPr>
          <w:rFonts w:ascii="Arial" w:hAnsi="Arial" w:cs="Arial"/>
          <w:lang w:val="es-PE"/>
        </w:rPr>
        <w:t xml:space="preserve">echa de </w:t>
      </w:r>
      <w:r w:rsidR="003F6546" w:rsidRPr="00D400FB">
        <w:rPr>
          <w:rFonts w:ascii="Arial" w:hAnsi="Arial" w:cs="Arial"/>
          <w:lang w:val="es-PE"/>
        </w:rPr>
        <w:t>I</w:t>
      </w:r>
      <w:r w:rsidR="00A71546" w:rsidRPr="00D400FB">
        <w:rPr>
          <w:rFonts w:ascii="Arial" w:hAnsi="Arial" w:cs="Arial"/>
          <w:lang w:val="es-PE"/>
        </w:rPr>
        <w:t xml:space="preserve">nicio de </w:t>
      </w:r>
      <w:r w:rsidR="003F6546" w:rsidRPr="00D400FB">
        <w:rPr>
          <w:rFonts w:ascii="Arial" w:hAnsi="Arial" w:cs="Arial"/>
          <w:lang w:val="es-PE"/>
        </w:rPr>
        <w:t>O</w:t>
      </w:r>
      <w:r w:rsidR="00A71546" w:rsidRPr="00D400FB">
        <w:rPr>
          <w:rFonts w:ascii="Arial" w:hAnsi="Arial" w:cs="Arial"/>
          <w:lang w:val="es-PE"/>
        </w:rPr>
        <w:t xml:space="preserve">peraciones </w:t>
      </w:r>
      <w:r w:rsidR="00897E13" w:rsidRPr="00D400FB">
        <w:rPr>
          <w:rFonts w:ascii="Arial" w:hAnsi="Arial" w:cs="Arial"/>
          <w:lang w:val="es-PE"/>
        </w:rPr>
        <w:t>, en</w:t>
      </w:r>
      <w:r w:rsidRPr="00D400FB">
        <w:rPr>
          <w:rFonts w:ascii="Arial" w:hAnsi="Arial" w:cs="Arial"/>
          <w:lang w:val="es-PE"/>
        </w:rPr>
        <w:t xml:space="preserve"> </w:t>
      </w:r>
      <w:r w:rsidR="00897E13" w:rsidRPr="00D400FB">
        <w:rPr>
          <w:rFonts w:ascii="Arial" w:hAnsi="Arial" w:cs="Arial"/>
          <w:lang w:val="es-PE"/>
        </w:rPr>
        <w:t>s</w:t>
      </w:r>
      <w:r w:rsidRPr="00D400FB">
        <w:rPr>
          <w:rFonts w:ascii="Arial" w:hAnsi="Arial" w:cs="Arial"/>
          <w:lang w:val="es-PE"/>
        </w:rPr>
        <w:t xml:space="preserve">esenta y </w:t>
      </w:r>
      <w:r w:rsidR="00897E13" w:rsidRPr="00D400FB">
        <w:rPr>
          <w:rFonts w:ascii="Arial" w:hAnsi="Arial" w:cs="Arial"/>
          <w:lang w:val="es-PE"/>
        </w:rPr>
        <w:t>o</w:t>
      </w:r>
      <w:r w:rsidRPr="00D400FB">
        <w:rPr>
          <w:rFonts w:ascii="Arial" w:hAnsi="Arial" w:cs="Arial"/>
          <w:lang w:val="es-PE"/>
        </w:rPr>
        <w:t xml:space="preserve">cho (68) </w:t>
      </w:r>
      <w:r w:rsidR="001A1B75" w:rsidRPr="00D400FB">
        <w:rPr>
          <w:rFonts w:ascii="Arial" w:hAnsi="Arial" w:cs="Arial"/>
          <w:lang w:val="es-PE"/>
        </w:rPr>
        <w:t>Centros Poblados</w:t>
      </w:r>
      <w:r w:rsidR="00897E13" w:rsidRPr="00D400FB">
        <w:rPr>
          <w:rFonts w:ascii="Arial" w:hAnsi="Arial" w:cs="Arial"/>
          <w:lang w:val="es-PE"/>
        </w:rPr>
        <w:t xml:space="preserve"> </w:t>
      </w:r>
      <w:r w:rsidRPr="00D400FB">
        <w:rPr>
          <w:rFonts w:ascii="Arial" w:hAnsi="Arial" w:cs="Arial"/>
          <w:lang w:val="es-PE"/>
        </w:rPr>
        <w:t>incluid</w:t>
      </w:r>
      <w:r w:rsidR="00897E13" w:rsidRPr="00D400FB">
        <w:rPr>
          <w:rFonts w:ascii="Arial" w:hAnsi="Arial" w:cs="Arial"/>
          <w:lang w:val="es-PE"/>
        </w:rPr>
        <w:t>a</w:t>
      </w:r>
      <w:r w:rsidRPr="00D400FB">
        <w:rPr>
          <w:rFonts w:ascii="Arial" w:hAnsi="Arial" w:cs="Arial"/>
          <w:lang w:val="es-PE"/>
        </w:rPr>
        <w:t xml:space="preserve">s en el </w:t>
      </w:r>
      <w:r w:rsidR="000941FC" w:rsidRPr="00D400FB">
        <w:rPr>
          <w:rFonts w:ascii="Arial" w:hAnsi="Arial" w:cs="Arial"/>
          <w:lang w:val="es-PE"/>
        </w:rPr>
        <w:t xml:space="preserve">Apéndice </w:t>
      </w:r>
      <w:r w:rsidR="00361734" w:rsidRPr="00D400FB">
        <w:rPr>
          <w:rFonts w:ascii="Arial" w:hAnsi="Arial" w:cs="Arial"/>
          <w:lang w:val="es-PE"/>
        </w:rPr>
        <w:t xml:space="preserve">N° </w:t>
      </w:r>
      <w:r w:rsidR="000941FC" w:rsidRPr="00D400FB">
        <w:rPr>
          <w:rFonts w:ascii="Arial" w:hAnsi="Arial" w:cs="Arial"/>
          <w:lang w:val="es-PE"/>
        </w:rPr>
        <w:t>2 del Anexo N° 14</w:t>
      </w:r>
      <w:r w:rsidR="00897E13" w:rsidRPr="00D400FB">
        <w:rPr>
          <w:rFonts w:ascii="Arial" w:hAnsi="Arial" w:cs="Arial"/>
          <w:lang w:val="es-PE"/>
        </w:rPr>
        <w:t>, siempre que exista</w:t>
      </w:r>
      <w:r w:rsidR="000941FC" w:rsidRPr="00D400FB">
        <w:rPr>
          <w:rFonts w:ascii="Arial" w:hAnsi="Arial" w:cs="Arial"/>
          <w:lang w:val="es-PE"/>
        </w:rPr>
        <w:t xml:space="preserve"> </w:t>
      </w:r>
      <w:r w:rsidRPr="00D400FB">
        <w:rPr>
          <w:rFonts w:ascii="Arial" w:hAnsi="Arial" w:cs="Arial"/>
          <w:lang w:val="es-PE"/>
        </w:rPr>
        <w:t xml:space="preserve">un nodo de fibra óptica de la Red Dorsal Nacional de Fibra Óptica (RDNFO) </w:t>
      </w:r>
      <w:r w:rsidR="00B969F7" w:rsidRPr="00D400FB">
        <w:rPr>
          <w:rFonts w:ascii="Arial" w:hAnsi="Arial" w:cs="Arial"/>
          <w:lang w:val="es-PE"/>
        </w:rPr>
        <w:t xml:space="preserve">cercano </w:t>
      </w:r>
      <w:r w:rsidRPr="00D400FB">
        <w:rPr>
          <w:rFonts w:ascii="Arial" w:hAnsi="Arial" w:cs="Arial"/>
          <w:lang w:val="es-PE"/>
        </w:rPr>
        <w:t xml:space="preserve">(distancia menor a </w:t>
      </w:r>
      <w:r w:rsidR="00AE797E" w:rsidRPr="00D400FB">
        <w:rPr>
          <w:rFonts w:ascii="Arial" w:hAnsi="Arial" w:cs="Arial"/>
          <w:lang w:val="es-PE"/>
        </w:rPr>
        <w:t>s</w:t>
      </w:r>
      <w:r w:rsidRPr="00D400FB">
        <w:rPr>
          <w:rFonts w:ascii="Arial" w:hAnsi="Arial" w:cs="Arial"/>
          <w:lang w:val="es-PE"/>
        </w:rPr>
        <w:t xml:space="preserve">esenta </w:t>
      </w:r>
      <w:r w:rsidR="000057E4" w:rsidRPr="00D400FB">
        <w:rPr>
          <w:rFonts w:ascii="Arial" w:hAnsi="Arial" w:cs="Arial"/>
          <w:lang w:val="es-PE"/>
        </w:rPr>
        <w:t>-</w:t>
      </w:r>
      <w:r w:rsidRPr="00D400FB">
        <w:rPr>
          <w:rFonts w:ascii="Arial" w:hAnsi="Arial" w:cs="Arial"/>
          <w:lang w:val="es-PE"/>
        </w:rPr>
        <w:t>60</w:t>
      </w:r>
      <w:r w:rsidR="000057E4" w:rsidRPr="00D400FB">
        <w:rPr>
          <w:rFonts w:ascii="Arial" w:hAnsi="Arial" w:cs="Arial"/>
          <w:lang w:val="es-PE"/>
        </w:rPr>
        <w:t>-</w:t>
      </w:r>
      <w:r w:rsidRPr="00D400FB">
        <w:rPr>
          <w:rFonts w:ascii="Arial" w:hAnsi="Arial" w:cs="Arial"/>
          <w:lang w:val="es-PE"/>
        </w:rPr>
        <w:t xml:space="preserve"> kilómetros).</w:t>
      </w:r>
      <w:r w:rsidR="00897E13" w:rsidRPr="00D400FB">
        <w:rPr>
          <w:rFonts w:ascii="Arial" w:hAnsi="Arial" w:cs="Arial"/>
          <w:lang w:val="es-PE"/>
        </w:rPr>
        <w:t xml:space="preserve"> En cualquier caso, de no existir un nodo de fibra óptica de la RDNFO cercano, el plazo para la prestación comercial de servicios culmina el quinto año calendario contado desde la </w:t>
      </w:r>
      <w:r w:rsidR="003F6546" w:rsidRPr="00D400FB">
        <w:rPr>
          <w:rFonts w:ascii="Arial" w:hAnsi="Arial" w:cs="Arial"/>
          <w:lang w:val="es-PE"/>
        </w:rPr>
        <w:t>F</w:t>
      </w:r>
      <w:r w:rsidR="00897E13" w:rsidRPr="00D400FB">
        <w:rPr>
          <w:rFonts w:ascii="Arial" w:hAnsi="Arial" w:cs="Arial"/>
          <w:lang w:val="es-PE"/>
        </w:rPr>
        <w:t xml:space="preserve">echa de </w:t>
      </w:r>
      <w:r w:rsidR="003F6546" w:rsidRPr="00D400FB">
        <w:rPr>
          <w:rFonts w:ascii="Arial" w:hAnsi="Arial" w:cs="Arial"/>
          <w:lang w:val="es-PE"/>
        </w:rPr>
        <w:t>I</w:t>
      </w:r>
      <w:r w:rsidR="00897E13" w:rsidRPr="00D400FB">
        <w:rPr>
          <w:rFonts w:ascii="Arial" w:hAnsi="Arial" w:cs="Arial"/>
          <w:lang w:val="es-PE"/>
        </w:rPr>
        <w:t xml:space="preserve">nicio de </w:t>
      </w:r>
      <w:r w:rsidR="003F6546" w:rsidRPr="00D400FB">
        <w:rPr>
          <w:rFonts w:ascii="Arial" w:hAnsi="Arial" w:cs="Arial"/>
          <w:lang w:val="es-PE"/>
        </w:rPr>
        <w:t>O</w:t>
      </w:r>
      <w:r w:rsidR="00897E13" w:rsidRPr="00D400FB">
        <w:rPr>
          <w:rFonts w:ascii="Arial" w:hAnsi="Arial" w:cs="Arial"/>
          <w:lang w:val="es-PE"/>
        </w:rPr>
        <w:t>peraciones.</w:t>
      </w:r>
    </w:p>
    <w:p w:rsidR="00DC3523" w:rsidRPr="00D400FB" w:rsidRDefault="00DC3523" w:rsidP="00DC3523">
      <w:pPr>
        <w:pStyle w:val="Prrafodelista"/>
        <w:rPr>
          <w:rFonts w:ascii="Arial" w:hAnsi="Arial" w:cs="Arial"/>
          <w:lang w:val="es-PE"/>
        </w:rPr>
      </w:pPr>
    </w:p>
    <w:p w:rsidR="0018462E" w:rsidRPr="00D400FB" w:rsidRDefault="006B5088" w:rsidP="001A1B75">
      <w:pPr>
        <w:pStyle w:val="Prrafodelista"/>
        <w:numPr>
          <w:ilvl w:val="0"/>
          <w:numId w:val="16"/>
        </w:numPr>
        <w:tabs>
          <w:tab w:val="left" w:pos="993"/>
        </w:tabs>
        <w:ind w:left="1418"/>
        <w:rPr>
          <w:rFonts w:ascii="Arial" w:hAnsi="Arial" w:cs="Arial"/>
          <w:lang w:val="es-PE"/>
        </w:rPr>
      </w:pPr>
      <w:r w:rsidRPr="00D400FB">
        <w:rPr>
          <w:rFonts w:ascii="Arial" w:hAnsi="Arial" w:cs="Arial"/>
          <w:lang w:val="es-PE"/>
        </w:rPr>
        <w:t>Al quinto año</w:t>
      </w:r>
      <w:r w:rsidR="002064A0" w:rsidRPr="00D400FB">
        <w:rPr>
          <w:rFonts w:ascii="Arial" w:hAnsi="Arial" w:cs="Arial"/>
          <w:lang w:val="es-PE"/>
        </w:rPr>
        <w:t xml:space="preserve"> contado a partir de</w:t>
      </w:r>
      <w:r w:rsidR="00B06A9C" w:rsidRPr="00D400FB">
        <w:rPr>
          <w:rFonts w:ascii="Arial" w:hAnsi="Arial" w:cs="Arial"/>
          <w:lang w:val="es-PE"/>
        </w:rPr>
        <w:t xml:space="preserve"> </w:t>
      </w:r>
      <w:r w:rsidR="002064A0" w:rsidRPr="00D400FB">
        <w:rPr>
          <w:rFonts w:ascii="Arial" w:hAnsi="Arial" w:cs="Arial"/>
          <w:lang w:val="es-PE"/>
        </w:rPr>
        <w:t>l</w:t>
      </w:r>
      <w:r w:rsidR="00B06A9C" w:rsidRPr="00D400FB">
        <w:rPr>
          <w:rFonts w:ascii="Arial" w:hAnsi="Arial" w:cs="Arial"/>
          <w:lang w:val="es-PE"/>
        </w:rPr>
        <w:t xml:space="preserve">a </w:t>
      </w:r>
      <w:r w:rsidR="003F6546" w:rsidRPr="00D400FB">
        <w:rPr>
          <w:rFonts w:ascii="Arial" w:hAnsi="Arial" w:cs="Arial"/>
          <w:lang w:val="es-PE"/>
        </w:rPr>
        <w:t>F</w:t>
      </w:r>
      <w:r w:rsidR="00EB29DB" w:rsidRPr="00D400FB">
        <w:rPr>
          <w:rFonts w:ascii="Arial" w:hAnsi="Arial" w:cs="Arial"/>
          <w:lang w:val="es-PE"/>
        </w:rPr>
        <w:t xml:space="preserve">echa de </w:t>
      </w:r>
      <w:r w:rsidR="003F6546" w:rsidRPr="00D400FB">
        <w:rPr>
          <w:rFonts w:ascii="Arial" w:hAnsi="Arial" w:cs="Arial"/>
          <w:lang w:val="es-PE"/>
        </w:rPr>
        <w:t>I</w:t>
      </w:r>
      <w:r w:rsidR="00A71546" w:rsidRPr="00D400FB">
        <w:rPr>
          <w:rFonts w:ascii="Arial" w:hAnsi="Arial" w:cs="Arial"/>
          <w:lang w:val="es-PE"/>
        </w:rPr>
        <w:t xml:space="preserve">nicio de </w:t>
      </w:r>
      <w:r w:rsidR="003F6546" w:rsidRPr="00D400FB">
        <w:rPr>
          <w:rFonts w:ascii="Arial" w:hAnsi="Arial" w:cs="Arial"/>
          <w:lang w:val="es-PE"/>
        </w:rPr>
        <w:t>O</w:t>
      </w:r>
      <w:r w:rsidR="00A71546" w:rsidRPr="00D400FB">
        <w:rPr>
          <w:rFonts w:ascii="Arial" w:hAnsi="Arial" w:cs="Arial"/>
          <w:lang w:val="es-PE"/>
        </w:rPr>
        <w:t>peraciones</w:t>
      </w:r>
      <w:r w:rsidR="00897E13" w:rsidRPr="00D400FB">
        <w:rPr>
          <w:rFonts w:ascii="Arial" w:hAnsi="Arial" w:cs="Arial"/>
          <w:lang w:val="es-PE"/>
        </w:rPr>
        <w:t>, en</w:t>
      </w:r>
      <w:r w:rsidRPr="00D400FB">
        <w:rPr>
          <w:rFonts w:ascii="Arial" w:hAnsi="Arial" w:cs="Arial"/>
          <w:lang w:val="es-PE"/>
        </w:rPr>
        <w:t xml:space="preserve"> </w:t>
      </w:r>
      <w:r w:rsidR="00897E13" w:rsidRPr="00D400FB">
        <w:rPr>
          <w:rFonts w:ascii="Arial" w:hAnsi="Arial" w:cs="Arial"/>
          <w:lang w:val="es-PE"/>
        </w:rPr>
        <w:t>t</w:t>
      </w:r>
      <w:r w:rsidRPr="00D400FB">
        <w:rPr>
          <w:rFonts w:ascii="Arial" w:hAnsi="Arial" w:cs="Arial"/>
          <w:lang w:val="es-PE"/>
        </w:rPr>
        <w:t xml:space="preserve">rece (13) </w:t>
      </w:r>
      <w:r w:rsidR="00897E13" w:rsidRPr="00D400FB">
        <w:rPr>
          <w:rFonts w:ascii="Arial" w:hAnsi="Arial" w:cs="Arial"/>
          <w:lang w:val="es-PE"/>
        </w:rPr>
        <w:t>Localidades</w:t>
      </w:r>
      <w:r w:rsidR="000941FC" w:rsidRPr="00D400FB">
        <w:rPr>
          <w:rFonts w:ascii="Arial" w:hAnsi="Arial" w:cs="Arial"/>
          <w:lang w:val="es-PE"/>
        </w:rPr>
        <w:t xml:space="preserve"> incluid</w:t>
      </w:r>
      <w:r w:rsidR="00897E13" w:rsidRPr="00D400FB">
        <w:rPr>
          <w:rFonts w:ascii="Arial" w:hAnsi="Arial" w:cs="Arial"/>
          <w:lang w:val="es-PE"/>
        </w:rPr>
        <w:t>a</w:t>
      </w:r>
      <w:r w:rsidRPr="00D400FB">
        <w:rPr>
          <w:rFonts w:ascii="Arial" w:hAnsi="Arial" w:cs="Arial"/>
          <w:lang w:val="es-PE"/>
        </w:rPr>
        <w:t xml:space="preserve">s en el </w:t>
      </w:r>
      <w:r w:rsidR="000941FC" w:rsidRPr="00D400FB">
        <w:rPr>
          <w:rFonts w:ascii="Arial" w:hAnsi="Arial" w:cs="Arial"/>
          <w:lang w:val="es-PE"/>
        </w:rPr>
        <w:t xml:space="preserve">Apéndice </w:t>
      </w:r>
      <w:r w:rsidR="00361734" w:rsidRPr="00D400FB">
        <w:rPr>
          <w:rFonts w:ascii="Arial" w:hAnsi="Arial" w:cs="Arial"/>
          <w:lang w:val="es-PE"/>
        </w:rPr>
        <w:t xml:space="preserve">N° </w:t>
      </w:r>
      <w:r w:rsidR="000941FC" w:rsidRPr="00D400FB">
        <w:rPr>
          <w:rFonts w:ascii="Arial" w:hAnsi="Arial" w:cs="Arial"/>
          <w:lang w:val="es-PE"/>
        </w:rPr>
        <w:t xml:space="preserve">3 del </w:t>
      </w:r>
      <w:r w:rsidRPr="00D400FB">
        <w:rPr>
          <w:rFonts w:ascii="Arial" w:hAnsi="Arial" w:cs="Arial"/>
          <w:lang w:val="es-PE"/>
        </w:rPr>
        <w:t xml:space="preserve">Anexo </w:t>
      </w:r>
      <w:r w:rsidR="000941FC" w:rsidRPr="00D400FB">
        <w:rPr>
          <w:rFonts w:ascii="Arial" w:hAnsi="Arial" w:cs="Arial"/>
          <w:lang w:val="es-PE"/>
        </w:rPr>
        <w:t>N° 14</w:t>
      </w:r>
      <w:r w:rsidR="00897E13" w:rsidRPr="00D400FB">
        <w:rPr>
          <w:rFonts w:ascii="Arial" w:hAnsi="Arial" w:cs="Arial"/>
          <w:lang w:val="es-PE"/>
        </w:rPr>
        <w:t>, siempre que exista</w:t>
      </w:r>
      <w:r w:rsidR="000941FC" w:rsidRPr="00D400FB">
        <w:rPr>
          <w:rFonts w:ascii="Arial" w:hAnsi="Arial" w:cs="Arial"/>
          <w:lang w:val="es-PE"/>
        </w:rPr>
        <w:t xml:space="preserve"> </w:t>
      </w:r>
      <w:r w:rsidRPr="00D400FB">
        <w:rPr>
          <w:rFonts w:ascii="Arial" w:hAnsi="Arial" w:cs="Arial"/>
          <w:lang w:val="es-PE"/>
        </w:rPr>
        <w:t>un nodo de fibra óptica de la RDNFO</w:t>
      </w:r>
      <w:r w:rsidR="00CD5408" w:rsidRPr="00D400FB">
        <w:rPr>
          <w:rFonts w:ascii="Arial" w:hAnsi="Arial" w:cs="Arial"/>
          <w:lang w:val="es-PE"/>
        </w:rPr>
        <w:t xml:space="preserve"> cercano</w:t>
      </w:r>
      <w:r w:rsidRPr="00D400FB">
        <w:rPr>
          <w:rFonts w:ascii="Arial" w:hAnsi="Arial" w:cs="Arial"/>
          <w:lang w:val="es-PE"/>
        </w:rPr>
        <w:t xml:space="preserve"> (distancia menor a 60 km).</w:t>
      </w:r>
      <w:r w:rsidR="00897E13" w:rsidRPr="00D400FB">
        <w:rPr>
          <w:rFonts w:ascii="Arial" w:hAnsi="Arial" w:cs="Arial"/>
          <w:lang w:val="es-PE"/>
        </w:rPr>
        <w:t xml:space="preserve"> En cualquier caso, de no existir un nodo de </w:t>
      </w:r>
      <w:r w:rsidR="00897E13" w:rsidRPr="00D400FB">
        <w:rPr>
          <w:rFonts w:ascii="Arial" w:hAnsi="Arial" w:cs="Arial"/>
          <w:lang w:val="es-PE"/>
        </w:rPr>
        <w:lastRenderedPageBreak/>
        <w:t xml:space="preserve">fibra óptica de la RDNFO cercano, el plazo para la prestación comercial de servicios culmina el séptimo año calendario contado desde la </w:t>
      </w:r>
      <w:r w:rsidR="003F6546" w:rsidRPr="00D400FB">
        <w:rPr>
          <w:rFonts w:ascii="Arial" w:hAnsi="Arial" w:cs="Arial"/>
          <w:lang w:val="es-PE"/>
        </w:rPr>
        <w:t>F</w:t>
      </w:r>
      <w:r w:rsidR="00897E13" w:rsidRPr="00D400FB">
        <w:rPr>
          <w:rFonts w:ascii="Arial" w:hAnsi="Arial" w:cs="Arial"/>
          <w:lang w:val="es-PE"/>
        </w:rPr>
        <w:t xml:space="preserve">echa de </w:t>
      </w:r>
      <w:r w:rsidR="003F6546" w:rsidRPr="00D400FB">
        <w:rPr>
          <w:rFonts w:ascii="Arial" w:hAnsi="Arial" w:cs="Arial"/>
          <w:lang w:val="es-PE"/>
        </w:rPr>
        <w:t>I</w:t>
      </w:r>
      <w:r w:rsidR="00897E13" w:rsidRPr="00D400FB">
        <w:rPr>
          <w:rFonts w:ascii="Arial" w:hAnsi="Arial" w:cs="Arial"/>
          <w:lang w:val="es-PE"/>
        </w:rPr>
        <w:t xml:space="preserve">nicio de </w:t>
      </w:r>
      <w:r w:rsidR="003F6546" w:rsidRPr="00D400FB">
        <w:rPr>
          <w:rFonts w:ascii="Arial" w:hAnsi="Arial" w:cs="Arial"/>
          <w:lang w:val="es-PE"/>
        </w:rPr>
        <w:t>O</w:t>
      </w:r>
      <w:r w:rsidR="00897E13" w:rsidRPr="00D400FB">
        <w:rPr>
          <w:rFonts w:ascii="Arial" w:hAnsi="Arial" w:cs="Arial"/>
          <w:lang w:val="es-PE"/>
        </w:rPr>
        <w:t>peraciones</w:t>
      </w:r>
      <w:r w:rsidR="003F6546" w:rsidRPr="00D400FB">
        <w:rPr>
          <w:rFonts w:ascii="Arial" w:hAnsi="Arial" w:cs="Arial"/>
          <w:lang w:val="es-PE"/>
        </w:rPr>
        <w:t>.</w:t>
      </w:r>
    </w:p>
    <w:p w:rsidR="001037CD" w:rsidRPr="00D400FB" w:rsidRDefault="00513576" w:rsidP="000C7FBD">
      <w:pPr>
        <w:rPr>
          <w:rFonts w:cs="Arial"/>
          <w:b/>
          <w:szCs w:val="22"/>
        </w:rPr>
      </w:pPr>
      <w:r w:rsidRPr="00D400FB">
        <w:rPr>
          <w:rFonts w:cs="Arial"/>
          <w:b/>
          <w:szCs w:val="22"/>
        </w:rPr>
        <w:t>1.2.3</w:t>
      </w:r>
      <w:r w:rsidR="001B6A6B" w:rsidRPr="00D400FB">
        <w:rPr>
          <w:rFonts w:cs="Arial"/>
          <w:b/>
          <w:szCs w:val="22"/>
        </w:rPr>
        <w:t xml:space="preserve">  </w:t>
      </w:r>
      <w:r w:rsidR="001037CD" w:rsidRPr="00D400FB">
        <w:rPr>
          <w:rFonts w:cs="Arial"/>
          <w:b/>
          <w:szCs w:val="22"/>
        </w:rPr>
        <w:t xml:space="preserve"> Obligaciones de Velocidad Mínima</w:t>
      </w:r>
    </w:p>
    <w:p w:rsidR="001037CD" w:rsidRPr="00D400FB" w:rsidRDefault="001037CD" w:rsidP="001037CD">
      <w:pPr>
        <w:ind w:left="720"/>
        <w:rPr>
          <w:rFonts w:cs="Arial"/>
          <w:szCs w:val="22"/>
        </w:rPr>
      </w:pPr>
    </w:p>
    <w:p w:rsidR="00780F64" w:rsidRPr="00D400FB" w:rsidRDefault="00780F64" w:rsidP="000057E4">
      <w:pPr>
        <w:ind w:left="709"/>
        <w:rPr>
          <w:rFonts w:cs="Arial"/>
          <w:szCs w:val="22"/>
        </w:rPr>
      </w:pPr>
      <w:r w:rsidRPr="00D400FB">
        <w:rPr>
          <w:rFonts w:cs="Arial"/>
          <w:szCs w:val="22"/>
        </w:rPr>
        <w:t xml:space="preserve">La Velocidad Mínima por usuario no podrá ser inferior a </w:t>
      </w:r>
      <w:r w:rsidR="000057E4" w:rsidRPr="00D400FB">
        <w:rPr>
          <w:rFonts w:cs="Arial"/>
          <w:szCs w:val="22"/>
        </w:rPr>
        <w:t xml:space="preserve"> un (0</w:t>
      </w:r>
      <w:r w:rsidRPr="00D400FB">
        <w:rPr>
          <w:rFonts w:cs="Arial"/>
          <w:szCs w:val="22"/>
        </w:rPr>
        <w:t>1</w:t>
      </w:r>
      <w:r w:rsidR="000057E4" w:rsidRPr="00D400FB">
        <w:rPr>
          <w:rFonts w:cs="Arial"/>
          <w:szCs w:val="22"/>
        </w:rPr>
        <w:t>)</w:t>
      </w:r>
      <w:r w:rsidRPr="00D400FB">
        <w:rPr>
          <w:rFonts w:cs="Arial"/>
          <w:szCs w:val="22"/>
        </w:rPr>
        <w:t xml:space="preserve"> Mbps de bajada para un terminal de </w:t>
      </w:r>
      <w:r w:rsidR="000057E4" w:rsidRPr="00D400FB">
        <w:rPr>
          <w:rFonts w:cs="Arial"/>
          <w:szCs w:val="22"/>
        </w:rPr>
        <w:t>U</w:t>
      </w:r>
      <w:r w:rsidRPr="00D400FB">
        <w:rPr>
          <w:rFonts w:cs="Arial"/>
          <w:szCs w:val="22"/>
        </w:rPr>
        <w:t>suario con arreglo de antenas de 2 x 2, ni a 1.2 Mbps de bajada para un terminal de usuario con arreglo de antenas de 4 x 2. En cualquier caso, la velocidad de subida no podrá ser inferior al veinte por ciento (20%) de la velocidad de bajada.</w:t>
      </w:r>
    </w:p>
    <w:p w:rsidR="00780F64" w:rsidRPr="00D400FB" w:rsidRDefault="00780F64" w:rsidP="00780F64">
      <w:pPr>
        <w:ind w:left="720"/>
        <w:rPr>
          <w:rFonts w:cs="Arial"/>
          <w:szCs w:val="22"/>
        </w:rPr>
      </w:pPr>
    </w:p>
    <w:p w:rsidR="00780F64" w:rsidRPr="00D400FB" w:rsidRDefault="00780F64" w:rsidP="00780F64">
      <w:pPr>
        <w:ind w:left="709"/>
        <w:rPr>
          <w:rFonts w:cs="Arial"/>
          <w:szCs w:val="22"/>
        </w:rPr>
      </w:pPr>
      <w:r w:rsidRPr="00D400FB">
        <w:rPr>
          <w:rFonts w:cs="Arial"/>
          <w:szCs w:val="22"/>
        </w:rPr>
        <w:t xml:space="preserve">La regla de Velocidad Mínima por </w:t>
      </w:r>
      <w:r w:rsidR="000057E4" w:rsidRPr="00D400FB">
        <w:rPr>
          <w:rFonts w:cs="Arial"/>
          <w:szCs w:val="22"/>
        </w:rPr>
        <w:t>U</w:t>
      </w:r>
      <w:r w:rsidRPr="00D400FB">
        <w:rPr>
          <w:rFonts w:cs="Arial"/>
          <w:szCs w:val="22"/>
        </w:rPr>
        <w:t xml:space="preserve">suario antes señalada, se aplica por un periodo de dos (2) años contados a partir de la </w:t>
      </w:r>
      <w:r w:rsidR="003F6546" w:rsidRPr="00D400FB">
        <w:rPr>
          <w:rFonts w:cs="Arial"/>
          <w:szCs w:val="22"/>
        </w:rPr>
        <w:t>F</w:t>
      </w:r>
      <w:r w:rsidRPr="00D400FB">
        <w:rPr>
          <w:rFonts w:cs="Arial"/>
          <w:szCs w:val="22"/>
        </w:rPr>
        <w:t xml:space="preserve">echa de </w:t>
      </w:r>
      <w:r w:rsidR="003F6546" w:rsidRPr="00D400FB">
        <w:rPr>
          <w:rFonts w:cs="Arial"/>
          <w:szCs w:val="22"/>
        </w:rPr>
        <w:t>I</w:t>
      </w:r>
      <w:r w:rsidRPr="00D400FB">
        <w:rPr>
          <w:rFonts w:cs="Arial"/>
          <w:szCs w:val="22"/>
        </w:rPr>
        <w:t xml:space="preserve">nicio de </w:t>
      </w:r>
      <w:r w:rsidR="003F6546" w:rsidRPr="00D400FB">
        <w:rPr>
          <w:rFonts w:cs="Arial"/>
          <w:szCs w:val="22"/>
        </w:rPr>
        <w:t>O</w:t>
      </w:r>
      <w:r w:rsidRPr="00D400FB">
        <w:rPr>
          <w:rFonts w:cs="Arial"/>
          <w:szCs w:val="22"/>
        </w:rPr>
        <w:t>peraciones de la Sociedad Concesionaria,  luego del cual se aplicará la Velocidad Mínima establecida</w:t>
      </w:r>
      <w:r w:rsidR="004C4CE9" w:rsidRPr="00D400FB">
        <w:rPr>
          <w:rFonts w:cs="Arial"/>
          <w:szCs w:val="22"/>
        </w:rPr>
        <w:t xml:space="preserve"> de acuerdo a la normativa emitida por el OSIPTEL</w:t>
      </w:r>
      <w:r w:rsidR="004010BF" w:rsidRPr="00D400FB">
        <w:rPr>
          <w:rFonts w:cs="Arial"/>
          <w:szCs w:val="22"/>
        </w:rPr>
        <w:t>, siempre que no sea inferior a la señalada en el párrafo precedente</w:t>
      </w:r>
      <w:r w:rsidRPr="00D400FB">
        <w:rPr>
          <w:rFonts w:cs="Arial"/>
          <w:szCs w:val="22"/>
        </w:rPr>
        <w:t xml:space="preserve">. </w:t>
      </w:r>
    </w:p>
    <w:p w:rsidR="00780F64" w:rsidRPr="00D400FB" w:rsidRDefault="00780F64" w:rsidP="00780F64">
      <w:pPr>
        <w:ind w:left="720"/>
        <w:rPr>
          <w:rFonts w:cs="Arial"/>
          <w:szCs w:val="22"/>
        </w:rPr>
      </w:pPr>
    </w:p>
    <w:p w:rsidR="00780F64" w:rsidRPr="00D400FB" w:rsidRDefault="00780F64" w:rsidP="00780F64">
      <w:pPr>
        <w:ind w:left="709"/>
        <w:rPr>
          <w:rFonts w:cs="Arial"/>
          <w:szCs w:val="22"/>
        </w:rPr>
      </w:pPr>
      <w:r w:rsidRPr="00D400FB">
        <w:rPr>
          <w:rFonts w:cs="Arial"/>
          <w:szCs w:val="22"/>
        </w:rPr>
        <w:t xml:space="preserve">Las empresas operadoras están obligadas a prestar el servicio acorde con las velocidades contratadas por el </w:t>
      </w:r>
      <w:r w:rsidR="000057E4" w:rsidRPr="00D400FB">
        <w:rPr>
          <w:rFonts w:cs="Arial"/>
          <w:szCs w:val="22"/>
        </w:rPr>
        <w:t xml:space="preserve">Usuario </w:t>
      </w:r>
      <w:r w:rsidRPr="00D400FB">
        <w:rPr>
          <w:rFonts w:cs="Arial"/>
          <w:szCs w:val="22"/>
        </w:rPr>
        <w:t xml:space="preserve"> en cualquiera de sus modalidades, en toda el área del casco urbano. </w:t>
      </w:r>
    </w:p>
    <w:p w:rsidR="00780F64" w:rsidRPr="00D400FB" w:rsidRDefault="00780F64" w:rsidP="00780F64">
      <w:pPr>
        <w:ind w:left="720"/>
        <w:rPr>
          <w:rFonts w:cs="Arial"/>
          <w:szCs w:val="22"/>
        </w:rPr>
      </w:pPr>
    </w:p>
    <w:p w:rsidR="00780F64" w:rsidRPr="00D400FB" w:rsidRDefault="00780F64" w:rsidP="007C4856">
      <w:pPr>
        <w:ind w:left="709"/>
        <w:rPr>
          <w:rFonts w:cs="Arial"/>
          <w:szCs w:val="22"/>
        </w:rPr>
      </w:pPr>
      <w:r w:rsidRPr="00D400FB">
        <w:rPr>
          <w:rFonts w:cs="Arial"/>
          <w:szCs w:val="22"/>
        </w:rPr>
        <w:t>Asimismo, la supervisión del cumplimiento de estas obligaciones se sujeta a las siguientes consideraciones:</w:t>
      </w:r>
    </w:p>
    <w:p w:rsidR="00B357DD" w:rsidRPr="00D400FB" w:rsidRDefault="00B357DD" w:rsidP="009F4763">
      <w:pPr>
        <w:ind w:left="709"/>
        <w:rPr>
          <w:rFonts w:cs="Arial"/>
          <w:szCs w:val="22"/>
        </w:rPr>
      </w:pPr>
    </w:p>
    <w:p w:rsidR="00780F64" w:rsidRPr="00D400FB" w:rsidRDefault="00780F64" w:rsidP="009F4763">
      <w:pPr>
        <w:numPr>
          <w:ilvl w:val="0"/>
          <w:numId w:val="24"/>
        </w:numPr>
        <w:ind w:left="1701"/>
      </w:pPr>
      <w:r w:rsidRPr="00D400FB">
        <w:t>Se verificará el cumplimiento de la Velocidad Mínima a través de mediciones periódicas efectuadas por el OSIPTEL.</w:t>
      </w:r>
    </w:p>
    <w:p w:rsidR="00780F64" w:rsidRPr="00D400FB" w:rsidRDefault="00780F64" w:rsidP="00780F64">
      <w:pPr>
        <w:ind w:left="2160"/>
        <w:rPr>
          <w:rFonts w:cs="Arial"/>
          <w:szCs w:val="22"/>
        </w:rPr>
      </w:pPr>
    </w:p>
    <w:p w:rsidR="00780F64" w:rsidRPr="00D400FB" w:rsidRDefault="00A373E8" w:rsidP="009F4763">
      <w:pPr>
        <w:numPr>
          <w:ilvl w:val="0"/>
          <w:numId w:val="24"/>
        </w:numPr>
        <w:ind w:left="1701"/>
      </w:pPr>
      <w:r w:rsidRPr="00D400FB">
        <w:rPr>
          <w:rFonts w:cs="Arial"/>
          <w:szCs w:val="22"/>
        </w:rPr>
        <w:t>El OSIPTEL</w:t>
      </w:r>
      <w:r w:rsidR="00780F64" w:rsidRPr="00D400FB">
        <w:rPr>
          <w:rFonts w:cs="Arial"/>
          <w:szCs w:val="22"/>
        </w:rPr>
        <w:t xml:space="preserve"> realizará</w:t>
      </w:r>
      <w:r w:rsidR="00780F64" w:rsidRPr="00D400FB">
        <w:t xml:space="preserve"> mediciones </w:t>
      </w:r>
      <w:r w:rsidR="00780F64" w:rsidRPr="00D400FB">
        <w:rPr>
          <w:rFonts w:cs="Arial"/>
          <w:szCs w:val="22"/>
        </w:rPr>
        <w:t>mediante la ejecución de pruebas</w:t>
      </w:r>
      <w:r w:rsidR="00780F64" w:rsidRPr="00D400FB">
        <w:t xml:space="preserve"> realizadas sobre la base de </w:t>
      </w:r>
      <w:r w:rsidR="00780F64" w:rsidRPr="00D400FB">
        <w:rPr>
          <w:rFonts w:cs="Arial"/>
          <w:szCs w:val="22"/>
        </w:rPr>
        <w:t>una muestra estadística representativa, la cual determinará</w:t>
      </w:r>
      <w:r w:rsidR="00780F64" w:rsidRPr="00D400FB">
        <w:t xml:space="preserve"> las zonas en las que se definirán rutas representativas para la </w:t>
      </w:r>
      <w:r w:rsidR="00780F64" w:rsidRPr="00D400FB">
        <w:rPr>
          <w:rFonts w:cs="Arial"/>
          <w:szCs w:val="22"/>
        </w:rPr>
        <w:t>implementación</w:t>
      </w:r>
      <w:r w:rsidR="00780F64" w:rsidRPr="00D400FB">
        <w:t xml:space="preserve"> de las </w:t>
      </w:r>
      <w:r w:rsidR="00780F64" w:rsidRPr="00D400FB">
        <w:rPr>
          <w:rFonts w:cs="Arial"/>
          <w:szCs w:val="22"/>
        </w:rPr>
        <w:t>pruebas de medición.</w:t>
      </w:r>
      <w:r w:rsidR="00780F64" w:rsidRPr="00D400FB">
        <w:t xml:space="preserve"> Para ello, se considerará </w:t>
      </w:r>
      <w:r w:rsidR="004C4CE9" w:rsidRPr="00D400FB">
        <w:rPr>
          <w:rFonts w:cs="Arial"/>
          <w:szCs w:val="22"/>
        </w:rPr>
        <w:t>como mínimo</w:t>
      </w:r>
      <w:r w:rsidR="00780F64" w:rsidRPr="00D400FB">
        <w:t xml:space="preserve"> el área del casco urbano de</w:t>
      </w:r>
      <w:r w:rsidR="009F4763" w:rsidRPr="00D400FB">
        <w:t xml:space="preserve"> </w:t>
      </w:r>
      <w:r w:rsidR="00780F64" w:rsidRPr="00D400FB">
        <w:t xml:space="preserve"> l</w:t>
      </w:r>
      <w:r w:rsidR="009F4763" w:rsidRPr="00D400FB">
        <w:t xml:space="preserve">os Centros Poblados </w:t>
      </w:r>
      <w:r w:rsidR="007C4856" w:rsidRPr="00D400FB">
        <w:t>incluid</w:t>
      </w:r>
      <w:r w:rsidR="009F4763" w:rsidRPr="00D400FB">
        <w:t>o</w:t>
      </w:r>
      <w:r w:rsidR="007C4856" w:rsidRPr="00D400FB">
        <w:t xml:space="preserve">s en el </w:t>
      </w:r>
      <w:r w:rsidR="00780F64" w:rsidRPr="00D400FB">
        <w:t xml:space="preserve"> Plan de Cobertura</w:t>
      </w:r>
      <w:r w:rsidR="007C4856" w:rsidRPr="00D400FB">
        <w:rPr>
          <w:rStyle w:val="Refdenotaalpie"/>
        </w:rPr>
        <w:footnoteReference w:id="2"/>
      </w:r>
      <w:r w:rsidR="00780F64" w:rsidRPr="00D400FB">
        <w:t>.</w:t>
      </w:r>
    </w:p>
    <w:p w:rsidR="00A373E8" w:rsidRPr="00D400FB" w:rsidRDefault="00A373E8" w:rsidP="00A373E8">
      <w:pPr>
        <w:rPr>
          <w:rFonts w:cs="Arial"/>
          <w:szCs w:val="22"/>
        </w:rPr>
      </w:pPr>
    </w:p>
    <w:p w:rsidR="00780F64" w:rsidRPr="00D400FB" w:rsidRDefault="00780F64" w:rsidP="009F4763">
      <w:pPr>
        <w:numPr>
          <w:ilvl w:val="0"/>
          <w:numId w:val="24"/>
        </w:numPr>
        <w:ind w:left="1701"/>
      </w:pPr>
      <w:r w:rsidRPr="00D400FB">
        <w:t xml:space="preserve">Las mediciones </w:t>
      </w:r>
      <w:r w:rsidRPr="00D400FB">
        <w:rPr>
          <w:rFonts w:cs="Arial"/>
          <w:szCs w:val="22"/>
        </w:rPr>
        <w:t>se realizarán en exteriores, en estado estacionario (</w:t>
      </w:r>
      <w:r w:rsidRPr="00D400FB">
        <w:t>sin movimiento</w:t>
      </w:r>
      <w:r w:rsidRPr="00D400FB">
        <w:rPr>
          <w:rFonts w:cs="Arial"/>
          <w:szCs w:val="22"/>
        </w:rPr>
        <w:t>).</w:t>
      </w:r>
    </w:p>
    <w:p w:rsidR="00780F64" w:rsidRPr="00D400FB" w:rsidRDefault="00780F64" w:rsidP="00780F64">
      <w:pPr>
        <w:ind w:left="2160"/>
        <w:rPr>
          <w:rFonts w:cs="Arial"/>
          <w:szCs w:val="22"/>
        </w:rPr>
      </w:pPr>
    </w:p>
    <w:p w:rsidR="00780F64" w:rsidRPr="00D400FB" w:rsidRDefault="00780F64" w:rsidP="00780F64">
      <w:pPr>
        <w:numPr>
          <w:ilvl w:val="0"/>
          <w:numId w:val="24"/>
        </w:numPr>
        <w:ind w:left="1701"/>
        <w:rPr>
          <w:rFonts w:cs="Arial"/>
          <w:szCs w:val="22"/>
        </w:rPr>
      </w:pPr>
      <w:r w:rsidRPr="00D400FB">
        <w:t xml:space="preserve">Las mediciones podrán realizarse entre los días lunes a sábado, entre las </w:t>
      </w:r>
      <w:r w:rsidRPr="00D400FB">
        <w:rPr>
          <w:rFonts w:cs="Arial"/>
          <w:szCs w:val="22"/>
        </w:rPr>
        <w:t>10</w:t>
      </w:r>
      <w:r w:rsidRPr="00D400FB">
        <w:t xml:space="preserve">:00 y 23:59 horas; excluyéndose del periodo de medición los periodos afectados por eventos de caso fortuito o fuerza mayor; así como los días 14 de febrero, </w:t>
      </w:r>
      <w:r w:rsidRPr="00D400FB">
        <w:rPr>
          <w:rFonts w:cs="Arial"/>
          <w:szCs w:val="22"/>
        </w:rPr>
        <w:t xml:space="preserve">semana santa (jueves y viernes santo), el “Día de la Madre” (segundo domingo de mayo), el “Día del Padre” (tercer domingo de junio), fiestas patrias (28 y 29 de julio), navidad (24 y 25 de diciembre) y año nuevo (31 de diciembre); así </w:t>
      </w:r>
      <w:r w:rsidRPr="00D400FB">
        <w:rPr>
          <w:rFonts w:cs="Arial"/>
          <w:szCs w:val="22"/>
        </w:rPr>
        <w:lastRenderedPageBreak/>
        <w:t>como los feriados regionales y provinciales no laborables. Para el caso de la medición de la velocidad promedio se deberá sujetar a lo previsto en la normativa vigente emitida por el OSIPTEL y su</w:t>
      </w:r>
      <w:r w:rsidR="00EF2D2E" w:rsidRPr="00D400FB">
        <w:rPr>
          <w:rFonts w:cs="Arial"/>
          <w:szCs w:val="22"/>
        </w:rPr>
        <w:t>s</w:t>
      </w:r>
      <w:r w:rsidRPr="00D400FB">
        <w:rPr>
          <w:rFonts w:cs="Arial"/>
          <w:szCs w:val="22"/>
        </w:rPr>
        <w:t xml:space="preserve"> modificatoria</w:t>
      </w:r>
      <w:r w:rsidR="00EF2D2E" w:rsidRPr="00D400FB">
        <w:rPr>
          <w:rFonts w:cs="Arial"/>
          <w:szCs w:val="22"/>
        </w:rPr>
        <w:t>s</w:t>
      </w:r>
      <w:r w:rsidRPr="00D400FB">
        <w:rPr>
          <w:rFonts w:cs="Arial"/>
          <w:szCs w:val="22"/>
        </w:rPr>
        <w:t>.</w:t>
      </w:r>
    </w:p>
    <w:p w:rsidR="00780F64" w:rsidRPr="00D400FB" w:rsidRDefault="00780F64" w:rsidP="00EF2D2E">
      <w:pPr>
        <w:ind w:left="2160"/>
      </w:pPr>
    </w:p>
    <w:p w:rsidR="00043873" w:rsidRPr="00D400FB" w:rsidRDefault="00780F64" w:rsidP="00EF2D2E">
      <w:pPr>
        <w:numPr>
          <w:ilvl w:val="0"/>
          <w:numId w:val="24"/>
        </w:numPr>
        <w:ind w:left="1701"/>
      </w:pPr>
      <w:r w:rsidRPr="00D400FB">
        <w:t>La Velocidad Mínima de bajada y de subida deberán ser cumplidas como mínimo en el 90% de las mediciones.</w:t>
      </w:r>
    </w:p>
    <w:p w:rsidR="00043873" w:rsidRPr="00D400FB" w:rsidRDefault="00043873" w:rsidP="00043873">
      <w:pPr>
        <w:ind w:left="1701"/>
        <w:rPr>
          <w:rFonts w:cs="Arial"/>
          <w:szCs w:val="22"/>
        </w:rPr>
      </w:pPr>
    </w:p>
    <w:p w:rsidR="00B357DD" w:rsidRPr="00D400FB" w:rsidRDefault="00043873" w:rsidP="00B357DD">
      <w:pPr>
        <w:pStyle w:val="Prrafodelista"/>
        <w:numPr>
          <w:ilvl w:val="0"/>
          <w:numId w:val="24"/>
        </w:numPr>
        <w:ind w:left="1701"/>
        <w:rPr>
          <w:rFonts w:ascii="Arial" w:hAnsi="Arial" w:cs="Arial"/>
          <w:lang w:val="es-PE"/>
        </w:rPr>
      </w:pPr>
      <w:r w:rsidRPr="00D400FB">
        <w:rPr>
          <w:rFonts w:ascii="Arial" w:hAnsi="Arial" w:cs="Arial"/>
          <w:lang w:val="es-PE"/>
        </w:rPr>
        <w:t xml:space="preserve">Las consideraciones sobre </w:t>
      </w:r>
      <w:r w:rsidR="00B357DD" w:rsidRPr="00D400FB">
        <w:rPr>
          <w:rFonts w:ascii="Arial" w:hAnsi="Arial" w:cs="Arial"/>
          <w:lang w:val="es-PE"/>
        </w:rPr>
        <w:t xml:space="preserve">la </w:t>
      </w:r>
      <w:r w:rsidRPr="00D400FB">
        <w:rPr>
          <w:rFonts w:ascii="Arial" w:hAnsi="Arial" w:cs="Arial"/>
          <w:lang w:val="es-PE"/>
        </w:rPr>
        <w:t>supervisión del cumplimiento de</w:t>
      </w:r>
      <w:r w:rsidR="00B357DD" w:rsidRPr="00D400FB">
        <w:rPr>
          <w:rFonts w:ascii="Arial" w:hAnsi="Arial" w:cs="Arial"/>
          <w:lang w:val="es-PE"/>
        </w:rPr>
        <w:t xml:space="preserve"> la Velocidad Mínima </w:t>
      </w:r>
      <w:r w:rsidRPr="00D400FB">
        <w:rPr>
          <w:rFonts w:ascii="Arial" w:hAnsi="Arial" w:cs="Arial"/>
          <w:lang w:val="es-PE"/>
        </w:rPr>
        <w:t>son aplicables hasta la puesta en vigencia de procedimientos de carácter sustituto que emita el OSIPTEL</w:t>
      </w:r>
      <w:r w:rsidR="00B357DD" w:rsidRPr="00D400FB">
        <w:rPr>
          <w:rFonts w:ascii="Arial" w:hAnsi="Arial" w:cs="Arial"/>
          <w:lang w:val="es-PE"/>
        </w:rPr>
        <w:t xml:space="preserve"> sobre medición de la calidad de los servicios de telecomunicaciones. </w:t>
      </w:r>
    </w:p>
    <w:p w:rsidR="00780F64" w:rsidRPr="00D400FB" w:rsidRDefault="009D040A" w:rsidP="00EF2D2E">
      <w:pPr>
        <w:ind w:left="709"/>
      </w:pPr>
      <w:r w:rsidRPr="00D400FB">
        <w:t>El OSIPTEL</w:t>
      </w:r>
      <w:r w:rsidR="00780F64" w:rsidRPr="00D400FB">
        <w:t xml:space="preserve"> podrá establecer criterios complementarios para mejorar el procedimiento de supervisión</w:t>
      </w:r>
      <w:r w:rsidR="00780F64" w:rsidRPr="00D400FB">
        <w:rPr>
          <w:rFonts w:cs="Arial"/>
          <w:szCs w:val="22"/>
        </w:rPr>
        <w:t>.</w:t>
      </w:r>
    </w:p>
    <w:p w:rsidR="00780F64" w:rsidRPr="00D400FB" w:rsidRDefault="00780F64" w:rsidP="00780F64">
      <w:pPr>
        <w:ind w:left="720"/>
        <w:rPr>
          <w:rFonts w:cs="Arial"/>
          <w:szCs w:val="22"/>
        </w:rPr>
      </w:pPr>
    </w:p>
    <w:p w:rsidR="00780F64" w:rsidRPr="00D400FB" w:rsidRDefault="00780F64" w:rsidP="00EF2D2E">
      <w:pPr>
        <w:ind w:left="709"/>
        <w:rPr>
          <w:rFonts w:cs="Arial"/>
          <w:szCs w:val="22"/>
        </w:rPr>
      </w:pPr>
      <w:r w:rsidRPr="00D400FB">
        <w:rPr>
          <w:rFonts w:cs="Arial"/>
          <w:szCs w:val="22"/>
        </w:rPr>
        <w:t>La Sociedad Concesionaria se obliga además a cumplir con los demás requisitos de calidad establecidos  por  el OSIPTEL.</w:t>
      </w:r>
    </w:p>
    <w:p w:rsidR="00513576" w:rsidRPr="00D400FB" w:rsidRDefault="00513576" w:rsidP="00EF2D2E">
      <w:pPr>
        <w:rPr>
          <w:rFonts w:cs="Arial"/>
          <w:szCs w:val="22"/>
        </w:rPr>
      </w:pPr>
    </w:p>
    <w:p w:rsidR="00513576" w:rsidRPr="00D400FB" w:rsidRDefault="00513576" w:rsidP="00EF2D2E">
      <w:pPr>
        <w:keepNext/>
        <w:tabs>
          <w:tab w:val="num" w:pos="1890"/>
        </w:tabs>
        <w:ind w:left="709" w:hanging="709"/>
        <w:rPr>
          <w:rFonts w:cs="Arial"/>
          <w:b/>
          <w:i/>
          <w:szCs w:val="22"/>
        </w:rPr>
      </w:pPr>
      <w:r w:rsidRPr="00D400FB">
        <w:rPr>
          <w:rFonts w:cs="Arial"/>
          <w:b/>
          <w:szCs w:val="22"/>
        </w:rPr>
        <w:t>1.2.4</w:t>
      </w:r>
      <w:r w:rsidRPr="00D400FB">
        <w:rPr>
          <w:rFonts w:cs="Arial"/>
          <w:b/>
          <w:i/>
          <w:szCs w:val="22"/>
        </w:rPr>
        <w:t xml:space="preserve">  </w:t>
      </w:r>
      <w:r w:rsidR="004246E0" w:rsidRPr="00D400FB">
        <w:rPr>
          <w:rFonts w:cs="Arial"/>
          <w:b/>
          <w:i/>
          <w:szCs w:val="22"/>
        </w:rPr>
        <w:tab/>
      </w:r>
      <w:r w:rsidRPr="00D400FB">
        <w:rPr>
          <w:rFonts w:cs="Arial"/>
          <w:b/>
          <w:szCs w:val="22"/>
        </w:rPr>
        <w:t>Obligación técnica: migración de los titulares de autorizaciones para prestar servicios de radio difusión en la Banda</w:t>
      </w:r>
      <w:r w:rsidR="004C4CE9" w:rsidRPr="00D400FB">
        <w:rPr>
          <w:rFonts w:cs="Arial"/>
          <w:b/>
          <w:szCs w:val="22"/>
        </w:rPr>
        <w:t>.</w:t>
      </w:r>
    </w:p>
    <w:p w:rsidR="00513576" w:rsidRPr="00D400FB" w:rsidRDefault="00513576" w:rsidP="00513576">
      <w:pPr>
        <w:ind w:left="1134"/>
        <w:rPr>
          <w:rFonts w:cs="Arial"/>
          <w:szCs w:val="22"/>
        </w:rPr>
      </w:pPr>
    </w:p>
    <w:p w:rsidR="00424C66" w:rsidRPr="00D400FB" w:rsidRDefault="005E44C6" w:rsidP="00EF2D2E">
      <w:pPr>
        <w:ind w:left="709"/>
        <w:rPr>
          <w:rFonts w:cs="Arial"/>
          <w:szCs w:val="22"/>
        </w:rPr>
      </w:pPr>
      <w:r w:rsidRPr="00D400FB">
        <w:rPr>
          <w:rFonts w:cs="Arial"/>
          <w:szCs w:val="22"/>
        </w:rPr>
        <w:t>La Sociedad Concesionaria asumirá obligatoriamente los costos derivados de la migración de todas las estaciones de los titulares de autorizaciones para prestar</w:t>
      </w:r>
      <w:r w:rsidR="00424C66" w:rsidRPr="00D400FB">
        <w:rPr>
          <w:rFonts w:cs="Arial"/>
          <w:szCs w:val="22"/>
        </w:rPr>
        <w:t xml:space="preserve"> servicios de radiodifusión que funcionen en la Banda, cuya autorización se encuentre vigente a la Fecha de Cierre de la Licitación</w:t>
      </w:r>
      <w:r w:rsidR="00EF2D2E" w:rsidRPr="00D400FB">
        <w:rPr>
          <w:rFonts w:cs="Arial"/>
          <w:szCs w:val="22"/>
        </w:rPr>
        <w:t>, asimismo están obligadas a  realizar  las actividades necesarias para cumplir esta obligación</w:t>
      </w:r>
      <w:r w:rsidR="00424C66" w:rsidRPr="00D400FB">
        <w:rPr>
          <w:rFonts w:cs="Arial"/>
          <w:szCs w:val="22"/>
        </w:rPr>
        <w:t>.</w:t>
      </w:r>
    </w:p>
    <w:p w:rsidR="00424C66" w:rsidRPr="00D400FB" w:rsidRDefault="00424C66" w:rsidP="00EF2D2E">
      <w:pPr>
        <w:ind w:left="709"/>
        <w:rPr>
          <w:rFonts w:cs="Arial"/>
          <w:szCs w:val="22"/>
        </w:rPr>
      </w:pPr>
    </w:p>
    <w:p w:rsidR="00424C66" w:rsidRPr="00D400FB" w:rsidRDefault="00424C66" w:rsidP="00424C66">
      <w:pPr>
        <w:ind w:left="709"/>
        <w:rPr>
          <w:rFonts w:cs="Arial"/>
          <w:szCs w:val="22"/>
        </w:rPr>
      </w:pPr>
      <w:r w:rsidRPr="00D400FB">
        <w:rPr>
          <w:rFonts w:cs="Arial"/>
          <w:szCs w:val="22"/>
        </w:rPr>
        <w:tab/>
        <w:t xml:space="preserve">El </w:t>
      </w:r>
      <w:r w:rsidR="00DA5F49" w:rsidRPr="00D400FB">
        <w:rPr>
          <w:rFonts w:cs="Arial"/>
          <w:szCs w:val="22"/>
        </w:rPr>
        <w:t>monto</w:t>
      </w:r>
      <w:r w:rsidRPr="00D400FB">
        <w:rPr>
          <w:rFonts w:cs="Arial"/>
          <w:szCs w:val="22"/>
        </w:rPr>
        <w:t xml:space="preserve"> de los costos derivados de la migración de los tres (03) bloques de la Banda, cuyas autorizaciones se encuentren vigentes a la Fecha de Cierre de la Li</w:t>
      </w:r>
      <w:r w:rsidR="008A06D9" w:rsidRPr="00D400FB">
        <w:rPr>
          <w:rFonts w:cs="Arial"/>
          <w:szCs w:val="22"/>
        </w:rPr>
        <w:t xml:space="preserve">citación, será comunicado oportunamente por el Comité de ProInversión mediante </w:t>
      </w:r>
      <w:r w:rsidR="001A1B75" w:rsidRPr="00D400FB">
        <w:rPr>
          <w:rFonts w:cs="Arial"/>
          <w:szCs w:val="22"/>
        </w:rPr>
        <w:t>C</w:t>
      </w:r>
      <w:r w:rsidR="005C4AA3" w:rsidRPr="00D400FB">
        <w:rPr>
          <w:rFonts w:cs="Arial"/>
          <w:szCs w:val="22"/>
        </w:rPr>
        <w:t>ircular posterior</w:t>
      </w:r>
      <w:r w:rsidRPr="00D400FB">
        <w:rPr>
          <w:rFonts w:cs="Arial"/>
          <w:szCs w:val="22"/>
        </w:rPr>
        <w:t xml:space="preserve">. </w:t>
      </w:r>
    </w:p>
    <w:p w:rsidR="00424C66" w:rsidRPr="00D400FB" w:rsidRDefault="00424C66" w:rsidP="00424C66">
      <w:pPr>
        <w:ind w:left="709"/>
        <w:rPr>
          <w:rFonts w:cs="Arial"/>
          <w:szCs w:val="22"/>
        </w:rPr>
      </w:pPr>
    </w:p>
    <w:p w:rsidR="00424C66" w:rsidRPr="00D400FB" w:rsidRDefault="00424C66" w:rsidP="006F2684">
      <w:pPr>
        <w:ind w:left="709"/>
        <w:rPr>
          <w:rFonts w:cs="Arial"/>
          <w:szCs w:val="22"/>
        </w:rPr>
      </w:pPr>
      <w:r w:rsidRPr="00D400FB">
        <w:rPr>
          <w:rFonts w:cs="Arial"/>
          <w:szCs w:val="22"/>
        </w:rPr>
        <w:t xml:space="preserve">Para garantizar la </w:t>
      </w:r>
      <w:r w:rsidR="00ED5453" w:rsidRPr="00D400FB">
        <w:rPr>
          <w:rFonts w:cs="Arial"/>
          <w:szCs w:val="22"/>
        </w:rPr>
        <w:t xml:space="preserve">disponibilidad, </w:t>
      </w:r>
      <w:r w:rsidRPr="00D400FB">
        <w:rPr>
          <w:rFonts w:cs="Arial"/>
          <w:szCs w:val="22"/>
        </w:rPr>
        <w:t>el uso de los recursos para solventar los costos derivados de la migración</w:t>
      </w:r>
      <w:r w:rsidR="00ED5453" w:rsidRPr="00D400FB">
        <w:rPr>
          <w:rFonts w:cs="Arial"/>
          <w:szCs w:val="22"/>
        </w:rPr>
        <w:t xml:space="preserve"> y cumplir la obligación de la migración</w:t>
      </w:r>
      <w:r w:rsidRPr="00D400FB">
        <w:rPr>
          <w:rFonts w:cs="Arial"/>
          <w:szCs w:val="22"/>
        </w:rPr>
        <w:t xml:space="preserve">, las Sociedades Concesionarias </w:t>
      </w:r>
      <w:r w:rsidR="00F43E4A" w:rsidRPr="00D400FB">
        <w:rPr>
          <w:rFonts w:cs="Arial"/>
          <w:szCs w:val="22"/>
        </w:rPr>
        <w:t>deberán</w:t>
      </w:r>
      <w:r w:rsidR="00EF2D2E" w:rsidRPr="00D400FB">
        <w:rPr>
          <w:rFonts w:cs="Arial"/>
          <w:szCs w:val="22"/>
        </w:rPr>
        <w:t xml:space="preserve"> </w:t>
      </w:r>
      <w:r w:rsidRPr="00D400FB">
        <w:rPr>
          <w:rFonts w:cs="Arial"/>
          <w:szCs w:val="22"/>
        </w:rPr>
        <w:t>constituir un Fideicomiso de Administración,</w:t>
      </w:r>
      <w:r w:rsidR="006F2684" w:rsidRPr="00D400FB">
        <w:rPr>
          <w:rFonts w:cs="Arial"/>
          <w:szCs w:val="22"/>
        </w:rPr>
        <w:t xml:space="preserve"> </w:t>
      </w:r>
      <w:r w:rsidR="00ED5453" w:rsidRPr="00D400FB">
        <w:rPr>
          <w:rFonts w:cs="Arial"/>
          <w:szCs w:val="22"/>
        </w:rPr>
        <w:t xml:space="preserve">conformar alguna </w:t>
      </w:r>
      <w:r w:rsidR="00ED5453" w:rsidRPr="00D400FB">
        <w:rPr>
          <w:rFonts w:cs="Arial"/>
          <w:szCs w:val="22"/>
          <w:lang w:val="es-ES"/>
        </w:rPr>
        <w:t>otra forma de organización, subcontratar  servicios a terceros, o constituir otros esquemas de organización</w:t>
      </w:r>
      <w:r w:rsidR="00ED1FCE" w:rsidRPr="00D400FB">
        <w:rPr>
          <w:rFonts w:cs="Arial"/>
          <w:szCs w:val="22"/>
          <w:lang w:val="es-ES"/>
        </w:rPr>
        <w:t xml:space="preserve"> para cumplir conjuntamente tal propósito</w:t>
      </w:r>
      <w:r w:rsidR="00E610DD" w:rsidRPr="00D400FB">
        <w:rPr>
          <w:rFonts w:cs="Arial"/>
          <w:szCs w:val="22"/>
          <w:lang w:val="es-ES"/>
        </w:rPr>
        <w:t>.</w:t>
      </w:r>
      <w:r w:rsidR="00ED5453" w:rsidRPr="00D400FB">
        <w:rPr>
          <w:rFonts w:cs="Arial"/>
          <w:szCs w:val="22"/>
          <w:lang w:val="es-ES"/>
        </w:rPr>
        <w:t xml:space="preserve"> </w:t>
      </w:r>
    </w:p>
    <w:p w:rsidR="00D3341F" w:rsidRPr="00D400FB" w:rsidRDefault="005E44C6" w:rsidP="006F2684">
      <w:pPr>
        <w:ind w:left="709"/>
        <w:rPr>
          <w:rFonts w:cs="Arial"/>
          <w:szCs w:val="22"/>
        </w:rPr>
      </w:pPr>
      <w:r w:rsidRPr="00D400FB">
        <w:rPr>
          <w:rFonts w:cs="Arial"/>
          <w:szCs w:val="22"/>
        </w:rPr>
        <w:t xml:space="preserve"> </w:t>
      </w:r>
    </w:p>
    <w:p w:rsidR="00513576" w:rsidRPr="00D400FB" w:rsidRDefault="005513ED" w:rsidP="006F2684">
      <w:pPr>
        <w:ind w:left="709"/>
        <w:rPr>
          <w:rFonts w:cs="Arial"/>
          <w:szCs w:val="22"/>
        </w:rPr>
      </w:pPr>
      <w:r w:rsidRPr="00D400FB">
        <w:rPr>
          <w:rFonts w:cs="Arial"/>
          <w:szCs w:val="22"/>
        </w:rPr>
        <w:t>La  migraci</w:t>
      </w:r>
      <w:r w:rsidR="00D3341F" w:rsidRPr="00D400FB">
        <w:rPr>
          <w:rFonts w:cs="Arial"/>
          <w:szCs w:val="22"/>
        </w:rPr>
        <w:t xml:space="preserve">ón </w:t>
      </w:r>
      <w:r w:rsidRPr="00D400FB">
        <w:rPr>
          <w:rFonts w:cs="Arial"/>
          <w:szCs w:val="22"/>
        </w:rPr>
        <w:t>consiste en  modificar  el canal  d</w:t>
      </w:r>
      <w:r w:rsidR="00D3341F" w:rsidRPr="00D400FB">
        <w:rPr>
          <w:rFonts w:cs="Arial"/>
          <w:szCs w:val="22"/>
        </w:rPr>
        <w:t>e</w:t>
      </w:r>
      <w:r w:rsidRPr="00D400FB">
        <w:rPr>
          <w:rFonts w:cs="Arial"/>
          <w:szCs w:val="22"/>
        </w:rPr>
        <w:t xml:space="preserve">  transmisi</w:t>
      </w:r>
      <w:r w:rsidR="00D3341F" w:rsidRPr="00D400FB">
        <w:rPr>
          <w:rFonts w:cs="Arial"/>
          <w:szCs w:val="22"/>
        </w:rPr>
        <w:t xml:space="preserve">ón </w:t>
      </w:r>
      <w:r w:rsidRPr="00D400FB">
        <w:rPr>
          <w:rFonts w:cs="Arial"/>
          <w:szCs w:val="22"/>
        </w:rPr>
        <w:t xml:space="preserve">asignado </w:t>
      </w:r>
      <w:r w:rsidR="00D3341F" w:rsidRPr="00D400FB">
        <w:rPr>
          <w:rFonts w:cs="Arial"/>
          <w:szCs w:val="22"/>
        </w:rPr>
        <w:t xml:space="preserve">a los titulares de autorizaciones para prestar servicios de </w:t>
      </w:r>
      <w:r w:rsidR="00DF18BB" w:rsidRPr="00D400FB">
        <w:rPr>
          <w:rFonts w:cs="Arial"/>
          <w:szCs w:val="22"/>
        </w:rPr>
        <w:t>r</w:t>
      </w:r>
      <w:r w:rsidR="00D3341F" w:rsidRPr="00D400FB">
        <w:rPr>
          <w:rFonts w:cs="Arial"/>
          <w:szCs w:val="22"/>
        </w:rPr>
        <w:t xml:space="preserve">adio difusión </w:t>
      </w:r>
      <w:r w:rsidRPr="00D400FB">
        <w:rPr>
          <w:rFonts w:cs="Arial"/>
          <w:szCs w:val="22"/>
        </w:rPr>
        <w:t xml:space="preserve">en la  </w:t>
      </w:r>
      <w:r w:rsidR="00D3341F" w:rsidRPr="00D400FB">
        <w:rPr>
          <w:rFonts w:cs="Arial"/>
          <w:szCs w:val="22"/>
        </w:rPr>
        <w:t>B</w:t>
      </w:r>
      <w:r w:rsidRPr="00D400FB">
        <w:rPr>
          <w:rFonts w:cs="Arial"/>
          <w:szCs w:val="22"/>
        </w:rPr>
        <w:t>anda</w:t>
      </w:r>
      <w:r w:rsidR="00D3341F" w:rsidRPr="00D400FB">
        <w:rPr>
          <w:rFonts w:cs="Arial"/>
          <w:szCs w:val="22"/>
        </w:rPr>
        <w:t xml:space="preserve">, </w:t>
      </w:r>
      <w:r w:rsidRPr="00D400FB">
        <w:rPr>
          <w:rFonts w:cs="Arial"/>
          <w:szCs w:val="22"/>
        </w:rPr>
        <w:t>por</w:t>
      </w:r>
      <w:r w:rsidR="00D3341F" w:rsidRPr="00D400FB">
        <w:rPr>
          <w:rFonts w:cs="Arial"/>
          <w:szCs w:val="22"/>
        </w:rPr>
        <w:t xml:space="preserve"> </w:t>
      </w:r>
      <w:r w:rsidRPr="00D400FB">
        <w:rPr>
          <w:rFonts w:cs="Arial"/>
          <w:szCs w:val="22"/>
        </w:rPr>
        <w:t>otro</w:t>
      </w:r>
      <w:r w:rsidR="00D3341F" w:rsidRPr="00D400FB">
        <w:rPr>
          <w:rFonts w:cs="Arial"/>
          <w:szCs w:val="22"/>
        </w:rPr>
        <w:t>s</w:t>
      </w:r>
      <w:r w:rsidRPr="00D400FB">
        <w:rPr>
          <w:rFonts w:cs="Arial"/>
          <w:szCs w:val="22"/>
        </w:rPr>
        <w:t xml:space="preserve">  canal</w:t>
      </w:r>
      <w:r w:rsidR="00D3341F" w:rsidRPr="00D400FB">
        <w:rPr>
          <w:rFonts w:cs="Arial"/>
          <w:szCs w:val="22"/>
        </w:rPr>
        <w:t xml:space="preserve">es </w:t>
      </w:r>
      <w:r w:rsidRPr="00D400FB">
        <w:rPr>
          <w:rFonts w:cs="Arial"/>
          <w:szCs w:val="22"/>
        </w:rPr>
        <w:t>que  se  encuentre</w:t>
      </w:r>
      <w:r w:rsidR="004C4CE9" w:rsidRPr="00D400FB">
        <w:rPr>
          <w:rFonts w:cs="Arial"/>
          <w:szCs w:val="22"/>
        </w:rPr>
        <w:t>n</w:t>
      </w:r>
      <w:r w:rsidRPr="00D400FB">
        <w:rPr>
          <w:rFonts w:cs="Arial"/>
          <w:szCs w:val="22"/>
        </w:rPr>
        <w:t xml:space="preserve">  en  las  bandas  470  -  608  M</w:t>
      </w:r>
      <w:r w:rsidR="00361734" w:rsidRPr="00D400FB">
        <w:rPr>
          <w:rFonts w:cs="Arial"/>
          <w:szCs w:val="22"/>
        </w:rPr>
        <w:t>H</w:t>
      </w:r>
      <w:r w:rsidRPr="00D400FB">
        <w:rPr>
          <w:rFonts w:cs="Arial"/>
          <w:szCs w:val="22"/>
        </w:rPr>
        <w:t xml:space="preserve">z  </w:t>
      </w:r>
      <w:r w:rsidR="00D3341F" w:rsidRPr="00D400FB">
        <w:rPr>
          <w:rFonts w:cs="Arial"/>
          <w:szCs w:val="22"/>
        </w:rPr>
        <w:t xml:space="preserve">y </w:t>
      </w:r>
      <w:r w:rsidRPr="00D400FB">
        <w:rPr>
          <w:rFonts w:cs="Arial"/>
          <w:szCs w:val="22"/>
        </w:rPr>
        <w:t>614</w:t>
      </w:r>
      <w:r w:rsidR="00D3341F" w:rsidRPr="00D400FB">
        <w:rPr>
          <w:rFonts w:cs="Arial"/>
          <w:szCs w:val="22"/>
        </w:rPr>
        <w:t xml:space="preserve"> </w:t>
      </w:r>
      <w:r w:rsidRPr="00D400FB">
        <w:rPr>
          <w:rFonts w:cs="Arial"/>
          <w:szCs w:val="22"/>
        </w:rPr>
        <w:t>-</w:t>
      </w:r>
      <w:r w:rsidR="00D3341F" w:rsidRPr="00D400FB">
        <w:rPr>
          <w:rFonts w:cs="Arial"/>
          <w:szCs w:val="22"/>
        </w:rPr>
        <w:t xml:space="preserve"> 6</w:t>
      </w:r>
      <w:r w:rsidRPr="00D400FB">
        <w:rPr>
          <w:rFonts w:cs="Arial"/>
          <w:szCs w:val="22"/>
        </w:rPr>
        <w:t>98  MHz, seg</w:t>
      </w:r>
      <w:r w:rsidR="00D3341F" w:rsidRPr="00D400FB">
        <w:rPr>
          <w:rFonts w:cs="Arial"/>
          <w:szCs w:val="22"/>
        </w:rPr>
        <w:t xml:space="preserve">ún </w:t>
      </w:r>
      <w:r w:rsidRPr="00D400FB">
        <w:rPr>
          <w:rFonts w:cs="Arial"/>
          <w:szCs w:val="22"/>
        </w:rPr>
        <w:t>lo  determine</w:t>
      </w:r>
      <w:r w:rsidR="00D3341F" w:rsidRPr="00D400FB">
        <w:rPr>
          <w:rFonts w:cs="Arial"/>
          <w:szCs w:val="22"/>
        </w:rPr>
        <w:t xml:space="preserve"> el  MTC</w:t>
      </w:r>
      <w:r w:rsidRPr="00D400FB">
        <w:rPr>
          <w:rFonts w:cs="Arial"/>
          <w:szCs w:val="22"/>
        </w:rPr>
        <w:t xml:space="preserve">.  </w:t>
      </w:r>
    </w:p>
    <w:p w:rsidR="00513576" w:rsidRPr="00D400FB" w:rsidRDefault="00513576" w:rsidP="00513576">
      <w:pPr>
        <w:ind w:left="1134"/>
        <w:rPr>
          <w:rFonts w:cs="Arial"/>
          <w:szCs w:val="22"/>
        </w:rPr>
      </w:pPr>
    </w:p>
    <w:p w:rsidR="00513576" w:rsidRPr="00D400FB" w:rsidRDefault="00513576" w:rsidP="006F2684">
      <w:pPr>
        <w:ind w:left="709"/>
        <w:rPr>
          <w:rFonts w:cs="Arial"/>
          <w:szCs w:val="22"/>
        </w:rPr>
      </w:pPr>
      <w:r w:rsidRPr="00D400FB">
        <w:rPr>
          <w:rFonts w:cs="Arial"/>
          <w:szCs w:val="22"/>
        </w:rPr>
        <w:t>El plazo para la migración de las estaciones de la Banda a las bandas 470 – 608 MHz y 614 – 698, es de hasta doce (12) meses, contados a partir de la Fecha de Cierre de la Licitación.</w:t>
      </w:r>
    </w:p>
    <w:p w:rsidR="00A16BEE" w:rsidRPr="00D400FB" w:rsidRDefault="00A16BEE" w:rsidP="00D3341F">
      <w:pPr>
        <w:ind w:left="1418"/>
        <w:rPr>
          <w:rFonts w:cs="Arial"/>
          <w:szCs w:val="22"/>
        </w:rPr>
      </w:pPr>
    </w:p>
    <w:p w:rsidR="00A16BEE" w:rsidRPr="00D400FB" w:rsidRDefault="00A16BEE" w:rsidP="006F2684">
      <w:pPr>
        <w:ind w:left="698" w:firstLine="11"/>
        <w:rPr>
          <w:rFonts w:cs="Arial"/>
          <w:szCs w:val="22"/>
        </w:rPr>
      </w:pPr>
      <w:r w:rsidRPr="00D400FB">
        <w:rPr>
          <w:rFonts w:cs="Arial"/>
          <w:szCs w:val="22"/>
        </w:rPr>
        <w:t xml:space="preserve">El plazo previsto para la  migración tendrá dos  etapas: </w:t>
      </w:r>
    </w:p>
    <w:p w:rsidR="004246E0" w:rsidRPr="00D400FB" w:rsidRDefault="004246E0" w:rsidP="006F2684">
      <w:pPr>
        <w:ind w:left="698" w:firstLine="11"/>
        <w:rPr>
          <w:rFonts w:cs="Arial"/>
          <w:szCs w:val="22"/>
        </w:rPr>
      </w:pPr>
    </w:p>
    <w:p w:rsidR="00A16BEE" w:rsidRPr="00D400FB" w:rsidRDefault="00A16BEE" w:rsidP="00A16BEE">
      <w:pPr>
        <w:ind w:left="1701" w:hanging="283"/>
        <w:rPr>
          <w:rFonts w:cs="Arial"/>
          <w:szCs w:val="22"/>
        </w:rPr>
      </w:pPr>
      <w:r w:rsidRPr="00D400FB">
        <w:rPr>
          <w:rFonts w:cs="Arial"/>
          <w:szCs w:val="22"/>
        </w:rPr>
        <w:t xml:space="preserve">a. </w:t>
      </w:r>
      <w:r w:rsidRPr="00D400FB">
        <w:rPr>
          <w:b/>
        </w:rPr>
        <w:t>Etapa de  Limpieza</w:t>
      </w:r>
      <w:r w:rsidRPr="00D400FB">
        <w:rPr>
          <w:rFonts w:cs="Arial"/>
          <w:szCs w:val="22"/>
        </w:rPr>
        <w:t>:  dentro de los  primeros  seis (6) meses  contados  desde  la  Fecha</w:t>
      </w:r>
      <w:r w:rsidR="00B06A25" w:rsidRPr="00D400FB">
        <w:rPr>
          <w:rFonts w:cs="Arial"/>
          <w:szCs w:val="22"/>
        </w:rPr>
        <w:t xml:space="preserve"> </w:t>
      </w:r>
      <w:r w:rsidRPr="00D400FB">
        <w:rPr>
          <w:rFonts w:cs="Arial"/>
          <w:szCs w:val="22"/>
        </w:rPr>
        <w:t>de Cie</w:t>
      </w:r>
      <w:r w:rsidR="00B06A25" w:rsidRPr="00D400FB">
        <w:rPr>
          <w:rFonts w:cs="Arial"/>
          <w:szCs w:val="22"/>
        </w:rPr>
        <w:t>rre</w:t>
      </w:r>
      <w:r w:rsidRPr="00D400FB">
        <w:rPr>
          <w:rFonts w:cs="Arial"/>
          <w:szCs w:val="22"/>
        </w:rPr>
        <w:t xml:space="preserve">,  se  deberá verificar la  </w:t>
      </w:r>
      <w:r w:rsidR="00361734" w:rsidRPr="00D400FB">
        <w:rPr>
          <w:rFonts w:cs="Arial"/>
          <w:szCs w:val="22"/>
        </w:rPr>
        <w:t>migración</w:t>
      </w:r>
      <w:r w:rsidRPr="00D400FB">
        <w:rPr>
          <w:rFonts w:cs="Arial"/>
          <w:szCs w:val="22"/>
        </w:rPr>
        <w:t xml:space="preserve">  de  las  estaciones  identificadas  por  el MTC.</w:t>
      </w:r>
    </w:p>
    <w:p w:rsidR="004246E0" w:rsidRPr="00D400FB" w:rsidRDefault="004246E0" w:rsidP="00A16BEE">
      <w:pPr>
        <w:ind w:left="1701" w:hanging="283"/>
        <w:rPr>
          <w:rFonts w:cs="Arial"/>
          <w:szCs w:val="22"/>
        </w:rPr>
      </w:pPr>
    </w:p>
    <w:p w:rsidR="00A13631" w:rsidRPr="00D400FB" w:rsidRDefault="00A16BEE" w:rsidP="0013162B">
      <w:pPr>
        <w:ind w:left="1701" w:hanging="261"/>
        <w:rPr>
          <w:rFonts w:cs="Arial"/>
          <w:szCs w:val="22"/>
        </w:rPr>
      </w:pPr>
      <w:r w:rsidRPr="00D400FB">
        <w:rPr>
          <w:rFonts w:cs="Arial"/>
          <w:szCs w:val="22"/>
        </w:rPr>
        <w:t xml:space="preserve">b. </w:t>
      </w:r>
      <w:r w:rsidRPr="00D400FB">
        <w:rPr>
          <w:b/>
        </w:rPr>
        <w:t>Etapa  de  pruebas</w:t>
      </w:r>
      <w:r w:rsidRPr="00D400FB">
        <w:rPr>
          <w:rFonts w:cs="Arial"/>
          <w:szCs w:val="22"/>
        </w:rPr>
        <w:t xml:space="preserve">: en los meses siguientes, donde se  realizarán  pruebas  de verificación de </w:t>
      </w:r>
      <w:r w:rsidR="00361734" w:rsidRPr="00D400FB">
        <w:rPr>
          <w:rFonts w:cs="Arial"/>
          <w:szCs w:val="22"/>
        </w:rPr>
        <w:t>ocupación</w:t>
      </w:r>
      <w:r w:rsidRPr="00D400FB">
        <w:rPr>
          <w:rFonts w:cs="Arial"/>
          <w:szCs w:val="22"/>
        </w:rPr>
        <w:t xml:space="preserve">  de  la  Banda,  a cargo  del  MTC, en </w:t>
      </w:r>
      <w:r w:rsidR="00361734" w:rsidRPr="00D400FB">
        <w:rPr>
          <w:rFonts w:cs="Arial"/>
          <w:szCs w:val="22"/>
        </w:rPr>
        <w:t>coordinación</w:t>
      </w:r>
      <w:r w:rsidRPr="00D400FB">
        <w:rPr>
          <w:rFonts w:cs="Arial"/>
          <w:szCs w:val="22"/>
        </w:rPr>
        <w:t xml:space="preserve">  con  las  Sociedades Concesionarias.</w:t>
      </w:r>
    </w:p>
    <w:p w:rsidR="006F2684" w:rsidRPr="00D400FB" w:rsidRDefault="006F2684" w:rsidP="00A13631">
      <w:pPr>
        <w:ind w:left="709"/>
        <w:rPr>
          <w:rFonts w:cs="Arial"/>
          <w:szCs w:val="22"/>
        </w:rPr>
      </w:pPr>
    </w:p>
    <w:p w:rsidR="00A13631" w:rsidRPr="00D400FB" w:rsidRDefault="00A13631" w:rsidP="00A13631">
      <w:pPr>
        <w:ind w:left="709"/>
        <w:rPr>
          <w:rFonts w:cs="Arial"/>
          <w:szCs w:val="22"/>
        </w:rPr>
      </w:pPr>
      <w:r w:rsidRPr="00D400FB">
        <w:rPr>
          <w:rFonts w:cs="Arial"/>
          <w:szCs w:val="22"/>
        </w:rPr>
        <w:t>La penalidad por el incumplimiento de</w:t>
      </w:r>
      <w:r w:rsidR="004C4CE9" w:rsidRPr="00D400FB">
        <w:rPr>
          <w:rFonts w:cs="Arial"/>
          <w:szCs w:val="22"/>
        </w:rPr>
        <w:t xml:space="preserve"> </w:t>
      </w:r>
      <w:r w:rsidRPr="00D400FB">
        <w:rPr>
          <w:rFonts w:cs="Arial"/>
          <w:szCs w:val="22"/>
        </w:rPr>
        <w:t>l</w:t>
      </w:r>
      <w:r w:rsidR="004C4CE9" w:rsidRPr="00D400FB">
        <w:rPr>
          <w:rFonts w:cs="Arial"/>
          <w:szCs w:val="22"/>
        </w:rPr>
        <w:t xml:space="preserve">as obligaciones referidas </w:t>
      </w:r>
      <w:r w:rsidRPr="00D400FB">
        <w:rPr>
          <w:rFonts w:cs="Arial"/>
          <w:szCs w:val="22"/>
        </w:rPr>
        <w:t>a la migración de las estaciones de la Banda 470 – 608 MHz y 614 – 698,  será establecida en el Contrato de Concesión.</w:t>
      </w:r>
    </w:p>
    <w:p w:rsidR="007E4F6B" w:rsidRPr="00D400FB" w:rsidRDefault="007E4F6B" w:rsidP="00A13631">
      <w:pPr>
        <w:rPr>
          <w:rFonts w:cs="Arial"/>
          <w:szCs w:val="22"/>
        </w:rPr>
      </w:pPr>
    </w:p>
    <w:p w:rsidR="00C87304" w:rsidRPr="00D400FB" w:rsidRDefault="00C87304" w:rsidP="004246E0">
      <w:pPr>
        <w:keepNext/>
        <w:tabs>
          <w:tab w:val="num" w:pos="1890"/>
        </w:tabs>
        <w:ind w:left="1418" w:hanging="1418"/>
        <w:rPr>
          <w:rFonts w:cs="Arial"/>
          <w:b/>
          <w:i/>
          <w:szCs w:val="22"/>
        </w:rPr>
      </w:pPr>
      <w:r w:rsidRPr="00D400FB">
        <w:rPr>
          <w:rFonts w:cs="Arial"/>
          <w:b/>
          <w:szCs w:val="22"/>
        </w:rPr>
        <w:t>1.2.5</w:t>
      </w:r>
      <w:r w:rsidRPr="00D400FB">
        <w:rPr>
          <w:rFonts w:cs="Arial"/>
          <w:b/>
          <w:i/>
          <w:szCs w:val="22"/>
        </w:rPr>
        <w:t xml:space="preserve">  </w:t>
      </w:r>
      <w:r w:rsidRPr="00D400FB">
        <w:rPr>
          <w:rFonts w:cs="Arial"/>
          <w:b/>
          <w:szCs w:val="22"/>
        </w:rPr>
        <w:t xml:space="preserve">Obligación de brindar acceso </w:t>
      </w:r>
      <w:r w:rsidR="004C4CE9" w:rsidRPr="00D400FB">
        <w:rPr>
          <w:rFonts w:cs="Arial"/>
          <w:b/>
          <w:szCs w:val="22"/>
        </w:rPr>
        <w:t>e interconexión</w:t>
      </w:r>
    </w:p>
    <w:p w:rsidR="00C66A61" w:rsidRPr="00D400FB" w:rsidRDefault="00C66A61" w:rsidP="006F2684">
      <w:pPr>
        <w:rPr>
          <w:rFonts w:cs="Arial"/>
          <w:szCs w:val="22"/>
        </w:rPr>
      </w:pPr>
    </w:p>
    <w:p w:rsidR="00A373E8" w:rsidRPr="00D400FB" w:rsidRDefault="00073E60" w:rsidP="00DD458E">
      <w:pPr>
        <w:ind w:left="709"/>
        <w:rPr>
          <w:rFonts w:cs="Arial"/>
          <w:szCs w:val="22"/>
        </w:rPr>
      </w:pPr>
      <w:r w:rsidRPr="00D400FB">
        <w:rPr>
          <w:rFonts w:cs="Arial"/>
          <w:szCs w:val="22"/>
        </w:rPr>
        <w:t>L</w:t>
      </w:r>
      <w:r w:rsidR="00C66A61" w:rsidRPr="00D400FB">
        <w:rPr>
          <w:rFonts w:cs="Arial"/>
          <w:szCs w:val="22"/>
        </w:rPr>
        <w:t>a Sociedad Concesionaria se obliga a brindar a</w:t>
      </w:r>
      <w:r w:rsidR="004C4CE9" w:rsidRPr="00D400FB">
        <w:rPr>
          <w:rFonts w:cs="Arial"/>
          <w:szCs w:val="22"/>
        </w:rPr>
        <w:t>cceso e interconexión a</w:t>
      </w:r>
      <w:r w:rsidR="00C66A61" w:rsidRPr="00D400FB">
        <w:rPr>
          <w:rFonts w:cs="Arial"/>
          <w:szCs w:val="22"/>
        </w:rPr>
        <w:t xml:space="preserve"> los Operadores Móviles Virtuales habilitados por el MTC que se lo soliciten, conforme a lo establecido en</w:t>
      </w:r>
      <w:r w:rsidR="004C4CE9" w:rsidRPr="00D400FB">
        <w:rPr>
          <w:rFonts w:cs="Arial"/>
          <w:szCs w:val="22"/>
        </w:rPr>
        <w:t xml:space="preserve"> el ordenamiento jurídico nacional</w:t>
      </w:r>
      <w:r w:rsidR="00C66A61" w:rsidRPr="00D400FB">
        <w:rPr>
          <w:rFonts w:cs="Arial"/>
          <w:szCs w:val="22"/>
        </w:rPr>
        <w:t>.</w:t>
      </w:r>
    </w:p>
    <w:p w:rsidR="00A373E8" w:rsidRPr="00D400FB" w:rsidRDefault="00A373E8" w:rsidP="00A373E8">
      <w:pPr>
        <w:ind w:left="709"/>
        <w:rPr>
          <w:rFonts w:cs="Arial"/>
          <w:szCs w:val="22"/>
        </w:rPr>
      </w:pPr>
    </w:p>
    <w:p w:rsidR="00A373E8" w:rsidRPr="00D400FB" w:rsidRDefault="00A373E8" w:rsidP="00A373E8">
      <w:pPr>
        <w:keepNext/>
        <w:tabs>
          <w:tab w:val="num" w:pos="1890"/>
        </w:tabs>
        <w:ind w:left="1418" w:hanging="1418"/>
        <w:rPr>
          <w:rFonts w:cs="Arial"/>
          <w:b/>
          <w:szCs w:val="22"/>
        </w:rPr>
      </w:pPr>
      <w:r w:rsidRPr="00D400FB">
        <w:rPr>
          <w:rFonts w:cs="Arial"/>
          <w:b/>
          <w:szCs w:val="22"/>
        </w:rPr>
        <w:t>1.2.6</w:t>
      </w:r>
      <w:r w:rsidRPr="00D400FB">
        <w:rPr>
          <w:rFonts w:cs="Arial"/>
          <w:b/>
          <w:i/>
          <w:szCs w:val="22"/>
        </w:rPr>
        <w:t xml:space="preserve">  </w:t>
      </w:r>
      <w:r w:rsidRPr="00D400FB">
        <w:rPr>
          <w:rFonts w:cs="Arial"/>
          <w:b/>
          <w:szCs w:val="22"/>
        </w:rPr>
        <w:t xml:space="preserve">Obligación de reversión </w:t>
      </w:r>
      <w:r w:rsidR="00B10CE0" w:rsidRPr="00D400FB">
        <w:rPr>
          <w:rFonts w:cs="Arial"/>
          <w:b/>
          <w:szCs w:val="22"/>
        </w:rPr>
        <w:t>d</w:t>
      </w:r>
      <w:r w:rsidRPr="00D400FB">
        <w:rPr>
          <w:rFonts w:cs="Arial"/>
          <w:b/>
          <w:szCs w:val="22"/>
        </w:rPr>
        <w:t>e espectro</w:t>
      </w:r>
    </w:p>
    <w:p w:rsidR="00A373E8" w:rsidRPr="00D400FB" w:rsidRDefault="00A373E8" w:rsidP="006F2684">
      <w:pPr>
        <w:keepNext/>
        <w:tabs>
          <w:tab w:val="num" w:pos="1890"/>
        </w:tabs>
        <w:ind w:left="1418" w:hanging="1418"/>
        <w:rPr>
          <w:b/>
        </w:rPr>
      </w:pPr>
    </w:p>
    <w:p w:rsidR="00A373E8" w:rsidRPr="00D400FB" w:rsidRDefault="00A373E8" w:rsidP="006F2684">
      <w:pPr>
        <w:ind w:left="709"/>
        <w:rPr>
          <w:rFonts w:cs="Arial"/>
          <w:szCs w:val="22"/>
        </w:rPr>
      </w:pPr>
      <w:r w:rsidRPr="00D400FB">
        <w:rPr>
          <w:rFonts w:cs="Arial"/>
          <w:szCs w:val="22"/>
        </w:rPr>
        <w:t>La Sociedad Concesionaria adjudicada está obligada a revertir el espectro radioel</w:t>
      </w:r>
      <w:r w:rsidR="004C4CE9" w:rsidRPr="00D400FB">
        <w:rPr>
          <w:rFonts w:cs="Arial"/>
          <w:szCs w:val="22"/>
        </w:rPr>
        <w:t xml:space="preserve">éctrico que supere los topes </w:t>
      </w:r>
      <w:r w:rsidRPr="00D400FB">
        <w:rPr>
          <w:rFonts w:cs="Arial"/>
          <w:szCs w:val="22"/>
        </w:rPr>
        <w:t>establecidos en las disposiciones vig</w:t>
      </w:r>
      <w:r w:rsidR="004C4CE9" w:rsidRPr="00D400FB">
        <w:rPr>
          <w:rFonts w:cs="Arial"/>
          <w:szCs w:val="22"/>
        </w:rPr>
        <w:t>entes emitidas por el MTC</w:t>
      </w:r>
      <w:r w:rsidRPr="00D400FB">
        <w:rPr>
          <w:rFonts w:cs="Arial"/>
          <w:szCs w:val="22"/>
        </w:rPr>
        <w:t>. Dicha obligación deberá ser cumplida en el plazo máximo de doce (12) meses contados a partir de la Fecha de Cierre.</w:t>
      </w:r>
    </w:p>
    <w:p w:rsidR="00A373E8" w:rsidRPr="00D400FB" w:rsidRDefault="00A373E8" w:rsidP="006F2684">
      <w:pPr>
        <w:ind w:left="709"/>
        <w:rPr>
          <w:rFonts w:cs="Arial"/>
          <w:szCs w:val="22"/>
        </w:rPr>
      </w:pPr>
    </w:p>
    <w:p w:rsidR="00A373E8" w:rsidRPr="00D400FB" w:rsidRDefault="00766E58" w:rsidP="00A373E8">
      <w:pPr>
        <w:ind w:left="709"/>
        <w:rPr>
          <w:rFonts w:cs="Arial"/>
          <w:szCs w:val="22"/>
        </w:rPr>
      </w:pPr>
      <w:r w:rsidRPr="00D400FB">
        <w:rPr>
          <w:rFonts w:cs="Arial"/>
          <w:szCs w:val="22"/>
        </w:rPr>
        <w:t>L</w:t>
      </w:r>
      <w:r w:rsidR="00A72286" w:rsidRPr="00D400FB">
        <w:rPr>
          <w:rFonts w:cs="Arial"/>
          <w:szCs w:val="22"/>
        </w:rPr>
        <w:t xml:space="preserve">a </w:t>
      </w:r>
      <w:r w:rsidR="00A373E8" w:rsidRPr="00D400FB">
        <w:rPr>
          <w:rFonts w:cs="Arial"/>
          <w:szCs w:val="22"/>
        </w:rPr>
        <w:t xml:space="preserve">penalidad </w:t>
      </w:r>
      <w:r w:rsidRPr="00D400FB">
        <w:rPr>
          <w:rFonts w:cs="Arial"/>
          <w:szCs w:val="22"/>
        </w:rPr>
        <w:t xml:space="preserve">por el incumplimiento de la obligación antes referida será </w:t>
      </w:r>
      <w:r w:rsidR="00A373E8" w:rsidRPr="00D400FB">
        <w:rPr>
          <w:rFonts w:cs="Arial"/>
          <w:szCs w:val="22"/>
        </w:rPr>
        <w:t>establecida</w:t>
      </w:r>
      <w:r w:rsidRPr="00D400FB">
        <w:rPr>
          <w:rFonts w:cs="Arial"/>
          <w:szCs w:val="22"/>
        </w:rPr>
        <w:t xml:space="preserve"> en el Contrato de Concesión.</w:t>
      </w:r>
    </w:p>
    <w:p w:rsidR="00D428D2" w:rsidRPr="00D400FB" w:rsidRDefault="00D428D2" w:rsidP="00A373E8">
      <w:pPr>
        <w:ind w:left="709"/>
        <w:rPr>
          <w:rFonts w:cs="Arial"/>
          <w:strike/>
          <w:szCs w:val="22"/>
        </w:rPr>
      </w:pPr>
    </w:p>
    <w:p w:rsidR="00B16C20" w:rsidRPr="00D400FB" w:rsidRDefault="00B16C20" w:rsidP="00B16C20">
      <w:pPr>
        <w:keepNext/>
        <w:tabs>
          <w:tab w:val="num" w:pos="1890"/>
        </w:tabs>
        <w:ind w:left="1418" w:hanging="1418"/>
        <w:rPr>
          <w:rFonts w:cs="Arial"/>
          <w:b/>
          <w:szCs w:val="22"/>
        </w:rPr>
      </w:pPr>
      <w:r w:rsidRPr="00D400FB">
        <w:rPr>
          <w:rFonts w:cs="Arial"/>
          <w:b/>
          <w:szCs w:val="22"/>
        </w:rPr>
        <w:t>1.2.</w:t>
      </w:r>
      <w:r w:rsidR="00203B85" w:rsidRPr="00D400FB">
        <w:rPr>
          <w:rFonts w:cs="Arial"/>
          <w:b/>
          <w:szCs w:val="22"/>
        </w:rPr>
        <w:t>7</w:t>
      </w:r>
      <w:r w:rsidRPr="00D400FB">
        <w:rPr>
          <w:rFonts w:cs="Arial"/>
          <w:b/>
          <w:i/>
          <w:szCs w:val="22"/>
        </w:rPr>
        <w:t xml:space="preserve">  </w:t>
      </w:r>
      <w:r w:rsidRPr="00D400FB">
        <w:rPr>
          <w:rFonts w:cs="Arial"/>
          <w:b/>
          <w:szCs w:val="22"/>
        </w:rPr>
        <w:t>Obligaciones específicas</w:t>
      </w:r>
      <w:r w:rsidR="00DD458E" w:rsidRPr="00D400FB">
        <w:rPr>
          <w:rFonts w:cs="Arial"/>
          <w:b/>
          <w:szCs w:val="22"/>
        </w:rPr>
        <w:t xml:space="preserve"> y adicionales</w:t>
      </w:r>
    </w:p>
    <w:p w:rsidR="00B16C20" w:rsidRPr="00D400FB" w:rsidRDefault="00B16C20" w:rsidP="00B16C20">
      <w:pPr>
        <w:keepNext/>
        <w:tabs>
          <w:tab w:val="num" w:pos="1890"/>
        </w:tabs>
        <w:ind w:left="1418" w:hanging="1418"/>
        <w:rPr>
          <w:rFonts w:cs="Arial"/>
          <w:b/>
          <w:szCs w:val="22"/>
        </w:rPr>
      </w:pPr>
    </w:p>
    <w:p w:rsidR="00B16C20" w:rsidRPr="00D400FB" w:rsidRDefault="00D428D2" w:rsidP="00B16C20">
      <w:pPr>
        <w:ind w:left="709"/>
        <w:rPr>
          <w:rFonts w:cs="Arial"/>
          <w:szCs w:val="22"/>
        </w:rPr>
      </w:pPr>
      <w:r w:rsidRPr="00D400FB">
        <w:rPr>
          <w:rFonts w:cs="Arial"/>
          <w:szCs w:val="22"/>
        </w:rPr>
        <w:t xml:space="preserve">Las obligaciones </w:t>
      </w:r>
      <w:r w:rsidR="00DD458E" w:rsidRPr="00D400FB">
        <w:rPr>
          <w:rFonts w:cs="Arial"/>
          <w:szCs w:val="22"/>
        </w:rPr>
        <w:t>específicas y adicionales</w:t>
      </w:r>
      <w:r w:rsidR="00AD6AAF" w:rsidRPr="00D400FB">
        <w:rPr>
          <w:rFonts w:cs="Arial"/>
          <w:szCs w:val="22"/>
        </w:rPr>
        <w:t xml:space="preserve"> </w:t>
      </w:r>
      <w:r w:rsidR="004C4CE9" w:rsidRPr="00D400FB">
        <w:rPr>
          <w:rFonts w:cs="Arial"/>
          <w:szCs w:val="22"/>
        </w:rPr>
        <w:t xml:space="preserve">serán </w:t>
      </w:r>
      <w:r w:rsidR="00AD6AAF" w:rsidRPr="00D400FB">
        <w:rPr>
          <w:rFonts w:cs="Arial"/>
          <w:szCs w:val="22"/>
        </w:rPr>
        <w:t xml:space="preserve">establecidas </w:t>
      </w:r>
      <w:r w:rsidR="000E7A91" w:rsidRPr="00D400FB">
        <w:rPr>
          <w:rFonts w:cs="Arial"/>
          <w:szCs w:val="22"/>
        </w:rPr>
        <w:t>de acuerdo al Anexo N° 1</w:t>
      </w:r>
      <w:r w:rsidR="008E2CD0" w:rsidRPr="00D400FB">
        <w:rPr>
          <w:rFonts w:cs="Arial"/>
          <w:szCs w:val="22"/>
        </w:rPr>
        <w:t>9</w:t>
      </w:r>
      <w:r w:rsidR="000E7A91" w:rsidRPr="00D400FB">
        <w:rPr>
          <w:rFonts w:cs="Arial"/>
          <w:szCs w:val="22"/>
        </w:rPr>
        <w:t xml:space="preserve"> de las Bases</w:t>
      </w:r>
      <w:r w:rsidR="00DD458E" w:rsidRPr="00D400FB">
        <w:rPr>
          <w:rFonts w:cs="Arial"/>
          <w:szCs w:val="22"/>
        </w:rPr>
        <w:t xml:space="preserve">. </w:t>
      </w:r>
    </w:p>
    <w:p w:rsidR="00A16BEE" w:rsidRPr="00D400FB" w:rsidRDefault="00FA1BC9" w:rsidP="005420BD">
      <w:pPr>
        <w:rPr>
          <w:rFonts w:cs="Arial"/>
          <w:szCs w:val="22"/>
        </w:rPr>
      </w:pPr>
      <w:r w:rsidRPr="00D400FB">
        <w:rPr>
          <w:rFonts w:cs="Arial"/>
          <w:szCs w:val="22"/>
        </w:rPr>
        <w:t xml:space="preserve"> </w:t>
      </w:r>
    </w:p>
    <w:p w:rsidR="00DA6EF9" w:rsidRPr="00D400FB" w:rsidRDefault="00C7387C" w:rsidP="006F2684">
      <w:pPr>
        <w:numPr>
          <w:ilvl w:val="1"/>
          <w:numId w:val="1"/>
        </w:numPr>
        <w:tabs>
          <w:tab w:val="clear" w:pos="900"/>
          <w:tab w:val="num" w:pos="709"/>
        </w:tabs>
        <w:ind w:left="709" w:hanging="709"/>
        <w:rPr>
          <w:rFonts w:cs="Arial"/>
          <w:szCs w:val="22"/>
        </w:rPr>
      </w:pPr>
      <w:r w:rsidRPr="00D400FB">
        <w:rPr>
          <w:rFonts w:cs="Arial"/>
          <w:b/>
          <w:szCs w:val="22"/>
        </w:rPr>
        <w:t>Características de la Concesión</w:t>
      </w:r>
      <w:r w:rsidR="00CA13B3" w:rsidRPr="00D400FB">
        <w:rPr>
          <w:rFonts w:cs="Arial"/>
          <w:b/>
          <w:szCs w:val="22"/>
        </w:rPr>
        <w:t xml:space="preserve"> </w:t>
      </w:r>
    </w:p>
    <w:p w:rsidR="00B47D0A" w:rsidRPr="00D400FB" w:rsidRDefault="00B47D0A" w:rsidP="00B47D0A">
      <w:pPr>
        <w:tabs>
          <w:tab w:val="num" w:pos="1890"/>
        </w:tabs>
        <w:ind w:left="900"/>
        <w:rPr>
          <w:rFonts w:cs="Arial"/>
          <w:b/>
          <w:szCs w:val="22"/>
        </w:rPr>
      </w:pPr>
    </w:p>
    <w:p w:rsidR="00DA6EF9" w:rsidRPr="00D400FB" w:rsidRDefault="00DA6EF9" w:rsidP="006F2684">
      <w:pPr>
        <w:numPr>
          <w:ilvl w:val="2"/>
          <w:numId w:val="1"/>
        </w:numPr>
        <w:tabs>
          <w:tab w:val="num" w:pos="1418"/>
        </w:tabs>
        <w:ind w:left="709" w:hanging="709"/>
        <w:rPr>
          <w:b/>
        </w:rPr>
      </w:pPr>
      <w:r w:rsidRPr="00D400FB">
        <w:rPr>
          <w:b/>
        </w:rPr>
        <w:t xml:space="preserve">Plazo de </w:t>
      </w:r>
      <w:r w:rsidR="00542631" w:rsidRPr="00D400FB">
        <w:rPr>
          <w:b/>
        </w:rPr>
        <w:t xml:space="preserve">la </w:t>
      </w:r>
      <w:r w:rsidRPr="00D400FB">
        <w:rPr>
          <w:b/>
        </w:rPr>
        <w:t>Concesión</w:t>
      </w:r>
    </w:p>
    <w:p w:rsidR="00DA6EF9" w:rsidRPr="00D400FB" w:rsidRDefault="00DA6EF9" w:rsidP="00DA6EF9">
      <w:pPr>
        <w:rPr>
          <w:rFonts w:cs="Arial"/>
          <w:szCs w:val="22"/>
        </w:rPr>
      </w:pPr>
    </w:p>
    <w:p w:rsidR="00DA6EF9" w:rsidRPr="00D400FB" w:rsidRDefault="00DA6EF9" w:rsidP="006F2684">
      <w:pPr>
        <w:ind w:left="709"/>
        <w:rPr>
          <w:rFonts w:cs="Arial"/>
          <w:szCs w:val="22"/>
        </w:rPr>
      </w:pPr>
      <w:r w:rsidRPr="00D400FB">
        <w:rPr>
          <w:rFonts w:cs="Arial"/>
          <w:szCs w:val="22"/>
        </w:rPr>
        <w:t xml:space="preserve">El plazo de las concesiones que se otorgarán será de veinte (20) años contados a partir de </w:t>
      </w:r>
      <w:r w:rsidR="009C7474" w:rsidRPr="00D400FB">
        <w:rPr>
          <w:rFonts w:cs="Arial"/>
          <w:szCs w:val="22"/>
        </w:rPr>
        <w:t xml:space="preserve">la </w:t>
      </w:r>
      <w:r w:rsidRPr="00D400FB">
        <w:rPr>
          <w:rFonts w:cs="Arial"/>
          <w:szCs w:val="22"/>
        </w:rPr>
        <w:t>respectiva Fecha de Cierre</w:t>
      </w:r>
      <w:r w:rsidR="006440B4" w:rsidRPr="00D400FB">
        <w:rPr>
          <w:rFonts w:cs="Arial"/>
          <w:szCs w:val="22"/>
        </w:rPr>
        <w:t xml:space="preserve">. </w:t>
      </w:r>
      <w:r w:rsidR="006A613D" w:rsidRPr="00D400FB">
        <w:rPr>
          <w:rFonts w:cs="Arial"/>
          <w:szCs w:val="22"/>
        </w:rPr>
        <w:t>La</w:t>
      </w:r>
      <w:r w:rsidR="00AF6F2D" w:rsidRPr="00D400FB">
        <w:rPr>
          <w:rFonts w:cs="Arial"/>
          <w:szCs w:val="22"/>
        </w:rPr>
        <w:t>s condiciones</w:t>
      </w:r>
      <w:r w:rsidR="006A613D" w:rsidRPr="00D400FB">
        <w:rPr>
          <w:rFonts w:cs="Arial"/>
          <w:szCs w:val="22"/>
        </w:rPr>
        <w:t xml:space="preserve"> de renovación se encontrarán detalladas en el Contrato de Concesión</w:t>
      </w:r>
      <w:r w:rsidR="006440B4" w:rsidRPr="00D400FB">
        <w:rPr>
          <w:rFonts w:cs="Arial"/>
          <w:szCs w:val="22"/>
        </w:rPr>
        <w:t>.</w:t>
      </w:r>
    </w:p>
    <w:p w:rsidR="00C7387C" w:rsidRPr="00D400FB" w:rsidRDefault="00C7387C" w:rsidP="00C7387C">
      <w:pPr>
        <w:rPr>
          <w:rFonts w:cs="Arial"/>
          <w:szCs w:val="22"/>
        </w:rPr>
      </w:pPr>
    </w:p>
    <w:p w:rsidR="00C7387C" w:rsidRPr="00D400FB" w:rsidRDefault="00C7387C" w:rsidP="006F2684">
      <w:pPr>
        <w:numPr>
          <w:ilvl w:val="2"/>
          <w:numId w:val="1"/>
        </w:numPr>
        <w:tabs>
          <w:tab w:val="num" w:pos="1418"/>
        </w:tabs>
        <w:ind w:left="709" w:hanging="709"/>
        <w:rPr>
          <w:b/>
        </w:rPr>
      </w:pPr>
      <w:r w:rsidRPr="00D400FB">
        <w:rPr>
          <w:b/>
        </w:rPr>
        <w:t>Tecnología</w:t>
      </w:r>
    </w:p>
    <w:p w:rsidR="00C7387C" w:rsidRPr="00D400FB" w:rsidRDefault="00C7387C" w:rsidP="00E94C2A">
      <w:pPr>
        <w:ind w:left="993"/>
        <w:rPr>
          <w:rFonts w:cs="Arial"/>
          <w:szCs w:val="22"/>
        </w:rPr>
      </w:pPr>
    </w:p>
    <w:p w:rsidR="008E0F25" w:rsidRPr="00D400FB" w:rsidRDefault="008E0F25" w:rsidP="006F2684">
      <w:pPr>
        <w:ind w:left="709"/>
        <w:rPr>
          <w:rFonts w:cs="Arial"/>
          <w:szCs w:val="22"/>
        </w:rPr>
      </w:pPr>
      <w:r w:rsidRPr="00D400FB">
        <w:rPr>
          <w:rFonts w:cs="Arial"/>
          <w:szCs w:val="22"/>
        </w:rPr>
        <w:t>Las Sociedades Concesionarias prestarán Servicios Públicos de Telecomunicaciones en los bloques A, B y C de la Banda  698 – 806 MHz a nivel nacional empleando la tecnología LTE. Sin perjuicio de ello, las Sociedades Concesionarias podrán utilizar tecnologías con una eficiencia espectral superior a la tecnología LTE, cumpliendo al menos con las mismas obligaciones previstas en las presentes Bases.</w:t>
      </w:r>
    </w:p>
    <w:p w:rsidR="008E0F25" w:rsidRPr="00D400FB" w:rsidRDefault="008E0F25" w:rsidP="008E0F25">
      <w:pPr>
        <w:ind w:left="1440"/>
        <w:rPr>
          <w:rFonts w:cs="Arial"/>
          <w:szCs w:val="22"/>
        </w:rPr>
      </w:pPr>
    </w:p>
    <w:p w:rsidR="00C7387C" w:rsidRPr="00D400FB" w:rsidRDefault="00C7387C" w:rsidP="00881071">
      <w:pPr>
        <w:keepNext/>
        <w:numPr>
          <w:ilvl w:val="2"/>
          <w:numId w:val="1"/>
        </w:numPr>
        <w:tabs>
          <w:tab w:val="num" w:pos="1418"/>
        </w:tabs>
        <w:ind w:left="709" w:hanging="709"/>
        <w:rPr>
          <w:b/>
        </w:rPr>
      </w:pPr>
      <w:r w:rsidRPr="00D400FB">
        <w:rPr>
          <w:b/>
        </w:rPr>
        <w:t>Plan de Cobertur</w:t>
      </w:r>
      <w:r w:rsidR="001155A3" w:rsidRPr="00D400FB">
        <w:rPr>
          <w:b/>
        </w:rPr>
        <w:t>a</w:t>
      </w:r>
    </w:p>
    <w:p w:rsidR="007A1003" w:rsidRPr="00D400FB" w:rsidRDefault="007A1003" w:rsidP="001268C9">
      <w:pPr>
        <w:rPr>
          <w:rFonts w:cs="Arial"/>
          <w:szCs w:val="22"/>
        </w:rPr>
      </w:pPr>
    </w:p>
    <w:p w:rsidR="00FD35F2" w:rsidRPr="00D400FB" w:rsidRDefault="00FD35F2" w:rsidP="00881071">
      <w:pPr>
        <w:ind w:left="709"/>
        <w:rPr>
          <w:rFonts w:cs="Arial"/>
          <w:szCs w:val="22"/>
        </w:rPr>
      </w:pPr>
      <w:r w:rsidRPr="00D400FB">
        <w:rPr>
          <w:rFonts w:cs="Arial"/>
          <w:szCs w:val="22"/>
        </w:rPr>
        <w:t>Las Sociedades Concesionarias deberán cumplir</w:t>
      </w:r>
      <w:r w:rsidR="00AB79A3" w:rsidRPr="00D400FB">
        <w:rPr>
          <w:rFonts w:cs="Arial"/>
          <w:szCs w:val="22"/>
        </w:rPr>
        <w:t xml:space="preserve"> entre otras obligaciones asumidas en su Propuesta Técnica,</w:t>
      </w:r>
      <w:r w:rsidRPr="00D400FB">
        <w:rPr>
          <w:rFonts w:cs="Arial"/>
          <w:szCs w:val="22"/>
        </w:rPr>
        <w:t xml:space="preserve"> con las obligaciones de cobertura señaladas en el Numeral 1.2.2 cuyos alcances y condiciones </w:t>
      </w:r>
      <w:r w:rsidR="00F850BF" w:rsidRPr="00D400FB">
        <w:rPr>
          <w:rFonts w:cs="Arial"/>
          <w:szCs w:val="22"/>
        </w:rPr>
        <w:t xml:space="preserve">están </w:t>
      </w:r>
      <w:r w:rsidRPr="00D400FB">
        <w:rPr>
          <w:rFonts w:cs="Arial"/>
          <w:szCs w:val="22"/>
        </w:rPr>
        <w:t xml:space="preserve">señalados en el Anexo Nº </w:t>
      </w:r>
      <w:r w:rsidR="00D12793" w:rsidRPr="00D400FB">
        <w:rPr>
          <w:rFonts w:cs="Arial"/>
          <w:szCs w:val="22"/>
        </w:rPr>
        <w:t>14</w:t>
      </w:r>
      <w:r w:rsidR="00DD26DE" w:rsidRPr="00D400FB">
        <w:rPr>
          <w:rFonts w:cs="Arial"/>
          <w:szCs w:val="22"/>
        </w:rPr>
        <w:t xml:space="preserve"> de las Bases</w:t>
      </w:r>
      <w:r w:rsidRPr="00D400FB">
        <w:rPr>
          <w:rFonts w:cs="Arial"/>
          <w:szCs w:val="22"/>
        </w:rPr>
        <w:t>, utilizando los respectivos bloques adjudicados. Para tal efecto, dentro de los tres  (03) meses siguientes a la Fecha de Cierre, las Sociedades Concesionarias deberán presentar al MTC para su aprobación, sus respectivos Proyectos Técnicos, los cuales incluirán la propuesta de ejecución de sus Planes de Cobertura.</w:t>
      </w:r>
    </w:p>
    <w:p w:rsidR="00FD35F2" w:rsidRPr="00D400FB" w:rsidRDefault="00FD35F2" w:rsidP="00881071">
      <w:pPr>
        <w:rPr>
          <w:rFonts w:cs="Arial"/>
          <w:szCs w:val="22"/>
        </w:rPr>
      </w:pPr>
    </w:p>
    <w:p w:rsidR="00DD26DE" w:rsidRPr="00D400FB" w:rsidRDefault="00FD35F2" w:rsidP="00881071">
      <w:pPr>
        <w:ind w:left="709"/>
        <w:rPr>
          <w:rFonts w:cs="Arial"/>
          <w:szCs w:val="22"/>
        </w:rPr>
      </w:pPr>
      <w:r w:rsidRPr="00D400FB">
        <w:rPr>
          <w:rFonts w:cs="Arial"/>
          <w:szCs w:val="22"/>
        </w:rPr>
        <w:t xml:space="preserve">A efectos de la supervisión, se precisa que para la verificación del  cumplimiento de los Planes de Cobertura de los </w:t>
      </w:r>
      <w:r w:rsidR="00347786" w:rsidRPr="00D400FB">
        <w:rPr>
          <w:rFonts w:cs="Arial"/>
          <w:szCs w:val="22"/>
        </w:rPr>
        <w:t xml:space="preserve">tres </w:t>
      </w:r>
      <w:r w:rsidR="007E7B87" w:rsidRPr="00D400FB">
        <w:rPr>
          <w:rFonts w:cs="Arial"/>
          <w:szCs w:val="22"/>
        </w:rPr>
        <w:t xml:space="preserve">(03) </w:t>
      </w:r>
      <w:r w:rsidRPr="00D400FB">
        <w:rPr>
          <w:rFonts w:cs="Arial"/>
          <w:szCs w:val="22"/>
        </w:rPr>
        <w:t xml:space="preserve">bloques de la Banda, bastará la prestación del </w:t>
      </w:r>
      <w:r w:rsidR="00F111E1" w:rsidRPr="00D400FB">
        <w:rPr>
          <w:rFonts w:cs="Arial"/>
          <w:szCs w:val="22"/>
        </w:rPr>
        <w:t>S</w:t>
      </w:r>
      <w:r w:rsidRPr="00D400FB">
        <w:rPr>
          <w:rFonts w:cs="Arial"/>
          <w:szCs w:val="22"/>
        </w:rPr>
        <w:t xml:space="preserve">ervicio </w:t>
      </w:r>
      <w:r w:rsidR="00F111E1" w:rsidRPr="00D400FB">
        <w:rPr>
          <w:rFonts w:cs="Arial"/>
          <w:szCs w:val="22"/>
        </w:rPr>
        <w:t xml:space="preserve">Registrado </w:t>
      </w:r>
      <w:r w:rsidRPr="00D400FB">
        <w:rPr>
          <w:rFonts w:cs="Arial"/>
          <w:szCs w:val="22"/>
        </w:rPr>
        <w:t xml:space="preserve">en una parte del </w:t>
      </w:r>
      <w:r w:rsidR="00347786" w:rsidRPr="00D400FB">
        <w:rPr>
          <w:rFonts w:cs="Arial"/>
          <w:szCs w:val="22"/>
        </w:rPr>
        <w:t xml:space="preserve">Área </w:t>
      </w:r>
      <w:r w:rsidRPr="00D400FB">
        <w:rPr>
          <w:rFonts w:cs="Arial"/>
          <w:szCs w:val="22"/>
        </w:rPr>
        <w:t xml:space="preserve">de </w:t>
      </w:r>
      <w:r w:rsidR="00347786" w:rsidRPr="00D400FB">
        <w:rPr>
          <w:rFonts w:cs="Arial"/>
          <w:szCs w:val="22"/>
        </w:rPr>
        <w:t>Concesión</w:t>
      </w:r>
      <w:r w:rsidRPr="00D400FB">
        <w:rPr>
          <w:rFonts w:cs="Arial"/>
          <w:szCs w:val="22"/>
        </w:rPr>
        <w:t xml:space="preserve">, sin considerar un número mínimo de estaciones ni determinada capacidad de red conforme a lo dispuesto en el artículo 14 del Título I del Decreto Supremo </w:t>
      </w:r>
      <w:r w:rsidR="00F66E72" w:rsidRPr="00D400FB">
        <w:rPr>
          <w:rFonts w:cs="Arial"/>
          <w:szCs w:val="22"/>
        </w:rPr>
        <w:t>0</w:t>
      </w:r>
      <w:r w:rsidRPr="00D400FB">
        <w:rPr>
          <w:rFonts w:cs="Arial"/>
          <w:szCs w:val="22"/>
        </w:rPr>
        <w:t>20-98-MTC.</w:t>
      </w:r>
    </w:p>
    <w:p w:rsidR="00D11F56" w:rsidRPr="00D400FB" w:rsidRDefault="00D11F56" w:rsidP="00881071">
      <w:pPr>
        <w:ind w:left="1440"/>
        <w:rPr>
          <w:rFonts w:cs="Arial"/>
          <w:szCs w:val="22"/>
        </w:rPr>
      </w:pPr>
    </w:p>
    <w:p w:rsidR="00C7387C" w:rsidRPr="00D400FB" w:rsidRDefault="00C7387C" w:rsidP="00881071">
      <w:pPr>
        <w:numPr>
          <w:ilvl w:val="2"/>
          <w:numId w:val="1"/>
        </w:numPr>
        <w:tabs>
          <w:tab w:val="num" w:pos="1418"/>
        </w:tabs>
        <w:ind w:left="709" w:hanging="709"/>
        <w:rPr>
          <w:b/>
        </w:rPr>
      </w:pPr>
      <w:r w:rsidRPr="00D400FB">
        <w:rPr>
          <w:b/>
        </w:rPr>
        <w:t>Metas de Uso del Espectro</w:t>
      </w:r>
    </w:p>
    <w:p w:rsidR="00700D3F" w:rsidRPr="00D400FB" w:rsidRDefault="00700D3F" w:rsidP="00700D3F">
      <w:pPr>
        <w:rPr>
          <w:rFonts w:cs="Arial"/>
          <w:szCs w:val="22"/>
        </w:rPr>
      </w:pPr>
    </w:p>
    <w:p w:rsidR="00F66E72" w:rsidRPr="00D400FB" w:rsidRDefault="00C7387C" w:rsidP="00881071">
      <w:pPr>
        <w:ind w:left="709"/>
        <w:rPr>
          <w:rFonts w:cs="Arial"/>
          <w:szCs w:val="22"/>
        </w:rPr>
      </w:pPr>
      <w:r w:rsidRPr="00D400FB">
        <w:rPr>
          <w:rFonts w:cs="Arial"/>
          <w:szCs w:val="22"/>
        </w:rPr>
        <w:t>La</w:t>
      </w:r>
      <w:r w:rsidR="005D7444" w:rsidRPr="00D400FB">
        <w:rPr>
          <w:rFonts w:cs="Arial"/>
          <w:szCs w:val="22"/>
        </w:rPr>
        <w:t xml:space="preserve">s propuestas de </w:t>
      </w:r>
      <w:r w:rsidRPr="00D400FB">
        <w:rPr>
          <w:rFonts w:cs="Arial"/>
          <w:szCs w:val="22"/>
        </w:rPr>
        <w:t>Metas de Uso del Espectro</w:t>
      </w:r>
      <w:r w:rsidR="00C95B0A" w:rsidRPr="00D400FB">
        <w:rPr>
          <w:rFonts w:cs="Arial"/>
          <w:szCs w:val="22"/>
        </w:rPr>
        <w:t xml:space="preserve"> que se comprometen a cumplir las </w:t>
      </w:r>
      <w:r w:rsidR="005D7444" w:rsidRPr="00D400FB">
        <w:rPr>
          <w:rFonts w:cs="Arial"/>
          <w:szCs w:val="22"/>
        </w:rPr>
        <w:t xml:space="preserve">Sociedades Concesionarias serán presentadas </w:t>
      </w:r>
      <w:r w:rsidR="00D71DC9" w:rsidRPr="00D400FB">
        <w:rPr>
          <w:rFonts w:cs="Arial"/>
          <w:szCs w:val="22"/>
        </w:rPr>
        <w:t xml:space="preserve">al MTC </w:t>
      </w:r>
      <w:r w:rsidR="00F66E72" w:rsidRPr="00D400FB">
        <w:rPr>
          <w:rFonts w:cs="Arial"/>
          <w:szCs w:val="22"/>
        </w:rPr>
        <w:t xml:space="preserve">para su posterior aprobación, </w:t>
      </w:r>
      <w:r w:rsidR="005D7444" w:rsidRPr="00D400FB">
        <w:rPr>
          <w:rFonts w:cs="Arial"/>
          <w:szCs w:val="22"/>
        </w:rPr>
        <w:t>como parte de sus respectivos Proyectos Técnicos, según el formato d</w:t>
      </w:r>
      <w:r w:rsidR="009F4D15" w:rsidRPr="00D400FB">
        <w:rPr>
          <w:rFonts w:cs="Arial"/>
          <w:szCs w:val="22"/>
        </w:rPr>
        <w:t xml:space="preserve">el Anexo N° 11 de las </w:t>
      </w:r>
      <w:r w:rsidR="005D7444" w:rsidRPr="00D400FB">
        <w:rPr>
          <w:rFonts w:cs="Arial"/>
          <w:szCs w:val="22"/>
        </w:rPr>
        <w:t>Bases</w:t>
      </w:r>
      <w:r w:rsidR="00F66E72" w:rsidRPr="00D400FB">
        <w:rPr>
          <w:rFonts w:cs="Arial"/>
          <w:szCs w:val="22"/>
        </w:rPr>
        <w:t>.</w:t>
      </w:r>
    </w:p>
    <w:p w:rsidR="005D4E4A" w:rsidRPr="00D400FB" w:rsidRDefault="005D4E4A" w:rsidP="00881071">
      <w:pPr>
        <w:ind w:left="709"/>
        <w:rPr>
          <w:rFonts w:cs="Arial"/>
          <w:szCs w:val="22"/>
        </w:rPr>
      </w:pPr>
    </w:p>
    <w:p w:rsidR="00785C9B" w:rsidRPr="00D400FB" w:rsidRDefault="00785C9B" w:rsidP="00881071">
      <w:pPr>
        <w:numPr>
          <w:ilvl w:val="2"/>
          <w:numId w:val="1"/>
        </w:numPr>
        <w:tabs>
          <w:tab w:val="num" w:pos="1418"/>
        </w:tabs>
        <w:ind w:left="709" w:hanging="709"/>
        <w:rPr>
          <w:b/>
        </w:rPr>
      </w:pPr>
      <w:r w:rsidRPr="00D400FB">
        <w:rPr>
          <w:b/>
        </w:rPr>
        <w:t>Publicidad de los Planes Comerciales</w:t>
      </w:r>
    </w:p>
    <w:p w:rsidR="00366CD9" w:rsidRPr="00D400FB" w:rsidRDefault="00366CD9" w:rsidP="00366CD9">
      <w:pPr>
        <w:ind w:left="1170"/>
        <w:rPr>
          <w:rFonts w:cs="Arial"/>
          <w:szCs w:val="22"/>
        </w:rPr>
      </w:pPr>
    </w:p>
    <w:p w:rsidR="00136E35" w:rsidRPr="00D400FB" w:rsidRDefault="00136E35" w:rsidP="00881071">
      <w:pPr>
        <w:ind w:left="709"/>
        <w:rPr>
          <w:rFonts w:cs="Arial"/>
          <w:szCs w:val="22"/>
        </w:rPr>
      </w:pPr>
      <w:r w:rsidRPr="00D400FB">
        <w:rPr>
          <w:rFonts w:cs="Arial"/>
          <w:szCs w:val="22"/>
        </w:rPr>
        <w:t xml:space="preserve">Las veces que en la publicidad de las Sociedades Concesionarias se haga mención o alusión a algún tipo de velocidad se deberá incluir información relativa a la Velocidad Mínima y/o a la Velocidad Promedio de cada plan ofrecido; destacando estas velocidades con respecto a la Velocidad Pico. </w:t>
      </w:r>
    </w:p>
    <w:p w:rsidR="00B05166" w:rsidRPr="00D400FB" w:rsidRDefault="00B05166" w:rsidP="00785C9B">
      <w:pPr>
        <w:ind w:left="900"/>
        <w:rPr>
          <w:rFonts w:cs="Arial"/>
          <w:b/>
          <w:i/>
          <w:szCs w:val="22"/>
        </w:rPr>
      </w:pPr>
    </w:p>
    <w:p w:rsidR="00C7387C" w:rsidRPr="00D400FB" w:rsidRDefault="00C7387C" w:rsidP="00881071">
      <w:pPr>
        <w:keepNext/>
        <w:numPr>
          <w:ilvl w:val="2"/>
          <w:numId w:val="1"/>
        </w:numPr>
        <w:tabs>
          <w:tab w:val="num" w:pos="1418"/>
        </w:tabs>
        <w:ind w:left="709" w:hanging="709"/>
        <w:rPr>
          <w:b/>
        </w:rPr>
      </w:pPr>
      <w:r w:rsidRPr="00D400FB">
        <w:rPr>
          <w:b/>
        </w:rPr>
        <w:t xml:space="preserve">Normas de Calidad </w:t>
      </w:r>
    </w:p>
    <w:p w:rsidR="007A1003" w:rsidRPr="00D400FB" w:rsidRDefault="007A1003" w:rsidP="002F6185">
      <w:pPr>
        <w:keepNext/>
        <w:rPr>
          <w:rFonts w:cs="Arial"/>
          <w:szCs w:val="22"/>
        </w:rPr>
      </w:pPr>
    </w:p>
    <w:p w:rsidR="00C7387C" w:rsidRPr="00D400FB" w:rsidRDefault="00C7387C" w:rsidP="00881071">
      <w:pPr>
        <w:ind w:left="709"/>
        <w:rPr>
          <w:rFonts w:cs="Arial"/>
          <w:szCs w:val="22"/>
        </w:rPr>
      </w:pPr>
      <w:r w:rsidRPr="00D400FB">
        <w:rPr>
          <w:rFonts w:cs="Arial"/>
          <w:szCs w:val="22"/>
        </w:rPr>
        <w:t>La</w:t>
      </w:r>
      <w:r w:rsidR="003F2B72" w:rsidRPr="00D400FB">
        <w:rPr>
          <w:rFonts w:cs="Arial"/>
          <w:szCs w:val="22"/>
        </w:rPr>
        <w:t>s</w:t>
      </w:r>
      <w:r w:rsidRPr="00D400FB">
        <w:rPr>
          <w:rFonts w:cs="Arial"/>
          <w:szCs w:val="22"/>
        </w:rPr>
        <w:t xml:space="preserve"> Sociedad</w:t>
      </w:r>
      <w:r w:rsidR="003F2B72" w:rsidRPr="00D400FB">
        <w:rPr>
          <w:rFonts w:cs="Arial"/>
          <w:szCs w:val="22"/>
        </w:rPr>
        <w:t>es</w:t>
      </w:r>
      <w:r w:rsidRPr="00D400FB">
        <w:rPr>
          <w:rFonts w:cs="Arial"/>
          <w:szCs w:val="22"/>
        </w:rPr>
        <w:t xml:space="preserve"> Concesionaria</w:t>
      </w:r>
      <w:r w:rsidR="003F2B72" w:rsidRPr="00D400FB">
        <w:rPr>
          <w:rFonts w:cs="Arial"/>
          <w:szCs w:val="22"/>
        </w:rPr>
        <w:t>s</w:t>
      </w:r>
      <w:r w:rsidRPr="00D400FB">
        <w:rPr>
          <w:rFonts w:cs="Arial"/>
          <w:szCs w:val="22"/>
        </w:rPr>
        <w:t xml:space="preserve"> deberá</w:t>
      </w:r>
      <w:r w:rsidR="00EF6030" w:rsidRPr="00D400FB">
        <w:rPr>
          <w:rFonts w:cs="Arial"/>
          <w:szCs w:val="22"/>
        </w:rPr>
        <w:t>n</w:t>
      </w:r>
      <w:r w:rsidRPr="00D400FB">
        <w:rPr>
          <w:rFonts w:cs="Arial"/>
          <w:szCs w:val="22"/>
        </w:rPr>
        <w:t xml:space="preserve"> cumplir con las normas</w:t>
      </w:r>
      <w:r w:rsidR="00F13D30" w:rsidRPr="00D400FB">
        <w:rPr>
          <w:rFonts w:cs="Arial"/>
          <w:szCs w:val="22"/>
        </w:rPr>
        <w:t xml:space="preserve"> </w:t>
      </w:r>
      <w:r w:rsidR="005420BD" w:rsidRPr="00D400FB">
        <w:rPr>
          <w:rFonts w:cs="Arial"/>
          <w:szCs w:val="22"/>
        </w:rPr>
        <w:t xml:space="preserve"> </w:t>
      </w:r>
      <w:r w:rsidRPr="00D400FB">
        <w:rPr>
          <w:rFonts w:cs="Arial"/>
          <w:szCs w:val="22"/>
        </w:rPr>
        <w:t>de calidad y continuidad del Servicio Público de Telecomunicaciones</w:t>
      </w:r>
      <w:r w:rsidR="005420BD" w:rsidRPr="00D400FB">
        <w:rPr>
          <w:rFonts w:cs="Arial"/>
          <w:szCs w:val="22"/>
        </w:rPr>
        <w:t xml:space="preserve">, </w:t>
      </w:r>
      <w:r w:rsidR="00D71DC9" w:rsidRPr="00D400FB">
        <w:rPr>
          <w:rFonts w:cs="Arial"/>
          <w:szCs w:val="22"/>
        </w:rPr>
        <w:t>establecidas</w:t>
      </w:r>
      <w:r w:rsidR="00F66E72" w:rsidRPr="00D400FB">
        <w:rPr>
          <w:rFonts w:cs="Arial"/>
          <w:szCs w:val="22"/>
        </w:rPr>
        <w:t xml:space="preserve"> </w:t>
      </w:r>
      <w:r w:rsidR="00AC24DC" w:rsidRPr="00D400FB">
        <w:rPr>
          <w:rFonts w:cs="Arial"/>
          <w:szCs w:val="22"/>
        </w:rPr>
        <w:t xml:space="preserve">o que establezca </w:t>
      </w:r>
      <w:r w:rsidR="000C2D06" w:rsidRPr="00D400FB">
        <w:rPr>
          <w:rFonts w:cs="Arial"/>
          <w:szCs w:val="22"/>
        </w:rPr>
        <w:t>el OSIPTEL</w:t>
      </w:r>
      <w:r w:rsidR="002F6185" w:rsidRPr="00D400FB">
        <w:rPr>
          <w:rFonts w:cs="Arial"/>
          <w:szCs w:val="22"/>
        </w:rPr>
        <w:t>.</w:t>
      </w:r>
    </w:p>
    <w:p w:rsidR="009F7DCF" w:rsidRPr="00D400FB" w:rsidRDefault="009F7DCF">
      <w:pPr>
        <w:jc w:val="center"/>
        <w:rPr>
          <w:rFonts w:cs="Arial"/>
          <w:iCs/>
          <w:szCs w:val="22"/>
        </w:rPr>
      </w:pPr>
    </w:p>
    <w:p w:rsidR="00C7387C" w:rsidRPr="00D400FB" w:rsidRDefault="00C811AB" w:rsidP="00881071">
      <w:pPr>
        <w:numPr>
          <w:ilvl w:val="2"/>
          <w:numId w:val="1"/>
        </w:numPr>
        <w:tabs>
          <w:tab w:val="num" w:pos="1418"/>
        </w:tabs>
        <w:ind w:left="567" w:hanging="567"/>
        <w:rPr>
          <w:b/>
        </w:rPr>
      </w:pPr>
      <w:r w:rsidRPr="00D400FB">
        <w:rPr>
          <w:rFonts w:cs="Arial"/>
          <w:b/>
          <w:i/>
          <w:szCs w:val="22"/>
        </w:rPr>
        <w:t xml:space="preserve"> </w:t>
      </w:r>
      <w:r w:rsidR="00233896" w:rsidRPr="00D400FB">
        <w:rPr>
          <w:rFonts w:cs="Arial"/>
          <w:b/>
          <w:i/>
          <w:szCs w:val="22"/>
        </w:rPr>
        <w:t xml:space="preserve"> </w:t>
      </w:r>
      <w:r w:rsidR="00C7387C" w:rsidRPr="00D400FB">
        <w:rPr>
          <w:b/>
        </w:rPr>
        <w:t>Servicios Adicionales</w:t>
      </w:r>
    </w:p>
    <w:p w:rsidR="00C7387C" w:rsidRPr="00D400FB" w:rsidRDefault="00C7387C" w:rsidP="00C7387C">
      <w:pPr>
        <w:rPr>
          <w:rFonts w:cs="Arial"/>
          <w:szCs w:val="22"/>
        </w:rPr>
      </w:pPr>
    </w:p>
    <w:p w:rsidR="00C7387C" w:rsidRPr="00D400FB" w:rsidRDefault="00C7387C" w:rsidP="00881071">
      <w:pPr>
        <w:ind w:left="709"/>
        <w:rPr>
          <w:rFonts w:cs="Arial"/>
          <w:szCs w:val="22"/>
        </w:rPr>
      </w:pPr>
      <w:r w:rsidRPr="00D400FB">
        <w:rPr>
          <w:rFonts w:cs="Arial"/>
          <w:szCs w:val="22"/>
        </w:rPr>
        <w:t xml:space="preserve">Conforme a la legislación vigente, </w:t>
      </w:r>
      <w:r w:rsidR="00CA0E32" w:rsidRPr="00D400FB">
        <w:rPr>
          <w:rFonts w:cs="Arial"/>
          <w:szCs w:val="22"/>
        </w:rPr>
        <w:t>la</w:t>
      </w:r>
      <w:r w:rsidR="0096186E" w:rsidRPr="00D400FB">
        <w:rPr>
          <w:rFonts w:cs="Arial"/>
          <w:szCs w:val="22"/>
        </w:rPr>
        <w:t>s</w:t>
      </w:r>
      <w:r w:rsidR="00CA0E32" w:rsidRPr="00D400FB">
        <w:rPr>
          <w:rFonts w:cs="Arial"/>
          <w:szCs w:val="22"/>
        </w:rPr>
        <w:t xml:space="preserve"> Sociedad</w:t>
      </w:r>
      <w:r w:rsidR="0096186E" w:rsidRPr="00D400FB">
        <w:rPr>
          <w:rFonts w:cs="Arial"/>
          <w:szCs w:val="22"/>
        </w:rPr>
        <w:t>es</w:t>
      </w:r>
      <w:r w:rsidR="00CA0E32" w:rsidRPr="00D400FB">
        <w:rPr>
          <w:rFonts w:cs="Arial"/>
          <w:szCs w:val="22"/>
        </w:rPr>
        <w:t xml:space="preserve"> Concesionaria</w:t>
      </w:r>
      <w:r w:rsidR="0096186E" w:rsidRPr="00D400FB">
        <w:rPr>
          <w:rFonts w:cs="Arial"/>
          <w:szCs w:val="22"/>
        </w:rPr>
        <w:t>s</w:t>
      </w:r>
      <w:r w:rsidR="00CA0E32" w:rsidRPr="00D400FB">
        <w:rPr>
          <w:rFonts w:cs="Arial"/>
          <w:szCs w:val="22"/>
        </w:rPr>
        <w:t xml:space="preserve"> </w:t>
      </w:r>
      <w:r w:rsidRPr="00D400FB">
        <w:rPr>
          <w:rFonts w:cs="Arial"/>
          <w:szCs w:val="22"/>
        </w:rPr>
        <w:t>tendrá</w:t>
      </w:r>
      <w:r w:rsidR="0096186E" w:rsidRPr="00D400FB">
        <w:rPr>
          <w:rFonts w:cs="Arial"/>
          <w:szCs w:val="22"/>
        </w:rPr>
        <w:t>n</w:t>
      </w:r>
      <w:r w:rsidRPr="00D400FB">
        <w:rPr>
          <w:rFonts w:cs="Arial"/>
          <w:szCs w:val="22"/>
        </w:rPr>
        <w:t xml:space="preserve"> la opción de brindar otros </w:t>
      </w:r>
      <w:r w:rsidR="00AD7907" w:rsidRPr="00D400FB">
        <w:rPr>
          <w:rFonts w:cs="Arial"/>
          <w:szCs w:val="22"/>
        </w:rPr>
        <w:t>S</w:t>
      </w:r>
      <w:r w:rsidRPr="00D400FB">
        <w:rPr>
          <w:rFonts w:cs="Arial"/>
          <w:szCs w:val="22"/>
        </w:rPr>
        <w:t xml:space="preserve">ervicios </w:t>
      </w:r>
      <w:r w:rsidR="00AD7907" w:rsidRPr="00D400FB">
        <w:rPr>
          <w:rFonts w:cs="Arial"/>
          <w:szCs w:val="22"/>
        </w:rPr>
        <w:t xml:space="preserve">Públicos </w:t>
      </w:r>
      <w:r w:rsidRPr="00D400FB">
        <w:rPr>
          <w:rFonts w:cs="Arial"/>
          <w:szCs w:val="22"/>
        </w:rPr>
        <w:t xml:space="preserve">de </w:t>
      </w:r>
      <w:r w:rsidR="00AD7907" w:rsidRPr="00D400FB">
        <w:rPr>
          <w:rFonts w:cs="Arial"/>
          <w:szCs w:val="22"/>
        </w:rPr>
        <w:t>T</w:t>
      </w:r>
      <w:r w:rsidRPr="00D400FB">
        <w:rPr>
          <w:rFonts w:cs="Arial"/>
          <w:szCs w:val="22"/>
        </w:rPr>
        <w:t xml:space="preserve">elecomunicaciones, </w:t>
      </w:r>
      <w:r w:rsidR="003F2B72" w:rsidRPr="00D400FB">
        <w:rPr>
          <w:rFonts w:cs="Arial"/>
          <w:szCs w:val="22"/>
        </w:rPr>
        <w:t xml:space="preserve">distintos al requerido para el cumplimiento del Plan de Cobertura, </w:t>
      </w:r>
      <w:r w:rsidRPr="00D400FB">
        <w:rPr>
          <w:rFonts w:cs="Arial"/>
          <w:szCs w:val="22"/>
        </w:rPr>
        <w:t>sujeto</w:t>
      </w:r>
      <w:r w:rsidR="0084678E" w:rsidRPr="00D400FB">
        <w:rPr>
          <w:rFonts w:cs="Arial"/>
          <w:szCs w:val="22"/>
        </w:rPr>
        <w:t>s</w:t>
      </w:r>
      <w:r w:rsidRPr="00D400FB">
        <w:rPr>
          <w:rFonts w:cs="Arial"/>
          <w:szCs w:val="22"/>
        </w:rPr>
        <w:t xml:space="preserve"> al cumplimiento de los requisitos establ</w:t>
      </w:r>
      <w:r w:rsidR="00290129" w:rsidRPr="00D400FB">
        <w:rPr>
          <w:rFonts w:cs="Arial"/>
          <w:szCs w:val="22"/>
        </w:rPr>
        <w:t>ecidos en las Leyes Aplicables.</w:t>
      </w:r>
    </w:p>
    <w:p w:rsidR="00A16BEE" w:rsidRPr="00D400FB" w:rsidRDefault="00A16BEE" w:rsidP="00953122">
      <w:pPr>
        <w:ind w:left="1440"/>
        <w:rPr>
          <w:rFonts w:cs="Arial"/>
          <w:szCs w:val="22"/>
        </w:rPr>
      </w:pPr>
    </w:p>
    <w:p w:rsidR="00C7387C" w:rsidRPr="00D400FB" w:rsidRDefault="00C7387C" w:rsidP="002A419D">
      <w:pPr>
        <w:numPr>
          <w:ilvl w:val="1"/>
          <w:numId w:val="1"/>
        </w:numPr>
        <w:tabs>
          <w:tab w:val="clear" w:pos="900"/>
          <w:tab w:val="num" w:pos="709"/>
        </w:tabs>
        <w:ind w:hanging="900"/>
        <w:rPr>
          <w:rFonts w:cs="Arial"/>
          <w:b/>
          <w:szCs w:val="22"/>
        </w:rPr>
      </w:pPr>
      <w:r w:rsidRPr="00D400FB">
        <w:rPr>
          <w:rFonts w:cs="Arial"/>
          <w:b/>
          <w:szCs w:val="22"/>
        </w:rPr>
        <w:t>Definiciones</w:t>
      </w:r>
    </w:p>
    <w:p w:rsidR="003970C0" w:rsidRPr="00D400FB" w:rsidRDefault="003970C0" w:rsidP="00DA50A4">
      <w:pPr>
        <w:ind w:left="709"/>
        <w:rPr>
          <w:rFonts w:cs="Arial"/>
          <w:szCs w:val="22"/>
        </w:rPr>
      </w:pPr>
    </w:p>
    <w:p w:rsidR="00C7387C" w:rsidRPr="00D400FB" w:rsidRDefault="00C7387C" w:rsidP="00DA50A4">
      <w:pPr>
        <w:ind w:left="709"/>
        <w:rPr>
          <w:rFonts w:cs="Arial"/>
          <w:szCs w:val="22"/>
        </w:rPr>
      </w:pPr>
      <w:r w:rsidRPr="00D400FB">
        <w:rPr>
          <w:rFonts w:cs="Arial"/>
          <w:szCs w:val="22"/>
        </w:rPr>
        <w:t xml:space="preserve">Las expresiones que a continuación se </w:t>
      </w:r>
      <w:r w:rsidR="0084678E" w:rsidRPr="00D400FB">
        <w:rPr>
          <w:rFonts w:cs="Arial"/>
          <w:szCs w:val="22"/>
        </w:rPr>
        <w:t>indica</w:t>
      </w:r>
      <w:r w:rsidR="00081E7B" w:rsidRPr="00D400FB">
        <w:rPr>
          <w:rFonts w:cs="Arial"/>
          <w:szCs w:val="22"/>
        </w:rPr>
        <w:t>n</w:t>
      </w:r>
      <w:r w:rsidR="0084678E" w:rsidRPr="00D400FB">
        <w:rPr>
          <w:rFonts w:cs="Arial"/>
          <w:szCs w:val="22"/>
        </w:rPr>
        <w:t xml:space="preserve"> </w:t>
      </w:r>
      <w:r w:rsidRPr="00D400FB">
        <w:rPr>
          <w:rFonts w:cs="Arial"/>
          <w:szCs w:val="22"/>
        </w:rPr>
        <w:t>tendrán los significados siguientes</w:t>
      </w:r>
      <w:r w:rsidR="00317598" w:rsidRPr="00D400FB">
        <w:rPr>
          <w:rFonts w:cs="Arial"/>
          <w:szCs w:val="22"/>
        </w:rPr>
        <w:t xml:space="preserve">: </w:t>
      </w:r>
    </w:p>
    <w:p w:rsidR="00AB79A3" w:rsidRPr="00D400FB" w:rsidRDefault="00AB79A3" w:rsidP="00AB79A3">
      <w:pPr>
        <w:tabs>
          <w:tab w:val="num" w:pos="1146"/>
        </w:tabs>
        <w:ind w:left="709"/>
        <w:rPr>
          <w:rFonts w:cs="Arial"/>
          <w:szCs w:val="22"/>
        </w:rPr>
      </w:pPr>
    </w:p>
    <w:p w:rsidR="00C7387C" w:rsidRPr="00D400FB" w:rsidRDefault="00C7387C" w:rsidP="00776E7C">
      <w:pPr>
        <w:numPr>
          <w:ilvl w:val="2"/>
          <w:numId w:val="1"/>
        </w:numPr>
        <w:tabs>
          <w:tab w:val="num" w:pos="709"/>
        </w:tabs>
        <w:ind w:left="709" w:hanging="709"/>
        <w:rPr>
          <w:rFonts w:cs="Arial"/>
          <w:szCs w:val="22"/>
        </w:rPr>
      </w:pPr>
      <w:r w:rsidRPr="00D400FB">
        <w:rPr>
          <w:rFonts w:cs="Arial"/>
          <w:b/>
          <w:szCs w:val="22"/>
        </w:rPr>
        <w:t>Acuerdo de Confidencialidad</w:t>
      </w:r>
      <w:r w:rsidRPr="00D400FB">
        <w:rPr>
          <w:rFonts w:cs="Arial"/>
          <w:szCs w:val="22"/>
        </w:rPr>
        <w:t xml:space="preserve">: Es el </w:t>
      </w:r>
      <w:r w:rsidR="00FC408E" w:rsidRPr="00D400FB">
        <w:rPr>
          <w:rFonts w:cs="Arial"/>
          <w:szCs w:val="22"/>
        </w:rPr>
        <w:t>compromiso</w:t>
      </w:r>
      <w:r w:rsidR="009D1118" w:rsidRPr="00D400FB">
        <w:rPr>
          <w:rFonts w:cs="Arial"/>
          <w:szCs w:val="22"/>
        </w:rPr>
        <w:t xml:space="preserve"> </w:t>
      </w:r>
      <w:r w:rsidR="00AE1BE8" w:rsidRPr="00D400FB">
        <w:rPr>
          <w:rFonts w:cs="Arial"/>
          <w:szCs w:val="22"/>
        </w:rPr>
        <w:t xml:space="preserve">de confidencialidad </w:t>
      </w:r>
      <w:r w:rsidRPr="00D400FB">
        <w:rPr>
          <w:rFonts w:cs="Arial"/>
          <w:szCs w:val="22"/>
        </w:rPr>
        <w:t xml:space="preserve">que </w:t>
      </w:r>
      <w:r w:rsidR="00317598" w:rsidRPr="00D400FB">
        <w:rPr>
          <w:rFonts w:cs="Arial"/>
          <w:szCs w:val="22"/>
        </w:rPr>
        <w:t xml:space="preserve">los </w:t>
      </w:r>
      <w:r w:rsidR="000145D5" w:rsidRPr="00D400FB">
        <w:rPr>
          <w:rFonts w:cs="Arial"/>
          <w:szCs w:val="22"/>
        </w:rPr>
        <w:t xml:space="preserve"> </w:t>
      </w:r>
      <w:r w:rsidRPr="00D400FB">
        <w:rPr>
          <w:rFonts w:cs="Arial"/>
          <w:szCs w:val="22"/>
        </w:rPr>
        <w:t>Postor</w:t>
      </w:r>
      <w:r w:rsidR="00317598" w:rsidRPr="00D400FB">
        <w:rPr>
          <w:rFonts w:cs="Arial"/>
          <w:szCs w:val="22"/>
        </w:rPr>
        <w:t>es</w:t>
      </w:r>
      <w:r w:rsidRPr="00D400FB">
        <w:rPr>
          <w:rFonts w:cs="Arial"/>
          <w:szCs w:val="22"/>
        </w:rPr>
        <w:t xml:space="preserve"> </w:t>
      </w:r>
      <w:r w:rsidR="00317598" w:rsidRPr="00D400FB">
        <w:rPr>
          <w:rFonts w:cs="Arial"/>
          <w:szCs w:val="22"/>
        </w:rPr>
        <w:t>deberán firmar antes de hacer uso de la Sala de Datos, a través de sus Agentes Autorizados</w:t>
      </w:r>
      <w:r w:rsidR="00FC408E" w:rsidRPr="00D400FB">
        <w:rPr>
          <w:rFonts w:cs="Arial"/>
          <w:szCs w:val="22"/>
        </w:rPr>
        <w:t xml:space="preserve"> o Representantes Legales</w:t>
      </w:r>
      <w:r w:rsidR="00317598" w:rsidRPr="00D400FB">
        <w:rPr>
          <w:rFonts w:cs="Arial"/>
          <w:szCs w:val="22"/>
        </w:rPr>
        <w:t xml:space="preserve">. El texto del </w:t>
      </w:r>
      <w:r w:rsidR="0088161F" w:rsidRPr="00D400FB">
        <w:rPr>
          <w:rFonts w:cs="Arial"/>
          <w:szCs w:val="22"/>
        </w:rPr>
        <w:t xml:space="preserve">mismo </w:t>
      </w:r>
      <w:r w:rsidR="00317598" w:rsidRPr="00D400FB">
        <w:rPr>
          <w:rFonts w:cs="Arial"/>
          <w:szCs w:val="22"/>
        </w:rPr>
        <w:t xml:space="preserve">figura como </w:t>
      </w:r>
      <w:r w:rsidRPr="00D400FB">
        <w:rPr>
          <w:rFonts w:cs="Arial"/>
          <w:szCs w:val="22"/>
        </w:rPr>
        <w:t>Anexo N° 1.</w:t>
      </w:r>
    </w:p>
    <w:p w:rsidR="00AA2A4A" w:rsidRPr="00D400FB" w:rsidRDefault="00AA2A4A" w:rsidP="00C7387C">
      <w:pPr>
        <w:rPr>
          <w:rFonts w:cs="Arial"/>
          <w:szCs w:val="22"/>
        </w:rPr>
      </w:pPr>
    </w:p>
    <w:p w:rsidR="00C7387C" w:rsidRPr="00D400FB" w:rsidRDefault="00C7387C" w:rsidP="002D2561">
      <w:pPr>
        <w:numPr>
          <w:ilvl w:val="2"/>
          <w:numId w:val="1"/>
        </w:numPr>
        <w:tabs>
          <w:tab w:val="num" w:pos="709"/>
        </w:tabs>
        <w:ind w:left="709" w:hanging="709"/>
        <w:rPr>
          <w:rFonts w:cs="Arial"/>
          <w:szCs w:val="22"/>
        </w:rPr>
      </w:pPr>
      <w:r w:rsidRPr="00D400FB">
        <w:rPr>
          <w:rFonts w:cs="Arial"/>
          <w:b/>
          <w:szCs w:val="22"/>
        </w:rPr>
        <w:t>Adjudicación de la Buena Pro</w:t>
      </w:r>
      <w:r w:rsidRPr="00D400FB">
        <w:rPr>
          <w:rFonts w:cs="Arial"/>
          <w:szCs w:val="22"/>
        </w:rPr>
        <w:t xml:space="preserve">: Es la declaración que efectuará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w:t>
      </w:r>
      <w:r w:rsidR="0084678E" w:rsidRPr="00D400FB">
        <w:rPr>
          <w:rFonts w:cs="Arial"/>
          <w:szCs w:val="22"/>
        </w:rPr>
        <w:t>para</w:t>
      </w:r>
      <w:r w:rsidR="00EF437C" w:rsidRPr="00D400FB">
        <w:rPr>
          <w:rFonts w:cs="Arial"/>
          <w:szCs w:val="22"/>
        </w:rPr>
        <w:t xml:space="preserve"> anunciar a</w:t>
      </w:r>
      <w:r w:rsidR="0084678E" w:rsidRPr="00D400FB">
        <w:rPr>
          <w:rFonts w:cs="Arial"/>
          <w:szCs w:val="22"/>
        </w:rPr>
        <w:t xml:space="preserve"> </w:t>
      </w:r>
      <w:r w:rsidRPr="00D400FB">
        <w:rPr>
          <w:rFonts w:cs="Arial"/>
          <w:szCs w:val="22"/>
        </w:rPr>
        <w:t>l</w:t>
      </w:r>
      <w:r w:rsidR="0096186E" w:rsidRPr="00D400FB">
        <w:rPr>
          <w:rFonts w:cs="Arial"/>
          <w:szCs w:val="22"/>
        </w:rPr>
        <w:t>os</w:t>
      </w:r>
      <w:r w:rsidRPr="00D400FB">
        <w:rPr>
          <w:rFonts w:cs="Arial"/>
          <w:szCs w:val="22"/>
        </w:rPr>
        <w:t xml:space="preserve"> Postor</w:t>
      </w:r>
      <w:r w:rsidR="0096186E" w:rsidRPr="00D400FB">
        <w:rPr>
          <w:rFonts w:cs="Arial"/>
          <w:szCs w:val="22"/>
        </w:rPr>
        <w:t>es</w:t>
      </w:r>
      <w:r w:rsidRPr="00D400FB">
        <w:rPr>
          <w:rFonts w:cs="Arial"/>
          <w:szCs w:val="22"/>
        </w:rPr>
        <w:t xml:space="preserve"> Calificado</w:t>
      </w:r>
      <w:r w:rsidR="0096186E" w:rsidRPr="00D400FB">
        <w:rPr>
          <w:rFonts w:cs="Arial"/>
          <w:szCs w:val="22"/>
        </w:rPr>
        <w:t>s</w:t>
      </w:r>
      <w:r w:rsidR="00BB24E7" w:rsidRPr="00D400FB">
        <w:rPr>
          <w:rFonts w:cs="Arial"/>
          <w:szCs w:val="22"/>
        </w:rPr>
        <w:t xml:space="preserve"> que </w:t>
      </w:r>
      <w:r w:rsidR="0090656C" w:rsidRPr="00D400FB">
        <w:rPr>
          <w:rFonts w:cs="Arial"/>
          <w:szCs w:val="22"/>
        </w:rPr>
        <w:t>h</w:t>
      </w:r>
      <w:r w:rsidR="003802E3" w:rsidRPr="00D400FB">
        <w:rPr>
          <w:rFonts w:cs="Arial"/>
          <w:szCs w:val="22"/>
        </w:rPr>
        <w:t xml:space="preserve">an propuesto la </w:t>
      </w:r>
      <w:r w:rsidR="009D1118" w:rsidRPr="00D400FB">
        <w:rPr>
          <w:rFonts w:cs="Arial"/>
          <w:szCs w:val="22"/>
        </w:rPr>
        <w:t>M</w:t>
      </w:r>
      <w:r w:rsidR="003802E3" w:rsidRPr="00D400FB">
        <w:rPr>
          <w:rFonts w:cs="Arial"/>
          <w:szCs w:val="22"/>
        </w:rPr>
        <w:t>ayor Oferta Económica</w:t>
      </w:r>
      <w:r w:rsidR="00776E7C" w:rsidRPr="00D400FB">
        <w:rPr>
          <w:rFonts w:cs="Arial"/>
          <w:szCs w:val="22"/>
        </w:rPr>
        <w:t xml:space="preserve"> </w:t>
      </w:r>
      <w:r w:rsidR="00265FC8" w:rsidRPr="00D400FB">
        <w:rPr>
          <w:rFonts w:cs="Arial"/>
          <w:szCs w:val="22"/>
        </w:rPr>
        <w:t xml:space="preserve">para </w:t>
      </w:r>
      <w:r w:rsidR="000A3958" w:rsidRPr="00D400FB">
        <w:rPr>
          <w:rFonts w:cs="Arial"/>
          <w:szCs w:val="22"/>
        </w:rPr>
        <w:t xml:space="preserve">adjudicarse </w:t>
      </w:r>
      <w:r w:rsidR="0084678E" w:rsidRPr="00D400FB">
        <w:rPr>
          <w:rFonts w:cs="Arial"/>
          <w:szCs w:val="22"/>
        </w:rPr>
        <w:t>el</w:t>
      </w:r>
      <w:r w:rsidR="00265FC8" w:rsidRPr="00D400FB">
        <w:rPr>
          <w:rFonts w:cs="Arial"/>
          <w:szCs w:val="22"/>
        </w:rPr>
        <w:t xml:space="preserve"> bloque </w:t>
      </w:r>
      <w:r w:rsidR="00A16BEE" w:rsidRPr="00D400FB">
        <w:rPr>
          <w:rFonts w:cs="Arial"/>
          <w:szCs w:val="22"/>
        </w:rPr>
        <w:t>A</w:t>
      </w:r>
      <w:r w:rsidR="00F479C0" w:rsidRPr="00D400FB">
        <w:rPr>
          <w:rFonts w:cs="Arial"/>
          <w:szCs w:val="22"/>
        </w:rPr>
        <w:t xml:space="preserve">, </w:t>
      </w:r>
      <w:r w:rsidR="00317598" w:rsidRPr="00D400FB">
        <w:rPr>
          <w:rFonts w:cs="Arial"/>
          <w:szCs w:val="22"/>
        </w:rPr>
        <w:t xml:space="preserve">o </w:t>
      </w:r>
      <w:r w:rsidR="00A16BEE" w:rsidRPr="00D400FB">
        <w:rPr>
          <w:rFonts w:cs="Arial"/>
          <w:szCs w:val="22"/>
        </w:rPr>
        <w:t xml:space="preserve">B </w:t>
      </w:r>
      <w:r w:rsidR="00F479C0" w:rsidRPr="00D400FB">
        <w:rPr>
          <w:rFonts w:cs="Arial"/>
          <w:szCs w:val="22"/>
        </w:rPr>
        <w:t xml:space="preserve"> </w:t>
      </w:r>
      <w:r w:rsidR="00317598" w:rsidRPr="00D400FB">
        <w:rPr>
          <w:rFonts w:cs="Arial"/>
          <w:szCs w:val="22"/>
        </w:rPr>
        <w:t>o</w:t>
      </w:r>
      <w:r w:rsidR="00F479C0" w:rsidRPr="00D400FB">
        <w:rPr>
          <w:rFonts w:cs="Arial"/>
          <w:szCs w:val="22"/>
        </w:rPr>
        <w:t xml:space="preserve"> </w:t>
      </w:r>
      <w:r w:rsidR="00A16BEE" w:rsidRPr="00D400FB">
        <w:rPr>
          <w:rFonts w:cs="Arial"/>
          <w:szCs w:val="22"/>
        </w:rPr>
        <w:t>C</w:t>
      </w:r>
      <w:r w:rsidR="00F479C0" w:rsidRPr="00D400FB">
        <w:rPr>
          <w:rFonts w:cs="Arial"/>
          <w:szCs w:val="22"/>
        </w:rPr>
        <w:t xml:space="preserve"> </w:t>
      </w:r>
      <w:r w:rsidR="00265FC8" w:rsidRPr="00D400FB">
        <w:rPr>
          <w:rFonts w:cs="Arial"/>
          <w:szCs w:val="22"/>
        </w:rPr>
        <w:t xml:space="preserve">de la Banda, </w:t>
      </w:r>
      <w:r w:rsidRPr="00D400FB">
        <w:rPr>
          <w:rFonts w:cs="Arial"/>
          <w:szCs w:val="22"/>
        </w:rPr>
        <w:t xml:space="preserve">en los términos y condiciones establecidos en </w:t>
      </w:r>
      <w:r w:rsidR="002833CF" w:rsidRPr="00D400FB">
        <w:rPr>
          <w:rFonts w:cs="Arial"/>
          <w:szCs w:val="22"/>
        </w:rPr>
        <w:t xml:space="preserve">estas </w:t>
      </w:r>
      <w:r w:rsidRPr="00D400FB">
        <w:rPr>
          <w:rFonts w:cs="Arial"/>
          <w:szCs w:val="22"/>
        </w:rPr>
        <w:t>Bases.</w:t>
      </w:r>
    </w:p>
    <w:p w:rsidR="00C7387C" w:rsidRPr="00D400FB" w:rsidRDefault="00C7387C" w:rsidP="00C7387C">
      <w:pPr>
        <w:rPr>
          <w:rFonts w:cs="Arial"/>
          <w:szCs w:val="22"/>
        </w:rPr>
      </w:pPr>
    </w:p>
    <w:p w:rsidR="00C7387C" w:rsidRPr="00D400FB" w:rsidRDefault="00C7387C" w:rsidP="00B5006B">
      <w:pPr>
        <w:numPr>
          <w:ilvl w:val="2"/>
          <w:numId w:val="1"/>
        </w:numPr>
        <w:tabs>
          <w:tab w:val="num" w:pos="709"/>
        </w:tabs>
        <w:ind w:left="709" w:hanging="709"/>
        <w:rPr>
          <w:rFonts w:cs="Arial"/>
          <w:szCs w:val="22"/>
        </w:rPr>
      </w:pPr>
      <w:r w:rsidRPr="00D400FB">
        <w:rPr>
          <w:rFonts w:cs="Arial"/>
          <w:b/>
          <w:szCs w:val="22"/>
        </w:rPr>
        <w:t>Adjudicatario</w:t>
      </w:r>
      <w:r w:rsidR="0096186E" w:rsidRPr="00D400FB">
        <w:rPr>
          <w:rFonts w:cs="Arial"/>
          <w:b/>
          <w:szCs w:val="22"/>
        </w:rPr>
        <w:t>s</w:t>
      </w:r>
      <w:r w:rsidRPr="00D400FB">
        <w:rPr>
          <w:rFonts w:cs="Arial"/>
          <w:szCs w:val="22"/>
        </w:rPr>
        <w:t xml:space="preserve">: </w:t>
      </w:r>
      <w:r w:rsidR="009D1118" w:rsidRPr="00D400FB">
        <w:rPr>
          <w:rFonts w:cs="Arial"/>
          <w:szCs w:val="22"/>
        </w:rPr>
        <w:t xml:space="preserve">Es la declaración que efectuará el Comité determinando a los Postores Calificados que </w:t>
      </w:r>
      <w:r w:rsidR="00CC5AAB" w:rsidRPr="00D400FB">
        <w:rPr>
          <w:rFonts w:cs="Arial"/>
          <w:szCs w:val="22"/>
        </w:rPr>
        <w:t>han presentado la Mayor Oferta Económica, en los términos y condiciones establecidos en las Bases y que ha resultado ganadora de la Licitación.</w:t>
      </w:r>
    </w:p>
    <w:p w:rsidR="00C7387C" w:rsidRPr="00D400FB" w:rsidRDefault="00C7387C" w:rsidP="00C7387C">
      <w:pPr>
        <w:rPr>
          <w:rFonts w:cs="Arial"/>
          <w:szCs w:val="22"/>
        </w:rPr>
      </w:pPr>
    </w:p>
    <w:p w:rsidR="00C7387C" w:rsidRPr="00D400FB" w:rsidRDefault="00C7387C" w:rsidP="00B5006B">
      <w:pPr>
        <w:numPr>
          <w:ilvl w:val="2"/>
          <w:numId w:val="1"/>
        </w:numPr>
        <w:tabs>
          <w:tab w:val="num" w:pos="709"/>
        </w:tabs>
        <w:ind w:left="709" w:hanging="709"/>
        <w:rPr>
          <w:rFonts w:cs="Arial"/>
          <w:szCs w:val="22"/>
        </w:rPr>
      </w:pPr>
      <w:r w:rsidRPr="00D400FB">
        <w:rPr>
          <w:rFonts w:cs="Arial"/>
          <w:b/>
          <w:szCs w:val="22"/>
        </w:rPr>
        <w:t xml:space="preserve">Agencia de Promoción de la Inversión Privada </w:t>
      </w:r>
      <w:r w:rsidR="00700D3F" w:rsidRPr="00D400FB">
        <w:rPr>
          <w:rFonts w:cs="Arial"/>
          <w:b/>
          <w:szCs w:val="22"/>
        </w:rPr>
        <w:t>–</w:t>
      </w:r>
      <w:r w:rsidRPr="00D400FB">
        <w:rPr>
          <w:rFonts w:cs="Arial"/>
          <w:b/>
          <w:szCs w:val="22"/>
        </w:rPr>
        <w:t xml:space="preserve"> </w:t>
      </w:r>
      <w:r w:rsidR="00A1591A" w:rsidRPr="00D400FB">
        <w:rPr>
          <w:rFonts w:cs="Arial"/>
          <w:b/>
          <w:szCs w:val="22"/>
        </w:rPr>
        <w:t>ProInversión</w:t>
      </w:r>
      <w:r w:rsidRPr="00D400FB">
        <w:rPr>
          <w:rFonts w:cs="Arial"/>
          <w:szCs w:val="22"/>
        </w:rPr>
        <w:t>: Es el organismo</w:t>
      </w:r>
      <w:r w:rsidR="000B2AE5" w:rsidRPr="00D400FB">
        <w:rPr>
          <w:rFonts w:cs="Arial"/>
          <w:szCs w:val="22"/>
        </w:rPr>
        <w:t xml:space="preserve"> público ejecutor adscrito al sector Economía y Finanzas, con personería jurídica, autonomía técnica, funcional, administrativa, económica y financiera, al que se refiere la Ley N° 28660 y el Reglamento de Organización y Funciones de </w:t>
      </w:r>
      <w:r w:rsidR="00A1591A" w:rsidRPr="00D400FB">
        <w:rPr>
          <w:rFonts w:cs="Arial"/>
          <w:szCs w:val="22"/>
        </w:rPr>
        <w:t>ProInversión</w:t>
      </w:r>
      <w:r w:rsidR="000B2AE5" w:rsidRPr="00D400FB">
        <w:rPr>
          <w:rFonts w:cs="Arial"/>
          <w:szCs w:val="22"/>
        </w:rPr>
        <w:t xml:space="preserve"> aprobado mediante Resolución Ministerial N°  225 – 2011-EF/10, facultado, entre otras funciones,</w:t>
      </w:r>
      <w:r w:rsidR="0084678E" w:rsidRPr="00D400FB">
        <w:rPr>
          <w:rFonts w:cs="Arial"/>
          <w:szCs w:val="22"/>
        </w:rPr>
        <w:t xml:space="preserve"> para</w:t>
      </w:r>
      <w:r w:rsidR="000B2AE5" w:rsidRPr="00D400FB">
        <w:rPr>
          <w:rFonts w:cs="Arial"/>
          <w:szCs w:val="22"/>
        </w:rPr>
        <w:t xml:space="preserve"> promover la inversión privada en obras públicas de infraestructura y de servicios públicos, así como en activos, proyectos y empresas del </w:t>
      </w:r>
      <w:r w:rsidR="00A3776A" w:rsidRPr="00D400FB">
        <w:rPr>
          <w:rFonts w:cs="Arial"/>
          <w:szCs w:val="22"/>
        </w:rPr>
        <w:t>E</w:t>
      </w:r>
      <w:r w:rsidR="000B2AE5" w:rsidRPr="00D400FB">
        <w:rPr>
          <w:rFonts w:cs="Arial"/>
          <w:szCs w:val="22"/>
        </w:rPr>
        <w:t>stado y demás actividades estatales, con arreglo a la legislación de la materia.</w:t>
      </w:r>
    </w:p>
    <w:p w:rsidR="00C7387C" w:rsidRPr="00D400FB" w:rsidRDefault="00C7387C" w:rsidP="00C7387C">
      <w:pPr>
        <w:rPr>
          <w:rFonts w:cs="Arial"/>
          <w:szCs w:val="22"/>
        </w:rPr>
      </w:pPr>
    </w:p>
    <w:p w:rsidR="009F7DCF" w:rsidRPr="00D400FB" w:rsidRDefault="00C7387C">
      <w:pPr>
        <w:numPr>
          <w:ilvl w:val="2"/>
          <w:numId w:val="1"/>
        </w:numPr>
        <w:tabs>
          <w:tab w:val="num" w:pos="709"/>
        </w:tabs>
        <w:ind w:left="709" w:hanging="709"/>
        <w:rPr>
          <w:rFonts w:cs="Arial"/>
          <w:szCs w:val="22"/>
        </w:rPr>
      </w:pPr>
      <w:r w:rsidRPr="00D400FB">
        <w:rPr>
          <w:rFonts w:cs="Arial"/>
          <w:b/>
          <w:szCs w:val="22"/>
        </w:rPr>
        <w:t>Agentes Autorizados</w:t>
      </w:r>
      <w:r w:rsidRPr="00D400FB">
        <w:rPr>
          <w:rFonts w:cs="Arial"/>
          <w:szCs w:val="22"/>
        </w:rPr>
        <w:t>: Son las personas naturales designadas como tales por el Postor</w:t>
      </w:r>
      <w:r w:rsidR="008A7B5D" w:rsidRPr="00D400FB">
        <w:rPr>
          <w:rFonts w:cs="Arial"/>
          <w:szCs w:val="22"/>
        </w:rPr>
        <w:t xml:space="preserve">, </w:t>
      </w:r>
      <w:r w:rsidR="00242B03" w:rsidRPr="00D400FB">
        <w:rPr>
          <w:rFonts w:cs="Arial"/>
          <w:szCs w:val="22"/>
        </w:rPr>
        <w:t>c</w:t>
      </w:r>
      <w:r w:rsidR="008A7B5D" w:rsidRPr="00D400FB">
        <w:rPr>
          <w:rFonts w:cs="Arial"/>
          <w:szCs w:val="22"/>
        </w:rPr>
        <w:t>onforme al Numeral 2.1</w:t>
      </w:r>
      <w:r w:rsidR="002E1EFF" w:rsidRPr="00D400FB">
        <w:rPr>
          <w:rFonts w:cs="Arial"/>
          <w:szCs w:val="22"/>
        </w:rPr>
        <w:t>.3</w:t>
      </w:r>
      <w:r w:rsidR="008A7B5D"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709"/>
        </w:tabs>
        <w:ind w:left="709" w:hanging="709"/>
        <w:rPr>
          <w:rFonts w:cs="Arial"/>
          <w:szCs w:val="22"/>
        </w:rPr>
      </w:pPr>
      <w:r w:rsidRPr="00D400FB">
        <w:rPr>
          <w:rFonts w:cs="Arial"/>
          <w:b/>
          <w:szCs w:val="22"/>
        </w:rPr>
        <w:t>Área de Concesión</w:t>
      </w:r>
      <w:r w:rsidRPr="00D400FB">
        <w:rPr>
          <w:rFonts w:cs="Arial"/>
          <w:szCs w:val="22"/>
        </w:rPr>
        <w:t xml:space="preserve">: </w:t>
      </w:r>
      <w:r w:rsidR="00A3776A" w:rsidRPr="00D400FB">
        <w:rPr>
          <w:rFonts w:cs="Arial"/>
          <w:szCs w:val="22"/>
        </w:rPr>
        <w:t xml:space="preserve">Es el </w:t>
      </w:r>
      <w:r w:rsidRPr="00D400FB">
        <w:rPr>
          <w:rFonts w:cs="Arial"/>
          <w:szCs w:val="22"/>
        </w:rPr>
        <w:t xml:space="preserve">territorio </w:t>
      </w:r>
      <w:r w:rsidR="00F111E1" w:rsidRPr="00D400FB">
        <w:rPr>
          <w:rFonts w:cs="Arial"/>
          <w:szCs w:val="22"/>
        </w:rPr>
        <w:t xml:space="preserve">del Perú </w:t>
      </w:r>
      <w:r w:rsidRPr="00D400FB">
        <w:rPr>
          <w:rFonts w:cs="Arial"/>
          <w:szCs w:val="22"/>
        </w:rPr>
        <w:t>dentro del cual se permite la prestación de</w:t>
      </w:r>
      <w:r w:rsidR="00AD7907" w:rsidRPr="00D400FB">
        <w:rPr>
          <w:rFonts w:cs="Arial"/>
          <w:szCs w:val="22"/>
        </w:rPr>
        <w:t xml:space="preserve"> </w:t>
      </w:r>
      <w:r w:rsidRPr="00D400FB">
        <w:rPr>
          <w:rFonts w:cs="Arial"/>
          <w:szCs w:val="22"/>
        </w:rPr>
        <w:t>l</w:t>
      </w:r>
      <w:r w:rsidR="00AD7907" w:rsidRPr="00D400FB">
        <w:rPr>
          <w:rFonts w:cs="Arial"/>
          <w:szCs w:val="22"/>
        </w:rPr>
        <w:t>os</w:t>
      </w:r>
      <w:r w:rsidRPr="00D400FB">
        <w:rPr>
          <w:rFonts w:cs="Arial"/>
          <w:szCs w:val="22"/>
        </w:rPr>
        <w:t xml:space="preserve"> Servicio</w:t>
      </w:r>
      <w:r w:rsidR="00AD7907" w:rsidRPr="00D400FB">
        <w:rPr>
          <w:rFonts w:cs="Arial"/>
          <w:szCs w:val="22"/>
        </w:rPr>
        <w:t>s</w:t>
      </w:r>
      <w:r w:rsidRPr="00D400FB">
        <w:rPr>
          <w:rFonts w:cs="Arial"/>
          <w:szCs w:val="22"/>
        </w:rPr>
        <w:t xml:space="preserve"> Público</w:t>
      </w:r>
      <w:r w:rsidR="00AD7907" w:rsidRPr="00D400FB">
        <w:rPr>
          <w:rFonts w:cs="Arial"/>
          <w:szCs w:val="22"/>
        </w:rPr>
        <w:t>s</w:t>
      </w:r>
      <w:r w:rsidRPr="00D400FB">
        <w:rPr>
          <w:rFonts w:cs="Arial"/>
          <w:szCs w:val="22"/>
        </w:rPr>
        <w:t xml:space="preserve"> de Telecomunicaciones otorgado</w:t>
      </w:r>
      <w:r w:rsidR="00AD7907" w:rsidRPr="00D400FB">
        <w:rPr>
          <w:rFonts w:cs="Arial"/>
          <w:szCs w:val="22"/>
        </w:rPr>
        <w:t>s</w:t>
      </w:r>
      <w:r w:rsidRPr="00D400FB">
        <w:rPr>
          <w:rFonts w:cs="Arial"/>
          <w:szCs w:val="22"/>
        </w:rPr>
        <w:t xml:space="preserve"> en concesión, conforme a </w:t>
      </w:r>
      <w:r w:rsidR="00290129" w:rsidRPr="00D400FB">
        <w:rPr>
          <w:rFonts w:cs="Arial"/>
          <w:szCs w:val="22"/>
        </w:rPr>
        <w:t>lo establecido en el Contrato</w:t>
      </w:r>
      <w:r w:rsidR="00AD7907" w:rsidRPr="00D400FB">
        <w:rPr>
          <w:rFonts w:cs="Arial"/>
          <w:szCs w:val="22"/>
        </w:rPr>
        <w:t xml:space="preserve"> de Concesión</w:t>
      </w:r>
      <w:r w:rsidR="00290129"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709"/>
        </w:tabs>
        <w:ind w:left="709" w:hanging="709"/>
        <w:rPr>
          <w:rFonts w:cs="Arial"/>
          <w:szCs w:val="22"/>
        </w:rPr>
      </w:pPr>
      <w:r w:rsidRPr="00D400FB">
        <w:rPr>
          <w:rFonts w:cs="Arial"/>
          <w:b/>
          <w:szCs w:val="22"/>
        </w:rPr>
        <w:t>Asignación</w:t>
      </w:r>
      <w:r w:rsidRPr="00D400FB">
        <w:rPr>
          <w:rFonts w:cs="Arial"/>
          <w:szCs w:val="22"/>
        </w:rPr>
        <w:t xml:space="preserve">: Es el acto administrativo </w:t>
      </w:r>
      <w:r w:rsidR="00FB4D37" w:rsidRPr="00D400FB">
        <w:rPr>
          <w:rFonts w:cs="Arial"/>
          <w:szCs w:val="22"/>
        </w:rPr>
        <w:t>mediante el cual</w:t>
      </w:r>
      <w:r w:rsidRPr="00D400FB">
        <w:rPr>
          <w:rFonts w:cs="Arial"/>
          <w:szCs w:val="22"/>
        </w:rPr>
        <w:t xml:space="preserve"> el Estado</w:t>
      </w:r>
      <w:r w:rsidR="00EF437C" w:rsidRPr="00D400FB">
        <w:rPr>
          <w:rFonts w:cs="Arial"/>
          <w:szCs w:val="22"/>
        </w:rPr>
        <w:t>,</w:t>
      </w:r>
      <w:r w:rsidRPr="00D400FB">
        <w:rPr>
          <w:rFonts w:cs="Arial"/>
          <w:szCs w:val="22"/>
        </w:rPr>
        <w:t xml:space="preserve"> </w:t>
      </w:r>
      <w:r w:rsidR="00FB4D37" w:rsidRPr="00D400FB">
        <w:rPr>
          <w:rFonts w:cs="Arial"/>
          <w:szCs w:val="22"/>
        </w:rPr>
        <w:t>a través del Ministerio de Transportes y Comunica</w:t>
      </w:r>
      <w:r w:rsidR="00BE184C" w:rsidRPr="00D400FB">
        <w:rPr>
          <w:rFonts w:cs="Arial"/>
          <w:szCs w:val="22"/>
        </w:rPr>
        <w:t>c</w:t>
      </w:r>
      <w:r w:rsidR="00FB4D37" w:rsidRPr="00D400FB">
        <w:rPr>
          <w:rFonts w:cs="Arial"/>
          <w:szCs w:val="22"/>
        </w:rPr>
        <w:t xml:space="preserve">iones, </w:t>
      </w:r>
      <w:r w:rsidRPr="00D400FB">
        <w:rPr>
          <w:rFonts w:cs="Arial"/>
          <w:szCs w:val="22"/>
        </w:rPr>
        <w:t xml:space="preserve">otorga a una Persona </w:t>
      </w:r>
      <w:r w:rsidR="000D72E7" w:rsidRPr="00D400FB">
        <w:rPr>
          <w:rFonts w:cs="Arial"/>
          <w:szCs w:val="22"/>
        </w:rPr>
        <w:t xml:space="preserve">o Consorcio </w:t>
      </w:r>
      <w:r w:rsidRPr="00D400FB">
        <w:rPr>
          <w:rFonts w:cs="Arial"/>
          <w:szCs w:val="22"/>
        </w:rPr>
        <w:t>el derecho de uso y explotación comercial sobre una determinada porción del espectro radioeléctrico, dentro de una determinada área geográfica, para la prestación de Servicios Públicos de Telecomunicaciones, de acuerdo a lo establecido en el Plan Nacional de Atribución de Frecuencias.</w:t>
      </w:r>
    </w:p>
    <w:p w:rsidR="009F7DCF" w:rsidRPr="00D400FB" w:rsidRDefault="009F7DCF">
      <w:pPr>
        <w:pStyle w:val="Prrafodelista"/>
        <w:spacing w:after="0"/>
        <w:rPr>
          <w:rFonts w:ascii="Arial" w:hAnsi="Arial" w:cs="Arial"/>
          <w:lang w:val="es-PE"/>
        </w:rPr>
      </w:pPr>
    </w:p>
    <w:p w:rsidR="009F7DCF" w:rsidRPr="00D400FB" w:rsidRDefault="00334FC5" w:rsidP="00F94430">
      <w:pPr>
        <w:numPr>
          <w:ilvl w:val="2"/>
          <w:numId w:val="1"/>
        </w:numPr>
        <w:tabs>
          <w:tab w:val="num" w:pos="709"/>
        </w:tabs>
        <w:ind w:left="709" w:hanging="709"/>
        <w:rPr>
          <w:rFonts w:cs="Arial"/>
          <w:szCs w:val="22"/>
        </w:rPr>
      </w:pPr>
      <w:r w:rsidRPr="00D400FB">
        <w:rPr>
          <w:rFonts w:cs="Arial"/>
          <w:b/>
          <w:szCs w:val="22"/>
        </w:rPr>
        <w:t>Autoridad Gubernamental</w:t>
      </w:r>
      <w:r w:rsidRPr="00D400FB">
        <w:rPr>
          <w:rFonts w:cs="Arial"/>
          <w:szCs w:val="22"/>
        </w:rPr>
        <w:t xml:space="preserve">: </w:t>
      </w:r>
      <w:r w:rsidR="00F94430" w:rsidRPr="00D400FB">
        <w:rPr>
          <w:rFonts w:cs="Arial"/>
          <w:szCs w:val="22"/>
        </w:rPr>
        <w:t>E</w:t>
      </w:r>
      <w:r w:rsidRPr="00D400FB">
        <w:rPr>
          <w:rFonts w:cs="Arial"/>
          <w:szCs w:val="22"/>
        </w:rPr>
        <w:t>s</w:t>
      </w:r>
      <w:r w:rsidR="00EF39A5" w:rsidRPr="00D400FB">
        <w:rPr>
          <w:rFonts w:cs="Arial"/>
          <w:szCs w:val="22"/>
        </w:rPr>
        <w:t xml:space="preserve"> </w:t>
      </w:r>
      <w:r w:rsidR="00F94430" w:rsidRPr="00D400FB">
        <w:rPr>
          <w:rFonts w:cs="Arial"/>
          <w:szCs w:val="22"/>
        </w:rPr>
        <w:t xml:space="preserve">el funcionario, órgano o institución </w:t>
      </w:r>
      <w:r w:rsidRPr="00D400FB">
        <w:rPr>
          <w:rFonts w:cs="Arial"/>
          <w:szCs w:val="22"/>
        </w:rPr>
        <w:t>nacional, regional, departamental, provincial</w:t>
      </w:r>
      <w:r w:rsidR="009C5CBD" w:rsidRPr="00D400FB">
        <w:rPr>
          <w:rFonts w:cs="Arial"/>
          <w:szCs w:val="22"/>
        </w:rPr>
        <w:t xml:space="preserve"> </w:t>
      </w:r>
      <w:r w:rsidRPr="00D400FB">
        <w:rPr>
          <w:rFonts w:cs="Arial"/>
          <w:szCs w:val="22"/>
        </w:rPr>
        <w:t xml:space="preserve">o municipal que conforme a </w:t>
      </w:r>
      <w:r w:rsidR="00F94430" w:rsidRPr="00D400FB">
        <w:rPr>
          <w:rFonts w:cs="Arial"/>
          <w:szCs w:val="22"/>
        </w:rPr>
        <w:t>l</w:t>
      </w:r>
      <w:r w:rsidRPr="00D400FB">
        <w:rPr>
          <w:rFonts w:cs="Arial"/>
          <w:szCs w:val="22"/>
        </w:rPr>
        <w:t xml:space="preserve">ey ejerza poderes ejecutivos, legislativos o judiciales o que pertenezca a cualquiera de los gobiernos, autoridades o instituciones anteriormente citadas, con competencia sobre las </w:t>
      </w:r>
      <w:r w:rsidR="00081E7B" w:rsidRPr="00D400FB">
        <w:rPr>
          <w:rFonts w:cs="Arial"/>
          <w:szCs w:val="22"/>
        </w:rPr>
        <w:t>P</w:t>
      </w:r>
      <w:r w:rsidRPr="00D400FB">
        <w:rPr>
          <w:rFonts w:cs="Arial"/>
          <w:szCs w:val="22"/>
        </w:rPr>
        <w:t>ersonas o materias en cuestión.</w:t>
      </w:r>
    </w:p>
    <w:p w:rsidR="00EF437C" w:rsidRPr="00D400FB" w:rsidRDefault="00EF437C">
      <w:pPr>
        <w:tabs>
          <w:tab w:val="num" w:pos="862"/>
        </w:tabs>
        <w:ind w:left="709"/>
        <w:rPr>
          <w:rFonts w:cs="Arial"/>
          <w:szCs w:val="22"/>
        </w:rPr>
      </w:pPr>
    </w:p>
    <w:p w:rsidR="009F7DCF" w:rsidRPr="00D400FB" w:rsidRDefault="00C7387C" w:rsidP="009D508E">
      <w:pPr>
        <w:numPr>
          <w:ilvl w:val="2"/>
          <w:numId w:val="1"/>
        </w:numPr>
        <w:tabs>
          <w:tab w:val="num" w:pos="709"/>
        </w:tabs>
        <w:ind w:left="709" w:hanging="709"/>
      </w:pPr>
      <w:r w:rsidRPr="00D400FB">
        <w:rPr>
          <w:b/>
        </w:rPr>
        <w:t>Bancos Internacionales de Primera Categoría</w:t>
      </w:r>
      <w:r w:rsidRPr="00D400FB">
        <w:t xml:space="preserve">: </w:t>
      </w:r>
      <w:r w:rsidR="00384A5D" w:rsidRPr="00D400FB">
        <w:t>S</w:t>
      </w:r>
      <w:r w:rsidRPr="00D400FB">
        <w:t xml:space="preserve">on </w:t>
      </w:r>
      <w:r w:rsidR="00384A5D" w:rsidRPr="00D400FB">
        <w:t xml:space="preserve">las entidades autorizadas a emitir cartas fianzas para efectos de la presente Licitación y que  </w:t>
      </w:r>
      <w:r w:rsidRPr="00D400FB">
        <w:t>se encuentran</w:t>
      </w:r>
      <w:r w:rsidR="00CE7DC5" w:rsidRPr="00D400FB">
        <w:t xml:space="preserve"> </w:t>
      </w:r>
      <w:r w:rsidR="0059285C" w:rsidRPr="00D400FB">
        <w:t xml:space="preserve">listadas </w:t>
      </w:r>
      <w:r w:rsidRPr="00D400FB">
        <w:t xml:space="preserve">en el Apéndice </w:t>
      </w:r>
      <w:r w:rsidR="00F111E1" w:rsidRPr="00D400FB">
        <w:t xml:space="preserve">N° </w:t>
      </w:r>
      <w:r w:rsidRPr="00D400FB">
        <w:t>2 del Anexo N°</w:t>
      </w:r>
      <w:r w:rsidR="00CA0E32" w:rsidRPr="00D400FB">
        <w:t xml:space="preserve"> </w:t>
      </w:r>
      <w:r w:rsidRPr="00D400FB">
        <w:t>2 de las Bases</w:t>
      </w:r>
      <w:r w:rsidR="00F111E1" w:rsidRPr="00D400FB">
        <w:t>.</w:t>
      </w:r>
    </w:p>
    <w:p w:rsidR="002A5D28" w:rsidRPr="00D400FB" w:rsidRDefault="002A5D28" w:rsidP="00C7387C">
      <w:pPr>
        <w:rPr>
          <w:rFonts w:cs="Arial"/>
          <w:szCs w:val="22"/>
        </w:rPr>
      </w:pPr>
    </w:p>
    <w:p w:rsidR="009F7DCF" w:rsidRPr="00D400FB" w:rsidRDefault="00C7387C">
      <w:pPr>
        <w:numPr>
          <w:ilvl w:val="2"/>
          <w:numId w:val="1"/>
        </w:numPr>
        <w:tabs>
          <w:tab w:val="num" w:pos="851"/>
        </w:tabs>
        <w:ind w:left="851" w:hanging="851"/>
      </w:pPr>
      <w:r w:rsidRPr="00D400FB">
        <w:rPr>
          <w:b/>
        </w:rPr>
        <w:lastRenderedPageBreak/>
        <w:t>Bancos Locales Nacionales</w:t>
      </w:r>
      <w:r w:rsidRPr="00D400FB">
        <w:t>: Son l</w:t>
      </w:r>
      <w:r w:rsidR="00384A5D" w:rsidRPr="00D400FB">
        <w:t xml:space="preserve">as entidades autorizadas a emitir cartas fianzas para efectos de la presente Licitación y que </w:t>
      </w:r>
      <w:r w:rsidR="0059285C" w:rsidRPr="00D400FB">
        <w:t xml:space="preserve">se encuentran listadas </w:t>
      </w:r>
      <w:r w:rsidRPr="00D400FB">
        <w:t xml:space="preserve">en el Apéndice </w:t>
      </w:r>
      <w:r w:rsidR="009125C7" w:rsidRPr="00D400FB">
        <w:t xml:space="preserve">N° </w:t>
      </w:r>
      <w:r w:rsidRPr="00D400FB">
        <w:t>1 del Anexo N°</w:t>
      </w:r>
      <w:r w:rsidR="00C43400" w:rsidRPr="00D400FB">
        <w:t xml:space="preserve"> </w:t>
      </w:r>
      <w:r w:rsidRPr="00D400FB">
        <w:t>2 de las Bases</w:t>
      </w:r>
      <w:r w:rsidR="00A72E31" w:rsidRPr="00D400FB">
        <w:t>.</w:t>
      </w:r>
    </w:p>
    <w:p w:rsidR="006C26CF" w:rsidRPr="00D400FB" w:rsidRDefault="006C26CF" w:rsidP="006C26CF">
      <w:pPr>
        <w:tabs>
          <w:tab w:val="num" w:pos="2160"/>
        </w:tabs>
        <w:rPr>
          <w:rFonts w:cs="Arial"/>
          <w:szCs w:val="22"/>
        </w:rPr>
      </w:pPr>
    </w:p>
    <w:p w:rsidR="009F7DCF" w:rsidRPr="00D400FB" w:rsidRDefault="006C26CF">
      <w:pPr>
        <w:numPr>
          <w:ilvl w:val="2"/>
          <w:numId w:val="1"/>
        </w:numPr>
        <w:tabs>
          <w:tab w:val="num" w:pos="851"/>
        </w:tabs>
        <w:ind w:left="851" w:hanging="851"/>
        <w:rPr>
          <w:rFonts w:cs="Arial"/>
          <w:szCs w:val="22"/>
        </w:rPr>
      </w:pPr>
      <w:r w:rsidRPr="00D400FB">
        <w:rPr>
          <w:rFonts w:cs="Arial"/>
          <w:b/>
          <w:bCs/>
          <w:szCs w:val="22"/>
        </w:rPr>
        <w:t>Banda</w:t>
      </w:r>
      <w:r w:rsidRPr="00D400FB">
        <w:rPr>
          <w:rFonts w:cs="Arial"/>
          <w:szCs w:val="22"/>
        </w:rPr>
        <w:t xml:space="preserve">: Se refiere </w:t>
      </w:r>
      <w:r w:rsidR="00753624" w:rsidRPr="00D400FB">
        <w:rPr>
          <w:rFonts w:cs="Arial"/>
          <w:szCs w:val="22"/>
        </w:rPr>
        <w:t xml:space="preserve">conjuntamente </w:t>
      </w:r>
      <w:r w:rsidR="004E019E" w:rsidRPr="00D400FB">
        <w:rPr>
          <w:rFonts w:cs="Arial"/>
          <w:szCs w:val="22"/>
        </w:rPr>
        <w:t xml:space="preserve">a </w:t>
      </w:r>
      <w:r w:rsidR="003473FB" w:rsidRPr="00D400FB">
        <w:rPr>
          <w:rFonts w:cs="Arial"/>
          <w:szCs w:val="22"/>
        </w:rPr>
        <w:t xml:space="preserve">los </w:t>
      </w:r>
      <w:r w:rsidR="00063A59" w:rsidRPr="00D400FB">
        <w:rPr>
          <w:rFonts w:cs="Arial"/>
          <w:szCs w:val="22"/>
        </w:rPr>
        <w:t>bloques</w:t>
      </w:r>
      <w:r w:rsidR="00707BBA" w:rsidRPr="00D400FB">
        <w:rPr>
          <w:rFonts w:cs="Arial"/>
          <w:szCs w:val="22"/>
        </w:rPr>
        <w:t xml:space="preserve"> </w:t>
      </w:r>
      <w:r w:rsidR="002064A0" w:rsidRPr="00D400FB">
        <w:rPr>
          <w:rFonts w:cs="Arial"/>
          <w:szCs w:val="22"/>
        </w:rPr>
        <w:t>A</w:t>
      </w:r>
      <w:r w:rsidR="004923A4" w:rsidRPr="00D400FB">
        <w:rPr>
          <w:rFonts w:cs="Arial"/>
          <w:szCs w:val="22"/>
        </w:rPr>
        <w:t xml:space="preserve">, </w:t>
      </w:r>
      <w:r w:rsidR="002064A0" w:rsidRPr="00D400FB">
        <w:rPr>
          <w:rFonts w:cs="Arial"/>
          <w:szCs w:val="22"/>
        </w:rPr>
        <w:t>B</w:t>
      </w:r>
      <w:r w:rsidR="004923A4" w:rsidRPr="00D400FB">
        <w:rPr>
          <w:rFonts w:cs="Arial"/>
          <w:szCs w:val="22"/>
        </w:rPr>
        <w:t xml:space="preserve"> y </w:t>
      </w:r>
      <w:r w:rsidR="002064A0" w:rsidRPr="00D400FB">
        <w:rPr>
          <w:rFonts w:cs="Arial"/>
          <w:szCs w:val="22"/>
        </w:rPr>
        <w:t>C</w:t>
      </w:r>
      <w:r w:rsidR="004923A4" w:rsidRPr="00D400FB">
        <w:rPr>
          <w:rFonts w:cs="Arial"/>
          <w:szCs w:val="22"/>
        </w:rPr>
        <w:t xml:space="preserve"> </w:t>
      </w:r>
      <w:r w:rsidR="003473FB" w:rsidRPr="00D400FB">
        <w:rPr>
          <w:rFonts w:cs="Arial"/>
          <w:szCs w:val="22"/>
        </w:rPr>
        <w:t xml:space="preserve">de </w:t>
      </w:r>
      <w:r w:rsidR="004E019E" w:rsidRPr="00D400FB">
        <w:rPr>
          <w:rFonts w:cs="Arial"/>
          <w:szCs w:val="22"/>
        </w:rPr>
        <w:t xml:space="preserve">la </w:t>
      </w:r>
      <w:r w:rsidR="0096186E" w:rsidRPr="00D400FB">
        <w:rPr>
          <w:rFonts w:cs="Arial"/>
          <w:szCs w:val="22"/>
        </w:rPr>
        <w:t xml:space="preserve">Banda </w:t>
      </w:r>
      <w:r w:rsidR="002833CF" w:rsidRPr="00D400FB">
        <w:rPr>
          <w:rFonts w:cs="Arial"/>
          <w:szCs w:val="22"/>
        </w:rPr>
        <w:t xml:space="preserve">698 – </w:t>
      </w:r>
      <w:r w:rsidR="00115E79" w:rsidRPr="00D400FB">
        <w:rPr>
          <w:rFonts w:cs="Arial"/>
          <w:szCs w:val="22"/>
        </w:rPr>
        <w:t>806</w:t>
      </w:r>
      <w:r w:rsidR="002833CF" w:rsidRPr="00D400FB">
        <w:rPr>
          <w:rFonts w:cs="Arial"/>
          <w:szCs w:val="22"/>
        </w:rPr>
        <w:t xml:space="preserve"> MHz</w:t>
      </w:r>
      <w:r w:rsidR="0096186E" w:rsidRPr="00D400FB">
        <w:rPr>
          <w:rFonts w:cs="Arial"/>
          <w:szCs w:val="22"/>
        </w:rPr>
        <w:t xml:space="preserve"> a nivel nacional</w:t>
      </w:r>
      <w:r w:rsidR="003473FB" w:rsidRPr="00D400FB">
        <w:rPr>
          <w:rFonts w:cs="Arial"/>
          <w:szCs w:val="22"/>
        </w:rPr>
        <w:t>, cuyos rangos son</w:t>
      </w:r>
      <w:r w:rsidR="009125C7" w:rsidRPr="00D400FB">
        <w:rPr>
          <w:rFonts w:cs="Arial"/>
          <w:szCs w:val="22"/>
        </w:rPr>
        <w:t xml:space="preserve">: </w:t>
      </w:r>
      <w:r w:rsidR="003473FB" w:rsidRPr="00D400FB">
        <w:rPr>
          <w:rFonts w:cs="Arial"/>
          <w:szCs w:val="22"/>
        </w:rPr>
        <w:t xml:space="preserve"> </w:t>
      </w:r>
    </w:p>
    <w:p w:rsidR="003473FB" w:rsidRPr="00D400FB" w:rsidRDefault="003473FB" w:rsidP="003473FB">
      <w:pPr>
        <w:tabs>
          <w:tab w:val="num" w:pos="2160"/>
        </w:tabs>
        <w:rPr>
          <w:rFonts w:cs="Arial"/>
          <w:szCs w:val="22"/>
        </w:rPr>
      </w:pPr>
    </w:p>
    <w:tbl>
      <w:tblPr>
        <w:tblpPr w:leftFromText="141" w:rightFromText="141" w:vertAnchor="text" w:horzAnchor="margin" w:tblpXSpec="center" w:tblpY="123"/>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5"/>
        <w:gridCol w:w="1908"/>
      </w:tblGrid>
      <w:tr w:rsidR="00374E04" w:rsidRPr="00D400FB" w:rsidTr="00917902">
        <w:tc>
          <w:tcPr>
            <w:tcW w:w="1343" w:type="dxa"/>
            <w:vMerge w:val="restart"/>
          </w:tcPr>
          <w:p w:rsidR="00374E04" w:rsidRPr="00D400FB" w:rsidRDefault="00374E04" w:rsidP="00917902">
            <w:pPr>
              <w:jc w:val="center"/>
              <w:rPr>
                <w:rFonts w:cs="Arial"/>
                <w:szCs w:val="22"/>
              </w:rPr>
            </w:pPr>
            <w:r w:rsidRPr="00D400FB">
              <w:rPr>
                <w:rFonts w:cs="Arial"/>
                <w:szCs w:val="22"/>
              </w:rPr>
              <w:t>Bloque</w:t>
            </w:r>
          </w:p>
        </w:tc>
        <w:tc>
          <w:tcPr>
            <w:tcW w:w="3893" w:type="dxa"/>
            <w:gridSpan w:val="2"/>
          </w:tcPr>
          <w:p w:rsidR="00374E04" w:rsidRPr="00D400FB" w:rsidRDefault="00374E04" w:rsidP="00917902">
            <w:pPr>
              <w:jc w:val="center"/>
              <w:rPr>
                <w:rFonts w:cs="Arial"/>
                <w:szCs w:val="22"/>
              </w:rPr>
            </w:pPr>
            <w:r w:rsidRPr="00D400FB">
              <w:rPr>
                <w:rFonts w:cs="Arial"/>
                <w:szCs w:val="22"/>
              </w:rPr>
              <w:t>Rango de Frecuencias (MHz)</w:t>
            </w:r>
          </w:p>
        </w:tc>
      </w:tr>
      <w:tr w:rsidR="00374E04" w:rsidRPr="00D400FB" w:rsidTr="00917902">
        <w:tc>
          <w:tcPr>
            <w:tcW w:w="1343" w:type="dxa"/>
            <w:vMerge/>
          </w:tcPr>
          <w:p w:rsidR="00374E04" w:rsidRPr="00D400FB" w:rsidRDefault="00374E04" w:rsidP="00917902">
            <w:pPr>
              <w:jc w:val="center"/>
              <w:rPr>
                <w:rFonts w:cs="Arial"/>
                <w:szCs w:val="22"/>
              </w:rPr>
            </w:pPr>
          </w:p>
        </w:tc>
        <w:tc>
          <w:tcPr>
            <w:tcW w:w="1985" w:type="dxa"/>
          </w:tcPr>
          <w:p w:rsidR="00374E04" w:rsidRPr="00D400FB" w:rsidRDefault="00374E04" w:rsidP="00917902">
            <w:pPr>
              <w:jc w:val="center"/>
              <w:rPr>
                <w:rFonts w:cs="Arial"/>
                <w:szCs w:val="22"/>
              </w:rPr>
            </w:pPr>
            <w:r w:rsidRPr="00D400FB">
              <w:rPr>
                <w:rFonts w:cs="Arial"/>
                <w:szCs w:val="22"/>
              </w:rPr>
              <w:t>Ida</w:t>
            </w:r>
          </w:p>
        </w:tc>
        <w:tc>
          <w:tcPr>
            <w:tcW w:w="1908" w:type="dxa"/>
          </w:tcPr>
          <w:p w:rsidR="00374E04" w:rsidRPr="00D400FB" w:rsidRDefault="00374E04" w:rsidP="00917902">
            <w:pPr>
              <w:jc w:val="center"/>
              <w:rPr>
                <w:rFonts w:cs="Arial"/>
                <w:szCs w:val="22"/>
              </w:rPr>
            </w:pPr>
            <w:r w:rsidRPr="00D400FB">
              <w:rPr>
                <w:rFonts w:cs="Arial"/>
                <w:szCs w:val="22"/>
              </w:rPr>
              <w:t>Retorno</w:t>
            </w:r>
          </w:p>
        </w:tc>
      </w:tr>
      <w:tr w:rsidR="00374E04" w:rsidRPr="00D400FB" w:rsidTr="00917902">
        <w:tc>
          <w:tcPr>
            <w:tcW w:w="1343" w:type="dxa"/>
          </w:tcPr>
          <w:p w:rsidR="00374E04" w:rsidRPr="00D400FB" w:rsidRDefault="009D508E" w:rsidP="00917902">
            <w:pPr>
              <w:jc w:val="center"/>
              <w:rPr>
                <w:rFonts w:cs="Arial"/>
                <w:szCs w:val="22"/>
              </w:rPr>
            </w:pPr>
            <w:r w:rsidRPr="00D400FB">
              <w:rPr>
                <w:rFonts w:cs="Arial"/>
                <w:szCs w:val="22"/>
              </w:rPr>
              <w:t>A</w:t>
            </w:r>
          </w:p>
        </w:tc>
        <w:tc>
          <w:tcPr>
            <w:tcW w:w="1985" w:type="dxa"/>
          </w:tcPr>
          <w:p w:rsidR="00374E04" w:rsidRPr="00D400FB" w:rsidRDefault="00374E04" w:rsidP="00374E04">
            <w:pPr>
              <w:tabs>
                <w:tab w:val="num" w:pos="1854"/>
              </w:tabs>
              <w:jc w:val="center"/>
              <w:rPr>
                <w:rFonts w:cs="Arial"/>
                <w:szCs w:val="22"/>
              </w:rPr>
            </w:pPr>
            <w:r w:rsidRPr="00D400FB">
              <w:rPr>
                <w:rFonts w:cs="Arial"/>
                <w:szCs w:val="22"/>
              </w:rPr>
              <w:t>703-718</w:t>
            </w:r>
          </w:p>
        </w:tc>
        <w:tc>
          <w:tcPr>
            <w:tcW w:w="1908" w:type="dxa"/>
          </w:tcPr>
          <w:p w:rsidR="00374E04" w:rsidRPr="00D400FB" w:rsidRDefault="00374E04" w:rsidP="00374E04">
            <w:pPr>
              <w:tabs>
                <w:tab w:val="num" w:pos="1854"/>
              </w:tabs>
              <w:jc w:val="center"/>
              <w:rPr>
                <w:rFonts w:cs="Arial"/>
                <w:szCs w:val="22"/>
              </w:rPr>
            </w:pPr>
            <w:r w:rsidRPr="00D400FB">
              <w:rPr>
                <w:rFonts w:cs="Arial"/>
                <w:szCs w:val="22"/>
              </w:rPr>
              <w:t>758-773</w:t>
            </w:r>
          </w:p>
        </w:tc>
      </w:tr>
      <w:tr w:rsidR="00374E04" w:rsidRPr="00D400FB" w:rsidTr="00917902">
        <w:tc>
          <w:tcPr>
            <w:tcW w:w="1343" w:type="dxa"/>
          </w:tcPr>
          <w:p w:rsidR="00374E04" w:rsidRPr="00D400FB" w:rsidRDefault="009D508E" w:rsidP="009D508E">
            <w:pPr>
              <w:jc w:val="center"/>
              <w:rPr>
                <w:rFonts w:cs="Arial"/>
                <w:szCs w:val="22"/>
              </w:rPr>
            </w:pPr>
            <w:r w:rsidRPr="00D400FB">
              <w:rPr>
                <w:rFonts w:cs="Arial"/>
                <w:szCs w:val="22"/>
              </w:rPr>
              <w:t>B</w:t>
            </w:r>
            <w:r w:rsidR="00374E04" w:rsidRPr="00D400FB">
              <w:rPr>
                <w:rFonts w:cs="Arial"/>
                <w:szCs w:val="22"/>
              </w:rPr>
              <w:t xml:space="preserve"> </w:t>
            </w:r>
          </w:p>
        </w:tc>
        <w:tc>
          <w:tcPr>
            <w:tcW w:w="1985" w:type="dxa"/>
          </w:tcPr>
          <w:p w:rsidR="00374E04" w:rsidRPr="00D400FB" w:rsidRDefault="00374E04" w:rsidP="00374E04">
            <w:pPr>
              <w:tabs>
                <w:tab w:val="num" w:pos="1854"/>
              </w:tabs>
              <w:jc w:val="center"/>
              <w:rPr>
                <w:rFonts w:cs="Arial"/>
                <w:szCs w:val="22"/>
              </w:rPr>
            </w:pPr>
            <w:r w:rsidRPr="00D400FB">
              <w:rPr>
                <w:rFonts w:cs="Arial"/>
                <w:szCs w:val="22"/>
              </w:rPr>
              <w:t>718-733</w:t>
            </w:r>
          </w:p>
        </w:tc>
        <w:tc>
          <w:tcPr>
            <w:tcW w:w="1908" w:type="dxa"/>
          </w:tcPr>
          <w:p w:rsidR="00374E04" w:rsidRPr="00D400FB" w:rsidRDefault="00374E04" w:rsidP="00374E04">
            <w:pPr>
              <w:tabs>
                <w:tab w:val="num" w:pos="1854"/>
              </w:tabs>
              <w:jc w:val="center"/>
              <w:rPr>
                <w:rFonts w:cs="Arial"/>
                <w:szCs w:val="22"/>
              </w:rPr>
            </w:pPr>
            <w:r w:rsidRPr="00D400FB">
              <w:rPr>
                <w:rFonts w:cs="Arial"/>
                <w:szCs w:val="22"/>
              </w:rPr>
              <w:t>773-788</w:t>
            </w:r>
          </w:p>
        </w:tc>
      </w:tr>
      <w:tr w:rsidR="00374E04" w:rsidRPr="00D400FB" w:rsidTr="00917902">
        <w:tc>
          <w:tcPr>
            <w:tcW w:w="1343" w:type="dxa"/>
          </w:tcPr>
          <w:p w:rsidR="00374E04" w:rsidRPr="00D400FB" w:rsidRDefault="009D508E" w:rsidP="009D508E">
            <w:pPr>
              <w:jc w:val="center"/>
              <w:rPr>
                <w:rFonts w:cs="Arial"/>
                <w:szCs w:val="22"/>
              </w:rPr>
            </w:pPr>
            <w:r w:rsidRPr="00D400FB">
              <w:rPr>
                <w:rFonts w:cs="Arial"/>
                <w:szCs w:val="22"/>
              </w:rPr>
              <w:t>C</w:t>
            </w:r>
            <w:r w:rsidR="00374E04" w:rsidRPr="00D400FB">
              <w:rPr>
                <w:rFonts w:cs="Arial"/>
                <w:szCs w:val="22"/>
              </w:rPr>
              <w:t xml:space="preserve"> </w:t>
            </w:r>
          </w:p>
        </w:tc>
        <w:tc>
          <w:tcPr>
            <w:tcW w:w="1985" w:type="dxa"/>
          </w:tcPr>
          <w:p w:rsidR="00374E04" w:rsidRPr="00D400FB" w:rsidRDefault="00374E04" w:rsidP="00374E04">
            <w:pPr>
              <w:tabs>
                <w:tab w:val="num" w:pos="1854"/>
              </w:tabs>
              <w:jc w:val="center"/>
              <w:rPr>
                <w:rFonts w:cs="Arial"/>
                <w:szCs w:val="22"/>
              </w:rPr>
            </w:pPr>
            <w:r w:rsidRPr="00D400FB">
              <w:rPr>
                <w:rFonts w:cs="Arial"/>
                <w:szCs w:val="22"/>
              </w:rPr>
              <w:t>733-748</w:t>
            </w:r>
          </w:p>
        </w:tc>
        <w:tc>
          <w:tcPr>
            <w:tcW w:w="1908" w:type="dxa"/>
          </w:tcPr>
          <w:p w:rsidR="00374E04" w:rsidRPr="00D400FB" w:rsidRDefault="00374E04" w:rsidP="00374E04">
            <w:pPr>
              <w:tabs>
                <w:tab w:val="num" w:pos="1854"/>
              </w:tabs>
              <w:jc w:val="center"/>
              <w:rPr>
                <w:rFonts w:cs="Arial"/>
                <w:szCs w:val="22"/>
              </w:rPr>
            </w:pPr>
            <w:r w:rsidRPr="00D400FB">
              <w:rPr>
                <w:rFonts w:cs="Arial"/>
                <w:szCs w:val="22"/>
              </w:rPr>
              <w:t>788-803</w:t>
            </w:r>
          </w:p>
        </w:tc>
      </w:tr>
    </w:tbl>
    <w:p w:rsidR="00374E04" w:rsidRPr="00D400FB" w:rsidRDefault="00374E04" w:rsidP="003473FB">
      <w:pPr>
        <w:tabs>
          <w:tab w:val="num" w:pos="2160"/>
        </w:tabs>
        <w:rPr>
          <w:rFonts w:cs="Arial"/>
          <w:szCs w:val="22"/>
        </w:rPr>
      </w:pPr>
    </w:p>
    <w:p w:rsidR="002522AF" w:rsidRPr="00D400FB" w:rsidRDefault="002522AF" w:rsidP="00081E7B">
      <w:pPr>
        <w:tabs>
          <w:tab w:val="num" w:pos="2160"/>
        </w:tabs>
        <w:jc w:val="center"/>
        <w:rPr>
          <w:rFonts w:cs="Arial"/>
          <w:szCs w:val="22"/>
        </w:rPr>
      </w:pPr>
    </w:p>
    <w:p w:rsidR="00374E04" w:rsidRPr="00D400FB" w:rsidRDefault="00374E04" w:rsidP="00081E7B">
      <w:pPr>
        <w:tabs>
          <w:tab w:val="num" w:pos="2160"/>
        </w:tabs>
        <w:jc w:val="center"/>
        <w:rPr>
          <w:rFonts w:cs="Arial"/>
          <w:szCs w:val="22"/>
        </w:rPr>
      </w:pPr>
    </w:p>
    <w:p w:rsidR="00374E04" w:rsidRPr="00D400FB" w:rsidRDefault="00374E04" w:rsidP="00081E7B">
      <w:pPr>
        <w:tabs>
          <w:tab w:val="num" w:pos="2160"/>
        </w:tabs>
        <w:jc w:val="center"/>
        <w:rPr>
          <w:rFonts w:cs="Arial"/>
          <w:szCs w:val="22"/>
        </w:rPr>
      </w:pPr>
    </w:p>
    <w:p w:rsidR="00374E04" w:rsidRPr="00D400FB" w:rsidRDefault="00374E04" w:rsidP="00081E7B">
      <w:pPr>
        <w:tabs>
          <w:tab w:val="num" w:pos="2160"/>
        </w:tabs>
        <w:jc w:val="center"/>
        <w:rPr>
          <w:rFonts w:cs="Arial"/>
          <w:szCs w:val="22"/>
        </w:rPr>
      </w:pPr>
    </w:p>
    <w:p w:rsidR="00127FD9" w:rsidRPr="00D400FB" w:rsidRDefault="00127FD9" w:rsidP="00081E7B">
      <w:pPr>
        <w:tabs>
          <w:tab w:val="num" w:pos="2160"/>
        </w:tabs>
        <w:jc w:val="center"/>
        <w:rPr>
          <w:rFonts w:cs="Arial"/>
          <w:szCs w:val="22"/>
        </w:rPr>
      </w:pPr>
    </w:p>
    <w:p w:rsidR="00127FD9" w:rsidRPr="00D400FB" w:rsidRDefault="00127FD9" w:rsidP="00081E7B">
      <w:pPr>
        <w:tabs>
          <w:tab w:val="num" w:pos="2160"/>
        </w:tabs>
        <w:jc w:val="cente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Bases</w:t>
      </w:r>
      <w:r w:rsidRPr="00D400FB">
        <w:rPr>
          <w:rFonts w:cs="Arial"/>
          <w:szCs w:val="22"/>
        </w:rPr>
        <w:t xml:space="preserve">: Es el presente documento, incluidos sus Formularios, Anexos, Apéndices y las Circulares que expida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fijando los términos bajo los cuales se desarrollará la Licitación.</w:t>
      </w:r>
      <w:r w:rsidR="004447F3" w:rsidRPr="00D400FB">
        <w:rPr>
          <w:rFonts w:cs="Arial"/>
          <w:szCs w:val="22"/>
        </w:rPr>
        <w:t xml:space="preserve"> Las Bases son parte del Contrato de Concesión.</w:t>
      </w:r>
    </w:p>
    <w:p w:rsidR="00C7387C" w:rsidRPr="00D400FB" w:rsidRDefault="00C7387C" w:rsidP="00C7387C">
      <w:pPr>
        <w:rPr>
          <w:rFonts w:cs="Arial"/>
          <w:szCs w:val="22"/>
        </w:rPr>
      </w:pPr>
    </w:p>
    <w:p w:rsidR="006D380B" w:rsidRPr="00D400FB" w:rsidRDefault="00D95681" w:rsidP="006D380B">
      <w:pPr>
        <w:numPr>
          <w:ilvl w:val="2"/>
          <w:numId w:val="1"/>
        </w:numPr>
        <w:tabs>
          <w:tab w:val="num" w:pos="851"/>
        </w:tabs>
        <w:ind w:left="851" w:hanging="851"/>
        <w:rPr>
          <w:rFonts w:cs="Arial"/>
          <w:szCs w:val="22"/>
        </w:rPr>
      </w:pPr>
      <w:r w:rsidRPr="00D400FB">
        <w:rPr>
          <w:rFonts w:cs="Arial"/>
          <w:b/>
          <w:szCs w:val="22"/>
        </w:rPr>
        <w:t xml:space="preserve">Capital Social: </w:t>
      </w:r>
      <w:r w:rsidR="006D380B" w:rsidRPr="00D400FB">
        <w:rPr>
          <w:rFonts w:cs="Arial"/>
          <w:szCs w:val="22"/>
        </w:rPr>
        <w:t xml:space="preserve">Son los aportes de los accionistas, socios o participacionistas, en efectivo, en pago por las acciones o participaciones representativas del capital social de la Persona que resulte aplicable y que han sido formalizados conforme a las disposiciones de la materia.  </w:t>
      </w:r>
    </w:p>
    <w:p w:rsidR="006D380B" w:rsidRPr="00D400FB" w:rsidRDefault="006D380B" w:rsidP="004452FA">
      <w:pPr>
        <w:tabs>
          <w:tab w:val="num" w:pos="1146"/>
        </w:tabs>
        <w:ind w:left="851"/>
      </w:pPr>
    </w:p>
    <w:p w:rsidR="009F7DCF" w:rsidRPr="00D400FB" w:rsidRDefault="00C7387C" w:rsidP="00652138">
      <w:pPr>
        <w:numPr>
          <w:ilvl w:val="2"/>
          <w:numId w:val="1"/>
        </w:numPr>
        <w:tabs>
          <w:tab w:val="num" w:pos="851"/>
        </w:tabs>
        <w:ind w:left="851" w:hanging="851"/>
        <w:rPr>
          <w:rFonts w:cs="Arial"/>
          <w:szCs w:val="22"/>
        </w:rPr>
      </w:pPr>
      <w:r w:rsidRPr="00D400FB">
        <w:rPr>
          <w:rFonts w:cs="Arial"/>
          <w:b/>
          <w:szCs w:val="22"/>
        </w:rPr>
        <w:t>Capital Social Mínimo</w:t>
      </w:r>
      <w:r w:rsidRPr="00D400FB">
        <w:rPr>
          <w:rFonts w:cs="Arial"/>
          <w:szCs w:val="22"/>
        </w:rPr>
        <w:t xml:space="preserve">: Es el </w:t>
      </w:r>
      <w:r w:rsidR="00254CF3" w:rsidRPr="00D400FB">
        <w:rPr>
          <w:rFonts w:cs="Arial"/>
          <w:szCs w:val="22"/>
        </w:rPr>
        <w:t xml:space="preserve">valor del </w:t>
      </w:r>
      <w:r w:rsidR="00D95681" w:rsidRPr="00D400FB">
        <w:rPr>
          <w:rFonts w:cs="Arial"/>
          <w:szCs w:val="22"/>
        </w:rPr>
        <w:t>C</w:t>
      </w:r>
      <w:r w:rsidR="00254CF3" w:rsidRPr="00D400FB">
        <w:rPr>
          <w:rFonts w:cs="Arial"/>
          <w:szCs w:val="22"/>
        </w:rPr>
        <w:t xml:space="preserve">apital </w:t>
      </w:r>
      <w:r w:rsidR="00D95681" w:rsidRPr="00D400FB">
        <w:rPr>
          <w:rFonts w:cs="Arial"/>
          <w:szCs w:val="22"/>
        </w:rPr>
        <w:t>S</w:t>
      </w:r>
      <w:r w:rsidR="00254CF3" w:rsidRPr="00D400FB">
        <w:rPr>
          <w:rFonts w:cs="Arial"/>
          <w:szCs w:val="22"/>
        </w:rPr>
        <w:t xml:space="preserve">ocial </w:t>
      </w:r>
      <w:r w:rsidR="00BB24E7" w:rsidRPr="00D400FB">
        <w:rPr>
          <w:rFonts w:cs="Arial"/>
          <w:szCs w:val="22"/>
        </w:rPr>
        <w:t>suscrito</w:t>
      </w:r>
      <w:r w:rsidR="00DD7715" w:rsidRPr="00D400FB">
        <w:rPr>
          <w:rFonts w:cs="Arial"/>
          <w:szCs w:val="22"/>
        </w:rPr>
        <w:t xml:space="preserve"> y pagado</w:t>
      </w:r>
      <w:r w:rsidR="00BB24E7" w:rsidRPr="00D400FB">
        <w:rPr>
          <w:rFonts w:cs="Arial"/>
          <w:szCs w:val="22"/>
        </w:rPr>
        <w:t xml:space="preserve"> </w:t>
      </w:r>
      <w:r w:rsidR="00800ED6" w:rsidRPr="00D400FB">
        <w:rPr>
          <w:rFonts w:cs="Arial"/>
          <w:szCs w:val="22"/>
        </w:rPr>
        <w:t>según los términos y condiciones indicados en el Contrato de Concesión</w:t>
      </w:r>
      <w:r w:rsidR="003807EA" w:rsidRPr="00D400FB">
        <w:rPr>
          <w:rFonts w:cs="Arial"/>
          <w:szCs w:val="22"/>
        </w:rPr>
        <w:t xml:space="preserve">, </w:t>
      </w:r>
      <w:r w:rsidR="00800ED6" w:rsidRPr="00D400FB">
        <w:rPr>
          <w:rFonts w:cs="Arial"/>
          <w:szCs w:val="22"/>
        </w:rPr>
        <w:t>que</w:t>
      </w:r>
      <w:r w:rsidR="009D508E" w:rsidRPr="00D400FB">
        <w:rPr>
          <w:rFonts w:cs="Arial"/>
          <w:szCs w:val="22"/>
        </w:rPr>
        <w:t xml:space="preserve">, de ser el caso, </w:t>
      </w:r>
      <w:r w:rsidR="00800ED6" w:rsidRPr="00D400FB">
        <w:rPr>
          <w:rFonts w:cs="Arial"/>
          <w:szCs w:val="22"/>
        </w:rPr>
        <w:t>deberá</w:t>
      </w:r>
      <w:r w:rsidR="009D508E" w:rsidRPr="00D400FB">
        <w:rPr>
          <w:rFonts w:cs="Arial"/>
          <w:szCs w:val="22"/>
        </w:rPr>
        <w:t>n</w:t>
      </w:r>
      <w:r w:rsidR="00800ED6" w:rsidRPr="00D400FB">
        <w:rPr>
          <w:rFonts w:cs="Arial"/>
          <w:szCs w:val="22"/>
        </w:rPr>
        <w:t xml:space="preserve"> </w:t>
      </w:r>
      <w:r w:rsidR="000D72E7" w:rsidRPr="00D400FB">
        <w:rPr>
          <w:rFonts w:cs="Arial"/>
          <w:szCs w:val="22"/>
        </w:rPr>
        <w:t>acreditar</w:t>
      </w:r>
      <w:r w:rsidR="009D508E" w:rsidRPr="00D400FB">
        <w:rPr>
          <w:rFonts w:cs="Arial"/>
          <w:szCs w:val="22"/>
        </w:rPr>
        <w:t xml:space="preserve"> las Sociedades Concesionarias constituidas a partir de un Consorcio conformado por una o más empresas</w:t>
      </w:r>
      <w:r w:rsidR="00C811AB" w:rsidRPr="00D400FB">
        <w:rPr>
          <w:rFonts w:cs="Arial"/>
          <w:szCs w:val="22"/>
        </w:rPr>
        <w:t>;</w:t>
      </w:r>
      <w:r w:rsidR="009D508E" w:rsidRPr="00D400FB">
        <w:rPr>
          <w:rFonts w:cs="Arial"/>
          <w:szCs w:val="22"/>
        </w:rPr>
        <w:t xml:space="preserve"> o empresa</w:t>
      </w:r>
      <w:r w:rsidR="007702B8" w:rsidRPr="00D400FB">
        <w:rPr>
          <w:rFonts w:cs="Arial"/>
          <w:szCs w:val="22"/>
        </w:rPr>
        <w:t>s</w:t>
      </w:r>
      <w:r w:rsidR="009D508E" w:rsidRPr="00D400FB">
        <w:rPr>
          <w:rFonts w:cs="Arial"/>
          <w:szCs w:val="22"/>
        </w:rPr>
        <w:t xml:space="preserve"> extranjera</w:t>
      </w:r>
      <w:r w:rsidR="007702B8" w:rsidRPr="00D400FB">
        <w:rPr>
          <w:rFonts w:cs="Arial"/>
          <w:szCs w:val="22"/>
        </w:rPr>
        <w:t>s</w:t>
      </w:r>
      <w:r w:rsidR="009D508E" w:rsidRPr="00D400FB">
        <w:rPr>
          <w:rFonts w:cs="Arial"/>
          <w:szCs w:val="22"/>
        </w:rPr>
        <w:t xml:space="preserve"> que </w:t>
      </w:r>
      <w:r w:rsidR="007702B8" w:rsidRPr="00D400FB">
        <w:rPr>
          <w:rFonts w:cs="Arial"/>
          <w:szCs w:val="22"/>
        </w:rPr>
        <w:t xml:space="preserve">se adjudicaron alguno de los bloques de la Banda, </w:t>
      </w:r>
      <w:r w:rsidR="00C96EAF" w:rsidRPr="00D400FB">
        <w:rPr>
          <w:rFonts w:cs="Arial"/>
          <w:szCs w:val="22"/>
        </w:rPr>
        <w:t xml:space="preserve">de conformidad con lo establecido en el </w:t>
      </w:r>
      <w:r w:rsidR="004447F3" w:rsidRPr="00D400FB">
        <w:rPr>
          <w:rFonts w:cs="Arial"/>
          <w:szCs w:val="22"/>
        </w:rPr>
        <w:t>N</w:t>
      </w:r>
      <w:r w:rsidR="00C96EAF" w:rsidRPr="00D400FB">
        <w:rPr>
          <w:rFonts w:cs="Arial"/>
          <w:szCs w:val="22"/>
        </w:rPr>
        <w:t>umeral 12.2.4</w:t>
      </w:r>
      <w:r w:rsidR="00290129" w:rsidRPr="00D400FB">
        <w:rPr>
          <w:rFonts w:cs="Arial"/>
          <w:szCs w:val="22"/>
        </w:rPr>
        <w:t>.</w:t>
      </w:r>
      <w:r w:rsidR="00FA1BC9" w:rsidRPr="00D400FB">
        <w:rPr>
          <w:rFonts w:cs="Arial"/>
          <w:szCs w:val="22"/>
        </w:rPr>
        <w:t xml:space="preserve"> </w:t>
      </w:r>
      <w:r w:rsidR="00A3776A" w:rsidRPr="00D400FB">
        <w:rPr>
          <w:rFonts w:cs="Arial"/>
          <w:szCs w:val="22"/>
        </w:rPr>
        <w:t xml:space="preserve">Si </w:t>
      </w:r>
      <w:r w:rsidR="00D52F7A" w:rsidRPr="00D400FB">
        <w:rPr>
          <w:rFonts w:cs="Arial"/>
          <w:szCs w:val="22"/>
        </w:rPr>
        <w:t xml:space="preserve">el Adjudicatario </w:t>
      </w:r>
      <w:r w:rsidR="00A3776A" w:rsidRPr="00D400FB">
        <w:rPr>
          <w:rFonts w:cs="Arial"/>
          <w:szCs w:val="22"/>
        </w:rPr>
        <w:t xml:space="preserve">es </w:t>
      </w:r>
      <w:r w:rsidR="00D52F7A" w:rsidRPr="00D400FB">
        <w:rPr>
          <w:rFonts w:cs="Arial"/>
          <w:szCs w:val="22"/>
        </w:rPr>
        <w:t xml:space="preserve">una empresa constituida y domiciliada en el Perú, el </w:t>
      </w:r>
      <w:r w:rsidR="00652138" w:rsidRPr="00D400FB">
        <w:rPr>
          <w:rFonts w:cs="Arial"/>
          <w:szCs w:val="22"/>
        </w:rPr>
        <w:t>C</w:t>
      </w:r>
      <w:r w:rsidR="00D52F7A" w:rsidRPr="00D400FB">
        <w:rPr>
          <w:rFonts w:cs="Arial"/>
          <w:szCs w:val="22"/>
        </w:rPr>
        <w:t xml:space="preserve">apital </w:t>
      </w:r>
      <w:r w:rsidR="00652138" w:rsidRPr="00D400FB">
        <w:rPr>
          <w:rFonts w:cs="Arial"/>
          <w:szCs w:val="22"/>
        </w:rPr>
        <w:t>S</w:t>
      </w:r>
      <w:r w:rsidR="00D52F7A" w:rsidRPr="00D400FB">
        <w:rPr>
          <w:rFonts w:cs="Arial"/>
          <w:szCs w:val="22"/>
        </w:rPr>
        <w:t xml:space="preserve">ocial vigente de la Sociedad </w:t>
      </w:r>
      <w:r w:rsidR="004132AA" w:rsidRPr="00D400FB">
        <w:rPr>
          <w:rFonts w:cs="Arial"/>
          <w:szCs w:val="22"/>
        </w:rPr>
        <w:t xml:space="preserve">Concesionaria </w:t>
      </w:r>
      <w:r w:rsidR="00D52F7A" w:rsidRPr="00D400FB">
        <w:rPr>
          <w:rFonts w:cs="Arial"/>
          <w:szCs w:val="22"/>
        </w:rPr>
        <w:t>en la Fecha de Cierre, no podrá ser menor al Capital Social Mínimo.</w:t>
      </w:r>
      <w:r w:rsidR="007702B8" w:rsidRPr="00D400FB">
        <w:rPr>
          <w:rFonts w:cs="Arial"/>
          <w:szCs w:val="22"/>
        </w:rPr>
        <w:t xml:space="preserve"> El valor del Capital Social Mínimo será comunicado oportunamente por el Comité de ProInversión</w:t>
      </w:r>
      <w:r w:rsidR="009125C7" w:rsidRPr="00D400FB">
        <w:rPr>
          <w:rFonts w:cs="Arial"/>
          <w:szCs w:val="22"/>
        </w:rPr>
        <w:t xml:space="preserve"> mediante Circular</w:t>
      </w:r>
      <w:r w:rsidR="007702B8" w:rsidRPr="00D400FB">
        <w:rPr>
          <w:rFonts w:cs="Arial"/>
          <w:szCs w:val="22"/>
        </w:rPr>
        <w:t xml:space="preserve">. </w:t>
      </w:r>
    </w:p>
    <w:p w:rsidR="00C7387C" w:rsidRPr="00D400FB" w:rsidRDefault="00C7387C" w:rsidP="00C7387C">
      <w:pPr>
        <w:rPr>
          <w:rFonts w:cs="Arial"/>
          <w:szCs w:val="22"/>
        </w:rPr>
      </w:pPr>
    </w:p>
    <w:p w:rsidR="00573B46" w:rsidRPr="00D400FB" w:rsidRDefault="00573B46" w:rsidP="00573B46">
      <w:pPr>
        <w:numPr>
          <w:ilvl w:val="2"/>
          <w:numId w:val="1"/>
        </w:numPr>
        <w:tabs>
          <w:tab w:val="num" w:pos="851"/>
        </w:tabs>
        <w:ind w:left="851" w:hanging="851"/>
        <w:rPr>
          <w:rFonts w:cs="Arial"/>
          <w:szCs w:val="22"/>
        </w:rPr>
      </w:pPr>
      <w:r w:rsidRPr="00D400FB">
        <w:rPr>
          <w:rFonts w:cs="Arial"/>
          <w:b/>
          <w:szCs w:val="22"/>
        </w:rPr>
        <w:t xml:space="preserve">Centro Poblado: </w:t>
      </w:r>
      <w:r w:rsidRPr="00D400FB">
        <w:rPr>
          <w:rFonts w:cs="Arial"/>
          <w:szCs w:val="22"/>
        </w:rPr>
        <w:t xml:space="preserve">Es todo lugar del territorio nacional identificado </w:t>
      </w:r>
      <w:r w:rsidR="00115E79" w:rsidRPr="00D400FB">
        <w:rPr>
          <w:rFonts w:cs="Arial"/>
          <w:szCs w:val="22"/>
        </w:rPr>
        <w:t xml:space="preserve">de acuerdo a lo establecido por </w:t>
      </w:r>
      <w:r w:rsidR="00922F56" w:rsidRPr="00D400FB">
        <w:rPr>
          <w:rFonts w:cs="Arial"/>
          <w:szCs w:val="22"/>
        </w:rPr>
        <w:t xml:space="preserve">el </w:t>
      </w:r>
      <w:r w:rsidR="00115E79" w:rsidRPr="00D400FB">
        <w:rPr>
          <w:rFonts w:cs="Arial"/>
          <w:szCs w:val="22"/>
        </w:rPr>
        <w:t>INEI</w:t>
      </w:r>
      <w:r w:rsidR="000E49AC" w:rsidRPr="00D400FB">
        <w:rPr>
          <w:rFonts w:cs="Arial"/>
          <w:szCs w:val="22"/>
        </w:rPr>
        <w:t>.</w:t>
      </w:r>
    </w:p>
    <w:p w:rsidR="00A32CE2" w:rsidRPr="00D400FB" w:rsidRDefault="00347CC4" w:rsidP="00347CC4">
      <w:pPr>
        <w:rPr>
          <w:rFonts w:cs="Arial"/>
          <w:color w:val="1F497D"/>
          <w:szCs w:val="22"/>
        </w:rPr>
      </w:pPr>
      <w:r w:rsidRPr="00D400FB">
        <w:rPr>
          <w:rFonts w:cs="Arial"/>
          <w:b/>
          <w:szCs w:val="22"/>
        </w:rPr>
        <w:t xml:space="preserve">      </w:t>
      </w:r>
    </w:p>
    <w:p w:rsidR="009F7DCF" w:rsidRPr="00D400FB" w:rsidRDefault="00C7387C">
      <w:pPr>
        <w:numPr>
          <w:ilvl w:val="2"/>
          <w:numId w:val="1"/>
        </w:numPr>
        <w:tabs>
          <w:tab w:val="num" w:pos="851"/>
        </w:tabs>
        <w:ind w:left="851" w:hanging="851"/>
        <w:rPr>
          <w:rFonts w:cs="Arial"/>
          <w:szCs w:val="22"/>
        </w:rPr>
      </w:pPr>
      <w:r w:rsidRPr="00D400FB">
        <w:rPr>
          <w:rFonts w:cs="Arial"/>
          <w:b/>
          <w:szCs w:val="22"/>
        </w:rPr>
        <w:t>Circulares</w:t>
      </w:r>
      <w:r w:rsidRPr="00D400FB">
        <w:rPr>
          <w:rFonts w:cs="Arial"/>
          <w:szCs w:val="22"/>
        </w:rPr>
        <w:t xml:space="preserve">: Son todas las directivas emitidas por escrito por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w:t>
      </w:r>
      <w:r w:rsidR="00A3776A" w:rsidRPr="00D400FB">
        <w:rPr>
          <w:rFonts w:cs="Arial"/>
          <w:szCs w:val="22"/>
        </w:rPr>
        <w:t xml:space="preserve">sea para </w:t>
      </w:r>
      <w:r w:rsidRPr="00D400FB">
        <w:rPr>
          <w:rFonts w:cs="Arial"/>
          <w:szCs w:val="22"/>
        </w:rPr>
        <w:t xml:space="preserve">efectos específicos o generales, con el fin de aclarar, </w:t>
      </w:r>
      <w:r w:rsidR="00461395" w:rsidRPr="00D400FB">
        <w:rPr>
          <w:rFonts w:cs="Arial"/>
          <w:szCs w:val="22"/>
        </w:rPr>
        <w:t xml:space="preserve">instruir </w:t>
      </w:r>
      <w:r w:rsidRPr="00D400FB">
        <w:rPr>
          <w:rFonts w:cs="Arial"/>
          <w:szCs w:val="22"/>
        </w:rPr>
        <w:t xml:space="preserve">o modificar el contenido de estas Bases, </w:t>
      </w:r>
      <w:r w:rsidR="00461395" w:rsidRPr="00D400FB">
        <w:rPr>
          <w:rFonts w:cs="Arial"/>
          <w:szCs w:val="22"/>
        </w:rPr>
        <w:t xml:space="preserve">de </w:t>
      </w:r>
      <w:r w:rsidRPr="00D400FB">
        <w:rPr>
          <w:rFonts w:cs="Arial"/>
          <w:szCs w:val="22"/>
        </w:rPr>
        <w:t xml:space="preserve">otra Circular o absolver consultas formuladas por quienes estén autorizados para </w:t>
      </w:r>
      <w:r w:rsidR="009F7174" w:rsidRPr="00D400FB">
        <w:rPr>
          <w:rFonts w:cs="Arial"/>
          <w:szCs w:val="22"/>
        </w:rPr>
        <w:t>hacerlas, conforme</w:t>
      </w:r>
      <w:r w:rsidRPr="00D400FB">
        <w:rPr>
          <w:rFonts w:cs="Arial"/>
          <w:szCs w:val="22"/>
        </w:rPr>
        <w:t xml:space="preserve"> a estas Bases</w:t>
      </w:r>
      <w:r w:rsidR="00800ED6" w:rsidRPr="00D400FB">
        <w:rPr>
          <w:rFonts w:cs="Arial"/>
          <w:szCs w:val="22"/>
        </w:rPr>
        <w:t xml:space="preserve">, o </w:t>
      </w:r>
      <w:r w:rsidR="00745098" w:rsidRPr="00D400FB">
        <w:rPr>
          <w:rFonts w:cs="Arial"/>
          <w:szCs w:val="22"/>
        </w:rPr>
        <w:t>c</w:t>
      </w:r>
      <w:r w:rsidR="00461395" w:rsidRPr="00D400FB">
        <w:rPr>
          <w:rFonts w:cs="Arial"/>
          <w:szCs w:val="22"/>
        </w:rPr>
        <w:t xml:space="preserve">omunicar a los interesados información relacionada </w:t>
      </w:r>
      <w:r w:rsidR="00800ED6" w:rsidRPr="00D400FB">
        <w:rPr>
          <w:rFonts w:cs="Arial"/>
          <w:szCs w:val="22"/>
        </w:rPr>
        <w:t>con e</w:t>
      </w:r>
      <w:r w:rsidR="00461395" w:rsidRPr="00D400FB">
        <w:rPr>
          <w:rFonts w:cs="Arial"/>
          <w:szCs w:val="22"/>
        </w:rPr>
        <w:t xml:space="preserve">l proceso. </w:t>
      </w:r>
      <w:r w:rsidRPr="00D400FB">
        <w:rPr>
          <w:rFonts w:cs="Arial"/>
          <w:szCs w:val="22"/>
        </w:rPr>
        <w:t xml:space="preserve">Las Circulares formarán parte integrante de estas Bases. En caso de discrepancia o incompatibilidad entre su contenido y el de las Bases, prevalecerá </w:t>
      </w:r>
      <w:r w:rsidR="00A61074" w:rsidRPr="00D400FB">
        <w:rPr>
          <w:rFonts w:cs="Arial"/>
          <w:szCs w:val="22"/>
        </w:rPr>
        <w:t xml:space="preserve">el </w:t>
      </w:r>
      <w:r w:rsidRPr="00D400FB">
        <w:rPr>
          <w:rFonts w:cs="Arial"/>
          <w:szCs w:val="22"/>
        </w:rPr>
        <w:t>de la respectiva Circular.</w:t>
      </w:r>
      <w:r w:rsidR="00FB5330" w:rsidRPr="00D400FB">
        <w:rPr>
          <w:rFonts w:cs="Arial"/>
          <w:szCs w:val="22"/>
        </w:rPr>
        <w:t xml:space="preserve"> Toda modificación a las Bases será comunicada a los Postores a través de Circulares.</w:t>
      </w:r>
    </w:p>
    <w:p w:rsidR="00CB64D7" w:rsidRPr="00D400FB" w:rsidRDefault="00CB64D7" w:rsidP="00FC47F1">
      <w:pPr>
        <w:tabs>
          <w:tab w:val="num" w:pos="1854"/>
        </w:tabs>
        <w:rPr>
          <w:rFonts w:cs="Arial"/>
          <w:szCs w:val="22"/>
        </w:rPr>
      </w:pPr>
    </w:p>
    <w:p w:rsidR="009F7DCF" w:rsidRPr="00D400FB" w:rsidRDefault="00A06A4A">
      <w:pPr>
        <w:numPr>
          <w:ilvl w:val="2"/>
          <w:numId w:val="1"/>
        </w:numPr>
        <w:tabs>
          <w:tab w:val="num" w:pos="851"/>
        </w:tabs>
        <w:ind w:left="851" w:hanging="851"/>
        <w:rPr>
          <w:rFonts w:cs="Arial"/>
          <w:szCs w:val="22"/>
        </w:rPr>
      </w:pPr>
      <w:r w:rsidRPr="00D400FB">
        <w:rPr>
          <w:rFonts w:cs="Arial"/>
          <w:b/>
          <w:szCs w:val="22"/>
        </w:rPr>
        <w:lastRenderedPageBreak/>
        <w:t xml:space="preserve">Comité de </w:t>
      </w:r>
      <w:r w:rsidR="00A1591A" w:rsidRPr="00D400FB">
        <w:rPr>
          <w:rFonts w:cs="Arial"/>
          <w:b/>
          <w:szCs w:val="22"/>
        </w:rPr>
        <w:t>ProInversión</w:t>
      </w:r>
      <w:r w:rsidR="00C7387C" w:rsidRPr="00D400FB">
        <w:rPr>
          <w:rFonts w:cs="Arial"/>
          <w:szCs w:val="22"/>
        </w:rPr>
        <w:t>:</w:t>
      </w:r>
      <w:r w:rsidR="00726B69" w:rsidRPr="00D400FB">
        <w:rPr>
          <w:rFonts w:cs="Arial"/>
          <w:szCs w:val="22"/>
        </w:rPr>
        <w:t xml:space="preserve"> Es el </w:t>
      </w:r>
      <w:r w:rsidRPr="00D400FB">
        <w:rPr>
          <w:rFonts w:cs="Arial"/>
          <w:szCs w:val="22"/>
        </w:rPr>
        <w:t xml:space="preserve">Comité de </w:t>
      </w:r>
      <w:r w:rsidR="00A1591A" w:rsidRPr="00D400FB">
        <w:rPr>
          <w:rFonts w:cs="Arial"/>
          <w:szCs w:val="22"/>
        </w:rPr>
        <w:t>ProInversión</w:t>
      </w:r>
      <w:r w:rsidR="00726B69" w:rsidRPr="00D400FB">
        <w:rPr>
          <w:rFonts w:cs="Arial"/>
          <w:szCs w:val="22"/>
        </w:rPr>
        <w:t xml:space="preserve"> en Proyectos de Energía e Hidrocarburos - PRO CONECTIVIDAD, constituido mediante la Resolución Suprema Nº</w:t>
      </w:r>
      <w:r w:rsidR="00D52F7A" w:rsidRPr="00D400FB">
        <w:rPr>
          <w:rFonts w:cs="Arial"/>
          <w:szCs w:val="22"/>
        </w:rPr>
        <w:t xml:space="preserve"> 0</w:t>
      </w:r>
      <w:r w:rsidR="00C37E8E" w:rsidRPr="00D400FB">
        <w:rPr>
          <w:rFonts w:cs="Arial"/>
          <w:szCs w:val="22"/>
        </w:rPr>
        <w:t>2</w:t>
      </w:r>
      <w:r w:rsidR="00581F72" w:rsidRPr="00D400FB">
        <w:rPr>
          <w:rFonts w:cs="Arial"/>
          <w:szCs w:val="22"/>
        </w:rPr>
        <w:t>5</w:t>
      </w:r>
      <w:r w:rsidR="00D52F7A" w:rsidRPr="00D400FB">
        <w:rPr>
          <w:rFonts w:cs="Arial"/>
          <w:szCs w:val="22"/>
        </w:rPr>
        <w:t>-201</w:t>
      </w:r>
      <w:r w:rsidR="00C37E8E" w:rsidRPr="00D400FB">
        <w:rPr>
          <w:rFonts w:cs="Arial"/>
          <w:szCs w:val="22"/>
        </w:rPr>
        <w:t>5</w:t>
      </w:r>
      <w:r w:rsidR="00D52F7A" w:rsidRPr="00D400FB">
        <w:rPr>
          <w:rFonts w:cs="Arial"/>
          <w:szCs w:val="22"/>
        </w:rPr>
        <w:t xml:space="preserve">-EF del </w:t>
      </w:r>
      <w:r w:rsidR="00C37E8E" w:rsidRPr="00D400FB">
        <w:rPr>
          <w:rFonts w:cs="Arial"/>
          <w:szCs w:val="22"/>
        </w:rPr>
        <w:t>20</w:t>
      </w:r>
      <w:r w:rsidR="00581F72" w:rsidRPr="00D400FB">
        <w:rPr>
          <w:rFonts w:cs="Arial"/>
          <w:szCs w:val="22"/>
        </w:rPr>
        <w:t xml:space="preserve"> de </w:t>
      </w:r>
      <w:r w:rsidR="00C37E8E" w:rsidRPr="00D400FB">
        <w:rPr>
          <w:rFonts w:cs="Arial"/>
          <w:szCs w:val="22"/>
        </w:rPr>
        <w:t>mayo</w:t>
      </w:r>
      <w:r w:rsidR="00581F72" w:rsidRPr="00D400FB">
        <w:rPr>
          <w:rFonts w:cs="Arial"/>
          <w:szCs w:val="22"/>
        </w:rPr>
        <w:t xml:space="preserve"> </w:t>
      </w:r>
      <w:r w:rsidR="00D52F7A" w:rsidRPr="00D400FB">
        <w:rPr>
          <w:rFonts w:cs="Arial"/>
          <w:szCs w:val="22"/>
        </w:rPr>
        <w:t>de 201</w:t>
      </w:r>
      <w:r w:rsidR="00C37E8E" w:rsidRPr="00D400FB">
        <w:rPr>
          <w:rFonts w:cs="Arial"/>
          <w:szCs w:val="22"/>
        </w:rPr>
        <w:t>5</w:t>
      </w:r>
      <w:r w:rsidR="00726B69" w:rsidRPr="00D400FB">
        <w:rPr>
          <w:rFonts w:cs="Arial"/>
          <w:szCs w:val="22"/>
        </w:rPr>
        <w:t>.</w:t>
      </w:r>
    </w:p>
    <w:p w:rsidR="009F7DCF" w:rsidRPr="00D400FB" w:rsidRDefault="009F7DCF">
      <w:pPr>
        <w:pStyle w:val="Prrafodelista"/>
        <w:spacing w:after="0"/>
        <w:rPr>
          <w:rFonts w:ascii="Arial" w:hAnsi="Arial" w:cs="Arial"/>
          <w:b/>
          <w:lang w:val="es-PE"/>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Concedente</w:t>
      </w:r>
      <w:r w:rsidRPr="00D400FB">
        <w:rPr>
          <w:rFonts w:cs="Arial"/>
          <w:szCs w:val="22"/>
        </w:rPr>
        <w:t>: Es el Estado de la República del Perú, actuando a través del Ministerio de Transportes y Comunicaciones.</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Concesión</w:t>
      </w:r>
      <w:r w:rsidRPr="00D400FB">
        <w:rPr>
          <w:rFonts w:cs="Arial"/>
          <w:szCs w:val="22"/>
        </w:rPr>
        <w:t>: Es el derecho que otorga el Estado a la</w:t>
      </w:r>
      <w:r w:rsidR="0096186E" w:rsidRPr="00D400FB">
        <w:rPr>
          <w:rFonts w:cs="Arial"/>
          <w:szCs w:val="22"/>
        </w:rPr>
        <w:t>s</w:t>
      </w:r>
      <w:r w:rsidRPr="00D400FB">
        <w:rPr>
          <w:rFonts w:cs="Arial"/>
          <w:szCs w:val="22"/>
        </w:rPr>
        <w:t xml:space="preserve"> Sociedad</w:t>
      </w:r>
      <w:r w:rsidR="0096186E" w:rsidRPr="00D400FB">
        <w:rPr>
          <w:rFonts w:cs="Arial"/>
          <w:szCs w:val="22"/>
        </w:rPr>
        <w:t>es</w:t>
      </w:r>
      <w:r w:rsidRPr="00D400FB">
        <w:rPr>
          <w:rFonts w:cs="Arial"/>
          <w:szCs w:val="22"/>
        </w:rPr>
        <w:t xml:space="preserve"> Concesionaria</w:t>
      </w:r>
      <w:r w:rsidR="0096186E" w:rsidRPr="00D400FB">
        <w:rPr>
          <w:rFonts w:cs="Arial"/>
          <w:szCs w:val="22"/>
        </w:rPr>
        <w:t>s</w:t>
      </w:r>
      <w:r w:rsidRPr="00D400FB">
        <w:rPr>
          <w:rFonts w:cs="Arial"/>
          <w:szCs w:val="22"/>
        </w:rPr>
        <w:t>, como resultado de la Licitación, para prestar Servicios Públicos de Telecomunicaciones</w:t>
      </w:r>
      <w:r w:rsidR="000576D9" w:rsidRPr="00D400FB">
        <w:rPr>
          <w:rFonts w:cs="Arial"/>
          <w:szCs w:val="22"/>
        </w:rPr>
        <w:t>,</w:t>
      </w:r>
      <w:r w:rsidRPr="00D400FB">
        <w:rPr>
          <w:rFonts w:cs="Arial"/>
          <w:szCs w:val="22"/>
        </w:rPr>
        <w:t xml:space="preserve"> en </w:t>
      </w:r>
      <w:r w:rsidR="00C60C37" w:rsidRPr="00D400FB">
        <w:rPr>
          <w:rFonts w:cs="Arial"/>
          <w:szCs w:val="22"/>
        </w:rPr>
        <w:t>los términos previstos en el artículo 47 de</w:t>
      </w:r>
      <w:r w:rsidR="004728A8" w:rsidRPr="00D400FB">
        <w:rPr>
          <w:rFonts w:cs="Arial"/>
          <w:szCs w:val="22"/>
        </w:rPr>
        <w:t xml:space="preserve">l Texto Único Ordenado de </w:t>
      </w:r>
      <w:r w:rsidR="00C60C37" w:rsidRPr="00D400FB">
        <w:rPr>
          <w:rFonts w:cs="Arial"/>
          <w:szCs w:val="22"/>
        </w:rPr>
        <w:t>la Ley</w:t>
      </w:r>
      <w:r w:rsidR="003737A9" w:rsidRPr="00D400FB">
        <w:rPr>
          <w:rFonts w:cs="Arial"/>
          <w:szCs w:val="22"/>
        </w:rPr>
        <w:t xml:space="preserve"> de Telecomunicaciones</w:t>
      </w:r>
      <w:r w:rsidR="00D04558" w:rsidRPr="00D400FB">
        <w:rPr>
          <w:rFonts w:cs="Arial"/>
          <w:szCs w:val="22"/>
        </w:rPr>
        <w:t xml:space="preserve"> y el artículo 159</w:t>
      </w:r>
      <w:r w:rsidR="0018462E" w:rsidRPr="00D400FB">
        <w:rPr>
          <w:rFonts w:cs="Arial"/>
          <w:szCs w:val="22"/>
        </w:rPr>
        <w:t>°</w:t>
      </w:r>
      <w:r w:rsidR="00D04558" w:rsidRPr="00D400FB">
        <w:rPr>
          <w:rFonts w:cs="Arial"/>
          <w:szCs w:val="22"/>
        </w:rPr>
        <w:t xml:space="preserve"> de su Reglamento</w:t>
      </w:r>
      <w:r w:rsidR="003737A9"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Concesionario o Sociedad Concesionaria</w:t>
      </w:r>
      <w:r w:rsidRPr="00D400FB">
        <w:rPr>
          <w:rFonts w:cs="Arial"/>
          <w:szCs w:val="22"/>
        </w:rPr>
        <w:t xml:space="preserve">: </w:t>
      </w:r>
      <w:r w:rsidR="00DC3397" w:rsidRPr="00D400FB">
        <w:rPr>
          <w:rFonts w:cs="Arial"/>
          <w:szCs w:val="22"/>
        </w:rPr>
        <w:t>E</w:t>
      </w:r>
      <w:r w:rsidR="00D97D1E" w:rsidRPr="00D400FB">
        <w:rPr>
          <w:rFonts w:cs="Arial"/>
          <w:szCs w:val="22"/>
        </w:rPr>
        <w:t>s cada un</w:t>
      </w:r>
      <w:r w:rsidR="00DC3397" w:rsidRPr="00D400FB">
        <w:rPr>
          <w:rFonts w:cs="Arial"/>
          <w:szCs w:val="22"/>
        </w:rPr>
        <w:t>a</w:t>
      </w:r>
      <w:r w:rsidR="00D97D1E" w:rsidRPr="00D400FB">
        <w:rPr>
          <w:rFonts w:cs="Arial"/>
          <w:szCs w:val="22"/>
        </w:rPr>
        <w:t xml:space="preserve"> </w:t>
      </w:r>
      <w:r w:rsidR="00EA5068" w:rsidRPr="00D400FB">
        <w:rPr>
          <w:rFonts w:cs="Arial"/>
          <w:szCs w:val="22"/>
        </w:rPr>
        <w:t xml:space="preserve"> de </w:t>
      </w:r>
      <w:r w:rsidRPr="00D400FB">
        <w:rPr>
          <w:rFonts w:cs="Arial"/>
          <w:szCs w:val="22"/>
        </w:rPr>
        <w:t>la</w:t>
      </w:r>
      <w:r w:rsidR="00EA5068" w:rsidRPr="00D400FB">
        <w:rPr>
          <w:rFonts w:cs="Arial"/>
          <w:szCs w:val="22"/>
        </w:rPr>
        <w:t>s</w:t>
      </w:r>
      <w:r w:rsidRPr="00D400FB">
        <w:rPr>
          <w:rFonts w:cs="Arial"/>
          <w:szCs w:val="22"/>
        </w:rPr>
        <w:t xml:space="preserve"> persona</w:t>
      </w:r>
      <w:r w:rsidR="00EA5068" w:rsidRPr="00D400FB">
        <w:rPr>
          <w:rFonts w:cs="Arial"/>
          <w:szCs w:val="22"/>
        </w:rPr>
        <w:t>s</w:t>
      </w:r>
      <w:r w:rsidRPr="00D400FB">
        <w:rPr>
          <w:rFonts w:cs="Arial"/>
          <w:szCs w:val="22"/>
        </w:rPr>
        <w:t xml:space="preserve"> jurídica</w:t>
      </w:r>
      <w:r w:rsidR="00EA5068" w:rsidRPr="00D400FB">
        <w:rPr>
          <w:rFonts w:cs="Arial"/>
          <w:szCs w:val="22"/>
        </w:rPr>
        <w:t>s</w:t>
      </w:r>
      <w:r w:rsidRPr="00D400FB">
        <w:rPr>
          <w:rFonts w:cs="Arial"/>
          <w:szCs w:val="22"/>
        </w:rPr>
        <w:t xml:space="preserve"> constituida</w:t>
      </w:r>
      <w:r w:rsidR="00EA5068" w:rsidRPr="00D400FB">
        <w:rPr>
          <w:rFonts w:cs="Arial"/>
          <w:szCs w:val="22"/>
        </w:rPr>
        <w:t>s</w:t>
      </w:r>
      <w:r w:rsidRPr="00D400FB">
        <w:rPr>
          <w:rFonts w:cs="Arial"/>
          <w:szCs w:val="22"/>
        </w:rPr>
        <w:t xml:space="preserve"> por </w:t>
      </w:r>
      <w:r w:rsidR="00EA5068" w:rsidRPr="00D400FB">
        <w:rPr>
          <w:rFonts w:cs="Arial"/>
          <w:szCs w:val="22"/>
        </w:rPr>
        <w:t>los</w:t>
      </w:r>
      <w:r w:rsidRPr="00D400FB">
        <w:rPr>
          <w:rFonts w:cs="Arial"/>
          <w:szCs w:val="22"/>
        </w:rPr>
        <w:t xml:space="preserve"> Adjudicatario</w:t>
      </w:r>
      <w:r w:rsidR="00EA5068" w:rsidRPr="00D400FB">
        <w:rPr>
          <w:rFonts w:cs="Arial"/>
          <w:szCs w:val="22"/>
        </w:rPr>
        <w:t>s</w:t>
      </w:r>
      <w:r w:rsidRPr="00D400FB">
        <w:rPr>
          <w:rFonts w:cs="Arial"/>
          <w:szCs w:val="22"/>
        </w:rPr>
        <w:t xml:space="preserve"> que celebra</w:t>
      </w:r>
      <w:r w:rsidR="00EA5068" w:rsidRPr="00D400FB">
        <w:rPr>
          <w:rFonts w:cs="Arial"/>
          <w:szCs w:val="22"/>
        </w:rPr>
        <w:t>n</w:t>
      </w:r>
      <w:r w:rsidRPr="00D400FB">
        <w:rPr>
          <w:rFonts w:cs="Arial"/>
          <w:szCs w:val="22"/>
        </w:rPr>
        <w:t xml:space="preserve"> </w:t>
      </w:r>
      <w:r w:rsidR="00387A75" w:rsidRPr="00D400FB">
        <w:rPr>
          <w:rFonts w:cs="Arial"/>
          <w:szCs w:val="22"/>
        </w:rPr>
        <w:t>l</w:t>
      </w:r>
      <w:r w:rsidR="00D04558" w:rsidRPr="00D400FB">
        <w:rPr>
          <w:rFonts w:cs="Arial"/>
          <w:szCs w:val="22"/>
        </w:rPr>
        <w:t>os</w:t>
      </w:r>
      <w:r w:rsidRPr="00D400FB">
        <w:rPr>
          <w:rFonts w:cs="Arial"/>
          <w:szCs w:val="22"/>
        </w:rPr>
        <w:t xml:space="preserve"> Contrato</w:t>
      </w:r>
      <w:r w:rsidR="00D04558" w:rsidRPr="00D400FB">
        <w:rPr>
          <w:rFonts w:cs="Arial"/>
          <w:szCs w:val="22"/>
        </w:rPr>
        <w:t>s</w:t>
      </w:r>
      <w:r w:rsidRPr="00D400FB">
        <w:rPr>
          <w:rFonts w:cs="Arial"/>
          <w:szCs w:val="22"/>
        </w:rPr>
        <w:t xml:space="preserve"> </w:t>
      </w:r>
      <w:r w:rsidR="00290129" w:rsidRPr="00D400FB">
        <w:rPr>
          <w:rFonts w:cs="Arial"/>
          <w:szCs w:val="22"/>
        </w:rPr>
        <w:t>de Concesión con el Concedente</w:t>
      </w:r>
      <w:r w:rsidR="00DC3397" w:rsidRPr="00D400FB">
        <w:rPr>
          <w:rFonts w:cs="Arial"/>
          <w:szCs w:val="22"/>
        </w:rPr>
        <w:t>, por cada uno de los tres (3) bloques de la Banda</w:t>
      </w:r>
      <w:r w:rsidR="00290129" w:rsidRPr="00D400FB">
        <w:rPr>
          <w:rFonts w:cs="Arial"/>
          <w:szCs w:val="22"/>
        </w:rPr>
        <w:t>.</w:t>
      </w:r>
    </w:p>
    <w:p w:rsidR="00E9229A" w:rsidRPr="00D400FB" w:rsidRDefault="00E9229A" w:rsidP="00D11F56">
      <w:pPr>
        <w:tabs>
          <w:tab w:val="num" w:pos="1146"/>
        </w:tabs>
        <w:ind w:left="851"/>
        <w:rPr>
          <w:rFonts w:cs="Arial"/>
          <w:color w:val="FFFFFF" w:themeColor="background1"/>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Consorcio</w:t>
      </w:r>
      <w:r w:rsidRPr="00D400FB">
        <w:rPr>
          <w:rFonts w:cs="Arial"/>
          <w:szCs w:val="22"/>
        </w:rPr>
        <w:t xml:space="preserve">: Es la </w:t>
      </w:r>
      <w:r w:rsidR="00C34B45" w:rsidRPr="00D400FB">
        <w:rPr>
          <w:rFonts w:cs="Arial"/>
          <w:szCs w:val="22"/>
        </w:rPr>
        <w:t xml:space="preserve">unión </w:t>
      </w:r>
      <w:r w:rsidRPr="00D400FB">
        <w:rPr>
          <w:rFonts w:cs="Arial"/>
          <w:szCs w:val="22"/>
        </w:rPr>
        <w:t xml:space="preserve">de dos o más </w:t>
      </w:r>
      <w:r w:rsidR="001413BE" w:rsidRPr="00D400FB">
        <w:rPr>
          <w:rFonts w:cs="Arial"/>
          <w:szCs w:val="22"/>
        </w:rPr>
        <w:t>P</w:t>
      </w:r>
      <w:r w:rsidRPr="00D400FB">
        <w:rPr>
          <w:rFonts w:cs="Arial"/>
          <w:szCs w:val="22"/>
        </w:rPr>
        <w:t>ersonas</w:t>
      </w:r>
      <w:r w:rsidR="00A804D4" w:rsidRPr="00D400FB">
        <w:rPr>
          <w:rFonts w:cs="Arial"/>
          <w:szCs w:val="22"/>
        </w:rPr>
        <w:t xml:space="preserve"> </w:t>
      </w:r>
      <w:r w:rsidRPr="00D400FB">
        <w:rPr>
          <w:rFonts w:cs="Arial"/>
          <w:szCs w:val="22"/>
        </w:rPr>
        <w:t xml:space="preserve">que carece de personalidad jurídica independiente a la de sus miembros y que ha sido conformada con la finalidad de participar como Postor en la presente Licitación. El </w:t>
      </w:r>
      <w:r w:rsidR="00C1181A" w:rsidRPr="00D400FB">
        <w:rPr>
          <w:rFonts w:cs="Arial"/>
          <w:szCs w:val="22"/>
        </w:rPr>
        <w:t>C</w:t>
      </w:r>
      <w:r w:rsidRPr="00D400FB">
        <w:rPr>
          <w:rFonts w:cs="Arial"/>
          <w:szCs w:val="22"/>
        </w:rPr>
        <w:t>onsorcio debe incluir necesariamente al Operador.</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Contrato de Concesión</w:t>
      </w:r>
      <w:r w:rsidRPr="00D400FB">
        <w:rPr>
          <w:rFonts w:cs="Arial"/>
          <w:szCs w:val="22"/>
        </w:rPr>
        <w:t xml:space="preserve">: Es el Contrato </w:t>
      </w:r>
      <w:r w:rsidR="00116C51" w:rsidRPr="00D400FB">
        <w:rPr>
          <w:rFonts w:cs="Arial"/>
          <w:szCs w:val="22"/>
        </w:rPr>
        <w:t>de Concesión, sus anexos, apéndices y cualquier otro documento que se integre a éste,</w:t>
      </w:r>
      <w:r w:rsidR="00D92B2B" w:rsidRPr="00D400FB" w:rsidDel="00D92B2B">
        <w:rPr>
          <w:rFonts w:cs="Arial"/>
          <w:szCs w:val="22"/>
        </w:rPr>
        <w:t xml:space="preserve"> </w:t>
      </w:r>
      <w:r w:rsidRPr="00D400FB">
        <w:rPr>
          <w:rFonts w:cs="Arial"/>
          <w:szCs w:val="22"/>
        </w:rPr>
        <w:t xml:space="preserve">por el cual se entrega en concesión </w:t>
      </w:r>
      <w:r w:rsidR="00D04558" w:rsidRPr="00D400FB">
        <w:rPr>
          <w:rFonts w:cs="Arial"/>
          <w:szCs w:val="22"/>
        </w:rPr>
        <w:t xml:space="preserve">la facultad de prestar </w:t>
      </w:r>
      <w:r w:rsidR="00D818BC" w:rsidRPr="00D400FB">
        <w:rPr>
          <w:rFonts w:cs="Arial"/>
          <w:szCs w:val="22"/>
        </w:rPr>
        <w:t>S</w:t>
      </w:r>
      <w:r w:rsidRPr="00D400FB">
        <w:rPr>
          <w:rFonts w:cs="Arial"/>
          <w:szCs w:val="22"/>
        </w:rPr>
        <w:t xml:space="preserve">ervicios </w:t>
      </w:r>
      <w:r w:rsidR="00D818BC" w:rsidRPr="00D400FB">
        <w:rPr>
          <w:rFonts w:cs="Arial"/>
          <w:szCs w:val="22"/>
        </w:rPr>
        <w:t>P</w:t>
      </w:r>
      <w:r w:rsidRPr="00D400FB">
        <w:rPr>
          <w:rFonts w:cs="Arial"/>
          <w:szCs w:val="22"/>
        </w:rPr>
        <w:t xml:space="preserve">úblicos de </w:t>
      </w:r>
      <w:r w:rsidR="00D818BC" w:rsidRPr="00D400FB">
        <w:rPr>
          <w:rFonts w:cs="Arial"/>
          <w:szCs w:val="22"/>
        </w:rPr>
        <w:t>T</w:t>
      </w:r>
      <w:r w:rsidRPr="00D400FB">
        <w:rPr>
          <w:rFonts w:cs="Arial"/>
          <w:szCs w:val="22"/>
        </w:rPr>
        <w:t xml:space="preserve">elecomunicaciones </w:t>
      </w:r>
      <w:r w:rsidR="00D04558" w:rsidRPr="00D400FB">
        <w:rPr>
          <w:rFonts w:cs="Arial"/>
          <w:szCs w:val="22"/>
        </w:rPr>
        <w:t xml:space="preserve"> a </w:t>
      </w:r>
      <w:r w:rsidRPr="00D400FB">
        <w:rPr>
          <w:rFonts w:cs="Arial"/>
          <w:szCs w:val="22"/>
        </w:rPr>
        <w:t xml:space="preserve"> la</w:t>
      </w:r>
      <w:r w:rsidR="00A55B98" w:rsidRPr="00D400FB">
        <w:rPr>
          <w:rFonts w:cs="Arial"/>
          <w:szCs w:val="22"/>
        </w:rPr>
        <w:t>s</w:t>
      </w:r>
      <w:r w:rsidRPr="00D400FB">
        <w:rPr>
          <w:rFonts w:cs="Arial"/>
          <w:szCs w:val="22"/>
        </w:rPr>
        <w:t xml:space="preserve"> Sociedad</w:t>
      </w:r>
      <w:r w:rsidR="00A55B98" w:rsidRPr="00D400FB">
        <w:rPr>
          <w:rFonts w:cs="Arial"/>
          <w:szCs w:val="22"/>
        </w:rPr>
        <w:t>es</w:t>
      </w:r>
      <w:r w:rsidRPr="00D400FB">
        <w:rPr>
          <w:rFonts w:cs="Arial"/>
          <w:szCs w:val="22"/>
        </w:rPr>
        <w:t xml:space="preserve"> Concesionaria</w:t>
      </w:r>
      <w:r w:rsidR="00A55B98" w:rsidRPr="00D400FB">
        <w:rPr>
          <w:rFonts w:cs="Arial"/>
          <w:szCs w:val="22"/>
        </w:rPr>
        <w:t>s</w:t>
      </w:r>
      <w:r w:rsidRPr="00D400FB">
        <w:rPr>
          <w:rFonts w:cs="Arial"/>
          <w:szCs w:val="22"/>
        </w:rPr>
        <w:t xml:space="preserve">, </w:t>
      </w:r>
      <w:r w:rsidR="00A55B98" w:rsidRPr="00D400FB">
        <w:rPr>
          <w:rFonts w:cs="Arial"/>
          <w:szCs w:val="22"/>
        </w:rPr>
        <w:t>como resultado de</w:t>
      </w:r>
      <w:r w:rsidR="00D04558" w:rsidRPr="00D400FB">
        <w:rPr>
          <w:rFonts w:cs="Arial"/>
          <w:szCs w:val="22"/>
        </w:rPr>
        <w:t xml:space="preserve"> </w:t>
      </w:r>
      <w:r w:rsidR="00A55B98" w:rsidRPr="00D400FB">
        <w:rPr>
          <w:rFonts w:cs="Arial"/>
          <w:szCs w:val="22"/>
        </w:rPr>
        <w:t>l</w:t>
      </w:r>
      <w:r w:rsidR="00D04558" w:rsidRPr="00D400FB">
        <w:rPr>
          <w:rFonts w:cs="Arial"/>
          <w:szCs w:val="22"/>
        </w:rPr>
        <w:t>a</w:t>
      </w:r>
      <w:r w:rsidR="00A55B98" w:rsidRPr="00D400FB">
        <w:rPr>
          <w:rFonts w:cs="Arial"/>
          <w:szCs w:val="22"/>
        </w:rPr>
        <w:t xml:space="preserve"> </w:t>
      </w:r>
      <w:r w:rsidRPr="00D400FB">
        <w:rPr>
          <w:rFonts w:cs="Arial"/>
          <w:szCs w:val="22"/>
        </w:rPr>
        <w:t>presente Licitación.</w:t>
      </w:r>
      <w:r w:rsidR="00DE31C3" w:rsidRPr="00D400FB">
        <w:rPr>
          <w:rFonts w:cs="Arial"/>
          <w:szCs w:val="22"/>
        </w:rPr>
        <w:t xml:space="preserve"> </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Control Efectivo</w:t>
      </w:r>
      <w:r w:rsidRPr="00D400FB">
        <w:rPr>
          <w:rFonts w:cs="Arial"/>
          <w:szCs w:val="22"/>
        </w:rPr>
        <w:t>:</w:t>
      </w:r>
      <w:r w:rsidR="00116C51" w:rsidRPr="00D400FB">
        <w:rPr>
          <w:rFonts w:cs="Arial"/>
          <w:szCs w:val="22"/>
        </w:rPr>
        <w:t xml:space="preserve"> Una </w:t>
      </w:r>
      <w:r w:rsidR="00C2433D" w:rsidRPr="00D400FB">
        <w:rPr>
          <w:rFonts w:cs="Arial"/>
          <w:szCs w:val="22"/>
        </w:rPr>
        <w:t>P</w:t>
      </w:r>
      <w:r w:rsidR="00116C51" w:rsidRPr="00D400FB">
        <w:rPr>
          <w:rFonts w:cs="Arial"/>
          <w:szCs w:val="22"/>
        </w:rPr>
        <w:t xml:space="preserve">ersona ostenta el control efectivo de </w:t>
      </w:r>
      <w:r w:rsidR="009E78F4" w:rsidRPr="00D400FB">
        <w:rPr>
          <w:rFonts w:cs="Arial"/>
          <w:szCs w:val="22"/>
        </w:rPr>
        <w:t>otra Pe</w:t>
      </w:r>
      <w:r w:rsidR="00116C51" w:rsidRPr="00D400FB">
        <w:rPr>
          <w:rFonts w:cs="Arial"/>
          <w:szCs w:val="22"/>
        </w:rPr>
        <w:t>rsona o está sometida a</w:t>
      </w:r>
      <w:r w:rsidR="00DC352B" w:rsidRPr="00D400FB">
        <w:rPr>
          <w:rFonts w:cs="Arial"/>
          <w:szCs w:val="22"/>
        </w:rPr>
        <w:t xml:space="preserve"> control común con </w:t>
      </w:r>
      <w:r w:rsidR="0063446E" w:rsidRPr="00D400FB">
        <w:rPr>
          <w:rFonts w:cs="Arial"/>
          <w:szCs w:val="22"/>
        </w:rPr>
        <w:t>é</w:t>
      </w:r>
      <w:r w:rsidR="00DC352B" w:rsidRPr="00D400FB">
        <w:rPr>
          <w:rFonts w:cs="Arial"/>
          <w:szCs w:val="22"/>
        </w:rPr>
        <w:t xml:space="preserve">sta, </w:t>
      </w:r>
      <w:r w:rsidR="009E78F4" w:rsidRPr="00D400FB">
        <w:rPr>
          <w:rFonts w:cs="Arial"/>
          <w:szCs w:val="22"/>
        </w:rPr>
        <w:t>cuando</w:t>
      </w:r>
      <w:r w:rsidR="000E74D8" w:rsidRPr="00D400FB">
        <w:rPr>
          <w:rFonts w:cs="Arial"/>
          <w:szCs w:val="22"/>
        </w:rPr>
        <w:t xml:space="preserve">: </w:t>
      </w:r>
    </w:p>
    <w:p w:rsidR="00C7387C" w:rsidRPr="00D400FB" w:rsidRDefault="00C7387C" w:rsidP="00C7387C">
      <w:pPr>
        <w:rPr>
          <w:rFonts w:cs="Arial"/>
          <w:szCs w:val="22"/>
        </w:rPr>
      </w:pPr>
    </w:p>
    <w:p w:rsidR="00C7387C" w:rsidRPr="00D400FB" w:rsidRDefault="006E3233" w:rsidP="006E3233">
      <w:pPr>
        <w:ind w:left="1418" w:hanging="425"/>
        <w:rPr>
          <w:rFonts w:cs="Arial"/>
          <w:szCs w:val="22"/>
        </w:rPr>
      </w:pPr>
      <w:r w:rsidRPr="00D400FB">
        <w:rPr>
          <w:rFonts w:cs="Arial"/>
          <w:szCs w:val="22"/>
        </w:rPr>
        <w:t>-</w:t>
      </w:r>
      <w:r w:rsidRPr="00D400FB">
        <w:rPr>
          <w:rFonts w:cs="Arial"/>
          <w:szCs w:val="22"/>
        </w:rPr>
        <w:tab/>
      </w:r>
      <w:r w:rsidR="00116C51" w:rsidRPr="00D400FB">
        <w:rPr>
          <w:rFonts w:cs="Arial"/>
          <w:szCs w:val="22"/>
        </w:rPr>
        <w:t>cuenta con más de</w:t>
      </w:r>
      <w:r w:rsidR="000E74D8" w:rsidRPr="00D400FB">
        <w:rPr>
          <w:rFonts w:cs="Arial"/>
          <w:szCs w:val="22"/>
        </w:rPr>
        <w:t>l</w:t>
      </w:r>
      <w:r w:rsidR="00116C51" w:rsidRPr="00D400FB">
        <w:rPr>
          <w:rFonts w:cs="Arial"/>
          <w:szCs w:val="22"/>
        </w:rPr>
        <w:t xml:space="preserve"> 50 por</w:t>
      </w:r>
      <w:r w:rsidR="001F4547" w:rsidRPr="00D400FB">
        <w:rPr>
          <w:rFonts w:cs="Arial"/>
          <w:szCs w:val="22"/>
        </w:rPr>
        <w:t xml:space="preserve"> </w:t>
      </w:r>
      <w:r w:rsidR="00116C51" w:rsidRPr="00D400FB">
        <w:rPr>
          <w:rFonts w:cs="Arial"/>
          <w:szCs w:val="22"/>
        </w:rPr>
        <w:t xml:space="preserve">ciento </w:t>
      </w:r>
      <w:r w:rsidR="001F4547" w:rsidRPr="00D400FB">
        <w:rPr>
          <w:rFonts w:cs="Arial"/>
          <w:szCs w:val="22"/>
        </w:rPr>
        <w:t>(50%) del poder de</w:t>
      </w:r>
      <w:r w:rsidR="0063446E" w:rsidRPr="00D400FB">
        <w:rPr>
          <w:rFonts w:cs="Arial"/>
          <w:szCs w:val="22"/>
        </w:rPr>
        <w:t xml:space="preserve"> </w:t>
      </w:r>
      <w:r w:rsidR="001F4547" w:rsidRPr="00D400FB">
        <w:rPr>
          <w:rFonts w:cs="Arial"/>
          <w:szCs w:val="22"/>
        </w:rPr>
        <w:t>voto en la Junta General de Accionistas o de socios</w:t>
      </w:r>
      <w:r w:rsidR="009E78F4" w:rsidRPr="00D400FB">
        <w:rPr>
          <w:rFonts w:cs="Arial"/>
          <w:szCs w:val="22"/>
        </w:rPr>
        <w:t xml:space="preserve"> u otro órgano equivalente</w:t>
      </w:r>
      <w:r w:rsidR="001F4547" w:rsidRPr="00D400FB">
        <w:rPr>
          <w:rFonts w:cs="Arial"/>
          <w:szCs w:val="22"/>
        </w:rPr>
        <w:t xml:space="preserve">, a través de la propiedad directa de los títulos representativos del </w:t>
      </w:r>
      <w:r w:rsidR="00896495" w:rsidRPr="00D400FB">
        <w:rPr>
          <w:rFonts w:cs="Arial"/>
          <w:szCs w:val="22"/>
        </w:rPr>
        <w:t>C</w:t>
      </w:r>
      <w:r w:rsidR="001F4547" w:rsidRPr="00D400FB">
        <w:rPr>
          <w:rFonts w:cs="Arial"/>
          <w:szCs w:val="22"/>
        </w:rPr>
        <w:t xml:space="preserve">apital </w:t>
      </w:r>
      <w:r w:rsidR="00896495" w:rsidRPr="00D400FB">
        <w:rPr>
          <w:rFonts w:cs="Arial"/>
          <w:szCs w:val="22"/>
        </w:rPr>
        <w:t>S</w:t>
      </w:r>
      <w:r w:rsidR="001F4547" w:rsidRPr="00D400FB">
        <w:rPr>
          <w:rFonts w:cs="Arial"/>
          <w:szCs w:val="22"/>
        </w:rPr>
        <w:t>ocial o</w:t>
      </w:r>
      <w:r w:rsidR="000E74D8" w:rsidRPr="00D400FB">
        <w:rPr>
          <w:rFonts w:cs="Arial"/>
          <w:szCs w:val="22"/>
        </w:rPr>
        <w:t>,</w:t>
      </w:r>
      <w:r w:rsidR="001F4547" w:rsidRPr="00D400FB">
        <w:rPr>
          <w:rFonts w:cs="Arial"/>
          <w:szCs w:val="22"/>
        </w:rPr>
        <w:t xml:space="preserve"> indirectamente</w:t>
      </w:r>
      <w:r w:rsidR="000E74D8" w:rsidRPr="00D400FB">
        <w:rPr>
          <w:rFonts w:cs="Arial"/>
          <w:szCs w:val="22"/>
        </w:rPr>
        <w:t>,</w:t>
      </w:r>
      <w:r w:rsidR="001F4547" w:rsidRPr="00D400FB">
        <w:rPr>
          <w:rFonts w:cs="Arial"/>
          <w:szCs w:val="22"/>
        </w:rPr>
        <w:t xml:space="preserve"> mediante contrato de usufructo, prenda, fideicomiso, sindicación y similares o cualquier otro acto jurídico; o, </w:t>
      </w:r>
    </w:p>
    <w:p w:rsidR="00C7387C" w:rsidRPr="00D400FB" w:rsidRDefault="00C7387C" w:rsidP="006E3233">
      <w:pPr>
        <w:ind w:left="1418" w:hanging="425"/>
        <w:rPr>
          <w:rFonts w:cs="Arial"/>
          <w:szCs w:val="22"/>
        </w:rPr>
      </w:pPr>
      <w:r w:rsidRPr="00D400FB">
        <w:rPr>
          <w:rFonts w:cs="Arial"/>
          <w:szCs w:val="22"/>
        </w:rPr>
        <w:t>-</w:t>
      </w:r>
      <w:r w:rsidRPr="00D400FB">
        <w:rPr>
          <w:rFonts w:cs="Arial"/>
          <w:szCs w:val="22"/>
        </w:rPr>
        <w:tab/>
      </w:r>
      <w:r w:rsidR="001F4547" w:rsidRPr="00D400FB">
        <w:rPr>
          <w:rFonts w:cs="Arial"/>
          <w:szCs w:val="22"/>
        </w:rPr>
        <w:t xml:space="preserve">de manera directa o indirecta tiene la facultad </w:t>
      </w:r>
      <w:r w:rsidR="000E74D8" w:rsidRPr="00D400FB">
        <w:rPr>
          <w:rFonts w:cs="Arial"/>
          <w:szCs w:val="22"/>
        </w:rPr>
        <w:t xml:space="preserve">de </w:t>
      </w:r>
      <w:r w:rsidR="001F4547" w:rsidRPr="00D400FB">
        <w:rPr>
          <w:rFonts w:cs="Arial"/>
          <w:szCs w:val="22"/>
        </w:rPr>
        <w:t xml:space="preserve">designar o remover a la mayoría de los miembros del directorio u órgano equivalente, </w:t>
      </w:r>
      <w:r w:rsidR="00A977D7" w:rsidRPr="00D400FB">
        <w:rPr>
          <w:rFonts w:cs="Arial"/>
          <w:szCs w:val="22"/>
        </w:rPr>
        <w:t xml:space="preserve">lo </w:t>
      </w:r>
      <w:r w:rsidR="001F4547" w:rsidRPr="00D400FB">
        <w:rPr>
          <w:rFonts w:cs="Arial"/>
          <w:szCs w:val="22"/>
        </w:rPr>
        <w:t>que le permite controlar o ejercer la mayoría de los votos en las sesiones de directorio u órganos equivalentes, o para gobernar las políticas operativas o financieras bajo un reglamento o contrato</w:t>
      </w:r>
      <w:r w:rsidR="00A977D7" w:rsidRPr="00D400FB">
        <w:rPr>
          <w:rFonts w:cs="Arial"/>
          <w:szCs w:val="22"/>
        </w:rPr>
        <w:t>,</w:t>
      </w:r>
      <w:r w:rsidR="001F4547" w:rsidRPr="00D400FB">
        <w:rPr>
          <w:rFonts w:cs="Arial"/>
          <w:szCs w:val="22"/>
        </w:rPr>
        <w:t xml:space="preserve"> cualquiera fuera su modalidad; o, </w:t>
      </w:r>
    </w:p>
    <w:p w:rsidR="001F4547" w:rsidRPr="00D400FB" w:rsidRDefault="00C7387C" w:rsidP="006E3233">
      <w:pPr>
        <w:ind w:left="1418" w:hanging="425"/>
        <w:rPr>
          <w:rFonts w:cs="Arial"/>
          <w:szCs w:val="22"/>
        </w:rPr>
      </w:pPr>
      <w:r w:rsidRPr="00D400FB">
        <w:rPr>
          <w:rFonts w:cs="Arial"/>
          <w:szCs w:val="22"/>
        </w:rPr>
        <w:t>-</w:t>
      </w:r>
      <w:r w:rsidRPr="00D400FB">
        <w:rPr>
          <w:rFonts w:cs="Arial"/>
          <w:szCs w:val="22"/>
        </w:rPr>
        <w:tab/>
      </w:r>
      <w:r w:rsidR="00661E06" w:rsidRPr="00D400FB">
        <w:rPr>
          <w:rFonts w:cs="Arial"/>
          <w:szCs w:val="22"/>
        </w:rPr>
        <w:t>p</w:t>
      </w:r>
      <w:r w:rsidRPr="00D400FB">
        <w:rPr>
          <w:rFonts w:cs="Arial"/>
          <w:szCs w:val="22"/>
        </w:rPr>
        <w:t xml:space="preserve">or cualquier </w:t>
      </w:r>
      <w:r w:rsidR="001F4547" w:rsidRPr="00D400FB">
        <w:rPr>
          <w:rFonts w:cs="Arial"/>
          <w:szCs w:val="22"/>
        </w:rPr>
        <w:t xml:space="preserve">otro </w:t>
      </w:r>
      <w:r w:rsidRPr="00D400FB">
        <w:rPr>
          <w:rFonts w:cs="Arial"/>
          <w:szCs w:val="22"/>
        </w:rPr>
        <w:t>mecanismo</w:t>
      </w:r>
      <w:r w:rsidR="001F4547" w:rsidRPr="00D400FB">
        <w:rPr>
          <w:rFonts w:cs="Arial"/>
          <w:szCs w:val="22"/>
        </w:rPr>
        <w:t xml:space="preserve"> o circunstancia contractual </w:t>
      </w:r>
      <w:r w:rsidR="00A977D7" w:rsidRPr="00D400FB">
        <w:rPr>
          <w:rFonts w:cs="Arial"/>
          <w:szCs w:val="22"/>
        </w:rPr>
        <w:t>o no,</w:t>
      </w:r>
      <w:r w:rsidR="001F4547" w:rsidRPr="00D400FB">
        <w:rPr>
          <w:rFonts w:cs="Arial"/>
          <w:szCs w:val="22"/>
        </w:rPr>
        <w:t xml:space="preserve"> controla el poder de decisión en la otra empresa de manera efectiva.</w:t>
      </w:r>
    </w:p>
    <w:p w:rsidR="004B4984" w:rsidRPr="00D400FB" w:rsidRDefault="004B4984" w:rsidP="006E3233">
      <w:pPr>
        <w:ind w:left="1418" w:hanging="425"/>
        <w:rPr>
          <w:rFonts w:cs="Arial"/>
          <w:szCs w:val="22"/>
        </w:rPr>
      </w:pPr>
    </w:p>
    <w:p w:rsidR="009F7DCF" w:rsidRPr="00D400FB" w:rsidRDefault="001F4547" w:rsidP="000C7FBD">
      <w:pPr>
        <w:ind w:left="851"/>
        <w:rPr>
          <w:rFonts w:cs="Arial"/>
          <w:szCs w:val="22"/>
        </w:rPr>
      </w:pPr>
      <w:r w:rsidRPr="00D400FB">
        <w:rPr>
          <w:rFonts w:cs="Arial"/>
          <w:szCs w:val="22"/>
        </w:rPr>
        <w:t xml:space="preserve">En adición a lo anterior y siempre que resulte aplicable, </w:t>
      </w:r>
      <w:r w:rsidR="00572FDA" w:rsidRPr="00D400FB">
        <w:rPr>
          <w:rFonts w:cs="Arial"/>
          <w:szCs w:val="22"/>
        </w:rPr>
        <w:t xml:space="preserve">a </w:t>
      </w:r>
      <w:r w:rsidRPr="00D400FB">
        <w:rPr>
          <w:rFonts w:cs="Arial"/>
          <w:szCs w:val="22"/>
        </w:rPr>
        <w:t xml:space="preserve">efectos de  determinar el control efectivo, se tomará en cuenta lo dispuesto en la Resolución CONASEV N° 090 – 2005 –EF 94.10. </w:t>
      </w:r>
    </w:p>
    <w:p w:rsidR="009F7DCF" w:rsidRPr="00D400FB" w:rsidRDefault="009F7DCF">
      <w:pPr>
        <w:ind w:left="1418"/>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lastRenderedPageBreak/>
        <w:t>Cronograma:</w:t>
      </w:r>
      <w:r w:rsidRPr="00D400FB">
        <w:rPr>
          <w:rFonts w:cs="Arial"/>
          <w:szCs w:val="22"/>
        </w:rPr>
        <w:t xml:space="preserve"> Es la secuencia temporal de actividades que se desarrollará durante el proceso de la Licitación y que se indica en el </w:t>
      </w:r>
      <w:r w:rsidR="000A5277" w:rsidRPr="00D400FB">
        <w:rPr>
          <w:rFonts w:cs="Arial"/>
          <w:szCs w:val="22"/>
        </w:rPr>
        <w:t xml:space="preserve">Numeral </w:t>
      </w:r>
      <w:r w:rsidR="00D345C9" w:rsidRPr="00D400FB">
        <w:rPr>
          <w:rFonts w:cs="Arial"/>
          <w:szCs w:val="22"/>
        </w:rPr>
        <w:t>1.8</w:t>
      </w:r>
      <w:r w:rsidRPr="00D400FB">
        <w:rPr>
          <w:rFonts w:cs="Arial"/>
          <w:szCs w:val="22"/>
        </w:rPr>
        <w:t>. de las presentes Bases.</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Declaración Jurada</w:t>
      </w:r>
      <w:r w:rsidRPr="00D400FB">
        <w:rPr>
          <w:rFonts w:cs="Arial"/>
          <w:szCs w:val="22"/>
        </w:rPr>
        <w:t xml:space="preserve">: Manifestación escrita, presentada por </w:t>
      </w:r>
      <w:r w:rsidR="005A238C" w:rsidRPr="00D400FB">
        <w:rPr>
          <w:rFonts w:cs="Arial"/>
          <w:szCs w:val="22"/>
        </w:rPr>
        <w:t>los</w:t>
      </w:r>
      <w:r w:rsidRPr="00D400FB">
        <w:rPr>
          <w:rFonts w:cs="Arial"/>
          <w:szCs w:val="22"/>
        </w:rPr>
        <w:t xml:space="preserve"> Postor</w:t>
      </w:r>
      <w:r w:rsidR="005A238C" w:rsidRPr="00D400FB">
        <w:rPr>
          <w:rFonts w:cs="Arial"/>
          <w:szCs w:val="22"/>
        </w:rPr>
        <w:t>es</w:t>
      </w:r>
      <w:r w:rsidR="00C1181A" w:rsidRPr="00D400FB">
        <w:rPr>
          <w:rFonts w:cs="Arial"/>
          <w:szCs w:val="22"/>
        </w:rPr>
        <w:t xml:space="preserve"> </w:t>
      </w:r>
      <w:r w:rsidR="005A238C" w:rsidRPr="00D400FB">
        <w:rPr>
          <w:rFonts w:cs="Arial"/>
          <w:szCs w:val="22"/>
        </w:rPr>
        <w:t>y por los</w:t>
      </w:r>
      <w:r w:rsidR="00BC159B" w:rsidRPr="00D400FB">
        <w:rPr>
          <w:rFonts w:cs="Arial"/>
          <w:szCs w:val="22"/>
        </w:rPr>
        <w:t xml:space="preserve"> </w:t>
      </w:r>
      <w:r w:rsidR="005A238C" w:rsidRPr="00D400FB">
        <w:rPr>
          <w:rFonts w:cs="Arial"/>
          <w:szCs w:val="22"/>
        </w:rPr>
        <w:t>A</w:t>
      </w:r>
      <w:r w:rsidR="00C1181A" w:rsidRPr="00D400FB">
        <w:rPr>
          <w:rFonts w:cs="Arial"/>
          <w:szCs w:val="22"/>
        </w:rPr>
        <w:t>djudicatarios</w:t>
      </w:r>
      <w:r w:rsidRPr="00D400FB">
        <w:rPr>
          <w:rFonts w:cs="Arial"/>
          <w:szCs w:val="22"/>
        </w:rPr>
        <w:t xml:space="preserve"> </w:t>
      </w:r>
      <w:r w:rsidR="00002B9F" w:rsidRPr="00D400FB">
        <w:rPr>
          <w:rFonts w:cs="Arial"/>
          <w:szCs w:val="22"/>
        </w:rPr>
        <w:t xml:space="preserve">y suscritas por sus Representantes Legales, </w:t>
      </w:r>
      <w:r w:rsidRPr="00D400FB">
        <w:rPr>
          <w:rFonts w:cs="Arial"/>
          <w:szCs w:val="22"/>
        </w:rPr>
        <w:t>en la que declara</w:t>
      </w:r>
      <w:r w:rsidR="005A238C" w:rsidRPr="00D400FB">
        <w:rPr>
          <w:rFonts w:cs="Arial"/>
          <w:szCs w:val="22"/>
        </w:rPr>
        <w:t>n</w:t>
      </w:r>
      <w:r w:rsidRPr="00D400FB">
        <w:rPr>
          <w:rFonts w:cs="Arial"/>
          <w:szCs w:val="22"/>
        </w:rPr>
        <w:t xml:space="preserve"> o asume</w:t>
      </w:r>
      <w:r w:rsidR="005A238C" w:rsidRPr="00D400FB">
        <w:rPr>
          <w:rFonts w:cs="Arial"/>
          <w:szCs w:val="22"/>
        </w:rPr>
        <w:t>n</w:t>
      </w:r>
      <w:r w:rsidR="00002B9F" w:rsidRPr="00D400FB">
        <w:rPr>
          <w:rFonts w:cs="Arial"/>
          <w:szCs w:val="22"/>
        </w:rPr>
        <w:t xml:space="preserve">, bajo responsabilidad solidaria del Representante Legal y el Postor o Adjudicatario, de ser el caso, </w:t>
      </w:r>
      <w:r w:rsidRPr="00D400FB">
        <w:rPr>
          <w:rFonts w:cs="Arial"/>
          <w:szCs w:val="22"/>
        </w:rPr>
        <w:t>un compromiso que se presume cierto para efecto de la presente Licitación</w:t>
      </w:r>
      <w:r w:rsidR="00B23140" w:rsidRPr="00D400FB">
        <w:rPr>
          <w:rFonts w:cs="Arial"/>
          <w:szCs w:val="22"/>
        </w:rPr>
        <w:t>, sin perjuicio de control posterior</w:t>
      </w:r>
      <w:r w:rsidRPr="00D400FB">
        <w:rPr>
          <w:rFonts w:cs="Arial"/>
          <w:szCs w:val="22"/>
        </w:rPr>
        <w:t>.</w:t>
      </w:r>
    </w:p>
    <w:p w:rsidR="00A6254D" w:rsidRPr="00D400FB" w:rsidRDefault="00A6254D" w:rsidP="00A6254D">
      <w:pPr>
        <w:tabs>
          <w:tab w:val="num" w:pos="1146"/>
        </w:tabs>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Días Calendario</w:t>
      </w:r>
      <w:r w:rsidRPr="00D400FB">
        <w:rPr>
          <w:rFonts w:cs="Arial"/>
          <w:szCs w:val="22"/>
        </w:rPr>
        <w:t xml:space="preserve">: Son </w:t>
      </w:r>
      <w:r w:rsidR="00B23140" w:rsidRPr="00D400FB">
        <w:rPr>
          <w:rFonts w:cs="Arial"/>
          <w:szCs w:val="22"/>
        </w:rPr>
        <w:t>todos los días, incluyendo sábados, domingos y feriados.</w:t>
      </w:r>
    </w:p>
    <w:p w:rsidR="001413BE" w:rsidRPr="00D400FB" w:rsidRDefault="001413BE" w:rsidP="001413BE">
      <w:pPr>
        <w:tabs>
          <w:tab w:val="num" w:pos="1146"/>
        </w:tabs>
        <w:rPr>
          <w:rFonts w:cs="Arial"/>
          <w:szCs w:val="22"/>
        </w:rPr>
      </w:pPr>
    </w:p>
    <w:p w:rsidR="001413BE" w:rsidRPr="00D400FB" w:rsidRDefault="001413BE" w:rsidP="001413BE">
      <w:pPr>
        <w:numPr>
          <w:ilvl w:val="2"/>
          <w:numId w:val="1"/>
        </w:numPr>
        <w:tabs>
          <w:tab w:val="num" w:pos="851"/>
        </w:tabs>
        <w:ind w:left="851" w:hanging="851"/>
        <w:rPr>
          <w:rFonts w:cs="Arial"/>
          <w:szCs w:val="22"/>
        </w:rPr>
      </w:pPr>
      <w:r w:rsidRPr="00D400FB">
        <w:rPr>
          <w:rFonts w:cs="Arial"/>
          <w:b/>
          <w:szCs w:val="22"/>
        </w:rPr>
        <w:t>Días Hábiles</w:t>
      </w:r>
      <w:r w:rsidRPr="00D400FB">
        <w:rPr>
          <w:rFonts w:cs="Arial"/>
          <w:szCs w:val="22"/>
        </w:rPr>
        <w:t>: Son los días hábiles, es decir, que no sean sábado, domingo o feriado no laborable en la ciudad de Lima o en las regiones. Salvo disposición expresa, toda mención horaria debe entenderse referida a la hora de Perú.</w:t>
      </w:r>
    </w:p>
    <w:p w:rsidR="009A5D52" w:rsidRPr="00D400FB" w:rsidRDefault="009A5D52" w:rsidP="009A5D52">
      <w:pPr>
        <w:tabs>
          <w:tab w:val="num" w:pos="1854"/>
        </w:tabs>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Dólar o Dólar Americano o US$</w:t>
      </w:r>
      <w:r w:rsidRPr="00D400FB">
        <w:rPr>
          <w:rFonts w:cs="Arial"/>
          <w:szCs w:val="22"/>
        </w:rPr>
        <w:t>: Es la moneda o el signo monetario de curso legal en los Estados Unidos de América</w:t>
      </w:r>
      <w:r w:rsidR="00B23140"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Empresa Afiliada</w:t>
      </w:r>
      <w:r w:rsidRPr="00D400FB">
        <w:rPr>
          <w:rFonts w:cs="Arial"/>
          <w:szCs w:val="22"/>
        </w:rPr>
        <w:t xml:space="preserve">: Una </w:t>
      </w:r>
      <w:r w:rsidR="00871C66" w:rsidRPr="00D400FB">
        <w:rPr>
          <w:rFonts w:cs="Arial"/>
          <w:szCs w:val="22"/>
        </w:rPr>
        <w:t xml:space="preserve">empresa </w:t>
      </w:r>
      <w:r w:rsidRPr="00D400FB">
        <w:rPr>
          <w:rFonts w:cs="Arial"/>
          <w:szCs w:val="22"/>
        </w:rPr>
        <w:t xml:space="preserve">será considerada afiliada a otra </w:t>
      </w:r>
      <w:r w:rsidR="007136A2" w:rsidRPr="00D400FB">
        <w:rPr>
          <w:rFonts w:cs="Arial"/>
          <w:szCs w:val="22"/>
        </w:rPr>
        <w:t>Persona</w:t>
      </w:r>
      <w:r w:rsidRPr="00D400FB">
        <w:rPr>
          <w:rFonts w:cs="Arial"/>
          <w:szCs w:val="22"/>
        </w:rPr>
        <w:t xml:space="preserve"> </w:t>
      </w:r>
      <w:r w:rsidR="00FB2059" w:rsidRPr="00D400FB">
        <w:rPr>
          <w:rFonts w:cs="Arial"/>
          <w:szCs w:val="22"/>
        </w:rPr>
        <w:t xml:space="preserve">si </w:t>
      </w:r>
      <w:r w:rsidRPr="00D400FB">
        <w:rPr>
          <w:rFonts w:cs="Arial"/>
          <w:szCs w:val="22"/>
        </w:rPr>
        <w:t xml:space="preserve">el Control Efectivo de tales </w:t>
      </w:r>
      <w:r w:rsidR="00871C66" w:rsidRPr="00D400FB">
        <w:rPr>
          <w:rFonts w:cs="Arial"/>
          <w:szCs w:val="22"/>
        </w:rPr>
        <w:t xml:space="preserve">empresas </w:t>
      </w:r>
      <w:r w:rsidR="007136A2" w:rsidRPr="00D400FB">
        <w:rPr>
          <w:rFonts w:cs="Arial"/>
          <w:szCs w:val="22"/>
        </w:rPr>
        <w:t xml:space="preserve"> </w:t>
      </w:r>
      <w:r w:rsidR="00B23140" w:rsidRPr="00D400FB">
        <w:rPr>
          <w:rFonts w:cs="Arial"/>
          <w:szCs w:val="22"/>
        </w:rPr>
        <w:t>lo ejer</w:t>
      </w:r>
      <w:r w:rsidR="00FB2059" w:rsidRPr="00D400FB">
        <w:rPr>
          <w:rFonts w:cs="Arial"/>
          <w:szCs w:val="22"/>
        </w:rPr>
        <w:t>ce</w:t>
      </w:r>
      <w:r w:rsidR="00B23140" w:rsidRPr="00D400FB">
        <w:rPr>
          <w:rFonts w:cs="Arial"/>
          <w:szCs w:val="22"/>
        </w:rPr>
        <w:t xml:space="preserve"> </w:t>
      </w:r>
      <w:r w:rsidRPr="00D400FB">
        <w:rPr>
          <w:rFonts w:cs="Arial"/>
          <w:szCs w:val="22"/>
        </w:rPr>
        <w:t xml:space="preserve">una misma </w:t>
      </w:r>
      <w:r w:rsidR="00871C66" w:rsidRPr="00D400FB">
        <w:rPr>
          <w:rFonts w:cs="Arial"/>
          <w:szCs w:val="22"/>
        </w:rPr>
        <w:t>Empresa Matriz.</w:t>
      </w:r>
    </w:p>
    <w:p w:rsidR="00F505A7" w:rsidRPr="00D400FB" w:rsidRDefault="00F505A7" w:rsidP="00F505A7">
      <w:pPr>
        <w:tabs>
          <w:tab w:val="num" w:pos="1146"/>
        </w:tabs>
        <w:rPr>
          <w:rFonts w:cs="Arial"/>
          <w:szCs w:val="22"/>
        </w:rPr>
      </w:pPr>
    </w:p>
    <w:p w:rsidR="00F505A7" w:rsidRPr="00D400FB" w:rsidRDefault="00F505A7" w:rsidP="00F505A7">
      <w:pPr>
        <w:pStyle w:val="Prrafodelista"/>
        <w:numPr>
          <w:ilvl w:val="2"/>
          <w:numId w:val="1"/>
        </w:numPr>
        <w:spacing w:after="0" w:line="240" w:lineRule="auto"/>
        <w:ind w:left="810" w:hanging="821"/>
        <w:contextualSpacing w:val="0"/>
        <w:rPr>
          <w:rFonts w:ascii="Arial" w:hAnsi="Arial" w:cs="Arial"/>
          <w:lang w:val="es-PE"/>
        </w:rPr>
      </w:pPr>
      <w:r w:rsidRPr="00D400FB">
        <w:rPr>
          <w:rFonts w:ascii="Arial" w:eastAsia="Times New Roman" w:hAnsi="Arial" w:cs="Arial"/>
          <w:b/>
          <w:lang w:val="es-PE" w:eastAsia="es-ES"/>
        </w:rPr>
        <w:t>Empresa de Seguros Local</w:t>
      </w:r>
      <w:r w:rsidRPr="00D400FB">
        <w:rPr>
          <w:rFonts w:ascii="Arial" w:eastAsia="Times New Roman" w:hAnsi="Arial" w:cs="Arial"/>
          <w:lang w:val="es-PE" w:eastAsia="es-ES"/>
        </w:rPr>
        <w:t>: Son aquellas empresas así definidas conforme a la Ley N° 26702, Ley General del Sistema Financiero y del Sistema de Seguros y Orgánica de la Superintendencia de Banca, Seguros y AFP,  autorizadas para emitir garantías para la presente Licitación</w:t>
      </w:r>
      <w:r w:rsidR="00100A60" w:rsidRPr="00D400FB">
        <w:rPr>
          <w:rFonts w:ascii="Arial" w:eastAsia="Times New Roman" w:hAnsi="Arial" w:cs="Arial"/>
          <w:lang w:val="es-PE" w:eastAsia="es-ES"/>
        </w:rPr>
        <w:t xml:space="preserve">. </w:t>
      </w:r>
    </w:p>
    <w:p w:rsidR="00D33AD6" w:rsidRPr="00D400FB" w:rsidRDefault="00D33AD6"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Empresa Matriz</w:t>
      </w:r>
      <w:r w:rsidRPr="00D400FB">
        <w:rPr>
          <w:rFonts w:cs="Arial"/>
          <w:szCs w:val="22"/>
        </w:rPr>
        <w:t xml:space="preserve">: Es aquella </w:t>
      </w:r>
      <w:r w:rsidR="00DA56D1" w:rsidRPr="00D400FB">
        <w:rPr>
          <w:rFonts w:cs="Arial"/>
          <w:szCs w:val="22"/>
        </w:rPr>
        <w:t xml:space="preserve">empresa </w:t>
      </w:r>
      <w:r w:rsidRPr="00D400FB">
        <w:rPr>
          <w:rFonts w:cs="Arial"/>
          <w:szCs w:val="22"/>
        </w:rPr>
        <w:t xml:space="preserve">que posee el Control Efectivo de </w:t>
      </w:r>
      <w:r w:rsidR="00DA56D1" w:rsidRPr="00D400FB">
        <w:rPr>
          <w:rFonts w:cs="Arial"/>
          <w:szCs w:val="22"/>
        </w:rPr>
        <w:t xml:space="preserve">otra. </w:t>
      </w:r>
      <w:r w:rsidR="00B23140" w:rsidRPr="00D400FB">
        <w:rPr>
          <w:rFonts w:cs="Arial"/>
          <w:szCs w:val="22"/>
        </w:rPr>
        <w:t xml:space="preserve"> </w:t>
      </w:r>
      <w:r w:rsidRPr="00D400FB">
        <w:rPr>
          <w:rFonts w:cs="Arial"/>
          <w:szCs w:val="22"/>
        </w:rPr>
        <w:t xml:space="preserve">También está considerada en esta definición aquella </w:t>
      </w:r>
      <w:r w:rsidR="00DA56D1" w:rsidRPr="00D400FB">
        <w:rPr>
          <w:rFonts w:cs="Arial"/>
          <w:szCs w:val="22"/>
        </w:rPr>
        <w:t xml:space="preserve">empresa </w:t>
      </w:r>
      <w:r w:rsidRPr="00D400FB">
        <w:rPr>
          <w:rFonts w:cs="Arial"/>
          <w:szCs w:val="22"/>
        </w:rPr>
        <w:t xml:space="preserve">que posee el Control Efectivo de una Empresa Matriz, </w:t>
      </w:r>
      <w:r w:rsidR="00B23140" w:rsidRPr="00D400FB">
        <w:rPr>
          <w:rFonts w:cs="Arial"/>
          <w:szCs w:val="22"/>
        </w:rPr>
        <w:t xml:space="preserve">tal como ésta ha sido definida, </w:t>
      </w:r>
      <w:r w:rsidRPr="00D400FB">
        <w:rPr>
          <w:rFonts w:cs="Arial"/>
          <w:szCs w:val="22"/>
        </w:rPr>
        <w:t>y así sucesivamente.</w:t>
      </w:r>
    </w:p>
    <w:p w:rsidR="00C7387C" w:rsidRPr="00D400FB" w:rsidRDefault="00C7387C" w:rsidP="00C7387C">
      <w:pPr>
        <w:rPr>
          <w:rFonts w:cs="Arial"/>
          <w:szCs w:val="22"/>
        </w:rPr>
      </w:pPr>
    </w:p>
    <w:p w:rsidR="0014213A" w:rsidRPr="00D400FB" w:rsidRDefault="00C7387C" w:rsidP="0014213A">
      <w:pPr>
        <w:numPr>
          <w:ilvl w:val="2"/>
          <w:numId w:val="1"/>
        </w:numPr>
        <w:tabs>
          <w:tab w:val="num" w:pos="851"/>
        </w:tabs>
        <w:ind w:left="851" w:hanging="851"/>
        <w:rPr>
          <w:rFonts w:cs="Arial"/>
          <w:szCs w:val="22"/>
        </w:rPr>
      </w:pPr>
      <w:r w:rsidRPr="00D400FB">
        <w:rPr>
          <w:rFonts w:cs="Arial"/>
          <w:b/>
          <w:szCs w:val="22"/>
        </w:rPr>
        <w:t>Empresa Subsidiaria</w:t>
      </w:r>
      <w:r w:rsidRPr="00D400FB">
        <w:rPr>
          <w:rFonts w:cs="Arial"/>
          <w:szCs w:val="22"/>
        </w:rPr>
        <w:t xml:space="preserve">: </w:t>
      </w:r>
      <w:r w:rsidR="0014213A" w:rsidRPr="00D400FB">
        <w:rPr>
          <w:rFonts w:cs="Arial"/>
          <w:szCs w:val="22"/>
        </w:rPr>
        <w:t xml:space="preserve">Es aquella </w:t>
      </w:r>
      <w:r w:rsidR="00102740" w:rsidRPr="00D400FB">
        <w:rPr>
          <w:rFonts w:cs="Arial"/>
          <w:szCs w:val="22"/>
        </w:rPr>
        <w:t xml:space="preserve">empresa que posee el </w:t>
      </w:r>
      <w:r w:rsidR="0014213A" w:rsidRPr="00D400FB">
        <w:rPr>
          <w:rFonts w:cs="Arial"/>
          <w:szCs w:val="22"/>
        </w:rPr>
        <w:t xml:space="preserve">Control Efectivo </w:t>
      </w:r>
      <w:r w:rsidR="00102740" w:rsidRPr="00D400FB">
        <w:rPr>
          <w:rFonts w:cs="Arial"/>
          <w:szCs w:val="22"/>
        </w:rPr>
        <w:t>de otra</w:t>
      </w:r>
      <w:r w:rsidR="0014213A" w:rsidRPr="00D400FB">
        <w:rPr>
          <w:rFonts w:cs="Arial"/>
          <w:szCs w:val="22"/>
        </w:rPr>
        <w:t xml:space="preserve">. </w:t>
      </w:r>
      <w:r w:rsidR="00102740" w:rsidRPr="00D400FB">
        <w:rPr>
          <w:rFonts w:cs="Arial"/>
          <w:szCs w:val="22"/>
        </w:rPr>
        <w:t xml:space="preserve">También está considerada en esta definición aquella empresa que posee el Control Efectivo de una Empresa Matriz, tal como ésta ha sido definida, y así </w:t>
      </w:r>
      <w:r w:rsidR="0014213A" w:rsidRPr="00D400FB">
        <w:rPr>
          <w:rFonts w:cs="Arial"/>
          <w:szCs w:val="22"/>
        </w:rPr>
        <w:t>sucesivamente.</w:t>
      </w:r>
    </w:p>
    <w:p w:rsidR="00CB033A" w:rsidRPr="00D400FB" w:rsidRDefault="00CB033A" w:rsidP="00D11F56">
      <w:pPr>
        <w:tabs>
          <w:tab w:val="num" w:pos="1146"/>
        </w:tabs>
        <w:ind w:left="851"/>
        <w:rPr>
          <w:rFonts w:cs="Arial"/>
          <w:szCs w:val="22"/>
        </w:rPr>
      </w:pPr>
    </w:p>
    <w:p w:rsidR="00D33AD6" w:rsidRPr="00D400FB" w:rsidRDefault="00C7387C" w:rsidP="00055CED">
      <w:pPr>
        <w:numPr>
          <w:ilvl w:val="2"/>
          <w:numId w:val="1"/>
        </w:numPr>
        <w:tabs>
          <w:tab w:val="num" w:pos="851"/>
        </w:tabs>
        <w:ind w:left="851" w:hanging="851"/>
        <w:rPr>
          <w:rFonts w:cs="Arial"/>
          <w:szCs w:val="22"/>
        </w:rPr>
      </w:pPr>
      <w:r w:rsidRPr="00D400FB">
        <w:rPr>
          <w:rFonts w:cs="Arial"/>
          <w:b/>
          <w:szCs w:val="22"/>
        </w:rPr>
        <w:t>Empresas Vinculadas</w:t>
      </w:r>
      <w:r w:rsidRPr="00D400FB">
        <w:rPr>
          <w:rFonts w:cs="Arial"/>
          <w:szCs w:val="22"/>
        </w:rPr>
        <w:t xml:space="preserve">: </w:t>
      </w:r>
      <w:r w:rsidR="007136A2" w:rsidRPr="00D400FB">
        <w:rPr>
          <w:rFonts w:cs="Arial"/>
          <w:szCs w:val="22"/>
        </w:rPr>
        <w:t xml:space="preserve">Son conjuntamente, y entre sí, </w:t>
      </w:r>
      <w:r w:rsidR="00C34B45" w:rsidRPr="00D400FB">
        <w:rPr>
          <w:rFonts w:cs="Arial"/>
          <w:szCs w:val="22"/>
        </w:rPr>
        <w:t xml:space="preserve">la </w:t>
      </w:r>
      <w:r w:rsidR="00B23140" w:rsidRPr="00D400FB">
        <w:rPr>
          <w:rFonts w:cs="Arial"/>
          <w:szCs w:val="22"/>
        </w:rPr>
        <w:t xml:space="preserve">Empresa Afiliada, </w:t>
      </w:r>
      <w:r w:rsidR="007136A2" w:rsidRPr="00D400FB">
        <w:rPr>
          <w:rFonts w:cs="Arial"/>
          <w:szCs w:val="22"/>
        </w:rPr>
        <w:t xml:space="preserve">la Empresa </w:t>
      </w:r>
      <w:r w:rsidR="00B23140" w:rsidRPr="00D400FB">
        <w:rPr>
          <w:rFonts w:cs="Arial"/>
          <w:szCs w:val="22"/>
        </w:rPr>
        <w:t xml:space="preserve">Matriz </w:t>
      </w:r>
      <w:r w:rsidR="007136A2" w:rsidRPr="00D400FB">
        <w:rPr>
          <w:rFonts w:cs="Arial"/>
          <w:szCs w:val="22"/>
        </w:rPr>
        <w:t xml:space="preserve">y la Empresa </w:t>
      </w:r>
      <w:r w:rsidR="00B23140" w:rsidRPr="00D400FB">
        <w:rPr>
          <w:rFonts w:cs="Arial"/>
          <w:szCs w:val="22"/>
        </w:rPr>
        <w:t>Subsidiaria</w:t>
      </w:r>
      <w:r w:rsidR="0014402F" w:rsidRPr="00D400FB">
        <w:rPr>
          <w:rFonts w:cs="Arial"/>
          <w:szCs w:val="22"/>
        </w:rPr>
        <w:t>.</w:t>
      </w:r>
    </w:p>
    <w:p w:rsidR="00310F11" w:rsidRPr="00D400FB" w:rsidRDefault="00310F11" w:rsidP="000C7FBD">
      <w:pPr>
        <w:tabs>
          <w:tab w:val="num" w:pos="1288"/>
        </w:tabs>
        <w:rPr>
          <w:rFonts w:cs="Arial"/>
          <w:szCs w:val="22"/>
        </w:rPr>
      </w:pPr>
    </w:p>
    <w:p w:rsidR="009F7DCF" w:rsidRPr="00D400FB" w:rsidRDefault="000A2E34">
      <w:pPr>
        <w:numPr>
          <w:ilvl w:val="2"/>
          <w:numId w:val="1"/>
        </w:numPr>
        <w:tabs>
          <w:tab w:val="num" w:pos="851"/>
        </w:tabs>
        <w:ind w:left="851" w:hanging="851"/>
        <w:rPr>
          <w:rFonts w:cs="Arial"/>
          <w:szCs w:val="22"/>
        </w:rPr>
      </w:pPr>
      <w:r w:rsidRPr="00D400FB">
        <w:rPr>
          <w:rFonts w:cs="Arial"/>
          <w:b/>
          <w:szCs w:val="22"/>
        </w:rPr>
        <w:t>Factor de Competencia:</w:t>
      </w:r>
      <w:r w:rsidR="0014402F" w:rsidRPr="00D400FB">
        <w:rPr>
          <w:rFonts w:cs="Arial"/>
          <w:szCs w:val="22"/>
        </w:rPr>
        <w:t xml:space="preserve"> Es la variable que permitirá al Comité de </w:t>
      </w:r>
      <w:r w:rsidR="00A1591A" w:rsidRPr="00D400FB">
        <w:rPr>
          <w:rFonts w:cs="Arial"/>
          <w:szCs w:val="22"/>
        </w:rPr>
        <w:t>ProInversión</w:t>
      </w:r>
      <w:r w:rsidR="0014402F" w:rsidRPr="00D400FB">
        <w:rPr>
          <w:rFonts w:cs="Arial"/>
          <w:szCs w:val="22"/>
        </w:rPr>
        <w:t xml:space="preserve"> seleccionar </w:t>
      </w:r>
      <w:r w:rsidR="00DE5A19" w:rsidRPr="00D400FB">
        <w:rPr>
          <w:rFonts w:cs="Arial"/>
          <w:szCs w:val="22"/>
        </w:rPr>
        <w:t xml:space="preserve">a los </w:t>
      </w:r>
      <w:r w:rsidR="0014402F" w:rsidRPr="00D400FB">
        <w:rPr>
          <w:rFonts w:cs="Arial"/>
          <w:szCs w:val="22"/>
        </w:rPr>
        <w:t>Adjudicatarios de la Buena Pro de cada uno de los bloques de la Banda. El Factor de Competencia</w:t>
      </w:r>
      <w:r w:rsidR="00150D5D" w:rsidRPr="00D400FB">
        <w:rPr>
          <w:rFonts w:cs="Arial"/>
          <w:szCs w:val="22"/>
        </w:rPr>
        <w:t xml:space="preserve"> será establecido </w:t>
      </w:r>
      <w:r w:rsidR="006D5A6E" w:rsidRPr="00D400FB">
        <w:rPr>
          <w:rFonts w:cs="Arial"/>
          <w:szCs w:val="22"/>
        </w:rPr>
        <w:t xml:space="preserve">y comunicado </w:t>
      </w:r>
      <w:r w:rsidR="00150D5D" w:rsidRPr="00D400FB">
        <w:rPr>
          <w:rFonts w:cs="Arial"/>
          <w:szCs w:val="22"/>
        </w:rPr>
        <w:t>por Circular</w:t>
      </w:r>
      <w:r w:rsidR="00B23140" w:rsidRPr="00D400FB">
        <w:rPr>
          <w:rFonts w:cs="Arial"/>
          <w:szCs w:val="22"/>
        </w:rPr>
        <w:t>.</w:t>
      </w:r>
    </w:p>
    <w:p w:rsidR="00F94430" w:rsidRPr="00D400FB" w:rsidRDefault="00F94430" w:rsidP="00F94430">
      <w:pPr>
        <w:tabs>
          <w:tab w:val="num" w:pos="1854"/>
        </w:tabs>
        <w:ind w:left="851"/>
        <w:rPr>
          <w:rFonts w:cs="Arial"/>
          <w:szCs w:val="22"/>
        </w:rPr>
      </w:pPr>
    </w:p>
    <w:p w:rsidR="00C7387C" w:rsidRPr="00D400FB" w:rsidRDefault="00C7387C" w:rsidP="00C7387C">
      <w:pPr>
        <w:numPr>
          <w:ilvl w:val="2"/>
          <w:numId w:val="1"/>
        </w:numPr>
        <w:tabs>
          <w:tab w:val="num" w:pos="851"/>
        </w:tabs>
        <w:ind w:left="851" w:hanging="851"/>
        <w:rPr>
          <w:rFonts w:cs="Arial"/>
          <w:szCs w:val="22"/>
        </w:rPr>
      </w:pPr>
      <w:r w:rsidRPr="00D400FB">
        <w:rPr>
          <w:rFonts w:cs="Arial"/>
          <w:b/>
          <w:szCs w:val="22"/>
        </w:rPr>
        <w:t>Fecha de Cierre</w:t>
      </w:r>
      <w:r w:rsidRPr="00D400FB">
        <w:rPr>
          <w:rFonts w:cs="Arial"/>
          <w:szCs w:val="22"/>
        </w:rPr>
        <w:t xml:space="preserve">: </w:t>
      </w:r>
      <w:r w:rsidR="00C60C37" w:rsidRPr="00D400FB">
        <w:rPr>
          <w:rFonts w:cs="Arial"/>
          <w:szCs w:val="22"/>
        </w:rPr>
        <w:t>E</w:t>
      </w:r>
      <w:r w:rsidRPr="00D400FB">
        <w:rPr>
          <w:rFonts w:cs="Arial"/>
          <w:szCs w:val="22"/>
        </w:rPr>
        <w:t>s el día, lugar y hora en que se llevará</w:t>
      </w:r>
      <w:r w:rsidR="006F3EB5" w:rsidRPr="00D400FB">
        <w:rPr>
          <w:rFonts w:cs="Arial"/>
          <w:szCs w:val="22"/>
        </w:rPr>
        <w:t>n</w:t>
      </w:r>
      <w:r w:rsidRPr="00D400FB">
        <w:rPr>
          <w:rFonts w:cs="Arial"/>
          <w:szCs w:val="22"/>
        </w:rPr>
        <w:t xml:space="preserve"> a cabo los actos establecidos en el </w:t>
      </w:r>
      <w:r w:rsidR="000A5277" w:rsidRPr="00D400FB">
        <w:rPr>
          <w:rFonts w:cs="Arial"/>
          <w:szCs w:val="22"/>
        </w:rPr>
        <w:t>N</w:t>
      </w:r>
      <w:r w:rsidRPr="00D400FB">
        <w:rPr>
          <w:rFonts w:cs="Arial"/>
          <w:szCs w:val="22"/>
        </w:rPr>
        <w:t>umeral 13.</w:t>
      </w:r>
      <w:r w:rsidR="006D01CE" w:rsidRPr="00D400FB">
        <w:rPr>
          <w:rFonts w:cs="Arial"/>
          <w:szCs w:val="22"/>
        </w:rPr>
        <w:t>4</w:t>
      </w:r>
      <w:r w:rsidRPr="00D400FB">
        <w:rPr>
          <w:rFonts w:cs="Arial"/>
          <w:szCs w:val="22"/>
        </w:rPr>
        <w:t xml:space="preserve"> de estas Bases</w:t>
      </w:r>
      <w:r w:rsidR="00BB414F" w:rsidRPr="00D400FB">
        <w:rPr>
          <w:rFonts w:cs="Arial"/>
          <w:szCs w:val="22"/>
        </w:rPr>
        <w:t xml:space="preserve">. </w:t>
      </w:r>
      <w:r w:rsidRPr="00D400FB">
        <w:rPr>
          <w:rFonts w:cs="Arial"/>
          <w:szCs w:val="22"/>
        </w:rPr>
        <w:t xml:space="preserve"> </w:t>
      </w:r>
    </w:p>
    <w:p w:rsidR="00964505" w:rsidRPr="00D400FB" w:rsidRDefault="00964505" w:rsidP="000C7FBD">
      <w:pPr>
        <w:rPr>
          <w:b/>
        </w:rPr>
      </w:pPr>
    </w:p>
    <w:p w:rsidR="00964505" w:rsidRPr="00D400FB" w:rsidRDefault="00964505" w:rsidP="00C7387C">
      <w:pPr>
        <w:numPr>
          <w:ilvl w:val="2"/>
          <w:numId w:val="1"/>
        </w:numPr>
        <w:tabs>
          <w:tab w:val="num" w:pos="851"/>
        </w:tabs>
        <w:ind w:left="851" w:hanging="851"/>
        <w:rPr>
          <w:rFonts w:cs="Arial"/>
          <w:szCs w:val="22"/>
        </w:rPr>
      </w:pPr>
      <w:r w:rsidRPr="00D400FB">
        <w:rPr>
          <w:rFonts w:cs="Arial"/>
          <w:b/>
          <w:szCs w:val="22"/>
        </w:rPr>
        <w:lastRenderedPageBreak/>
        <w:t xml:space="preserve">Fecha de Inicio de Operaciones: </w:t>
      </w:r>
      <w:r w:rsidRPr="00D400FB">
        <w:rPr>
          <w:rFonts w:cs="Arial"/>
          <w:szCs w:val="22"/>
        </w:rPr>
        <w:t xml:space="preserve">Es la fecha en la cual las Sociedades Concesionarias iniciarán la prestación de sus servicios, lo que deberá ocurrir dentro de los 12 meses posteriores a la Fecha de Cierre, de acuerdo a lo previsto en el Contrato de Concesión, y previa aprobación del Proyecto Técnico por parte del MTC según lo previsto en las Bases, debiendo comunicar por escrito la Fecha de Inicio de Operaciones al MTC y al OSIPTEL. </w:t>
      </w:r>
    </w:p>
    <w:p w:rsidR="005A0CEC" w:rsidRPr="00D400FB" w:rsidRDefault="005A0CEC" w:rsidP="005A0CEC">
      <w:pPr>
        <w:widowControl w:val="0"/>
        <w:tabs>
          <w:tab w:val="num" w:pos="1146"/>
          <w:tab w:val="num" w:pos="2190"/>
        </w:tabs>
        <w:suppressAutoHyphens/>
        <w:adjustRightInd w:val="0"/>
        <w:textAlignment w:val="baseline"/>
        <w:rPr>
          <w:rFonts w:cs="Arial"/>
          <w:szCs w:val="22"/>
        </w:rPr>
      </w:pPr>
    </w:p>
    <w:p w:rsidR="00022C70" w:rsidRPr="00D400FB" w:rsidRDefault="00C7387C" w:rsidP="00C7387C">
      <w:pPr>
        <w:numPr>
          <w:ilvl w:val="2"/>
          <w:numId w:val="1"/>
        </w:numPr>
        <w:tabs>
          <w:tab w:val="num" w:pos="851"/>
        </w:tabs>
        <w:ind w:left="851" w:hanging="851"/>
        <w:rPr>
          <w:rFonts w:cs="Arial"/>
          <w:szCs w:val="22"/>
        </w:rPr>
      </w:pPr>
      <w:r w:rsidRPr="00D400FB">
        <w:rPr>
          <w:rFonts w:cs="Arial"/>
          <w:b/>
          <w:szCs w:val="22"/>
        </w:rPr>
        <w:t>Garantía de Validez, Vigencia y Seriedad de la Oferta</w:t>
      </w:r>
      <w:r w:rsidRPr="00D400FB">
        <w:rPr>
          <w:rFonts w:cs="Arial"/>
          <w:szCs w:val="22"/>
        </w:rPr>
        <w:t>: Es la</w:t>
      </w:r>
      <w:r w:rsidR="00C150D0" w:rsidRPr="00D400FB">
        <w:rPr>
          <w:rFonts w:cs="Arial"/>
          <w:szCs w:val="22"/>
        </w:rPr>
        <w:t xml:space="preserve"> </w:t>
      </w:r>
      <w:r w:rsidRPr="00D400FB">
        <w:rPr>
          <w:rFonts w:cs="Arial"/>
          <w:szCs w:val="22"/>
        </w:rPr>
        <w:t xml:space="preserve">fianza </w:t>
      </w:r>
      <w:r w:rsidR="008A0937" w:rsidRPr="00D400FB">
        <w:rPr>
          <w:rFonts w:cs="Arial"/>
          <w:szCs w:val="22"/>
        </w:rPr>
        <w:t xml:space="preserve">solidaria, irrevocable, incondicional, sin beneficio de excusión ni división y de realización automática </w:t>
      </w:r>
      <w:r w:rsidR="00022C70" w:rsidRPr="00D400FB">
        <w:rPr>
          <w:rFonts w:cs="Arial"/>
          <w:szCs w:val="22"/>
        </w:rPr>
        <w:t xml:space="preserve">de </w:t>
      </w:r>
      <w:r w:rsidRPr="00D400FB">
        <w:rPr>
          <w:rFonts w:cs="Arial"/>
          <w:szCs w:val="22"/>
        </w:rPr>
        <w:t>l</w:t>
      </w:r>
      <w:r w:rsidR="00937212" w:rsidRPr="00D400FB">
        <w:rPr>
          <w:rFonts w:cs="Arial"/>
          <w:szCs w:val="22"/>
        </w:rPr>
        <w:t>os</w:t>
      </w:r>
      <w:r w:rsidRPr="00D400FB">
        <w:rPr>
          <w:rFonts w:cs="Arial"/>
          <w:szCs w:val="22"/>
        </w:rPr>
        <w:t xml:space="preserve"> Postor</w:t>
      </w:r>
      <w:r w:rsidR="00937212" w:rsidRPr="00D400FB">
        <w:rPr>
          <w:rFonts w:cs="Arial"/>
          <w:szCs w:val="22"/>
        </w:rPr>
        <w:t>es</w:t>
      </w:r>
      <w:r w:rsidRPr="00D400FB">
        <w:rPr>
          <w:rFonts w:cs="Arial"/>
          <w:szCs w:val="22"/>
        </w:rPr>
        <w:t xml:space="preserve"> Precalificado</w:t>
      </w:r>
      <w:r w:rsidR="00937212" w:rsidRPr="00D400FB">
        <w:rPr>
          <w:rFonts w:cs="Arial"/>
          <w:szCs w:val="22"/>
        </w:rPr>
        <w:t>s</w:t>
      </w:r>
      <w:r w:rsidRPr="00D400FB">
        <w:rPr>
          <w:rFonts w:cs="Arial"/>
          <w:szCs w:val="22"/>
        </w:rPr>
        <w:t xml:space="preserve"> a favor de </w:t>
      </w:r>
      <w:r w:rsidR="00A1591A" w:rsidRPr="00D400FB">
        <w:rPr>
          <w:rFonts w:cs="Arial"/>
          <w:szCs w:val="22"/>
        </w:rPr>
        <w:t>ProInversión</w:t>
      </w:r>
      <w:r w:rsidRPr="00D400FB">
        <w:rPr>
          <w:rFonts w:cs="Arial"/>
          <w:szCs w:val="22"/>
        </w:rPr>
        <w:t xml:space="preserve">, para garantizar la validez, vigencia y seriedad de </w:t>
      </w:r>
      <w:r w:rsidR="00A61CB3" w:rsidRPr="00D400FB">
        <w:rPr>
          <w:rFonts w:cs="Arial"/>
          <w:szCs w:val="22"/>
        </w:rPr>
        <w:t xml:space="preserve">cada </w:t>
      </w:r>
      <w:r w:rsidR="003C4A93" w:rsidRPr="00D400FB">
        <w:rPr>
          <w:rFonts w:cs="Arial"/>
          <w:szCs w:val="22"/>
        </w:rPr>
        <w:t xml:space="preserve">Propuesta Técnica y </w:t>
      </w:r>
      <w:r w:rsidR="002F4B79" w:rsidRPr="00D400FB">
        <w:rPr>
          <w:rFonts w:cs="Arial"/>
          <w:szCs w:val="22"/>
        </w:rPr>
        <w:t>Oferta Económica</w:t>
      </w:r>
      <w:r w:rsidRPr="00D400FB">
        <w:rPr>
          <w:rFonts w:cs="Arial"/>
          <w:szCs w:val="22"/>
        </w:rPr>
        <w:t xml:space="preserve">, conforme al modelo que se acompaña como Formulario </w:t>
      </w:r>
      <w:r w:rsidR="00B66EB7" w:rsidRPr="00D400FB">
        <w:rPr>
          <w:rFonts w:cs="Arial"/>
          <w:szCs w:val="22"/>
        </w:rPr>
        <w:t xml:space="preserve">N° </w:t>
      </w:r>
      <w:r w:rsidRPr="00D400FB">
        <w:rPr>
          <w:rFonts w:cs="Arial"/>
          <w:szCs w:val="22"/>
        </w:rPr>
        <w:t>3 del Anexo Nº 5</w:t>
      </w:r>
      <w:r w:rsidR="0024221F" w:rsidRPr="00D400FB">
        <w:rPr>
          <w:rFonts w:cs="Arial"/>
          <w:szCs w:val="22"/>
        </w:rPr>
        <w:t xml:space="preserve"> y que </w:t>
      </w:r>
      <w:r w:rsidR="00022C70" w:rsidRPr="00D400FB">
        <w:rPr>
          <w:rFonts w:cs="Arial"/>
          <w:szCs w:val="22"/>
        </w:rPr>
        <w:t xml:space="preserve">deberá ser emitidas por un Banco Local Nacional, por una Empresa de Seguros Local, o por un Banco Internacional de Primera Categoría, siempre y cuando dicha garantía haya sido </w:t>
      </w:r>
      <w:r w:rsidR="00310F11" w:rsidRPr="00D400FB">
        <w:rPr>
          <w:rFonts w:cs="Arial"/>
          <w:szCs w:val="22"/>
        </w:rPr>
        <w:t xml:space="preserve">emitida </w:t>
      </w:r>
      <w:r w:rsidR="00022C70" w:rsidRPr="00D400FB">
        <w:rPr>
          <w:rFonts w:cs="Arial"/>
          <w:szCs w:val="22"/>
        </w:rPr>
        <w:t xml:space="preserve">por </w:t>
      </w:r>
      <w:r w:rsidR="00F3217A" w:rsidRPr="00D400FB">
        <w:rPr>
          <w:rFonts w:cs="Arial"/>
          <w:szCs w:val="22"/>
        </w:rPr>
        <w:t>un Banco Local Nacional.</w:t>
      </w:r>
    </w:p>
    <w:p w:rsidR="00022C70" w:rsidRPr="00D400FB" w:rsidRDefault="00022C70" w:rsidP="00C7387C">
      <w:pPr>
        <w:rPr>
          <w:rFonts w:cs="Arial"/>
          <w:szCs w:val="22"/>
        </w:rPr>
      </w:pPr>
    </w:p>
    <w:p w:rsidR="009F7DCF" w:rsidRPr="00D400FB" w:rsidRDefault="00C7387C">
      <w:pPr>
        <w:tabs>
          <w:tab w:val="num" w:pos="1854"/>
        </w:tabs>
        <w:ind w:left="851"/>
        <w:rPr>
          <w:rFonts w:cs="Arial"/>
          <w:szCs w:val="22"/>
        </w:rPr>
      </w:pPr>
      <w:r w:rsidRPr="00D400FB">
        <w:rPr>
          <w:rFonts w:cs="Arial"/>
          <w:szCs w:val="22"/>
        </w:rPr>
        <w:t xml:space="preserve">Alternativamente, se podrá aceptar una carta de crédito stand-by </w:t>
      </w:r>
      <w:r w:rsidR="00201FAC" w:rsidRPr="00D400FB">
        <w:rPr>
          <w:rFonts w:cs="Arial"/>
          <w:szCs w:val="22"/>
        </w:rPr>
        <w:t xml:space="preserve">emitida por un Banco Internacional de Primera Categoría, </w:t>
      </w:r>
      <w:r w:rsidRPr="00D400FB">
        <w:rPr>
          <w:rFonts w:cs="Arial"/>
          <w:szCs w:val="22"/>
        </w:rPr>
        <w:t xml:space="preserve">la </w:t>
      </w:r>
      <w:r w:rsidR="00C34B45" w:rsidRPr="00D400FB">
        <w:rPr>
          <w:rFonts w:cs="Arial"/>
          <w:szCs w:val="22"/>
        </w:rPr>
        <w:t>que</w:t>
      </w:r>
      <w:r w:rsidRPr="00D400FB">
        <w:rPr>
          <w:rFonts w:cs="Arial"/>
          <w:szCs w:val="22"/>
        </w:rPr>
        <w:t xml:space="preserve"> puede contener el tenor que usualmente emplee el banco que efectúe la operación, siempre que cumpla con los requerimientos que se establece en el modelo que consta en el Formulario 3 del Anexo N°</w:t>
      </w:r>
      <w:r w:rsidR="001E1F79" w:rsidRPr="00D400FB">
        <w:rPr>
          <w:rFonts w:cs="Arial"/>
          <w:szCs w:val="22"/>
        </w:rPr>
        <w:t xml:space="preserve"> </w:t>
      </w:r>
      <w:r w:rsidRPr="00D400FB">
        <w:rPr>
          <w:rFonts w:cs="Arial"/>
          <w:szCs w:val="22"/>
        </w:rPr>
        <w:t>5</w:t>
      </w:r>
      <w:r w:rsidR="00201FAC" w:rsidRPr="00D400FB">
        <w:rPr>
          <w:rFonts w:cs="Arial"/>
          <w:szCs w:val="22"/>
        </w:rPr>
        <w:t xml:space="preserve"> y sea emitida </w:t>
      </w:r>
      <w:r w:rsidR="00022C70" w:rsidRPr="00D400FB">
        <w:rPr>
          <w:rFonts w:cs="Arial"/>
          <w:szCs w:val="22"/>
        </w:rPr>
        <w:t>por un Banco Local Nacional</w:t>
      </w:r>
      <w:r w:rsidR="00201FAC" w:rsidRPr="00D400FB">
        <w:rPr>
          <w:rFonts w:cs="Arial"/>
          <w:szCs w:val="22"/>
        </w:rPr>
        <w:t xml:space="preserve">. </w:t>
      </w:r>
    </w:p>
    <w:p w:rsidR="00BE606E" w:rsidRPr="00D400FB" w:rsidRDefault="00BE606E" w:rsidP="00C7387C">
      <w:pPr>
        <w:rPr>
          <w:rFonts w:cs="Arial"/>
          <w:szCs w:val="22"/>
        </w:rPr>
      </w:pPr>
    </w:p>
    <w:p w:rsidR="00BF1667" w:rsidRPr="00D400FB" w:rsidRDefault="00C7387C" w:rsidP="00BF1667">
      <w:pPr>
        <w:numPr>
          <w:ilvl w:val="2"/>
          <w:numId w:val="1"/>
        </w:numPr>
        <w:tabs>
          <w:tab w:val="num" w:pos="851"/>
        </w:tabs>
        <w:ind w:left="851" w:hanging="851"/>
        <w:rPr>
          <w:rFonts w:cs="Arial"/>
          <w:szCs w:val="22"/>
        </w:rPr>
      </w:pPr>
      <w:r w:rsidRPr="00D400FB">
        <w:rPr>
          <w:rFonts w:cs="Arial"/>
          <w:b/>
          <w:szCs w:val="22"/>
        </w:rPr>
        <w:t>Garantía de Fiel Cumplimiento del Contrato de Concesión</w:t>
      </w:r>
      <w:r w:rsidRPr="00D400FB">
        <w:rPr>
          <w:rFonts w:cs="Arial"/>
          <w:szCs w:val="22"/>
        </w:rPr>
        <w:t xml:space="preserve">: Es la fianza </w:t>
      </w:r>
      <w:r w:rsidR="009514E1" w:rsidRPr="00D400FB">
        <w:rPr>
          <w:rFonts w:cs="Arial"/>
          <w:szCs w:val="22"/>
        </w:rPr>
        <w:t xml:space="preserve">solidaria, irrevocable, incondicional, sin beneficio de excusión ni división y de realización automática </w:t>
      </w:r>
      <w:r w:rsidR="00BF1667" w:rsidRPr="00D400FB">
        <w:rPr>
          <w:rFonts w:cs="Arial"/>
          <w:szCs w:val="22"/>
        </w:rPr>
        <w:t xml:space="preserve">de la Sociedad Concesionaria </w:t>
      </w:r>
      <w:r w:rsidR="00190FC8" w:rsidRPr="00D400FB">
        <w:rPr>
          <w:rFonts w:cs="Arial"/>
          <w:szCs w:val="22"/>
        </w:rPr>
        <w:t xml:space="preserve">obtenida por los Adjudicatarios </w:t>
      </w:r>
      <w:r w:rsidR="00BF1667" w:rsidRPr="00D400FB">
        <w:rPr>
          <w:rFonts w:cs="Arial"/>
          <w:szCs w:val="22"/>
        </w:rPr>
        <w:t>a favor del MTC</w:t>
      </w:r>
      <w:r w:rsidR="00506C17" w:rsidRPr="00D400FB">
        <w:rPr>
          <w:rFonts w:cs="Arial"/>
          <w:szCs w:val="22"/>
        </w:rPr>
        <w:t>,</w:t>
      </w:r>
      <w:r w:rsidRPr="00D400FB">
        <w:rPr>
          <w:rFonts w:cs="Arial"/>
          <w:szCs w:val="22"/>
        </w:rPr>
        <w:t xml:space="preserve"> </w:t>
      </w:r>
      <w:r w:rsidR="00BF1667" w:rsidRPr="00D400FB">
        <w:rPr>
          <w:rFonts w:cs="Arial"/>
          <w:szCs w:val="22"/>
        </w:rPr>
        <w:t xml:space="preserve">para garantizar </w:t>
      </w:r>
      <w:r w:rsidR="006D41E0" w:rsidRPr="00D400FB">
        <w:rPr>
          <w:rFonts w:cs="Arial"/>
          <w:szCs w:val="22"/>
        </w:rPr>
        <w:t xml:space="preserve">(i) </w:t>
      </w:r>
      <w:r w:rsidR="00150D5D" w:rsidRPr="00D400FB">
        <w:rPr>
          <w:rFonts w:cs="Arial"/>
          <w:szCs w:val="22"/>
        </w:rPr>
        <w:t xml:space="preserve">el cumplimiento de </w:t>
      </w:r>
      <w:r w:rsidR="006D41E0" w:rsidRPr="00D400FB">
        <w:rPr>
          <w:rFonts w:cs="Arial"/>
          <w:szCs w:val="22"/>
        </w:rPr>
        <w:t xml:space="preserve">todas y cada una de las obligaciones que le corresponden a la Sociedad Concesionaria de acuerdo al Contrato de Concesión y (ii) el correcto y oportuno cumplimiento de las obligaciones a cargo de la Sociedad Concesionaria establecidas en virtud de las disposiciones contenidas en el Texto Único Ordenado de normas con rango de ley que regulan la entrega en concesión al sector privado de las obras públicas de infraestructura y de servicios públicos aprobado mediante Decreto Supremo No. 059-96-PCM, </w:t>
      </w:r>
      <w:r w:rsidR="00BF1667" w:rsidRPr="00D400FB">
        <w:rPr>
          <w:rFonts w:cs="Arial"/>
          <w:szCs w:val="22"/>
        </w:rPr>
        <w:t>conforme al modelo que se acompaña como Anexo Nº</w:t>
      </w:r>
      <w:r w:rsidR="006D41E0" w:rsidRPr="00D400FB">
        <w:rPr>
          <w:rFonts w:cs="Arial"/>
          <w:szCs w:val="22"/>
        </w:rPr>
        <w:t xml:space="preserve"> 9</w:t>
      </w:r>
      <w:r w:rsidR="00BF1667" w:rsidRPr="00D400FB">
        <w:rPr>
          <w:rFonts w:cs="Arial"/>
          <w:szCs w:val="22"/>
        </w:rPr>
        <w:t xml:space="preserve"> y que deberá ser emitida por un Banco Local Nacional, por una Empresa de Seguros Local, o por un Banco Internacional de Primera Categoría, siempre y cuando dicha garantía haya sido confirmada por un Banco Local Nacional y emitida por este último.</w:t>
      </w:r>
    </w:p>
    <w:p w:rsidR="00BF1667" w:rsidRPr="00D400FB" w:rsidRDefault="00BF1667" w:rsidP="00BF1667">
      <w:pPr>
        <w:rPr>
          <w:rFonts w:cs="Arial"/>
          <w:szCs w:val="22"/>
        </w:rPr>
      </w:pPr>
    </w:p>
    <w:p w:rsidR="00BF1667" w:rsidRPr="00D400FB" w:rsidRDefault="00BF1667" w:rsidP="00BF1667">
      <w:pPr>
        <w:tabs>
          <w:tab w:val="num" w:pos="1854"/>
        </w:tabs>
        <w:ind w:left="851"/>
        <w:rPr>
          <w:rFonts w:cs="Arial"/>
          <w:szCs w:val="22"/>
        </w:rPr>
      </w:pPr>
      <w:r w:rsidRPr="00D400FB">
        <w:rPr>
          <w:rFonts w:cs="Arial"/>
          <w:szCs w:val="22"/>
        </w:rPr>
        <w:t xml:space="preserve">Alternativamente, se podrá aceptar una carta de crédito stand-by </w:t>
      </w:r>
      <w:r w:rsidR="005C440B" w:rsidRPr="00D400FB">
        <w:rPr>
          <w:rFonts w:cs="Arial"/>
          <w:szCs w:val="22"/>
        </w:rPr>
        <w:t xml:space="preserve">emitida por Banco Internacional de Primera Categoría, </w:t>
      </w:r>
      <w:r w:rsidRPr="00D400FB">
        <w:rPr>
          <w:rFonts w:cs="Arial"/>
          <w:szCs w:val="22"/>
        </w:rPr>
        <w:t xml:space="preserve">la que puede contener el tenor que usualmente emplee el banco que efectúe la operación, siempre que cumpla con los requerimientos que se establece en el modelo que consta en el Anexo N° </w:t>
      </w:r>
      <w:r w:rsidR="006D41E0" w:rsidRPr="00D400FB">
        <w:rPr>
          <w:rFonts w:cs="Arial"/>
          <w:szCs w:val="22"/>
        </w:rPr>
        <w:t>9</w:t>
      </w:r>
      <w:r w:rsidR="005C440B" w:rsidRPr="00D400FB">
        <w:rPr>
          <w:rFonts w:cs="Arial"/>
          <w:szCs w:val="22"/>
        </w:rPr>
        <w:t xml:space="preserve"> y </w:t>
      </w:r>
      <w:r w:rsidRPr="00D400FB">
        <w:rPr>
          <w:rFonts w:cs="Arial"/>
          <w:szCs w:val="22"/>
        </w:rPr>
        <w:t xml:space="preserve">sea </w:t>
      </w:r>
      <w:r w:rsidR="005C440B" w:rsidRPr="00D400FB">
        <w:rPr>
          <w:rFonts w:cs="Arial"/>
          <w:szCs w:val="22"/>
        </w:rPr>
        <w:t xml:space="preserve">emitida </w:t>
      </w:r>
      <w:r w:rsidR="00150D5D" w:rsidRPr="00D400FB">
        <w:rPr>
          <w:rFonts w:cs="Arial"/>
          <w:szCs w:val="22"/>
        </w:rPr>
        <w:t xml:space="preserve"> </w:t>
      </w:r>
      <w:r w:rsidRPr="00D400FB">
        <w:rPr>
          <w:rFonts w:cs="Arial"/>
          <w:szCs w:val="22"/>
        </w:rPr>
        <w:t>por un Banco Local Nacional</w:t>
      </w:r>
      <w:r w:rsidR="005C440B" w:rsidRPr="00D400FB">
        <w:rPr>
          <w:rFonts w:cs="Arial"/>
          <w:szCs w:val="22"/>
        </w:rPr>
        <w:t xml:space="preserve">. </w:t>
      </w:r>
    </w:p>
    <w:p w:rsidR="003970C0" w:rsidRPr="00D400FB" w:rsidRDefault="003970C0" w:rsidP="00C7387C">
      <w:pPr>
        <w:rPr>
          <w:rFonts w:cs="Arial"/>
          <w:szCs w:val="22"/>
        </w:rPr>
      </w:pPr>
    </w:p>
    <w:p w:rsidR="009F7DCF" w:rsidRPr="00D400FB" w:rsidRDefault="00203BD0">
      <w:pPr>
        <w:numPr>
          <w:ilvl w:val="2"/>
          <w:numId w:val="1"/>
        </w:numPr>
        <w:tabs>
          <w:tab w:val="num" w:pos="851"/>
        </w:tabs>
        <w:ind w:left="851" w:hanging="851"/>
        <w:rPr>
          <w:rFonts w:cs="Arial"/>
          <w:szCs w:val="22"/>
        </w:rPr>
      </w:pPr>
      <w:r w:rsidRPr="00D400FB">
        <w:rPr>
          <w:rFonts w:cs="Arial"/>
          <w:b/>
          <w:szCs w:val="22"/>
        </w:rPr>
        <w:t>Gastos del Proceso</w:t>
      </w:r>
      <w:r w:rsidRPr="00D400FB">
        <w:rPr>
          <w:rFonts w:cs="Arial"/>
          <w:szCs w:val="22"/>
        </w:rPr>
        <w:t xml:space="preserve">: </w:t>
      </w:r>
      <w:r w:rsidR="00C34B45" w:rsidRPr="00D400FB">
        <w:rPr>
          <w:rFonts w:cs="Arial"/>
          <w:szCs w:val="22"/>
        </w:rPr>
        <w:t xml:space="preserve">Son los </w:t>
      </w:r>
      <w:r w:rsidRPr="00D400FB">
        <w:rPr>
          <w:rFonts w:cs="Arial"/>
          <w:szCs w:val="22"/>
        </w:rPr>
        <w:t xml:space="preserve"> gastos en los que ha incurrido el Estado de la República del Perú</w:t>
      </w:r>
      <w:r w:rsidR="00044B90" w:rsidRPr="00D400FB">
        <w:rPr>
          <w:rFonts w:cs="Arial"/>
          <w:szCs w:val="22"/>
        </w:rPr>
        <w:t xml:space="preserve">, a través de </w:t>
      </w:r>
      <w:r w:rsidR="00A1591A" w:rsidRPr="00D400FB">
        <w:rPr>
          <w:rFonts w:cs="Arial"/>
          <w:szCs w:val="22"/>
        </w:rPr>
        <w:t>ProInversión</w:t>
      </w:r>
      <w:r w:rsidR="00044B90" w:rsidRPr="00D400FB">
        <w:rPr>
          <w:rFonts w:cs="Arial"/>
          <w:szCs w:val="22"/>
        </w:rPr>
        <w:t>,</w:t>
      </w:r>
      <w:r w:rsidRPr="00D400FB">
        <w:rPr>
          <w:rFonts w:cs="Arial"/>
          <w:szCs w:val="22"/>
        </w:rPr>
        <w:t xml:space="preserve"> para la contratación de estudios, asesorías y otros gastos necesarios para la ejecución de</w:t>
      </w:r>
      <w:r w:rsidR="007F4BCB" w:rsidRPr="00D400FB">
        <w:rPr>
          <w:rFonts w:cs="Arial"/>
          <w:szCs w:val="22"/>
        </w:rPr>
        <w:t xml:space="preserve"> la </w:t>
      </w:r>
      <w:r w:rsidR="007F4BCB" w:rsidRPr="00D400FB">
        <w:rPr>
          <w:rFonts w:cs="Arial"/>
          <w:szCs w:val="22"/>
        </w:rPr>
        <w:lastRenderedPageBreak/>
        <w:t xml:space="preserve">Licitación </w:t>
      </w:r>
      <w:r w:rsidRPr="00D400FB">
        <w:rPr>
          <w:rFonts w:cs="Arial"/>
          <w:szCs w:val="22"/>
        </w:rPr>
        <w:t xml:space="preserve">hasta su culminación. El monto total de dichos gastos reembolsables a </w:t>
      </w:r>
      <w:r w:rsidR="00A1591A" w:rsidRPr="00D400FB">
        <w:rPr>
          <w:rFonts w:cs="Arial"/>
          <w:szCs w:val="22"/>
        </w:rPr>
        <w:t>ProInversión</w:t>
      </w:r>
      <w:r w:rsidRPr="00D400FB">
        <w:rPr>
          <w:rFonts w:cs="Arial"/>
          <w:szCs w:val="22"/>
        </w:rPr>
        <w:t xml:space="preserve"> no incluye IGV y será comunicado a los Postores mediante Circular.</w:t>
      </w:r>
    </w:p>
    <w:p w:rsidR="003970C0" w:rsidRPr="00D400FB" w:rsidRDefault="003970C0" w:rsidP="009C279E">
      <w:pPr>
        <w:ind w:left="851"/>
        <w:rPr>
          <w:rFonts w:cs="Arial"/>
          <w:b/>
          <w:szCs w:val="22"/>
        </w:rPr>
      </w:pPr>
    </w:p>
    <w:p w:rsidR="009E1A11" w:rsidRPr="00D400FB" w:rsidRDefault="00C7387C" w:rsidP="009E1A11">
      <w:pPr>
        <w:numPr>
          <w:ilvl w:val="2"/>
          <w:numId w:val="1"/>
        </w:numPr>
        <w:tabs>
          <w:tab w:val="num" w:pos="851"/>
        </w:tabs>
        <w:ind w:left="851" w:hanging="851"/>
        <w:rPr>
          <w:rFonts w:cs="Arial"/>
          <w:szCs w:val="22"/>
        </w:rPr>
      </w:pPr>
      <w:r w:rsidRPr="00D400FB">
        <w:rPr>
          <w:rFonts w:cs="Arial"/>
          <w:b/>
          <w:szCs w:val="22"/>
        </w:rPr>
        <w:t xml:space="preserve">Leyes </w:t>
      </w:r>
      <w:r w:rsidR="00C150D0" w:rsidRPr="00D400FB">
        <w:rPr>
          <w:rFonts w:cs="Arial"/>
          <w:b/>
          <w:szCs w:val="22"/>
        </w:rPr>
        <w:t>y Disposiciones Aplicables</w:t>
      </w:r>
      <w:r w:rsidRPr="00D400FB">
        <w:rPr>
          <w:rFonts w:cs="Arial"/>
          <w:szCs w:val="22"/>
        </w:rPr>
        <w:t xml:space="preserve">: </w:t>
      </w:r>
      <w:r w:rsidR="00C150D0" w:rsidRPr="00D400FB">
        <w:rPr>
          <w:rFonts w:cs="Arial"/>
          <w:szCs w:val="22"/>
        </w:rPr>
        <w:t xml:space="preserve">Es el </w:t>
      </w:r>
      <w:r w:rsidR="009E1A11" w:rsidRPr="00D400FB">
        <w:rPr>
          <w:rFonts w:cs="Arial"/>
          <w:szCs w:val="22"/>
        </w:rPr>
        <w:t>conjunto de disposiciones legales que regulan o afectan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1.5 de las Bases, así como las demás que resulten aplicables para la prestación del Servicio Público de Telecomunicaciones objeto de concesión.</w:t>
      </w:r>
    </w:p>
    <w:p w:rsidR="009E1A11" w:rsidRPr="00D400FB" w:rsidRDefault="009E1A11" w:rsidP="009E1A11">
      <w:pPr>
        <w:rPr>
          <w:rFonts w:cs="Arial"/>
          <w:szCs w:val="22"/>
        </w:rPr>
      </w:pPr>
    </w:p>
    <w:p w:rsidR="00C7387C" w:rsidRPr="00D400FB" w:rsidRDefault="009E1A11" w:rsidP="009E1A11">
      <w:pPr>
        <w:ind w:left="851"/>
        <w:rPr>
          <w:rFonts w:cs="Arial"/>
          <w:szCs w:val="22"/>
        </w:rPr>
      </w:pPr>
      <w:r w:rsidRPr="00D400FB">
        <w:rPr>
          <w:rFonts w:cs="Arial"/>
          <w:szCs w:val="22"/>
        </w:rPr>
        <w:t>Asimismo, incluyen cualquier modificación que las referidas normas o disposiciones pudieran tener.</w:t>
      </w:r>
    </w:p>
    <w:p w:rsidR="009E1A11" w:rsidRPr="00D400FB" w:rsidRDefault="009E1A11" w:rsidP="000C7FBD">
      <w:pPr>
        <w:ind w:left="851"/>
        <w:rPr>
          <w:rFonts w:cs="Arial"/>
          <w:szCs w:val="22"/>
        </w:rPr>
      </w:pPr>
    </w:p>
    <w:p w:rsidR="00864E45" w:rsidRPr="00D400FB" w:rsidRDefault="00C7387C" w:rsidP="00864E45">
      <w:pPr>
        <w:numPr>
          <w:ilvl w:val="2"/>
          <w:numId w:val="1"/>
        </w:numPr>
        <w:tabs>
          <w:tab w:val="num" w:pos="851"/>
        </w:tabs>
        <w:ind w:left="851" w:hanging="851"/>
        <w:rPr>
          <w:rFonts w:cs="Arial"/>
          <w:szCs w:val="22"/>
        </w:rPr>
      </w:pPr>
      <w:r w:rsidRPr="00D400FB">
        <w:rPr>
          <w:rFonts w:cs="Arial"/>
          <w:b/>
          <w:szCs w:val="22"/>
        </w:rPr>
        <w:t>Licitación</w:t>
      </w:r>
      <w:r w:rsidRPr="00D400FB">
        <w:rPr>
          <w:rFonts w:cs="Arial"/>
          <w:szCs w:val="22"/>
        </w:rPr>
        <w:t xml:space="preserve">: Es </w:t>
      </w:r>
      <w:r w:rsidR="006728D7" w:rsidRPr="00D400FB">
        <w:rPr>
          <w:rFonts w:cs="Arial"/>
          <w:szCs w:val="22"/>
        </w:rPr>
        <w:t xml:space="preserve">la Licitación Pública Especial conducida por </w:t>
      </w:r>
      <w:r w:rsidR="00A1591A" w:rsidRPr="00D400FB">
        <w:rPr>
          <w:rFonts w:cs="Arial"/>
          <w:szCs w:val="22"/>
        </w:rPr>
        <w:t>ProInversión</w:t>
      </w:r>
      <w:r w:rsidR="006728D7" w:rsidRPr="00D400FB">
        <w:rPr>
          <w:rFonts w:cs="Arial"/>
          <w:szCs w:val="22"/>
        </w:rPr>
        <w:t xml:space="preserve"> y regulada por l</w:t>
      </w:r>
      <w:r w:rsidR="00BA7ABD" w:rsidRPr="00D400FB">
        <w:rPr>
          <w:rFonts w:cs="Arial"/>
          <w:szCs w:val="22"/>
        </w:rPr>
        <w:t>a</w:t>
      </w:r>
      <w:r w:rsidR="006728D7" w:rsidRPr="00D400FB">
        <w:rPr>
          <w:rFonts w:cs="Arial"/>
          <w:szCs w:val="22"/>
        </w:rPr>
        <w:t xml:space="preserve">s presentes </w:t>
      </w:r>
      <w:r w:rsidR="005C440B" w:rsidRPr="00D400FB">
        <w:rPr>
          <w:rFonts w:cs="Arial"/>
          <w:szCs w:val="22"/>
        </w:rPr>
        <w:t>B</w:t>
      </w:r>
      <w:r w:rsidR="006728D7" w:rsidRPr="00D400FB">
        <w:rPr>
          <w:rFonts w:cs="Arial"/>
          <w:szCs w:val="22"/>
        </w:rPr>
        <w:t xml:space="preserve">ases para </w:t>
      </w:r>
      <w:r w:rsidR="00864E45" w:rsidRPr="00D400FB">
        <w:rPr>
          <w:rFonts w:cs="Arial"/>
          <w:szCs w:val="22"/>
        </w:rPr>
        <w:t xml:space="preserve">entregar </w:t>
      </w:r>
      <w:r w:rsidR="00C1453F" w:rsidRPr="00D400FB">
        <w:rPr>
          <w:rFonts w:cs="Arial"/>
          <w:szCs w:val="22"/>
        </w:rPr>
        <w:t xml:space="preserve">las </w:t>
      </w:r>
      <w:r w:rsidR="00B55420" w:rsidRPr="00D400FB">
        <w:rPr>
          <w:rFonts w:cs="Arial"/>
          <w:szCs w:val="22"/>
        </w:rPr>
        <w:t>“</w:t>
      </w:r>
      <w:r w:rsidR="00C1453F" w:rsidRPr="00D400FB">
        <w:rPr>
          <w:rFonts w:cs="Arial"/>
          <w:szCs w:val="22"/>
        </w:rPr>
        <w:t>Concesiones</w:t>
      </w:r>
      <w:r w:rsidR="00B55420" w:rsidRPr="00D400FB">
        <w:rPr>
          <w:rFonts w:cs="Arial"/>
          <w:szCs w:val="22"/>
        </w:rPr>
        <w:t xml:space="preserve"> Única</w:t>
      </w:r>
      <w:r w:rsidR="00C1453F" w:rsidRPr="00D400FB">
        <w:rPr>
          <w:rFonts w:cs="Arial"/>
          <w:szCs w:val="22"/>
        </w:rPr>
        <w:t>s</w:t>
      </w:r>
      <w:r w:rsidR="00B55420" w:rsidRPr="00D400FB">
        <w:rPr>
          <w:rFonts w:cs="Arial"/>
          <w:szCs w:val="22"/>
        </w:rPr>
        <w:t xml:space="preserve"> para la Prestación de Servicios Públicos de Telecomunicaciones y Asignación de tres bloques de la  Banda  698 – 806 MHz a nivel nacional”</w:t>
      </w:r>
      <w:r w:rsidR="00864E45" w:rsidRPr="00D400FB">
        <w:rPr>
          <w:rFonts w:cs="Arial"/>
          <w:szCs w:val="22"/>
        </w:rPr>
        <w:t>.</w:t>
      </w:r>
    </w:p>
    <w:p w:rsidR="00BA1D5C" w:rsidRPr="00D400FB" w:rsidRDefault="00BA1D5C" w:rsidP="00DD7715">
      <w:pPr>
        <w:rPr>
          <w:rFonts w:cs="Arial"/>
          <w:bCs/>
          <w:szCs w:val="22"/>
        </w:rPr>
      </w:pPr>
    </w:p>
    <w:p w:rsidR="00BC2FE0" w:rsidRPr="00D400FB" w:rsidRDefault="00BC2FE0" w:rsidP="00BC2FE0">
      <w:pPr>
        <w:numPr>
          <w:ilvl w:val="2"/>
          <w:numId w:val="1"/>
        </w:numPr>
        <w:tabs>
          <w:tab w:val="num" w:pos="851"/>
        </w:tabs>
        <w:ind w:left="851" w:hanging="851"/>
        <w:rPr>
          <w:rFonts w:cs="Arial"/>
          <w:szCs w:val="22"/>
        </w:rPr>
      </w:pPr>
      <w:r w:rsidRPr="00D400FB">
        <w:rPr>
          <w:rFonts w:cs="Arial"/>
          <w:b/>
          <w:szCs w:val="22"/>
        </w:rPr>
        <w:t>LTE (Long Term Evolution)</w:t>
      </w:r>
      <w:r w:rsidRPr="00D400FB">
        <w:rPr>
          <w:rFonts w:cs="Arial"/>
          <w:szCs w:val="22"/>
        </w:rPr>
        <w:t>: Estándar para comunicaciones inalámbricas móviles de alta velocidad desarrollado por 3GPP</w:t>
      </w:r>
      <w:r w:rsidR="00585B89" w:rsidRPr="00D400FB">
        <w:rPr>
          <w:rFonts w:cs="Arial"/>
          <w:szCs w:val="22"/>
        </w:rPr>
        <w:t xml:space="preserve"> a partir de</w:t>
      </w:r>
      <w:r w:rsidR="00AC7FB8" w:rsidRPr="00D400FB">
        <w:rPr>
          <w:rFonts w:cs="Arial"/>
          <w:szCs w:val="22"/>
        </w:rPr>
        <w:t xml:space="preserve"> </w:t>
      </w:r>
      <w:r w:rsidR="00585B89" w:rsidRPr="00D400FB">
        <w:rPr>
          <w:rFonts w:cs="Arial"/>
          <w:szCs w:val="22"/>
        </w:rPr>
        <w:t>l</w:t>
      </w:r>
      <w:r w:rsidR="00AC7FB8" w:rsidRPr="00D400FB">
        <w:rPr>
          <w:rFonts w:cs="Arial"/>
          <w:szCs w:val="22"/>
        </w:rPr>
        <w:t>a versión</w:t>
      </w:r>
      <w:r w:rsidR="00585B89" w:rsidRPr="00D400FB">
        <w:rPr>
          <w:rFonts w:cs="Arial"/>
          <w:szCs w:val="22"/>
        </w:rPr>
        <w:t xml:space="preserve"> </w:t>
      </w:r>
      <w:r w:rsidR="00AC7FB8" w:rsidRPr="00D400FB">
        <w:rPr>
          <w:rFonts w:cs="Arial"/>
          <w:szCs w:val="22"/>
        </w:rPr>
        <w:t>R</w:t>
      </w:r>
      <w:r w:rsidR="00585B89" w:rsidRPr="00D400FB">
        <w:rPr>
          <w:rFonts w:cs="Arial"/>
          <w:szCs w:val="22"/>
        </w:rPr>
        <w:t>elease 8</w:t>
      </w:r>
      <w:r w:rsidRPr="00D400FB">
        <w:rPr>
          <w:rFonts w:cs="Arial"/>
          <w:szCs w:val="22"/>
        </w:rPr>
        <w:t xml:space="preserve">; que tiene entre sus principales características las siguientes: </w:t>
      </w:r>
      <w:r w:rsidR="00495CA0" w:rsidRPr="00D400FB">
        <w:rPr>
          <w:rFonts w:cs="Arial"/>
          <w:szCs w:val="22"/>
        </w:rPr>
        <w:t xml:space="preserve"> </w:t>
      </w:r>
    </w:p>
    <w:p w:rsidR="004137A7" w:rsidRPr="00D400FB" w:rsidRDefault="004137A7" w:rsidP="004137A7">
      <w:pPr>
        <w:tabs>
          <w:tab w:val="num" w:pos="1146"/>
        </w:tabs>
        <w:rPr>
          <w:rFonts w:cs="Arial"/>
          <w:szCs w:val="22"/>
        </w:rPr>
      </w:pPr>
    </w:p>
    <w:p w:rsidR="00BC2FE0" w:rsidRPr="00D400FB" w:rsidRDefault="00BC2FE0" w:rsidP="00AE2906">
      <w:pPr>
        <w:pStyle w:val="Prrafodelista"/>
        <w:numPr>
          <w:ilvl w:val="0"/>
          <w:numId w:val="3"/>
        </w:numPr>
        <w:rPr>
          <w:rFonts w:ascii="Arial" w:hAnsi="Arial" w:cs="Arial"/>
          <w:lang w:val="es-PE"/>
        </w:rPr>
      </w:pPr>
      <w:r w:rsidRPr="00D400FB">
        <w:rPr>
          <w:rFonts w:ascii="Arial" w:hAnsi="Arial" w:cs="Arial"/>
          <w:lang w:val="es-PE"/>
        </w:rPr>
        <w:t xml:space="preserve">Velocidad Pico de Bajada (downlink) teórica de 300 Mbps y Velocidad  Pico de Subida (uplink) </w:t>
      </w:r>
      <w:r w:rsidR="00585B89" w:rsidRPr="00D400FB">
        <w:rPr>
          <w:rFonts w:ascii="Arial" w:hAnsi="Arial" w:cs="Arial"/>
          <w:lang w:val="es-PE"/>
        </w:rPr>
        <w:t xml:space="preserve">teórica </w:t>
      </w:r>
      <w:r w:rsidRPr="00D400FB">
        <w:rPr>
          <w:rFonts w:ascii="Arial" w:hAnsi="Arial" w:cs="Arial"/>
          <w:lang w:val="es-PE"/>
        </w:rPr>
        <w:t>de 75 Mbps</w:t>
      </w:r>
      <w:r w:rsidR="004137A7" w:rsidRPr="00D400FB">
        <w:rPr>
          <w:rFonts w:ascii="Arial" w:hAnsi="Arial" w:cs="Arial"/>
          <w:lang w:val="es-PE"/>
        </w:rPr>
        <w:t>.</w:t>
      </w:r>
    </w:p>
    <w:p w:rsidR="00BC2FE0" w:rsidRPr="00D400FB" w:rsidRDefault="00BC2FE0" w:rsidP="00AE2906">
      <w:pPr>
        <w:pStyle w:val="Prrafodelista"/>
        <w:numPr>
          <w:ilvl w:val="0"/>
          <w:numId w:val="3"/>
        </w:numPr>
        <w:rPr>
          <w:rFonts w:ascii="Arial" w:hAnsi="Arial" w:cs="Arial"/>
          <w:lang w:val="es-PE"/>
        </w:rPr>
      </w:pPr>
      <w:r w:rsidRPr="00D400FB">
        <w:rPr>
          <w:rFonts w:ascii="Arial" w:hAnsi="Arial" w:cs="Arial"/>
          <w:lang w:val="es-PE"/>
        </w:rPr>
        <w:t xml:space="preserve">Eficiencia </w:t>
      </w:r>
      <w:r w:rsidR="00585B89" w:rsidRPr="00D400FB">
        <w:rPr>
          <w:rFonts w:ascii="Arial" w:hAnsi="Arial" w:cs="Arial"/>
          <w:lang w:val="es-PE"/>
        </w:rPr>
        <w:t>e</w:t>
      </w:r>
      <w:r w:rsidRPr="00D400FB">
        <w:rPr>
          <w:rFonts w:ascii="Arial" w:hAnsi="Arial" w:cs="Arial"/>
          <w:lang w:val="es-PE"/>
        </w:rPr>
        <w:t xml:space="preserve">spectral </w:t>
      </w:r>
      <w:r w:rsidR="00585B89" w:rsidRPr="00D400FB">
        <w:rPr>
          <w:rFonts w:ascii="Arial" w:hAnsi="Arial" w:cs="Arial"/>
          <w:lang w:val="es-PE"/>
        </w:rPr>
        <w:t>p</w:t>
      </w:r>
      <w:r w:rsidRPr="00D400FB">
        <w:rPr>
          <w:rFonts w:ascii="Arial" w:hAnsi="Arial" w:cs="Arial"/>
          <w:lang w:val="es-PE"/>
        </w:rPr>
        <w:t>ico de 15 bps/Hz en el enlace de bajada (downlink), y de 3.75 bps/Hz en el enlace de subida (uplink).</w:t>
      </w:r>
    </w:p>
    <w:p w:rsidR="00BC2FE0" w:rsidRPr="00D400FB" w:rsidRDefault="00BC2FE0" w:rsidP="00AE2906">
      <w:pPr>
        <w:pStyle w:val="Prrafodelista"/>
        <w:numPr>
          <w:ilvl w:val="0"/>
          <w:numId w:val="3"/>
        </w:numPr>
        <w:rPr>
          <w:rFonts w:ascii="Arial" w:hAnsi="Arial" w:cs="Arial"/>
          <w:lang w:val="es-PE"/>
        </w:rPr>
      </w:pPr>
      <w:r w:rsidRPr="00D400FB">
        <w:rPr>
          <w:rFonts w:ascii="Arial" w:hAnsi="Arial" w:cs="Arial"/>
          <w:lang w:val="es-PE"/>
        </w:rPr>
        <w:t>Soporte de anchos de banda variables: 1.4</w:t>
      </w:r>
      <w:r w:rsidR="00150D5D" w:rsidRPr="00D400FB">
        <w:rPr>
          <w:rFonts w:ascii="Arial" w:hAnsi="Arial" w:cs="Arial"/>
          <w:lang w:val="es-PE"/>
        </w:rPr>
        <w:t xml:space="preserve"> </w:t>
      </w:r>
      <w:r w:rsidRPr="00D400FB">
        <w:rPr>
          <w:rFonts w:ascii="Arial" w:hAnsi="Arial" w:cs="Arial"/>
          <w:lang w:val="es-PE"/>
        </w:rPr>
        <w:t>MHz, 3</w:t>
      </w:r>
      <w:r w:rsidR="00150D5D" w:rsidRPr="00D400FB">
        <w:rPr>
          <w:rFonts w:ascii="Arial" w:hAnsi="Arial" w:cs="Arial"/>
          <w:lang w:val="es-PE"/>
        </w:rPr>
        <w:t xml:space="preserve"> </w:t>
      </w:r>
      <w:r w:rsidRPr="00D400FB">
        <w:rPr>
          <w:rFonts w:ascii="Arial" w:hAnsi="Arial" w:cs="Arial"/>
          <w:lang w:val="es-PE"/>
        </w:rPr>
        <w:t>MHz, 5</w:t>
      </w:r>
      <w:r w:rsidR="00150D5D" w:rsidRPr="00D400FB">
        <w:rPr>
          <w:rFonts w:ascii="Arial" w:hAnsi="Arial" w:cs="Arial"/>
          <w:lang w:val="es-PE"/>
        </w:rPr>
        <w:t xml:space="preserve"> </w:t>
      </w:r>
      <w:r w:rsidRPr="00D400FB">
        <w:rPr>
          <w:rFonts w:ascii="Arial" w:hAnsi="Arial" w:cs="Arial"/>
          <w:lang w:val="es-PE"/>
        </w:rPr>
        <w:t>MHz, 10</w:t>
      </w:r>
      <w:r w:rsidR="00150D5D" w:rsidRPr="00D400FB">
        <w:rPr>
          <w:rFonts w:ascii="Arial" w:hAnsi="Arial" w:cs="Arial"/>
          <w:lang w:val="es-PE"/>
        </w:rPr>
        <w:t xml:space="preserve"> </w:t>
      </w:r>
      <w:r w:rsidRPr="00D400FB">
        <w:rPr>
          <w:rFonts w:ascii="Arial" w:hAnsi="Arial" w:cs="Arial"/>
          <w:lang w:val="es-PE"/>
        </w:rPr>
        <w:t>MHz, 15 MHz y 20 MHz.</w:t>
      </w:r>
    </w:p>
    <w:p w:rsidR="00C7387C" w:rsidRPr="00D400FB" w:rsidRDefault="00C7387C" w:rsidP="002061C6">
      <w:pPr>
        <w:numPr>
          <w:ilvl w:val="2"/>
          <w:numId w:val="1"/>
        </w:numPr>
        <w:tabs>
          <w:tab w:val="num" w:pos="900"/>
        </w:tabs>
        <w:ind w:left="900" w:hanging="900"/>
        <w:rPr>
          <w:rFonts w:cs="Arial"/>
          <w:szCs w:val="22"/>
        </w:rPr>
      </w:pPr>
      <w:r w:rsidRPr="00D400FB">
        <w:rPr>
          <w:rFonts w:cs="Arial"/>
          <w:b/>
          <w:szCs w:val="22"/>
        </w:rPr>
        <w:t>MTC</w:t>
      </w:r>
      <w:r w:rsidRPr="00D400FB">
        <w:rPr>
          <w:rFonts w:cs="Arial"/>
          <w:szCs w:val="22"/>
        </w:rPr>
        <w:t>: Es el Ministerio de Transportes y Comunicaciones.</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Notificaciones</w:t>
      </w:r>
      <w:r w:rsidRPr="00D400FB">
        <w:rPr>
          <w:rFonts w:cs="Arial"/>
          <w:szCs w:val="22"/>
        </w:rPr>
        <w:t xml:space="preserve">: Son los documentos que se </w:t>
      </w:r>
      <w:r w:rsidR="00C96F0C" w:rsidRPr="00D400FB">
        <w:rPr>
          <w:rFonts w:cs="Arial"/>
          <w:szCs w:val="22"/>
        </w:rPr>
        <w:t>indica</w:t>
      </w:r>
      <w:r w:rsidR="008D6055" w:rsidRPr="00D400FB">
        <w:rPr>
          <w:rFonts w:cs="Arial"/>
          <w:szCs w:val="22"/>
        </w:rPr>
        <w:t xml:space="preserve">n </w:t>
      </w:r>
      <w:r w:rsidRPr="00D400FB">
        <w:rPr>
          <w:rFonts w:cs="Arial"/>
          <w:szCs w:val="22"/>
        </w:rPr>
        <w:t xml:space="preserve">en el </w:t>
      </w:r>
      <w:r w:rsidR="00EA5068" w:rsidRPr="00D400FB">
        <w:rPr>
          <w:rFonts w:cs="Arial"/>
          <w:szCs w:val="22"/>
        </w:rPr>
        <w:t>Numeral</w:t>
      </w:r>
      <w:r w:rsidRPr="00D400FB">
        <w:rPr>
          <w:rFonts w:cs="Arial"/>
          <w:szCs w:val="22"/>
        </w:rPr>
        <w:t xml:space="preserve"> 2.1.7. de estas Bases.</w:t>
      </w:r>
    </w:p>
    <w:p w:rsidR="00EA5068" w:rsidRPr="00D400FB" w:rsidRDefault="00EA5068" w:rsidP="00337749">
      <w:pPr>
        <w:tabs>
          <w:tab w:val="num" w:pos="3420"/>
        </w:tabs>
        <w:rPr>
          <w:rFonts w:cs="Arial"/>
          <w:szCs w:val="22"/>
        </w:rPr>
      </w:pPr>
    </w:p>
    <w:p w:rsidR="00A156D6" w:rsidRPr="00D400FB" w:rsidRDefault="00337749" w:rsidP="00A156D6">
      <w:pPr>
        <w:numPr>
          <w:ilvl w:val="2"/>
          <w:numId w:val="1"/>
        </w:numPr>
        <w:tabs>
          <w:tab w:val="num" w:pos="851"/>
        </w:tabs>
        <w:ind w:left="851" w:hanging="851"/>
        <w:rPr>
          <w:rFonts w:cs="Arial"/>
          <w:szCs w:val="22"/>
        </w:rPr>
      </w:pPr>
      <w:r w:rsidRPr="00D400FB">
        <w:rPr>
          <w:b/>
        </w:rPr>
        <w:t>Oferta Económica</w:t>
      </w:r>
      <w:r w:rsidRPr="00D400FB">
        <w:t xml:space="preserve">: </w:t>
      </w:r>
      <w:r w:rsidR="00A156D6" w:rsidRPr="00D400FB">
        <w:t xml:space="preserve">Es el monto del pago en efectivo </w:t>
      </w:r>
      <w:r w:rsidR="00A156D6" w:rsidRPr="00D400FB">
        <w:rPr>
          <w:rFonts w:cs="Arial"/>
          <w:szCs w:val="22"/>
        </w:rPr>
        <w:t xml:space="preserve">propuesto por </w:t>
      </w:r>
      <w:r w:rsidR="00A156D6" w:rsidRPr="00D400FB">
        <w:t xml:space="preserve">los Postores Precalificados para adjudicarse uno de los bloques de </w:t>
      </w:r>
      <w:r w:rsidR="00A156D6" w:rsidRPr="00D400FB">
        <w:rPr>
          <w:rFonts w:cs="Arial"/>
          <w:szCs w:val="22"/>
        </w:rPr>
        <w:t xml:space="preserve">la </w:t>
      </w:r>
      <w:r w:rsidR="00A156D6" w:rsidRPr="00D400FB">
        <w:t>Banda</w:t>
      </w:r>
      <w:r w:rsidR="00A156D6" w:rsidRPr="00D400FB">
        <w:rPr>
          <w:rFonts w:cs="Arial"/>
          <w:szCs w:val="22"/>
        </w:rPr>
        <w:t xml:space="preserve"> </w:t>
      </w:r>
      <w:r w:rsidR="00FB5ED8" w:rsidRPr="00D400FB">
        <w:rPr>
          <w:rFonts w:cs="Arial"/>
          <w:szCs w:val="22"/>
        </w:rPr>
        <w:t>y que</w:t>
      </w:r>
      <w:r w:rsidR="00FB5ED8" w:rsidRPr="00D400FB">
        <w:t>, según lo previsto en el A</w:t>
      </w:r>
      <w:r w:rsidR="00A156D6" w:rsidRPr="00D400FB">
        <w:t>rtículo 55</w:t>
      </w:r>
      <w:r w:rsidR="00FB5ED8" w:rsidRPr="00D400FB">
        <w:t>°</w:t>
      </w:r>
      <w:r w:rsidR="00A156D6" w:rsidRPr="00D400FB">
        <w:t xml:space="preserve"> del TUO de la Ley de Telecomunicaciones</w:t>
      </w:r>
      <w:r w:rsidR="00A156D6" w:rsidRPr="00D400FB">
        <w:rPr>
          <w:rFonts w:cs="Arial"/>
          <w:szCs w:val="22"/>
        </w:rPr>
        <w:t>, los Adjudicatarios deben cancelar como derecho</w:t>
      </w:r>
      <w:r w:rsidR="00A156D6" w:rsidRPr="00D400FB">
        <w:t xml:space="preserve"> de </w:t>
      </w:r>
      <w:r w:rsidR="00A156D6" w:rsidRPr="00D400FB">
        <w:rPr>
          <w:rFonts w:cs="Arial"/>
          <w:szCs w:val="22"/>
        </w:rPr>
        <w:t>concesión. El valor de la Oferta Económica tiene que ser</w:t>
      </w:r>
      <w:r w:rsidR="00A156D6" w:rsidRPr="00D400FB">
        <w:rPr>
          <w:rFonts w:cs="Arial"/>
          <w:b/>
          <w:i/>
          <w:szCs w:val="22"/>
        </w:rPr>
        <w:t xml:space="preserve"> </w:t>
      </w:r>
      <w:r w:rsidR="00A156D6" w:rsidRPr="00D400FB">
        <w:rPr>
          <w:rFonts w:cs="Arial"/>
          <w:szCs w:val="22"/>
        </w:rPr>
        <w:t>igual o superior al</w:t>
      </w:r>
      <w:r w:rsidR="00A156D6" w:rsidRPr="00D400FB">
        <w:rPr>
          <w:rFonts w:cs="Arial"/>
          <w:b/>
          <w:i/>
          <w:szCs w:val="22"/>
        </w:rPr>
        <w:t xml:space="preserve"> </w:t>
      </w:r>
      <w:r w:rsidR="00A156D6" w:rsidRPr="00D400FB">
        <w:rPr>
          <w:rFonts w:cs="Arial"/>
          <w:szCs w:val="22"/>
        </w:rPr>
        <w:t xml:space="preserve">Precio Base. </w:t>
      </w:r>
    </w:p>
    <w:p w:rsidR="00A156D6" w:rsidRPr="00D400FB" w:rsidRDefault="00A156D6">
      <w:pPr>
        <w:pStyle w:val="Prrafodelista"/>
        <w:spacing w:after="0"/>
        <w:ind w:left="0"/>
        <w:rPr>
          <w:rFonts w:ascii="Arial" w:hAnsi="Arial" w:cs="Arial"/>
          <w:lang w:val="es-PE"/>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Operador</w:t>
      </w:r>
      <w:r w:rsidRPr="00D400FB">
        <w:rPr>
          <w:rFonts w:cs="Arial"/>
          <w:szCs w:val="22"/>
        </w:rPr>
        <w:t>: Es el Postor o uno de sus integrantes en caso de Consorcio, que conforme a las Bases cumple con los requisitos de precalificación.</w:t>
      </w:r>
    </w:p>
    <w:p w:rsidR="009B2148" w:rsidRPr="00D400FB" w:rsidRDefault="009B2148" w:rsidP="009B2148">
      <w:pPr>
        <w:rPr>
          <w:rFonts w:cs="Arial"/>
          <w:szCs w:val="22"/>
        </w:rPr>
      </w:pPr>
    </w:p>
    <w:p w:rsidR="00291C29" w:rsidRPr="00D400FB" w:rsidRDefault="00291C29">
      <w:pPr>
        <w:numPr>
          <w:ilvl w:val="2"/>
          <w:numId w:val="1"/>
        </w:numPr>
        <w:tabs>
          <w:tab w:val="num" w:pos="851"/>
        </w:tabs>
        <w:ind w:left="851" w:hanging="851"/>
        <w:rPr>
          <w:rFonts w:cs="Arial"/>
          <w:szCs w:val="22"/>
        </w:rPr>
      </w:pPr>
      <w:r w:rsidRPr="00D400FB">
        <w:rPr>
          <w:rFonts w:cs="Arial"/>
          <w:b/>
          <w:szCs w:val="22"/>
        </w:rPr>
        <w:lastRenderedPageBreak/>
        <w:t xml:space="preserve">Operaciones Comerciales: </w:t>
      </w:r>
      <w:r w:rsidRPr="00D400FB">
        <w:rPr>
          <w:rFonts w:cs="Arial"/>
          <w:color w:val="000000"/>
          <w:szCs w:val="22"/>
          <w:shd w:val="clear" w:color="auto" w:fill="FFFFFF"/>
        </w:rPr>
        <w:t xml:space="preserve">son todas las actividades técnicas, administrativas, logísticas, contables, financieras etc. que realizan cotidianamente Sociedades Concesionarias que permiten la venta </w:t>
      </w:r>
      <w:r w:rsidR="00FB7B1B" w:rsidRPr="00D400FB">
        <w:rPr>
          <w:rFonts w:cs="Arial"/>
          <w:color w:val="000000"/>
          <w:szCs w:val="22"/>
          <w:shd w:val="clear" w:color="auto" w:fill="FFFFFF"/>
        </w:rPr>
        <w:t xml:space="preserve">a las Personas de </w:t>
      </w:r>
      <w:r w:rsidRPr="00D400FB">
        <w:rPr>
          <w:rFonts w:cs="Arial"/>
          <w:color w:val="000000"/>
          <w:szCs w:val="22"/>
          <w:shd w:val="clear" w:color="auto" w:fill="FFFFFF"/>
        </w:rPr>
        <w:t>Servicios Públicos de Telecomunicaciones</w:t>
      </w:r>
      <w:r w:rsidR="00FB7B1B" w:rsidRPr="00D400FB">
        <w:rPr>
          <w:rFonts w:cs="Arial"/>
          <w:color w:val="000000"/>
          <w:szCs w:val="22"/>
          <w:shd w:val="clear" w:color="auto" w:fill="FFFFFF"/>
        </w:rPr>
        <w:t>.</w:t>
      </w:r>
      <w:r w:rsidRPr="00D400FB">
        <w:rPr>
          <w:rFonts w:cs="Arial"/>
          <w:color w:val="000000"/>
          <w:szCs w:val="22"/>
          <w:shd w:val="clear" w:color="auto" w:fill="FFFFFF"/>
        </w:rPr>
        <w:t xml:space="preserve"> </w:t>
      </w:r>
    </w:p>
    <w:p w:rsidR="0077722C" w:rsidRPr="00D400FB" w:rsidRDefault="0077722C" w:rsidP="0077722C">
      <w:pPr>
        <w:tabs>
          <w:tab w:val="num" w:pos="1890"/>
        </w:tabs>
        <w:ind w:left="851"/>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OSIPTEL</w:t>
      </w:r>
      <w:r w:rsidRPr="00D400FB">
        <w:rPr>
          <w:rFonts w:cs="Arial"/>
          <w:szCs w:val="22"/>
        </w:rPr>
        <w:t>: Es el Organismo Supervisor de Inversión Privada en Telecomunicaciones.</w:t>
      </w:r>
    </w:p>
    <w:p w:rsidR="009F7DCF" w:rsidRPr="00D400FB" w:rsidRDefault="009F7DCF">
      <w:pPr>
        <w:tabs>
          <w:tab w:val="num" w:pos="1854"/>
        </w:tabs>
        <w:rPr>
          <w:rFonts w:cs="Arial"/>
          <w:szCs w:val="22"/>
        </w:rPr>
      </w:pPr>
    </w:p>
    <w:p w:rsidR="009F7DCF" w:rsidRPr="00D400FB" w:rsidRDefault="000A2E34">
      <w:pPr>
        <w:numPr>
          <w:ilvl w:val="2"/>
          <w:numId w:val="1"/>
        </w:numPr>
        <w:tabs>
          <w:tab w:val="num" w:pos="851"/>
        </w:tabs>
        <w:ind w:left="851" w:hanging="851"/>
        <w:rPr>
          <w:rFonts w:cs="Arial"/>
          <w:szCs w:val="22"/>
        </w:rPr>
      </w:pPr>
      <w:r w:rsidRPr="00D400FB">
        <w:rPr>
          <w:rFonts w:cs="Arial"/>
          <w:b/>
          <w:szCs w:val="22"/>
        </w:rPr>
        <w:t>Pago del Derecho de Participación</w:t>
      </w:r>
      <w:r w:rsidR="00A962DF" w:rsidRPr="00D400FB">
        <w:rPr>
          <w:rFonts w:cs="Arial"/>
          <w:szCs w:val="22"/>
        </w:rPr>
        <w:t xml:space="preserve">: </w:t>
      </w:r>
      <w:r w:rsidR="00B65CDD" w:rsidRPr="00D400FB">
        <w:rPr>
          <w:rFonts w:cs="Arial"/>
          <w:szCs w:val="22"/>
        </w:rPr>
        <w:t xml:space="preserve">Es </w:t>
      </w:r>
      <w:r w:rsidR="00A962DF" w:rsidRPr="00D400FB">
        <w:rPr>
          <w:rFonts w:cs="Arial"/>
          <w:szCs w:val="22"/>
        </w:rPr>
        <w:t xml:space="preserve">la cantidad de dinero que una </w:t>
      </w:r>
      <w:r w:rsidR="005E4190" w:rsidRPr="00D400FB">
        <w:rPr>
          <w:rFonts w:cs="Arial"/>
          <w:szCs w:val="22"/>
        </w:rPr>
        <w:t>P</w:t>
      </w:r>
      <w:r w:rsidR="00A962DF" w:rsidRPr="00D400FB">
        <w:rPr>
          <w:rFonts w:cs="Arial"/>
          <w:szCs w:val="22"/>
        </w:rPr>
        <w:t xml:space="preserve">ersona o Consorcio tiene que </w:t>
      </w:r>
      <w:r w:rsidR="00C20264" w:rsidRPr="00D400FB">
        <w:rPr>
          <w:rFonts w:cs="Arial"/>
          <w:szCs w:val="22"/>
        </w:rPr>
        <w:t xml:space="preserve">pagar a </w:t>
      </w:r>
      <w:r w:rsidR="00A1591A" w:rsidRPr="00D400FB">
        <w:rPr>
          <w:rFonts w:cs="Arial"/>
          <w:szCs w:val="22"/>
        </w:rPr>
        <w:t>ProInversión</w:t>
      </w:r>
      <w:r w:rsidR="00C20264" w:rsidRPr="00D400FB">
        <w:rPr>
          <w:rFonts w:cs="Arial"/>
          <w:szCs w:val="22"/>
        </w:rPr>
        <w:t xml:space="preserve"> </w:t>
      </w:r>
      <w:r w:rsidR="00A962DF" w:rsidRPr="00D400FB">
        <w:rPr>
          <w:rFonts w:cs="Arial"/>
          <w:szCs w:val="22"/>
        </w:rPr>
        <w:t>para participar en la presente Licitación, de acuerdo a lo establecido en el Numeral 2.1.1 de las Bases.</w:t>
      </w:r>
    </w:p>
    <w:p w:rsidR="009F7DCF" w:rsidRPr="00D400FB" w:rsidRDefault="009F7DCF">
      <w:pPr>
        <w:pStyle w:val="Prrafodelista"/>
        <w:spacing w:after="0"/>
        <w:rPr>
          <w:rFonts w:ascii="Arial" w:hAnsi="Arial" w:cs="Arial"/>
          <w:lang w:val="es-PE"/>
        </w:rPr>
      </w:pPr>
    </w:p>
    <w:p w:rsidR="009F7DCF" w:rsidRPr="00D400FB" w:rsidRDefault="000A2E34">
      <w:pPr>
        <w:numPr>
          <w:ilvl w:val="2"/>
          <w:numId w:val="1"/>
        </w:numPr>
        <w:tabs>
          <w:tab w:val="num" w:pos="851"/>
        </w:tabs>
        <w:ind w:left="851" w:hanging="851"/>
        <w:rPr>
          <w:rFonts w:cs="Arial"/>
          <w:szCs w:val="22"/>
        </w:rPr>
      </w:pPr>
      <w:r w:rsidRPr="00D400FB">
        <w:rPr>
          <w:rFonts w:cs="Arial"/>
          <w:b/>
          <w:szCs w:val="22"/>
        </w:rPr>
        <w:t>Parte</w:t>
      </w:r>
      <w:r w:rsidR="0025768F" w:rsidRPr="00D400FB">
        <w:rPr>
          <w:rFonts w:cs="Arial"/>
          <w:szCs w:val="22"/>
        </w:rPr>
        <w:t xml:space="preserve">: </w:t>
      </w:r>
      <w:r w:rsidR="00A32B24" w:rsidRPr="00D400FB">
        <w:rPr>
          <w:rFonts w:cs="Arial"/>
          <w:szCs w:val="22"/>
        </w:rPr>
        <w:t>E</w:t>
      </w:r>
      <w:r w:rsidR="00864E45" w:rsidRPr="00D400FB">
        <w:rPr>
          <w:rFonts w:cs="Arial"/>
          <w:szCs w:val="22"/>
        </w:rPr>
        <w:t>s e</w:t>
      </w:r>
      <w:r w:rsidR="00B65CDD" w:rsidRPr="00D400FB">
        <w:rPr>
          <w:rFonts w:cs="Arial"/>
          <w:szCs w:val="22"/>
        </w:rPr>
        <w:t xml:space="preserve">l </w:t>
      </w:r>
      <w:r w:rsidR="0025768F" w:rsidRPr="00D400FB">
        <w:rPr>
          <w:rFonts w:cs="Arial"/>
          <w:szCs w:val="22"/>
        </w:rPr>
        <w:t xml:space="preserve">Concedente o </w:t>
      </w:r>
      <w:r w:rsidR="00864E45" w:rsidRPr="00D400FB">
        <w:rPr>
          <w:rFonts w:cs="Arial"/>
          <w:szCs w:val="22"/>
        </w:rPr>
        <w:t>e</w:t>
      </w:r>
      <w:r w:rsidR="00B65CDD" w:rsidRPr="00D400FB">
        <w:rPr>
          <w:rFonts w:cs="Arial"/>
          <w:szCs w:val="22"/>
        </w:rPr>
        <w:t xml:space="preserve">l </w:t>
      </w:r>
      <w:r w:rsidR="0025768F" w:rsidRPr="00D400FB">
        <w:rPr>
          <w:rFonts w:cs="Arial"/>
          <w:szCs w:val="22"/>
        </w:rPr>
        <w:t>Concesionario</w:t>
      </w:r>
      <w:r w:rsidR="00A32B24" w:rsidRPr="00D400FB">
        <w:rPr>
          <w:rFonts w:cs="Arial"/>
          <w:szCs w:val="22"/>
        </w:rPr>
        <w:t>, según corresponda</w:t>
      </w:r>
      <w:r w:rsidR="0025768F" w:rsidRPr="00D400FB">
        <w:rPr>
          <w:rFonts w:cs="Arial"/>
          <w:szCs w:val="22"/>
        </w:rPr>
        <w:t>.</w:t>
      </w:r>
    </w:p>
    <w:p w:rsidR="00C7387C" w:rsidRPr="00D400FB" w:rsidRDefault="00C7387C" w:rsidP="00C7387C">
      <w:pPr>
        <w:rPr>
          <w:rFonts w:cs="Arial"/>
          <w:szCs w:val="22"/>
        </w:rPr>
      </w:pPr>
    </w:p>
    <w:p w:rsidR="00631DB7" w:rsidRPr="00D400FB" w:rsidRDefault="00C7387C" w:rsidP="00D33CF9">
      <w:pPr>
        <w:numPr>
          <w:ilvl w:val="2"/>
          <w:numId w:val="1"/>
        </w:numPr>
        <w:tabs>
          <w:tab w:val="num" w:pos="851"/>
        </w:tabs>
        <w:ind w:left="851" w:hanging="851"/>
        <w:rPr>
          <w:rFonts w:cs="Arial"/>
          <w:szCs w:val="22"/>
        </w:rPr>
      </w:pPr>
      <w:r w:rsidRPr="00D400FB">
        <w:rPr>
          <w:rFonts w:cs="Arial"/>
          <w:b/>
          <w:szCs w:val="22"/>
        </w:rPr>
        <w:t>Participación Mínima</w:t>
      </w:r>
      <w:r w:rsidRPr="00D400FB">
        <w:rPr>
          <w:rFonts w:cs="Arial"/>
          <w:szCs w:val="22"/>
        </w:rPr>
        <w:t xml:space="preserve">: </w:t>
      </w:r>
      <w:r w:rsidR="00631DB7" w:rsidRPr="00D400FB">
        <w:rPr>
          <w:rFonts w:cs="Arial"/>
          <w:szCs w:val="22"/>
        </w:rPr>
        <w:t>Es el cincuenta y uno por ciento (51%) del Capital Social con derecho a voto en las Sociedades Concesionarias que el Operador deberá contar, debiéndose  mantener dicho porcentaje desde la fecha de constitución del Concesionario y durante la Vigencia de la Concesión</w:t>
      </w:r>
      <w:r w:rsidR="00631DB7" w:rsidRPr="00D400FB">
        <w:rPr>
          <w:rFonts w:cs="Arial"/>
          <w:b/>
          <w:szCs w:val="22"/>
        </w:rPr>
        <w:t xml:space="preserve">. </w:t>
      </w:r>
      <w:r w:rsidR="00631DB7" w:rsidRPr="00D400FB">
        <w:rPr>
          <w:rFonts w:cs="Arial"/>
          <w:szCs w:val="22"/>
        </w:rPr>
        <w:t>Esta obligación no será aplicable en caso el Operador, el Postor y la Sociedad Concesionaria confluyan en una misma Persona  constituida en el país.</w:t>
      </w:r>
    </w:p>
    <w:p w:rsidR="00631DB7" w:rsidRPr="00D400FB" w:rsidRDefault="00631DB7" w:rsidP="00D33CF9">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Persona</w:t>
      </w:r>
      <w:r w:rsidRPr="00D400FB">
        <w:rPr>
          <w:rFonts w:cs="Arial"/>
          <w:szCs w:val="22"/>
        </w:rPr>
        <w:t xml:space="preserve">: </w:t>
      </w:r>
      <w:r w:rsidR="006157CA" w:rsidRPr="00D400FB">
        <w:rPr>
          <w:rFonts w:cs="Arial"/>
          <w:szCs w:val="22"/>
        </w:rPr>
        <w:t xml:space="preserve">Es </w:t>
      </w:r>
      <w:r w:rsidRPr="00D400FB">
        <w:rPr>
          <w:rFonts w:cs="Arial"/>
          <w:szCs w:val="22"/>
        </w:rPr>
        <w:t>cualquier persona natural o jurídica, nacional o extranjera, que puede realizar actos jurídicos y asumir obligaciones en el Perú.</w:t>
      </w:r>
    </w:p>
    <w:p w:rsidR="003737A9" w:rsidRPr="00D400FB" w:rsidRDefault="003737A9" w:rsidP="003737A9">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Perú</w:t>
      </w:r>
      <w:r w:rsidRPr="00D400FB">
        <w:rPr>
          <w:rFonts w:cs="Arial"/>
          <w:szCs w:val="22"/>
        </w:rPr>
        <w:t>: Es la República del Perú, incluyendo cualquier división o subdivisión política de la misma.</w:t>
      </w:r>
    </w:p>
    <w:p w:rsidR="00C7387C" w:rsidRPr="00D400FB" w:rsidRDefault="00C7387C" w:rsidP="00C7387C">
      <w:pPr>
        <w:rPr>
          <w:rFonts w:cs="Arial"/>
          <w:szCs w:val="22"/>
        </w:rPr>
      </w:pPr>
    </w:p>
    <w:p w:rsidR="009F7DCF" w:rsidRPr="00D400FB" w:rsidRDefault="00C7387C" w:rsidP="00683D8F">
      <w:pPr>
        <w:numPr>
          <w:ilvl w:val="2"/>
          <w:numId w:val="1"/>
        </w:numPr>
        <w:tabs>
          <w:tab w:val="num" w:pos="851"/>
        </w:tabs>
        <w:ind w:left="851" w:hanging="851"/>
        <w:rPr>
          <w:rFonts w:cs="Arial"/>
          <w:szCs w:val="22"/>
        </w:rPr>
      </w:pPr>
      <w:r w:rsidRPr="00D400FB">
        <w:rPr>
          <w:rFonts w:cs="Arial"/>
          <w:b/>
          <w:szCs w:val="22"/>
        </w:rPr>
        <w:t>Plan de Cobertura</w:t>
      </w:r>
      <w:r w:rsidRPr="00D400FB">
        <w:rPr>
          <w:rFonts w:cs="Arial"/>
          <w:szCs w:val="22"/>
        </w:rPr>
        <w:t xml:space="preserve">: </w:t>
      </w:r>
      <w:r w:rsidR="00F41B2A" w:rsidRPr="00D400FB">
        <w:rPr>
          <w:rFonts w:cs="Arial"/>
          <w:szCs w:val="22"/>
        </w:rPr>
        <w:t xml:space="preserve">Es la </w:t>
      </w:r>
      <w:r w:rsidR="00300B3B" w:rsidRPr="00D400FB">
        <w:rPr>
          <w:rFonts w:cs="Arial"/>
          <w:szCs w:val="22"/>
        </w:rPr>
        <w:t>propuesta de cobertura de los Servicios Públicos de Telecomunicaciones que el Postor Precalificado se compromete a cumplir</w:t>
      </w:r>
      <w:r w:rsidR="0018462E" w:rsidRPr="00D400FB">
        <w:rPr>
          <w:rFonts w:cs="Arial"/>
          <w:szCs w:val="22"/>
        </w:rPr>
        <w:t xml:space="preserve"> como mínimo</w:t>
      </w:r>
      <w:r w:rsidR="00300B3B" w:rsidRPr="00D400FB">
        <w:rPr>
          <w:rFonts w:cs="Arial"/>
          <w:szCs w:val="22"/>
        </w:rPr>
        <w:t xml:space="preserve"> </w:t>
      </w:r>
      <w:r w:rsidR="00CF62D5" w:rsidRPr="00D400FB">
        <w:rPr>
          <w:rFonts w:cs="Arial"/>
          <w:szCs w:val="22"/>
        </w:rPr>
        <w:t>en caso resulte</w:t>
      </w:r>
      <w:r w:rsidR="006B3707" w:rsidRPr="00D400FB">
        <w:rPr>
          <w:rFonts w:cs="Arial"/>
          <w:szCs w:val="22"/>
        </w:rPr>
        <w:t xml:space="preserve"> Adjudicatario de cualquier bloque de la Banda</w:t>
      </w:r>
      <w:r w:rsidR="00CF62D5" w:rsidRPr="00D400FB">
        <w:rPr>
          <w:rFonts w:cs="Arial"/>
          <w:szCs w:val="22"/>
        </w:rPr>
        <w:t xml:space="preserve"> </w:t>
      </w:r>
      <w:r w:rsidR="00300B3B" w:rsidRPr="00D400FB">
        <w:rPr>
          <w:rFonts w:cs="Arial"/>
          <w:szCs w:val="22"/>
        </w:rPr>
        <w:t xml:space="preserve">y que se encuentra contenido en la </w:t>
      </w:r>
      <w:r w:rsidR="00F41B2A" w:rsidRPr="00D400FB">
        <w:rPr>
          <w:rFonts w:cs="Arial"/>
          <w:szCs w:val="22"/>
        </w:rPr>
        <w:t>Propuesta Técnica.</w:t>
      </w:r>
      <w:r w:rsidR="003E08CB" w:rsidRPr="00D400FB">
        <w:rPr>
          <w:rFonts w:cs="Arial"/>
          <w:szCs w:val="22"/>
        </w:rPr>
        <w:t xml:space="preserve"> El Plan de Cobertura está </w:t>
      </w:r>
      <w:r w:rsidR="0077722C" w:rsidRPr="00D400FB">
        <w:rPr>
          <w:rFonts w:cs="Arial"/>
          <w:szCs w:val="22"/>
        </w:rPr>
        <w:t>incluido</w:t>
      </w:r>
      <w:r w:rsidR="003E08CB" w:rsidRPr="00D400FB">
        <w:rPr>
          <w:rFonts w:cs="Arial"/>
          <w:szCs w:val="22"/>
        </w:rPr>
        <w:t xml:space="preserve"> en el Anexo </w:t>
      </w:r>
      <w:r w:rsidR="0077722C" w:rsidRPr="00D400FB">
        <w:rPr>
          <w:rFonts w:cs="Arial"/>
          <w:szCs w:val="22"/>
        </w:rPr>
        <w:t>N° 14</w:t>
      </w:r>
      <w:r w:rsidR="003E08CB" w:rsidRPr="00D400FB">
        <w:rPr>
          <w:rFonts w:cs="Arial"/>
          <w:szCs w:val="22"/>
        </w:rPr>
        <w:t>.</w:t>
      </w:r>
    </w:p>
    <w:p w:rsidR="00937212" w:rsidRPr="00D400FB" w:rsidRDefault="00937212" w:rsidP="00937212">
      <w:pPr>
        <w:tabs>
          <w:tab w:val="num" w:pos="2160"/>
        </w:tabs>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Postor</w:t>
      </w:r>
      <w:r w:rsidR="003A6DE7" w:rsidRPr="00D400FB">
        <w:rPr>
          <w:rFonts w:cs="Arial"/>
          <w:b/>
          <w:szCs w:val="22"/>
        </w:rPr>
        <w:t xml:space="preserve"> (es)</w:t>
      </w:r>
      <w:r w:rsidRPr="00D400FB">
        <w:rPr>
          <w:rFonts w:cs="Arial"/>
          <w:szCs w:val="22"/>
        </w:rPr>
        <w:t>:</w:t>
      </w:r>
      <w:r w:rsidR="00937212" w:rsidRPr="00D400FB">
        <w:rPr>
          <w:rFonts w:cs="Arial"/>
          <w:szCs w:val="22"/>
        </w:rPr>
        <w:t xml:space="preserve"> Es </w:t>
      </w:r>
      <w:r w:rsidR="00836EC1" w:rsidRPr="00D400FB">
        <w:rPr>
          <w:rFonts w:cs="Arial"/>
          <w:szCs w:val="22"/>
        </w:rPr>
        <w:t xml:space="preserve">la </w:t>
      </w:r>
      <w:r w:rsidR="00366CD9" w:rsidRPr="00D400FB">
        <w:rPr>
          <w:rFonts w:cs="Arial"/>
          <w:szCs w:val="22"/>
        </w:rPr>
        <w:t>P</w:t>
      </w:r>
      <w:r w:rsidR="00937212" w:rsidRPr="00D400FB">
        <w:rPr>
          <w:rFonts w:cs="Arial"/>
          <w:szCs w:val="22"/>
        </w:rPr>
        <w:t xml:space="preserve">ersona </w:t>
      </w:r>
      <w:r w:rsidRPr="00D400FB">
        <w:rPr>
          <w:rFonts w:cs="Arial"/>
          <w:szCs w:val="22"/>
        </w:rPr>
        <w:t xml:space="preserve">o Consorcio, que </w:t>
      </w:r>
      <w:r w:rsidR="00C20264" w:rsidRPr="00D400FB">
        <w:rPr>
          <w:rFonts w:cs="Arial"/>
          <w:szCs w:val="22"/>
        </w:rPr>
        <w:t xml:space="preserve">ha cumplido con abonar el Pago del Derecho de Participación y </w:t>
      </w:r>
      <w:r w:rsidRPr="00D400FB">
        <w:rPr>
          <w:rFonts w:cs="Arial"/>
          <w:szCs w:val="22"/>
        </w:rPr>
        <w:t>se presenta a la misma sometiéndose a lo es</w:t>
      </w:r>
      <w:r w:rsidR="00366CD9" w:rsidRPr="00D400FB">
        <w:rPr>
          <w:rFonts w:cs="Arial"/>
          <w:szCs w:val="22"/>
        </w:rPr>
        <w:t>tipulado en las Bases</w:t>
      </w:r>
      <w:r w:rsidR="003E08CB" w:rsidRPr="00D400FB">
        <w:rPr>
          <w:rFonts w:cs="Arial"/>
          <w:szCs w:val="22"/>
        </w:rPr>
        <w:t xml:space="preserve"> que rigen esta Licitación</w:t>
      </w:r>
      <w:r w:rsidR="00366CD9" w:rsidRPr="00D400FB">
        <w:rPr>
          <w:rFonts w:cs="Arial"/>
          <w:szCs w:val="22"/>
        </w:rPr>
        <w:t>.</w:t>
      </w:r>
    </w:p>
    <w:p w:rsidR="00C7387C" w:rsidRPr="00D400FB" w:rsidRDefault="00C7387C" w:rsidP="00C7387C">
      <w:pPr>
        <w:rPr>
          <w:rFonts w:cs="Arial"/>
          <w:szCs w:val="22"/>
        </w:rPr>
      </w:pPr>
    </w:p>
    <w:p w:rsidR="00C7387C" w:rsidRPr="00D400FB" w:rsidRDefault="00C7387C" w:rsidP="00C7387C">
      <w:pPr>
        <w:numPr>
          <w:ilvl w:val="2"/>
          <w:numId w:val="1"/>
        </w:numPr>
        <w:tabs>
          <w:tab w:val="num" w:pos="851"/>
        </w:tabs>
        <w:ind w:left="851" w:hanging="851"/>
        <w:rPr>
          <w:rFonts w:cs="Arial"/>
          <w:szCs w:val="22"/>
        </w:rPr>
      </w:pPr>
      <w:r w:rsidRPr="00D400FB">
        <w:rPr>
          <w:rFonts w:cs="Arial"/>
          <w:b/>
          <w:szCs w:val="22"/>
        </w:rPr>
        <w:t>Postor</w:t>
      </w:r>
      <w:r w:rsidR="00452D71" w:rsidRPr="00D400FB">
        <w:rPr>
          <w:rFonts w:cs="Arial"/>
          <w:b/>
          <w:szCs w:val="22"/>
        </w:rPr>
        <w:t>(es)</w:t>
      </w:r>
      <w:r w:rsidRPr="00D400FB">
        <w:rPr>
          <w:rFonts w:cs="Arial"/>
          <w:b/>
          <w:szCs w:val="22"/>
        </w:rPr>
        <w:t xml:space="preserve"> Calificado</w:t>
      </w:r>
      <w:r w:rsidR="00452D71" w:rsidRPr="00D400FB">
        <w:rPr>
          <w:rFonts w:cs="Arial"/>
          <w:b/>
          <w:szCs w:val="22"/>
        </w:rPr>
        <w:t>(s)</w:t>
      </w:r>
      <w:r w:rsidRPr="00D400FB">
        <w:rPr>
          <w:rFonts w:cs="Arial"/>
          <w:szCs w:val="22"/>
        </w:rPr>
        <w:t xml:space="preserve">: </w:t>
      </w:r>
      <w:r w:rsidR="00DF319C" w:rsidRPr="00D400FB">
        <w:rPr>
          <w:rFonts w:cs="Arial"/>
          <w:szCs w:val="22"/>
        </w:rPr>
        <w:t>Son los</w:t>
      </w:r>
      <w:r w:rsidRPr="00D400FB">
        <w:rPr>
          <w:rFonts w:cs="Arial"/>
          <w:szCs w:val="22"/>
        </w:rPr>
        <w:t xml:space="preserve"> Postor</w:t>
      </w:r>
      <w:r w:rsidR="00DF319C" w:rsidRPr="00D400FB">
        <w:rPr>
          <w:rFonts w:cs="Arial"/>
          <w:szCs w:val="22"/>
        </w:rPr>
        <w:t>es</w:t>
      </w:r>
      <w:r w:rsidRPr="00D400FB">
        <w:rPr>
          <w:rFonts w:cs="Arial"/>
          <w:szCs w:val="22"/>
        </w:rPr>
        <w:t xml:space="preserve"> Precalificado</w:t>
      </w:r>
      <w:r w:rsidR="000D5DCB" w:rsidRPr="00D400FB">
        <w:rPr>
          <w:rFonts w:cs="Arial"/>
          <w:szCs w:val="22"/>
        </w:rPr>
        <w:t>s</w:t>
      </w:r>
      <w:r w:rsidRPr="00D400FB">
        <w:rPr>
          <w:rFonts w:cs="Arial"/>
          <w:szCs w:val="22"/>
        </w:rPr>
        <w:t xml:space="preserve"> que ha</w:t>
      </w:r>
      <w:r w:rsidR="00677D84" w:rsidRPr="00D400FB">
        <w:rPr>
          <w:rFonts w:cs="Arial"/>
          <w:szCs w:val="22"/>
        </w:rPr>
        <w:t>n</w:t>
      </w:r>
      <w:r w:rsidRPr="00D400FB">
        <w:rPr>
          <w:rFonts w:cs="Arial"/>
          <w:szCs w:val="22"/>
        </w:rPr>
        <w:t xml:space="preserve"> presentado l</w:t>
      </w:r>
      <w:r w:rsidR="000D5DCB" w:rsidRPr="00D400FB">
        <w:rPr>
          <w:rFonts w:cs="Arial"/>
          <w:szCs w:val="22"/>
        </w:rPr>
        <w:t>os</w:t>
      </w:r>
      <w:r w:rsidRPr="00D400FB">
        <w:rPr>
          <w:rFonts w:cs="Arial"/>
          <w:szCs w:val="22"/>
        </w:rPr>
        <w:t xml:space="preserve"> Sobre</w:t>
      </w:r>
      <w:r w:rsidR="000D5DCB" w:rsidRPr="00D400FB">
        <w:rPr>
          <w:rFonts w:cs="Arial"/>
          <w:szCs w:val="22"/>
        </w:rPr>
        <w:t>s</w:t>
      </w:r>
      <w:r w:rsidRPr="00D400FB">
        <w:rPr>
          <w:rFonts w:cs="Arial"/>
          <w:szCs w:val="22"/>
        </w:rPr>
        <w:t xml:space="preserve"> N° 2 conforme a lo dispuesto en el </w:t>
      </w:r>
      <w:r w:rsidR="007B4548" w:rsidRPr="00D400FB">
        <w:rPr>
          <w:rFonts w:cs="Arial"/>
          <w:szCs w:val="22"/>
        </w:rPr>
        <w:t>Numeral</w:t>
      </w:r>
      <w:r w:rsidR="00382CD9" w:rsidRPr="00D400FB">
        <w:rPr>
          <w:rFonts w:cs="Arial"/>
          <w:szCs w:val="22"/>
        </w:rPr>
        <w:t xml:space="preserve"> </w:t>
      </w:r>
      <w:r w:rsidR="00E51A0C" w:rsidRPr="00D400FB">
        <w:rPr>
          <w:rFonts w:cs="Arial"/>
          <w:szCs w:val="22"/>
        </w:rPr>
        <w:t>10</w:t>
      </w:r>
      <w:r w:rsidRPr="00D400FB">
        <w:rPr>
          <w:rFonts w:cs="Arial"/>
          <w:szCs w:val="22"/>
        </w:rPr>
        <w:t xml:space="preserve"> de estas Bases y que ha</w:t>
      </w:r>
      <w:r w:rsidR="00677D84" w:rsidRPr="00D400FB">
        <w:rPr>
          <w:rFonts w:cs="Arial"/>
          <w:szCs w:val="22"/>
        </w:rPr>
        <w:t>n</w:t>
      </w:r>
      <w:r w:rsidRPr="00D400FB">
        <w:rPr>
          <w:rFonts w:cs="Arial"/>
          <w:szCs w:val="22"/>
        </w:rPr>
        <w:t xml:space="preserve"> sido declarado</w:t>
      </w:r>
      <w:r w:rsidR="00677D84" w:rsidRPr="00D400FB">
        <w:rPr>
          <w:rFonts w:cs="Arial"/>
          <w:szCs w:val="22"/>
        </w:rPr>
        <w:t>s</w:t>
      </w:r>
      <w:r w:rsidRPr="00D400FB">
        <w:rPr>
          <w:rFonts w:cs="Arial"/>
          <w:szCs w:val="22"/>
        </w:rPr>
        <w:t xml:space="preserve"> como tal</w:t>
      </w:r>
      <w:r w:rsidR="00677D84" w:rsidRPr="00D400FB">
        <w:rPr>
          <w:rFonts w:cs="Arial"/>
          <w:szCs w:val="22"/>
        </w:rPr>
        <w:t>es</w:t>
      </w:r>
      <w:r w:rsidRPr="00D400FB">
        <w:rPr>
          <w:rFonts w:cs="Arial"/>
          <w:szCs w:val="22"/>
        </w:rPr>
        <w:t xml:space="preserve"> por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quedando habilitado</w:t>
      </w:r>
      <w:r w:rsidR="00452D71" w:rsidRPr="00D400FB">
        <w:rPr>
          <w:rFonts w:cs="Arial"/>
          <w:szCs w:val="22"/>
        </w:rPr>
        <w:t>s</w:t>
      </w:r>
      <w:r w:rsidRPr="00D400FB">
        <w:rPr>
          <w:rFonts w:cs="Arial"/>
          <w:szCs w:val="22"/>
        </w:rPr>
        <w:t xml:space="preserve"> para </w:t>
      </w:r>
      <w:r w:rsidR="00677D84" w:rsidRPr="00D400FB">
        <w:rPr>
          <w:rFonts w:cs="Arial"/>
          <w:szCs w:val="22"/>
        </w:rPr>
        <w:t xml:space="preserve">la </w:t>
      </w:r>
      <w:r w:rsidR="003E08CB" w:rsidRPr="00D400FB">
        <w:rPr>
          <w:rFonts w:cs="Arial"/>
          <w:szCs w:val="22"/>
        </w:rPr>
        <w:t>a</w:t>
      </w:r>
      <w:r w:rsidRPr="00D400FB">
        <w:rPr>
          <w:rFonts w:cs="Arial"/>
          <w:szCs w:val="22"/>
        </w:rPr>
        <w:t xml:space="preserve">pertura de </w:t>
      </w:r>
      <w:r w:rsidR="00677D84" w:rsidRPr="00D400FB">
        <w:rPr>
          <w:rFonts w:cs="Arial"/>
          <w:szCs w:val="22"/>
        </w:rPr>
        <w:t xml:space="preserve">sus </w:t>
      </w:r>
      <w:r w:rsidRPr="00D400FB">
        <w:rPr>
          <w:rFonts w:cs="Arial"/>
          <w:szCs w:val="22"/>
        </w:rPr>
        <w:t>Sobre</w:t>
      </w:r>
      <w:r w:rsidR="00677D84" w:rsidRPr="00D400FB">
        <w:rPr>
          <w:rFonts w:cs="Arial"/>
          <w:szCs w:val="22"/>
        </w:rPr>
        <w:t>s</w:t>
      </w:r>
      <w:r w:rsidRPr="00D400FB">
        <w:rPr>
          <w:rFonts w:cs="Arial"/>
          <w:szCs w:val="22"/>
        </w:rPr>
        <w:t xml:space="preserve"> N°</w:t>
      </w:r>
      <w:r w:rsidR="00677D84" w:rsidRPr="00D400FB">
        <w:rPr>
          <w:rFonts w:cs="Arial"/>
          <w:szCs w:val="22"/>
        </w:rPr>
        <w:t xml:space="preserve"> </w:t>
      </w:r>
      <w:r w:rsidRPr="00D400FB">
        <w:rPr>
          <w:rFonts w:cs="Arial"/>
          <w:szCs w:val="22"/>
        </w:rPr>
        <w:t>3.</w:t>
      </w:r>
    </w:p>
    <w:p w:rsidR="00175313" w:rsidRPr="00D400FB" w:rsidRDefault="00175313" w:rsidP="00175313">
      <w:pPr>
        <w:tabs>
          <w:tab w:val="num" w:pos="1288"/>
        </w:tabs>
        <w:ind w:left="851"/>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Postor</w:t>
      </w:r>
      <w:r w:rsidR="00452D71" w:rsidRPr="00D400FB">
        <w:rPr>
          <w:rFonts w:cs="Arial"/>
          <w:b/>
          <w:szCs w:val="22"/>
        </w:rPr>
        <w:t>(es)</w:t>
      </w:r>
      <w:r w:rsidRPr="00D400FB">
        <w:rPr>
          <w:rFonts w:cs="Arial"/>
          <w:b/>
          <w:szCs w:val="22"/>
        </w:rPr>
        <w:t xml:space="preserve"> Precalificado</w:t>
      </w:r>
      <w:r w:rsidR="00452D71" w:rsidRPr="00D400FB">
        <w:rPr>
          <w:rFonts w:cs="Arial"/>
          <w:b/>
          <w:szCs w:val="22"/>
        </w:rPr>
        <w:t>(s)</w:t>
      </w:r>
      <w:r w:rsidRPr="00D400FB">
        <w:rPr>
          <w:rFonts w:cs="Arial"/>
          <w:szCs w:val="22"/>
        </w:rPr>
        <w:t xml:space="preserve">: </w:t>
      </w:r>
      <w:r w:rsidR="00DF319C" w:rsidRPr="00D400FB">
        <w:rPr>
          <w:rFonts w:cs="Arial"/>
          <w:szCs w:val="22"/>
        </w:rPr>
        <w:t>Son los</w:t>
      </w:r>
      <w:r w:rsidRPr="00D400FB">
        <w:rPr>
          <w:rFonts w:cs="Arial"/>
          <w:szCs w:val="22"/>
        </w:rPr>
        <w:t xml:space="preserve"> Postor</w:t>
      </w:r>
      <w:r w:rsidR="00DF319C" w:rsidRPr="00D400FB">
        <w:rPr>
          <w:rFonts w:cs="Arial"/>
          <w:szCs w:val="22"/>
        </w:rPr>
        <w:t>es</w:t>
      </w:r>
      <w:r w:rsidRPr="00D400FB">
        <w:rPr>
          <w:rFonts w:cs="Arial"/>
          <w:szCs w:val="22"/>
        </w:rPr>
        <w:t xml:space="preserve"> que ha</w:t>
      </w:r>
      <w:r w:rsidR="00DF319C" w:rsidRPr="00D400FB">
        <w:rPr>
          <w:rFonts w:cs="Arial"/>
          <w:szCs w:val="22"/>
        </w:rPr>
        <w:t>n</w:t>
      </w:r>
      <w:r w:rsidRPr="00D400FB">
        <w:rPr>
          <w:rFonts w:cs="Arial"/>
          <w:szCs w:val="22"/>
        </w:rPr>
        <w:t xml:space="preserve"> cumplido con los requisitos de precalificación de las Bases y se encuentra</w:t>
      </w:r>
      <w:r w:rsidR="00374057" w:rsidRPr="00D400FB">
        <w:rPr>
          <w:rFonts w:cs="Arial"/>
          <w:szCs w:val="22"/>
        </w:rPr>
        <w:t>n</w:t>
      </w:r>
      <w:r w:rsidRPr="00D400FB">
        <w:rPr>
          <w:rFonts w:cs="Arial"/>
          <w:szCs w:val="22"/>
        </w:rPr>
        <w:t xml:space="preserve"> habilitado</w:t>
      </w:r>
      <w:r w:rsidR="00DF319C" w:rsidRPr="00D400FB">
        <w:rPr>
          <w:rFonts w:cs="Arial"/>
          <w:szCs w:val="22"/>
        </w:rPr>
        <w:t>s</w:t>
      </w:r>
      <w:r w:rsidRPr="00D400FB">
        <w:rPr>
          <w:rFonts w:cs="Arial"/>
          <w:szCs w:val="22"/>
        </w:rPr>
        <w:t xml:space="preserve"> para pr</w:t>
      </w:r>
      <w:r w:rsidR="00290129" w:rsidRPr="00D400FB">
        <w:rPr>
          <w:rFonts w:cs="Arial"/>
          <w:szCs w:val="22"/>
        </w:rPr>
        <w:t>esentar los Sobres Nº 2 y Nº 3.</w:t>
      </w:r>
    </w:p>
    <w:p w:rsidR="003970C0" w:rsidRPr="00D400FB" w:rsidRDefault="003970C0" w:rsidP="000D2C04">
      <w:pPr>
        <w:tabs>
          <w:tab w:val="num" w:pos="2160"/>
        </w:tabs>
        <w:rPr>
          <w:rFonts w:cs="Arial"/>
          <w:szCs w:val="22"/>
        </w:rPr>
      </w:pPr>
    </w:p>
    <w:p w:rsidR="000E49AC" w:rsidRPr="00D400FB" w:rsidRDefault="000D2C04" w:rsidP="00CB732D">
      <w:pPr>
        <w:numPr>
          <w:ilvl w:val="2"/>
          <w:numId w:val="1"/>
        </w:numPr>
        <w:tabs>
          <w:tab w:val="num" w:pos="851"/>
        </w:tabs>
        <w:ind w:left="851" w:hanging="851"/>
        <w:rPr>
          <w:rFonts w:cs="Arial"/>
          <w:szCs w:val="22"/>
        </w:rPr>
      </w:pPr>
      <w:r w:rsidRPr="00D400FB">
        <w:rPr>
          <w:rFonts w:cs="Arial"/>
          <w:b/>
          <w:bCs/>
          <w:szCs w:val="22"/>
        </w:rPr>
        <w:t xml:space="preserve">Precio </w:t>
      </w:r>
      <w:r w:rsidRPr="00D400FB">
        <w:rPr>
          <w:rFonts w:cs="Arial"/>
          <w:b/>
          <w:szCs w:val="22"/>
        </w:rPr>
        <w:t>Base</w:t>
      </w:r>
      <w:r w:rsidRPr="00D400FB">
        <w:rPr>
          <w:rFonts w:cs="Arial"/>
          <w:szCs w:val="22"/>
        </w:rPr>
        <w:t xml:space="preserve">: </w:t>
      </w:r>
      <w:r w:rsidR="00DF319C" w:rsidRPr="00D400FB">
        <w:rPr>
          <w:rFonts w:cs="Arial"/>
          <w:szCs w:val="22"/>
        </w:rPr>
        <w:t>Es el valor monetario</w:t>
      </w:r>
      <w:r w:rsidR="00A16CAB" w:rsidRPr="00D400FB">
        <w:rPr>
          <w:rFonts w:cs="Arial"/>
          <w:szCs w:val="22"/>
        </w:rPr>
        <w:t xml:space="preserve">, expresado en </w:t>
      </w:r>
      <w:r w:rsidR="006157CA" w:rsidRPr="00D400FB">
        <w:rPr>
          <w:rFonts w:cs="Arial"/>
          <w:szCs w:val="22"/>
        </w:rPr>
        <w:t>D</w:t>
      </w:r>
      <w:r w:rsidR="00F41B2A" w:rsidRPr="00D400FB">
        <w:rPr>
          <w:rFonts w:cs="Arial"/>
          <w:szCs w:val="22"/>
        </w:rPr>
        <w:t>ólares</w:t>
      </w:r>
      <w:r w:rsidR="00DF319C" w:rsidRPr="00D400FB">
        <w:rPr>
          <w:rFonts w:cs="Arial"/>
          <w:szCs w:val="22"/>
        </w:rPr>
        <w:t xml:space="preserve"> que el Estado </w:t>
      </w:r>
      <w:r w:rsidR="00CB732D" w:rsidRPr="00D400FB">
        <w:rPr>
          <w:rFonts w:cs="Arial"/>
          <w:szCs w:val="22"/>
        </w:rPr>
        <w:t>P</w:t>
      </w:r>
      <w:r w:rsidR="00DF319C" w:rsidRPr="00D400FB">
        <w:rPr>
          <w:rFonts w:cs="Arial"/>
          <w:szCs w:val="22"/>
        </w:rPr>
        <w:t xml:space="preserve">eruano atribuye a la Concesión de cada uno de los </w:t>
      </w:r>
      <w:r w:rsidR="00F8143B" w:rsidRPr="00D400FB">
        <w:rPr>
          <w:rFonts w:cs="Arial"/>
          <w:szCs w:val="22"/>
        </w:rPr>
        <w:t>b</w:t>
      </w:r>
      <w:r w:rsidR="001F2683" w:rsidRPr="00D400FB">
        <w:rPr>
          <w:rFonts w:cs="Arial"/>
          <w:szCs w:val="22"/>
        </w:rPr>
        <w:t>loques</w:t>
      </w:r>
      <w:r w:rsidR="00DF319C" w:rsidRPr="00D400FB">
        <w:rPr>
          <w:rFonts w:cs="Arial"/>
          <w:szCs w:val="22"/>
        </w:rPr>
        <w:t xml:space="preserve"> de la Banda,  y que sirve de base a los Postores para formular sus </w:t>
      </w:r>
      <w:r w:rsidR="00134197" w:rsidRPr="00D400FB">
        <w:rPr>
          <w:rFonts w:cs="Arial"/>
          <w:szCs w:val="22"/>
        </w:rPr>
        <w:t xml:space="preserve">Ofertas </w:t>
      </w:r>
      <w:r w:rsidR="00DF319C" w:rsidRPr="00D400FB">
        <w:rPr>
          <w:rFonts w:cs="Arial"/>
          <w:szCs w:val="22"/>
        </w:rPr>
        <w:t xml:space="preserve">Económicas. </w:t>
      </w:r>
      <w:r w:rsidR="005360FC" w:rsidRPr="00D400FB">
        <w:rPr>
          <w:rFonts w:cs="Arial"/>
          <w:szCs w:val="22"/>
        </w:rPr>
        <w:t xml:space="preserve">El </w:t>
      </w:r>
      <w:r w:rsidR="005360FC" w:rsidRPr="00D400FB">
        <w:rPr>
          <w:rFonts w:cs="Arial"/>
          <w:szCs w:val="22"/>
        </w:rPr>
        <w:lastRenderedPageBreak/>
        <w:t>valor de</w:t>
      </w:r>
      <w:r w:rsidR="00A16CAB" w:rsidRPr="00D400FB">
        <w:rPr>
          <w:rFonts w:cs="Arial"/>
          <w:szCs w:val="22"/>
        </w:rPr>
        <w:t>l</w:t>
      </w:r>
      <w:r w:rsidR="005360FC" w:rsidRPr="00D400FB">
        <w:rPr>
          <w:rFonts w:cs="Arial"/>
          <w:szCs w:val="22"/>
        </w:rPr>
        <w:t xml:space="preserve"> Precio Base será comunicado </w:t>
      </w:r>
      <w:r w:rsidR="003533D7" w:rsidRPr="00D400FB">
        <w:rPr>
          <w:rFonts w:cs="Arial"/>
          <w:szCs w:val="22"/>
        </w:rPr>
        <w:t xml:space="preserve">oportunamente </w:t>
      </w:r>
      <w:r w:rsidR="007364C3" w:rsidRPr="00D400FB">
        <w:rPr>
          <w:rFonts w:cs="Arial"/>
          <w:szCs w:val="22"/>
        </w:rPr>
        <w:t xml:space="preserve">por el </w:t>
      </w:r>
      <w:r w:rsidR="00A06A4A" w:rsidRPr="00D400FB">
        <w:rPr>
          <w:rFonts w:cs="Arial"/>
          <w:szCs w:val="22"/>
        </w:rPr>
        <w:t xml:space="preserve">Comité de </w:t>
      </w:r>
      <w:r w:rsidR="00A1591A" w:rsidRPr="00D400FB">
        <w:rPr>
          <w:rFonts w:cs="Arial"/>
          <w:szCs w:val="22"/>
        </w:rPr>
        <w:t>ProInversión</w:t>
      </w:r>
      <w:r w:rsidR="003533D7" w:rsidRPr="00D400FB">
        <w:rPr>
          <w:rFonts w:cs="Arial"/>
          <w:szCs w:val="22"/>
        </w:rPr>
        <w:t>,</w:t>
      </w:r>
      <w:r w:rsidR="007364C3" w:rsidRPr="00D400FB">
        <w:rPr>
          <w:rFonts w:cs="Arial"/>
          <w:szCs w:val="22"/>
        </w:rPr>
        <w:t xml:space="preserve"> </w:t>
      </w:r>
      <w:r w:rsidR="005360FC" w:rsidRPr="00D400FB">
        <w:rPr>
          <w:rFonts w:cs="Arial"/>
          <w:szCs w:val="22"/>
        </w:rPr>
        <w:t>mediante Circular.</w:t>
      </w:r>
    </w:p>
    <w:p w:rsidR="00CB732D" w:rsidRPr="00D400FB" w:rsidRDefault="00CB732D" w:rsidP="000C7FBD">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Propuesta Técnica</w:t>
      </w:r>
      <w:r w:rsidRPr="00D400FB">
        <w:rPr>
          <w:rFonts w:cs="Arial"/>
          <w:szCs w:val="22"/>
        </w:rPr>
        <w:t>: Es la declaración de voluntad incondicional, irrevocable y unilateral efectuada por un Postor para obtener la Concesión, a través de</w:t>
      </w:r>
      <w:r w:rsidR="00EB19CF" w:rsidRPr="00D400FB">
        <w:rPr>
          <w:rFonts w:cs="Arial"/>
          <w:szCs w:val="22"/>
        </w:rPr>
        <w:t xml:space="preserve"> </w:t>
      </w:r>
      <w:r w:rsidRPr="00D400FB">
        <w:rPr>
          <w:rFonts w:cs="Arial"/>
          <w:szCs w:val="22"/>
        </w:rPr>
        <w:t>l</w:t>
      </w:r>
      <w:r w:rsidR="00EB19CF" w:rsidRPr="00D400FB">
        <w:rPr>
          <w:rFonts w:cs="Arial"/>
          <w:szCs w:val="22"/>
        </w:rPr>
        <w:t>a</w:t>
      </w:r>
      <w:r w:rsidRPr="00D400FB">
        <w:rPr>
          <w:rFonts w:cs="Arial"/>
          <w:szCs w:val="22"/>
        </w:rPr>
        <w:t xml:space="preserve"> cual se compromete a ejecutar el Plan de Cobertura</w:t>
      </w:r>
      <w:r w:rsidR="00620F67" w:rsidRPr="00D400FB">
        <w:rPr>
          <w:rFonts w:cs="Arial"/>
          <w:szCs w:val="22"/>
        </w:rPr>
        <w:t xml:space="preserve"> </w:t>
      </w:r>
      <w:r w:rsidR="00452D71" w:rsidRPr="00D400FB">
        <w:rPr>
          <w:rFonts w:cs="Arial"/>
          <w:szCs w:val="22"/>
        </w:rPr>
        <w:t>que corresponda</w:t>
      </w:r>
      <w:r w:rsidRPr="00D400FB">
        <w:rPr>
          <w:rFonts w:cs="Arial"/>
          <w:szCs w:val="22"/>
        </w:rPr>
        <w:t xml:space="preserve">. El modelo de carta de presentación de la Propuesta Técnica, </w:t>
      </w:r>
      <w:r w:rsidR="007A5C40" w:rsidRPr="00D400FB">
        <w:rPr>
          <w:rFonts w:cs="Arial"/>
          <w:szCs w:val="22"/>
        </w:rPr>
        <w:t xml:space="preserve">se encuentra en </w:t>
      </w:r>
      <w:r w:rsidRPr="00D400FB">
        <w:rPr>
          <w:rFonts w:cs="Arial"/>
          <w:szCs w:val="22"/>
        </w:rPr>
        <w:t xml:space="preserve">el Formulario 6 del Anexo </w:t>
      </w:r>
      <w:r w:rsidR="003736D1" w:rsidRPr="00D400FB">
        <w:rPr>
          <w:rFonts w:cs="Arial"/>
          <w:szCs w:val="22"/>
        </w:rPr>
        <w:t xml:space="preserve">N° </w:t>
      </w:r>
      <w:r w:rsidR="00274562" w:rsidRPr="00D400FB">
        <w:rPr>
          <w:rFonts w:cs="Arial"/>
          <w:szCs w:val="22"/>
        </w:rPr>
        <w:t xml:space="preserve">5. </w:t>
      </w:r>
    </w:p>
    <w:p w:rsidR="00DF319C" w:rsidRPr="00D400FB" w:rsidRDefault="00DF319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Proyecto de Contrato</w:t>
      </w:r>
      <w:r w:rsidRPr="00D400FB">
        <w:rPr>
          <w:rFonts w:cs="Arial"/>
          <w:szCs w:val="22"/>
        </w:rPr>
        <w:t xml:space="preserve">: </w:t>
      </w:r>
      <w:r w:rsidR="00DF319C" w:rsidRPr="00D400FB">
        <w:rPr>
          <w:rFonts w:cs="Arial"/>
          <w:szCs w:val="22"/>
        </w:rPr>
        <w:t xml:space="preserve">Es el modelo </w:t>
      </w:r>
      <w:r w:rsidR="00EB1563" w:rsidRPr="00D400FB">
        <w:rPr>
          <w:rFonts w:cs="Arial"/>
          <w:szCs w:val="22"/>
        </w:rPr>
        <w:t xml:space="preserve">o los modelos </w:t>
      </w:r>
      <w:r w:rsidR="00DF319C" w:rsidRPr="00D400FB">
        <w:rPr>
          <w:rFonts w:cs="Arial"/>
          <w:szCs w:val="22"/>
        </w:rPr>
        <w:t xml:space="preserve">de Contrato </w:t>
      </w:r>
      <w:r w:rsidR="00452D71" w:rsidRPr="00D400FB">
        <w:rPr>
          <w:rFonts w:cs="Arial"/>
          <w:szCs w:val="22"/>
        </w:rPr>
        <w:t xml:space="preserve">de Concesión </w:t>
      </w:r>
      <w:r w:rsidR="00DF319C" w:rsidRPr="00D400FB">
        <w:rPr>
          <w:rFonts w:cs="Arial"/>
          <w:szCs w:val="22"/>
        </w:rPr>
        <w:t>no definitivo que será</w:t>
      </w:r>
      <w:r w:rsidR="00EB1563" w:rsidRPr="00D400FB">
        <w:rPr>
          <w:rFonts w:cs="Arial"/>
          <w:szCs w:val="22"/>
        </w:rPr>
        <w:t xml:space="preserve">(n) </w:t>
      </w:r>
      <w:r w:rsidR="00DF319C" w:rsidRPr="00D400FB">
        <w:rPr>
          <w:rFonts w:cs="Arial"/>
          <w:szCs w:val="22"/>
        </w:rPr>
        <w:t>entregado</w:t>
      </w:r>
      <w:r w:rsidR="00EB19CF" w:rsidRPr="00D400FB">
        <w:rPr>
          <w:rFonts w:cs="Arial"/>
          <w:szCs w:val="22"/>
        </w:rPr>
        <w:t>(s)</w:t>
      </w:r>
      <w:r w:rsidR="00DF319C" w:rsidRPr="00D400FB">
        <w:rPr>
          <w:rFonts w:cs="Arial"/>
          <w:szCs w:val="22"/>
        </w:rPr>
        <w:t xml:space="preserve"> a los Postores a fin de recibir sus sugerencias. Ninguno de los términos o criterios contenidos en el mismo vincularán a </w:t>
      </w:r>
      <w:r w:rsidR="00A1591A" w:rsidRPr="00D400FB">
        <w:rPr>
          <w:rFonts w:cs="Arial"/>
          <w:szCs w:val="22"/>
        </w:rPr>
        <w:t>ProInversión</w:t>
      </w:r>
      <w:r w:rsidR="00DF319C" w:rsidRPr="00D400FB">
        <w:rPr>
          <w:rFonts w:cs="Arial"/>
          <w:szCs w:val="22"/>
        </w:rPr>
        <w:t xml:space="preserve">, al </w:t>
      </w:r>
      <w:r w:rsidR="00A06A4A" w:rsidRPr="00D400FB">
        <w:rPr>
          <w:rFonts w:cs="Arial"/>
          <w:szCs w:val="22"/>
        </w:rPr>
        <w:t xml:space="preserve">Comité de </w:t>
      </w:r>
      <w:r w:rsidR="00A1591A" w:rsidRPr="00D400FB">
        <w:rPr>
          <w:rFonts w:cs="Arial"/>
          <w:szCs w:val="22"/>
        </w:rPr>
        <w:t>ProInversión</w:t>
      </w:r>
      <w:r w:rsidR="00DF319C" w:rsidRPr="00D400FB">
        <w:rPr>
          <w:rFonts w:cs="Arial"/>
          <w:szCs w:val="22"/>
        </w:rPr>
        <w:t xml:space="preserve"> o al Concedente</w:t>
      </w:r>
      <w:r w:rsidRPr="00D400FB">
        <w:rPr>
          <w:rFonts w:cs="Arial"/>
          <w:szCs w:val="22"/>
        </w:rPr>
        <w:t>.</w:t>
      </w:r>
    </w:p>
    <w:p w:rsidR="00C7387C" w:rsidRPr="00D400FB" w:rsidRDefault="00C7387C" w:rsidP="00C7387C">
      <w:pPr>
        <w:rPr>
          <w:rFonts w:cs="Arial"/>
          <w:szCs w:val="22"/>
        </w:rPr>
      </w:pPr>
    </w:p>
    <w:p w:rsidR="00A156D6" w:rsidRPr="00D400FB" w:rsidRDefault="00C7387C" w:rsidP="00A156D6">
      <w:pPr>
        <w:numPr>
          <w:ilvl w:val="2"/>
          <w:numId w:val="1"/>
        </w:numPr>
        <w:tabs>
          <w:tab w:val="num" w:pos="851"/>
        </w:tabs>
        <w:ind w:left="851" w:hanging="851"/>
        <w:rPr>
          <w:rFonts w:cs="Arial"/>
          <w:szCs w:val="22"/>
        </w:rPr>
      </w:pPr>
      <w:r w:rsidRPr="00D400FB">
        <w:rPr>
          <w:rFonts w:cs="Arial"/>
          <w:b/>
          <w:szCs w:val="22"/>
        </w:rPr>
        <w:t>Proyecto Técnico</w:t>
      </w:r>
      <w:r w:rsidRPr="00D400FB">
        <w:rPr>
          <w:rFonts w:cs="Arial"/>
          <w:szCs w:val="22"/>
        </w:rPr>
        <w:t xml:space="preserve">: </w:t>
      </w:r>
      <w:r w:rsidR="00A156D6" w:rsidRPr="00D400FB">
        <w:rPr>
          <w:rFonts w:cs="Arial"/>
          <w:szCs w:val="22"/>
        </w:rPr>
        <w:t>Documento que deberán presentar los Concesionarios al MTC, dentro de los tres (3) meses siguientes a la Fecha de Cierre. Dicho proyecto deberá contener sus respectivas propuestas de ejecución de los Planes de Cobertura presentados, así como de Metas de Uso del Espectro Asignado a que se refiere el Anexo N° 11 de estas Bases.</w:t>
      </w:r>
    </w:p>
    <w:p w:rsidR="00A156D6" w:rsidRPr="00D400FB" w:rsidRDefault="00A156D6" w:rsidP="00A156D6">
      <w:pPr>
        <w:ind w:left="885" w:hanging="885"/>
        <w:rPr>
          <w:rFonts w:cs="Arial"/>
          <w:szCs w:val="22"/>
        </w:rPr>
      </w:pPr>
    </w:p>
    <w:p w:rsidR="00A156D6" w:rsidRPr="00D400FB" w:rsidRDefault="00A156D6" w:rsidP="00A156D6">
      <w:pPr>
        <w:ind w:left="851"/>
        <w:rPr>
          <w:rFonts w:cs="Arial"/>
          <w:szCs w:val="22"/>
        </w:rPr>
      </w:pPr>
      <w:r w:rsidRPr="00D400FB">
        <w:rPr>
          <w:rFonts w:cs="Arial"/>
          <w:szCs w:val="22"/>
        </w:rPr>
        <w:t>El MTC dispone de hasta</w:t>
      </w:r>
      <w:r w:rsidR="003A6DE7" w:rsidRPr="00D400FB">
        <w:rPr>
          <w:rFonts w:cs="Arial"/>
          <w:szCs w:val="22"/>
        </w:rPr>
        <w:t xml:space="preserve"> dos (02) </w:t>
      </w:r>
      <w:r w:rsidRPr="00D400FB">
        <w:rPr>
          <w:rFonts w:cs="Arial"/>
          <w:szCs w:val="22"/>
        </w:rPr>
        <w:t xml:space="preserve"> meses para la aprobación del Proyecto Técnico contados desde la presentación del mismo por la Sociedad Concesionaria.</w:t>
      </w:r>
    </w:p>
    <w:p w:rsidR="00A156D6" w:rsidRPr="00D400FB" w:rsidRDefault="00A156D6"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Representante</w:t>
      </w:r>
      <w:r w:rsidR="00936C95" w:rsidRPr="00D400FB">
        <w:rPr>
          <w:rFonts w:cs="Arial"/>
          <w:b/>
          <w:szCs w:val="22"/>
        </w:rPr>
        <w:t>s</w:t>
      </w:r>
      <w:r w:rsidRPr="00D400FB">
        <w:rPr>
          <w:rFonts w:cs="Arial"/>
          <w:b/>
          <w:szCs w:val="22"/>
        </w:rPr>
        <w:t xml:space="preserve"> Legal</w:t>
      </w:r>
      <w:r w:rsidR="00936C95" w:rsidRPr="00D400FB">
        <w:rPr>
          <w:rFonts w:cs="Arial"/>
          <w:b/>
          <w:szCs w:val="22"/>
        </w:rPr>
        <w:t>es</w:t>
      </w:r>
      <w:r w:rsidRPr="00D400FB">
        <w:rPr>
          <w:rFonts w:cs="Arial"/>
          <w:szCs w:val="22"/>
        </w:rPr>
        <w:t xml:space="preserve">: Son las personas naturales designadas por el Postor de conformidad con el </w:t>
      </w:r>
      <w:r w:rsidR="00E213DA" w:rsidRPr="00D400FB">
        <w:rPr>
          <w:rFonts w:cs="Arial"/>
          <w:szCs w:val="22"/>
        </w:rPr>
        <w:t>Numeral</w:t>
      </w:r>
      <w:r w:rsidRPr="00D400FB">
        <w:rPr>
          <w:rFonts w:cs="Arial"/>
          <w:szCs w:val="22"/>
        </w:rPr>
        <w:t xml:space="preserve"> 2.2</w:t>
      </w:r>
      <w:r w:rsidR="00EF1B13" w:rsidRPr="00D400FB">
        <w:rPr>
          <w:rFonts w:cs="Arial"/>
          <w:szCs w:val="22"/>
        </w:rPr>
        <w:t>,</w:t>
      </w:r>
      <w:r w:rsidRPr="00D400FB">
        <w:rPr>
          <w:rFonts w:cs="Arial"/>
          <w:szCs w:val="22"/>
        </w:rPr>
        <w:t xml:space="preserve"> a quienes se les otorgará las facultades previstas en dicho </w:t>
      </w:r>
      <w:r w:rsidR="00E213DA" w:rsidRPr="00D400FB">
        <w:rPr>
          <w:rFonts w:cs="Arial"/>
          <w:szCs w:val="22"/>
        </w:rPr>
        <w:t>Numeral</w:t>
      </w:r>
      <w:r w:rsidRPr="00D400FB">
        <w:rPr>
          <w:rFonts w:cs="Arial"/>
          <w:szCs w:val="22"/>
        </w:rPr>
        <w:t>.</w:t>
      </w:r>
    </w:p>
    <w:p w:rsidR="00E25023" w:rsidRPr="00D400FB" w:rsidRDefault="00E25023" w:rsidP="000C7FBD">
      <w:pPr>
        <w:tabs>
          <w:tab w:val="num" w:pos="1288"/>
        </w:tabs>
        <w:ind w:left="851"/>
        <w:rPr>
          <w:rFonts w:cs="Arial"/>
          <w:szCs w:val="22"/>
        </w:rPr>
      </w:pPr>
    </w:p>
    <w:p w:rsidR="00E25023" w:rsidRPr="00D400FB" w:rsidRDefault="00E25023" w:rsidP="003F2C8E">
      <w:pPr>
        <w:numPr>
          <w:ilvl w:val="2"/>
          <w:numId w:val="1"/>
        </w:numPr>
        <w:tabs>
          <w:tab w:val="num" w:pos="851"/>
        </w:tabs>
        <w:ind w:left="851" w:hanging="851"/>
        <w:rPr>
          <w:rFonts w:cs="Arial"/>
          <w:b/>
          <w:szCs w:val="22"/>
        </w:rPr>
      </w:pPr>
      <w:r w:rsidRPr="00D400FB">
        <w:rPr>
          <w:rFonts w:cs="Arial"/>
          <w:b/>
          <w:szCs w:val="22"/>
        </w:rPr>
        <w:t>Red Dorsal Nacional de Fibra Óptica</w:t>
      </w:r>
      <w:r w:rsidR="00BB3C59" w:rsidRPr="00D400FB">
        <w:rPr>
          <w:rFonts w:cs="Arial"/>
          <w:b/>
          <w:szCs w:val="22"/>
        </w:rPr>
        <w:t xml:space="preserve"> (RDNFO)</w:t>
      </w:r>
      <w:r w:rsidRPr="00D400FB">
        <w:rPr>
          <w:rFonts w:cs="Arial"/>
          <w:b/>
          <w:szCs w:val="22"/>
        </w:rPr>
        <w:t xml:space="preserve">: </w:t>
      </w:r>
      <w:r w:rsidR="003F2C8E" w:rsidRPr="00D400FB">
        <w:rPr>
          <w:rFonts w:cs="Arial"/>
          <w:szCs w:val="22"/>
        </w:rPr>
        <w:t>La Red Dorsal Nacional de Fibra Óptica es una red de transporte de alta velocidad, disponibilidad y confiabilidad, que estará diseñada en base al tendido de fibra óptica, con esquemas de redundancia y puntos de presencia en las capitales de provincia, para posibilitar el desarrollo de la Banda Ancha a nivel nacional.</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Requisitos de Precalificación</w:t>
      </w:r>
      <w:r w:rsidRPr="00D400FB">
        <w:rPr>
          <w:rFonts w:cs="Arial"/>
          <w:szCs w:val="22"/>
        </w:rPr>
        <w:t>: Son los requisitos que</w:t>
      </w:r>
      <w:r w:rsidR="00936C95" w:rsidRPr="00D400FB">
        <w:rPr>
          <w:rFonts w:cs="Arial"/>
          <w:szCs w:val="22"/>
        </w:rPr>
        <w:t xml:space="preserve"> </w:t>
      </w:r>
      <w:r w:rsidRPr="00D400FB">
        <w:rPr>
          <w:rFonts w:cs="Arial"/>
          <w:szCs w:val="22"/>
        </w:rPr>
        <w:t>deberá</w:t>
      </w:r>
      <w:r w:rsidR="00936C95" w:rsidRPr="00D400FB">
        <w:rPr>
          <w:rFonts w:cs="Arial"/>
          <w:szCs w:val="22"/>
        </w:rPr>
        <w:t>n</w:t>
      </w:r>
      <w:r w:rsidRPr="00D400FB">
        <w:rPr>
          <w:rFonts w:cs="Arial"/>
          <w:szCs w:val="22"/>
        </w:rPr>
        <w:t xml:space="preserve"> satisfacer </w:t>
      </w:r>
      <w:r w:rsidR="00936C95" w:rsidRPr="00D400FB">
        <w:rPr>
          <w:rFonts w:cs="Arial"/>
          <w:szCs w:val="22"/>
        </w:rPr>
        <w:t xml:space="preserve">los </w:t>
      </w:r>
      <w:r w:rsidRPr="00D400FB">
        <w:rPr>
          <w:rFonts w:cs="Arial"/>
          <w:szCs w:val="22"/>
        </w:rPr>
        <w:t>Postor</w:t>
      </w:r>
      <w:r w:rsidR="00936C95" w:rsidRPr="00D400FB">
        <w:rPr>
          <w:rFonts w:cs="Arial"/>
          <w:szCs w:val="22"/>
        </w:rPr>
        <w:t>es</w:t>
      </w:r>
      <w:r w:rsidRPr="00D400FB">
        <w:rPr>
          <w:rFonts w:cs="Arial"/>
          <w:szCs w:val="22"/>
        </w:rPr>
        <w:t xml:space="preserve"> para ser declarado</w:t>
      </w:r>
      <w:r w:rsidR="00936C95" w:rsidRPr="00D400FB">
        <w:rPr>
          <w:rFonts w:cs="Arial"/>
          <w:szCs w:val="22"/>
        </w:rPr>
        <w:t>s</w:t>
      </w:r>
      <w:r w:rsidRPr="00D400FB">
        <w:rPr>
          <w:rFonts w:cs="Arial"/>
          <w:szCs w:val="22"/>
        </w:rPr>
        <w:t xml:space="preserve"> Postor</w:t>
      </w:r>
      <w:r w:rsidR="00936C95" w:rsidRPr="00D400FB">
        <w:rPr>
          <w:rFonts w:cs="Arial"/>
          <w:szCs w:val="22"/>
        </w:rPr>
        <w:t>es</w:t>
      </w:r>
      <w:r w:rsidRPr="00D400FB">
        <w:rPr>
          <w:rFonts w:cs="Arial"/>
          <w:szCs w:val="22"/>
        </w:rPr>
        <w:t xml:space="preserve"> Precalificado</w:t>
      </w:r>
      <w:r w:rsidR="00936C95" w:rsidRPr="00D400FB">
        <w:rPr>
          <w:rFonts w:cs="Arial"/>
          <w:szCs w:val="22"/>
        </w:rPr>
        <w:t xml:space="preserve">s, conforme </w:t>
      </w:r>
      <w:r w:rsidR="00EF1B13" w:rsidRPr="00D400FB">
        <w:rPr>
          <w:rFonts w:cs="Arial"/>
          <w:szCs w:val="22"/>
        </w:rPr>
        <w:t xml:space="preserve">está </w:t>
      </w:r>
      <w:r w:rsidR="00936C95" w:rsidRPr="00D400FB">
        <w:rPr>
          <w:rFonts w:cs="Arial"/>
          <w:szCs w:val="22"/>
        </w:rPr>
        <w:t>previsto en el Numeral 5 de estas Bases</w:t>
      </w:r>
      <w:r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Sala de Datos</w:t>
      </w:r>
      <w:r w:rsidRPr="00D400FB">
        <w:rPr>
          <w:rFonts w:cs="Arial"/>
          <w:szCs w:val="22"/>
        </w:rPr>
        <w:t xml:space="preserve">: Es el área determinada </w:t>
      </w:r>
      <w:r w:rsidR="003901DA" w:rsidRPr="00D400FB">
        <w:rPr>
          <w:rFonts w:cs="Arial"/>
          <w:szCs w:val="22"/>
        </w:rPr>
        <w:t xml:space="preserve">por el </w:t>
      </w:r>
      <w:r w:rsidR="00A06A4A" w:rsidRPr="00D400FB">
        <w:rPr>
          <w:rFonts w:cs="Arial"/>
          <w:szCs w:val="22"/>
        </w:rPr>
        <w:t xml:space="preserve">Comité de </w:t>
      </w:r>
      <w:r w:rsidR="00A1591A" w:rsidRPr="00D400FB">
        <w:rPr>
          <w:rFonts w:cs="Arial"/>
          <w:szCs w:val="22"/>
        </w:rPr>
        <w:t>ProInversión</w:t>
      </w:r>
      <w:r w:rsidR="003901DA" w:rsidRPr="00D400FB">
        <w:rPr>
          <w:rFonts w:cs="Arial"/>
          <w:szCs w:val="22"/>
        </w:rPr>
        <w:t xml:space="preserve">, la que contendrá los documentos relacionados con el proceso de promoción de la inversión privada y que se pondrá a disposición de los Postores, sus </w:t>
      </w:r>
      <w:r w:rsidR="00523D45" w:rsidRPr="00D400FB">
        <w:rPr>
          <w:rFonts w:cs="Arial"/>
          <w:szCs w:val="22"/>
        </w:rPr>
        <w:t>A</w:t>
      </w:r>
      <w:r w:rsidR="00403D0B" w:rsidRPr="00D400FB">
        <w:rPr>
          <w:rFonts w:cs="Arial"/>
          <w:szCs w:val="22"/>
        </w:rPr>
        <w:t>gentes A</w:t>
      </w:r>
      <w:r w:rsidR="003901DA" w:rsidRPr="00D400FB">
        <w:rPr>
          <w:rFonts w:cs="Arial"/>
          <w:szCs w:val="22"/>
        </w:rPr>
        <w:t xml:space="preserve">utorizados y </w:t>
      </w:r>
      <w:r w:rsidR="00523D45" w:rsidRPr="00D400FB">
        <w:rPr>
          <w:rFonts w:cs="Arial"/>
          <w:szCs w:val="22"/>
        </w:rPr>
        <w:t>R</w:t>
      </w:r>
      <w:r w:rsidR="003901DA" w:rsidRPr="00D400FB">
        <w:rPr>
          <w:rFonts w:cs="Arial"/>
          <w:szCs w:val="22"/>
        </w:rPr>
        <w:t xml:space="preserve">epresentante </w:t>
      </w:r>
      <w:r w:rsidR="00523D45" w:rsidRPr="00D400FB">
        <w:rPr>
          <w:rFonts w:cs="Arial"/>
          <w:szCs w:val="22"/>
        </w:rPr>
        <w:t>L</w:t>
      </w:r>
      <w:r w:rsidR="003901DA" w:rsidRPr="00D400FB">
        <w:rPr>
          <w:rFonts w:cs="Arial"/>
          <w:szCs w:val="22"/>
        </w:rPr>
        <w:t xml:space="preserve">egales, luego de suscrito el </w:t>
      </w:r>
      <w:r w:rsidR="00523D45" w:rsidRPr="00D400FB">
        <w:rPr>
          <w:rFonts w:cs="Arial"/>
          <w:szCs w:val="22"/>
        </w:rPr>
        <w:t>A</w:t>
      </w:r>
      <w:r w:rsidR="003901DA" w:rsidRPr="00D400FB">
        <w:rPr>
          <w:rFonts w:cs="Arial"/>
          <w:szCs w:val="22"/>
        </w:rPr>
        <w:t xml:space="preserve">cuerdo de </w:t>
      </w:r>
      <w:r w:rsidR="00523D45" w:rsidRPr="00D400FB">
        <w:rPr>
          <w:rFonts w:cs="Arial"/>
          <w:szCs w:val="22"/>
        </w:rPr>
        <w:t>C</w:t>
      </w:r>
      <w:r w:rsidR="003901DA" w:rsidRPr="00D400FB">
        <w:rPr>
          <w:rFonts w:cs="Arial"/>
          <w:szCs w:val="22"/>
        </w:rPr>
        <w:t xml:space="preserve">onfidencialidad cuyo modelo se acompaña como Anexo </w:t>
      </w:r>
      <w:r w:rsidR="000A2E34" w:rsidRPr="00D400FB">
        <w:rPr>
          <w:rFonts w:cs="Arial"/>
          <w:szCs w:val="22"/>
        </w:rPr>
        <w:t>1</w:t>
      </w:r>
      <w:r w:rsidR="003901DA" w:rsidRPr="00D400FB">
        <w:rPr>
          <w:rFonts w:cs="Arial"/>
          <w:szCs w:val="22"/>
        </w:rPr>
        <w:t xml:space="preserve">. </w:t>
      </w:r>
      <w:r w:rsidR="00936C95" w:rsidRPr="00D400FB">
        <w:rPr>
          <w:rFonts w:cs="Arial"/>
          <w:szCs w:val="22"/>
        </w:rPr>
        <w:t xml:space="preserve">Se encuentra ubicada </w:t>
      </w:r>
      <w:r w:rsidRPr="00D400FB">
        <w:rPr>
          <w:rFonts w:cs="Arial"/>
          <w:szCs w:val="22"/>
        </w:rPr>
        <w:t xml:space="preserve">en las oficinas de </w:t>
      </w:r>
      <w:r w:rsidR="00A1591A" w:rsidRPr="00D400FB">
        <w:rPr>
          <w:rFonts w:cs="Arial"/>
          <w:szCs w:val="22"/>
        </w:rPr>
        <w:t>ProInversión</w:t>
      </w:r>
      <w:r w:rsidRPr="00D400FB">
        <w:rPr>
          <w:rFonts w:cs="Arial"/>
          <w:szCs w:val="22"/>
        </w:rPr>
        <w:t xml:space="preserve"> ubicadas en Av. </w:t>
      </w:r>
      <w:r w:rsidR="00374057" w:rsidRPr="00D400FB">
        <w:rPr>
          <w:rFonts w:cs="Arial"/>
          <w:szCs w:val="22"/>
        </w:rPr>
        <w:t>Enrique Canaval Moreyra Nº 150</w:t>
      </w:r>
      <w:r w:rsidRPr="00D400FB">
        <w:rPr>
          <w:rFonts w:cs="Arial"/>
          <w:szCs w:val="22"/>
        </w:rPr>
        <w:t>, Piso 7</w:t>
      </w:r>
      <w:r w:rsidR="00374057" w:rsidRPr="00D400FB">
        <w:rPr>
          <w:rFonts w:cs="Arial"/>
          <w:szCs w:val="22"/>
        </w:rPr>
        <w:t>,</w:t>
      </w:r>
      <w:r w:rsidRPr="00D400FB">
        <w:rPr>
          <w:rFonts w:cs="Arial"/>
          <w:szCs w:val="22"/>
        </w:rPr>
        <w:t xml:space="preserve"> San Isidro, Lima 27, Lima, Perú</w:t>
      </w:r>
      <w:r w:rsidR="003A6DE7" w:rsidRPr="00D400FB">
        <w:rPr>
          <w:rFonts w:cs="Arial"/>
          <w:szCs w:val="22"/>
        </w:rPr>
        <w:t xml:space="preserve"> y podrá ser visitada por los Postores, según los términos indicados en las Bases.</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Servicio Público de Telecomunicaciones</w:t>
      </w:r>
      <w:r w:rsidRPr="00D400FB">
        <w:rPr>
          <w:rFonts w:cs="Arial"/>
          <w:szCs w:val="22"/>
        </w:rPr>
        <w:t>: Es el servicio de telecomunicaciones disponible para el público en general y cuya utilización se efectúa a cambio del pago de una contraprestación.</w:t>
      </w:r>
    </w:p>
    <w:p w:rsidR="00265DEB" w:rsidRPr="00D400FB" w:rsidRDefault="00265DEB" w:rsidP="00265DEB">
      <w:pPr>
        <w:pStyle w:val="Prrafodelista"/>
        <w:rPr>
          <w:rFonts w:ascii="Arial" w:hAnsi="Arial"/>
          <w:lang w:val="es-PE"/>
        </w:rPr>
      </w:pPr>
    </w:p>
    <w:p w:rsidR="003970C0" w:rsidRPr="00D400FB" w:rsidRDefault="00265DEB" w:rsidP="00C7387C">
      <w:pPr>
        <w:pStyle w:val="Prrafodelista"/>
        <w:numPr>
          <w:ilvl w:val="2"/>
          <w:numId w:val="1"/>
        </w:numPr>
        <w:tabs>
          <w:tab w:val="num" w:pos="851"/>
        </w:tabs>
        <w:ind w:left="851" w:hanging="851"/>
        <w:rPr>
          <w:rFonts w:ascii="Arial" w:hAnsi="Arial" w:cs="Arial"/>
          <w:lang w:val="es-PE"/>
        </w:rPr>
      </w:pPr>
      <w:r w:rsidRPr="00D400FB">
        <w:rPr>
          <w:rFonts w:ascii="Arial" w:eastAsia="Times New Roman" w:hAnsi="Arial" w:cs="Arial"/>
          <w:b/>
          <w:lang w:val="es-PE" w:eastAsia="es-ES"/>
        </w:rPr>
        <w:t>Servicio(s) Registrado(s)</w:t>
      </w:r>
      <w:r w:rsidRPr="00D400FB">
        <w:rPr>
          <w:rFonts w:ascii="Arial" w:hAnsi="Arial"/>
          <w:lang w:val="es-PE"/>
        </w:rPr>
        <w:t>:</w:t>
      </w:r>
      <w:r w:rsidRPr="00D400FB">
        <w:rPr>
          <w:rFonts w:ascii="Arial" w:eastAsia="Times New Roman" w:hAnsi="Arial" w:cs="Arial"/>
          <w:lang w:val="es-PE" w:eastAsia="es-ES"/>
        </w:rPr>
        <w:t xml:space="preserve"> Son los Servicios de Telecomunicaciones concedidos inscritos en el Registro.</w:t>
      </w:r>
    </w:p>
    <w:p w:rsidR="009F7DCF" w:rsidRPr="00D400FB" w:rsidRDefault="00C7387C">
      <w:pPr>
        <w:numPr>
          <w:ilvl w:val="2"/>
          <w:numId w:val="1"/>
        </w:numPr>
        <w:tabs>
          <w:tab w:val="num" w:pos="851"/>
        </w:tabs>
        <w:ind w:left="851" w:hanging="851"/>
        <w:rPr>
          <w:rFonts w:cs="Arial"/>
          <w:szCs w:val="22"/>
        </w:rPr>
      </w:pPr>
      <w:r w:rsidRPr="00D400FB">
        <w:rPr>
          <w:rFonts w:cs="Arial"/>
          <w:b/>
          <w:szCs w:val="22"/>
        </w:rPr>
        <w:t>Sobre Nº 1</w:t>
      </w:r>
      <w:r w:rsidRPr="00D400FB">
        <w:rPr>
          <w:rFonts w:cs="Arial"/>
          <w:szCs w:val="22"/>
        </w:rPr>
        <w:t xml:space="preserve">: Es el sobre que contiene los documentos especificados en el </w:t>
      </w:r>
      <w:r w:rsidR="00E213DA" w:rsidRPr="00D400FB">
        <w:rPr>
          <w:rFonts w:cs="Arial"/>
          <w:szCs w:val="22"/>
        </w:rPr>
        <w:t>Numeral</w:t>
      </w:r>
      <w:r w:rsidRPr="00D400FB">
        <w:rPr>
          <w:rFonts w:cs="Arial"/>
          <w:szCs w:val="22"/>
        </w:rPr>
        <w:t xml:space="preserve"> 6, </w:t>
      </w:r>
      <w:r w:rsidR="00EF1B13" w:rsidRPr="00D400FB">
        <w:rPr>
          <w:rFonts w:cs="Arial"/>
          <w:szCs w:val="22"/>
        </w:rPr>
        <w:t xml:space="preserve">que deben </w:t>
      </w:r>
      <w:r w:rsidRPr="00D400FB">
        <w:rPr>
          <w:rFonts w:cs="Arial"/>
          <w:szCs w:val="22"/>
        </w:rPr>
        <w:t xml:space="preserve">ser presentados por el </w:t>
      </w:r>
      <w:r w:rsidR="008F66CB" w:rsidRPr="00D400FB">
        <w:rPr>
          <w:rFonts w:cs="Arial"/>
          <w:szCs w:val="22"/>
        </w:rPr>
        <w:t xml:space="preserve">Representante Legal o Agente Autorizado del </w:t>
      </w:r>
      <w:r w:rsidR="00DA5F49" w:rsidRPr="00D400FB">
        <w:rPr>
          <w:rFonts w:cs="Arial"/>
          <w:szCs w:val="22"/>
        </w:rPr>
        <w:t xml:space="preserve">Postor </w:t>
      </w:r>
      <w:r w:rsidR="008F66CB" w:rsidRPr="00D400FB">
        <w:rPr>
          <w:rFonts w:cs="Arial"/>
          <w:szCs w:val="22"/>
        </w:rPr>
        <w:t xml:space="preserve">y </w:t>
      </w:r>
      <w:r w:rsidRPr="00D400FB">
        <w:rPr>
          <w:rFonts w:cs="Arial"/>
          <w:szCs w:val="22"/>
        </w:rPr>
        <w:t>que desee ser considerado como Postor Precalificado.</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Sobre Nº 2</w:t>
      </w:r>
      <w:r w:rsidRPr="00D400FB">
        <w:rPr>
          <w:rFonts w:cs="Arial"/>
          <w:szCs w:val="22"/>
        </w:rPr>
        <w:t xml:space="preserve">: Es el sobre que contiene los documentos especificados en el </w:t>
      </w:r>
      <w:r w:rsidR="00374057" w:rsidRPr="00D400FB">
        <w:rPr>
          <w:rFonts w:cs="Arial"/>
          <w:szCs w:val="22"/>
        </w:rPr>
        <w:t xml:space="preserve">Numeral </w:t>
      </w:r>
      <w:r w:rsidRPr="00D400FB">
        <w:rPr>
          <w:rFonts w:cs="Arial"/>
          <w:szCs w:val="22"/>
        </w:rPr>
        <w:t xml:space="preserve">7.1, </w:t>
      </w:r>
      <w:r w:rsidR="00EF1B13" w:rsidRPr="00D400FB">
        <w:rPr>
          <w:rFonts w:cs="Arial"/>
          <w:szCs w:val="22"/>
        </w:rPr>
        <w:t xml:space="preserve">que deben </w:t>
      </w:r>
      <w:r w:rsidRPr="00D400FB">
        <w:rPr>
          <w:rFonts w:cs="Arial"/>
          <w:szCs w:val="22"/>
        </w:rPr>
        <w:t xml:space="preserve">ser presentados por </w:t>
      </w:r>
      <w:r w:rsidR="008F66CB" w:rsidRPr="00D400FB">
        <w:rPr>
          <w:rFonts w:cs="Arial"/>
          <w:szCs w:val="22"/>
        </w:rPr>
        <w:t xml:space="preserve">el Representante Legal o Agente Autorizado de </w:t>
      </w:r>
      <w:r w:rsidRPr="00D400FB">
        <w:rPr>
          <w:rFonts w:cs="Arial"/>
          <w:szCs w:val="22"/>
        </w:rPr>
        <w:t>un Postor Precalificado</w:t>
      </w:r>
      <w:r w:rsidR="00DA5F49"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Sobre Nº 3</w:t>
      </w:r>
      <w:r w:rsidRPr="00D400FB">
        <w:rPr>
          <w:rFonts w:cs="Arial"/>
          <w:szCs w:val="22"/>
        </w:rPr>
        <w:t>: Es el sobre que contiene la</w:t>
      </w:r>
      <w:r w:rsidR="00E05B89" w:rsidRPr="00D400FB">
        <w:rPr>
          <w:rFonts w:cs="Arial"/>
          <w:szCs w:val="22"/>
        </w:rPr>
        <w:t>s</w:t>
      </w:r>
      <w:r w:rsidRPr="00D400FB">
        <w:rPr>
          <w:rFonts w:cs="Arial"/>
          <w:szCs w:val="22"/>
        </w:rPr>
        <w:t xml:space="preserve"> </w:t>
      </w:r>
      <w:r w:rsidR="00051BA0" w:rsidRPr="00D400FB">
        <w:rPr>
          <w:rFonts w:cs="Arial"/>
          <w:szCs w:val="22"/>
        </w:rPr>
        <w:t>Ofertas</w:t>
      </w:r>
      <w:r w:rsidR="00154DAB" w:rsidRPr="00D400FB">
        <w:rPr>
          <w:rFonts w:cs="Arial"/>
          <w:szCs w:val="22"/>
        </w:rPr>
        <w:t xml:space="preserve"> Económica</w:t>
      </w:r>
      <w:r w:rsidR="00E05B89" w:rsidRPr="00D400FB">
        <w:rPr>
          <w:rFonts w:cs="Arial"/>
          <w:szCs w:val="22"/>
        </w:rPr>
        <w:t>s</w:t>
      </w:r>
      <w:r w:rsidR="00374057" w:rsidRPr="00D400FB">
        <w:rPr>
          <w:rFonts w:cs="Arial"/>
          <w:szCs w:val="22"/>
        </w:rPr>
        <w:t>,</w:t>
      </w:r>
      <w:r w:rsidR="00154DAB" w:rsidRPr="00D400FB">
        <w:rPr>
          <w:rFonts w:cs="Arial"/>
          <w:szCs w:val="22"/>
        </w:rPr>
        <w:t xml:space="preserve"> </w:t>
      </w:r>
      <w:r w:rsidRPr="00D400FB">
        <w:rPr>
          <w:rFonts w:cs="Arial"/>
          <w:szCs w:val="22"/>
        </w:rPr>
        <w:t>presentada</w:t>
      </w:r>
      <w:r w:rsidR="00E05B89" w:rsidRPr="00D400FB">
        <w:rPr>
          <w:rFonts w:cs="Arial"/>
          <w:szCs w:val="22"/>
        </w:rPr>
        <w:t>s</w:t>
      </w:r>
      <w:r w:rsidR="0055141D" w:rsidRPr="00D400FB">
        <w:rPr>
          <w:rFonts w:cs="Arial"/>
          <w:szCs w:val="22"/>
        </w:rPr>
        <w:t xml:space="preserve"> </w:t>
      </w:r>
      <w:r w:rsidRPr="00D400FB">
        <w:rPr>
          <w:rFonts w:cs="Arial"/>
          <w:szCs w:val="22"/>
        </w:rPr>
        <w:t xml:space="preserve">por </w:t>
      </w:r>
      <w:r w:rsidR="0055141D" w:rsidRPr="00D400FB">
        <w:rPr>
          <w:rFonts w:cs="Arial"/>
          <w:szCs w:val="22"/>
        </w:rPr>
        <w:t>los</w:t>
      </w:r>
      <w:r w:rsidRPr="00D400FB">
        <w:rPr>
          <w:rFonts w:cs="Arial"/>
          <w:szCs w:val="22"/>
        </w:rPr>
        <w:t xml:space="preserve"> Postor</w:t>
      </w:r>
      <w:r w:rsidR="0055141D" w:rsidRPr="00D400FB">
        <w:rPr>
          <w:rFonts w:cs="Arial"/>
          <w:szCs w:val="22"/>
        </w:rPr>
        <w:t>es</w:t>
      </w:r>
      <w:r w:rsidRPr="00D400FB">
        <w:rPr>
          <w:rFonts w:cs="Arial"/>
          <w:szCs w:val="22"/>
        </w:rPr>
        <w:t xml:space="preserve"> Precalificado</w:t>
      </w:r>
      <w:r w:rsidR="0055141D" w:rsidRPr="00D400FB">
        <w:rPr>
          <w:rFonts w:cs="Arial"/>
          <w:szCs w:val="22"/>
        </w:rPr>
        <w:t>s</w:t>
      </w:r>
      <w:r w:rsidR="00DA5F49"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Socio Principal</w:t>
      </w:r>
      <w:r w:rsidRPr="00D400FB">
        <w:rPr>
          <w:rFonts w:cs="Arial"/>
          <w:szCs w:val="22"/>
        </w:rPr>
        <w:t xml:space="preserve">: Es cualquier </w:t>
      </w:r>
      <w:r w:rsidR="00533196" w:rsidRPr="00D400FB">
        <w:rPr>
          <w:rFonts w:cs="Arial"/>
          <w:szCs w:val="22"/>
        </w:rPr>
        <w:t>P</w:t>
      </w:r>
      <w:r w:rsidRPr="00D400FB">
        <w:rPr>
          <w:rFonts w:cs="Arial"/>
          <w:szCs w:val="22"/>
        </w:rPr>
        <w:t xml:space="preserve">ersona que directa o indirectamente, </w:t>
      </w:r>
      <w:r w:rsidR="009B40A7" w:rsidRPr="00D400FB">
        <w:rPr>
          <w:rFonts w:cs="Arial"/>
          <w:szCs w:val="22"/>
        </w:rPr>
        <w:t xml:space="preserve">posee o es </w:t>
      </w:r>
      <w:r w:rsidRPr="00D400FB">
        <w:rPr>
          <w:rFonts w:cs="Arial"/>
          <w:szCs w:val="22"/>
        </w:rPr>
        <w:t xml:space="preserve">titular, bajo cualquier título o modalidad, del diez por ciento (10%) o más del </w:t>
      </w:r>
      <w:r w:rsidR="00896495" w:rsidRPr="00D400FB">
        <w:rPr>
          <w:rFonts w:cs="Arial"/>
          <w:szCs w:val="22"/>
        </w:rPr>
        <w:t>C</w:t>
      </w:r>
      <w:r w:rsidRPr="00D400FB">
        <w:rPr>
          <w:rFonts w:cs="Arial"/>
          <w:szCs w:val="22"/>
        </w:rPr>
        <w:t xml:space="preserve">apital </w:t>
      </w:r>
      <w:r w:rsidR="00896495" w:rsidRPr="00D400FB">
        <w:rPr>
          <w:rFonts w:cs="Arial"/>
          <w:szCs w:val="22"/>
        </w:rPr>
        <w:t>S</w:t>
      </w:r>
      <w:r w:rsidRPr="00D400FB">
        <w:rPr>
          <w:rFonts w:cs="Arial"/>
          <w:szCs w:val="22"/>
        </w:rPr>
        <w:t>ocial de la Sociedad Concesionaria, del Operador o de los integrantes del Consorcio</w:t>
      </w:r>
      <w:r w:rsidR="00290129" w:rsidRPr="00D400FB">
        <w:rPr>
          <w:rFonts w:cs="Arial"/>
          <w:szCs w:val="22"/>
        </w:rPr>
        <w:t>.</w:t>
      </w:r>
    </w:p>
    <w:p w:rsidR="00C7387C" w:rsidRPr="00D400FB" w:rsidRDefault="00C7387C" w:rsidP="00C7387C">
      <w:pPr>
        <w:rPr>
          <w:rFonts w:cs="Arial"/>
          <w:szCs w:val="22"/>
        </w:rPr>
      </w:pPr>
    </w:p>
    <w:p w:rsidR="009F7DCF" w:rsidRPr="00D400FB" w:rsidRDefault="00C7387C">
      <w:pPr>
        <w:numPr>
          <w:ilvl w:val="2"/>
          <w:numId w:val="1"/>
        </w:numPr>
        <w:tabs>
          <w:tab w:val="num" w:pos="851"/>
        </w:tabs>
        <w:ind w:left="851" w:hanging="851"/>
        <w:rPr>
          <w:rFonts w:cs="Arial"/>
          <w:szCs w:val="22"/>
        </w:rPr>
      </w:pPr>
      <w:r w:rsidRPr="00D400FB">
        <w:rPr>
          <w:rFonts w:cs="Arial"/>
          <w:b/>
          <w:szCs w:val="22"/>
        </w:rPr>
        <w:t>Vigencia de la Concesión</w:t>
      </w:r>
      <w:r w:rsidRPr="00D400FB">
        <w:rPr>
          <w:rFonts w:cs="Arial"/>
          <w:szCs w:val="22"/>
        </w:rPr>
        <w:t xml:space="preserve">: Es el período por el </w:t>
      </w:r>
      <w:r w:rsidR="009B40A7" w:rsidRPr="00D400FB">
        <w:rPr>
          <w:rFonts w:cs="Arial"/>
          <w:szCs w:val="22"/>
        </w:rPr>
        <w:t xml:space="preserve">que </w:t>
      </w:r>
      <w:r w:rsidRPr="00D400FB">
        <w:rPr>
          <w:rFonts w:cs="Arial"/>
          <w:szCs w:val="22"/>
        </w:rPr>
        <w:t xml:space="preserve">se otorga la Concesión </w:t>
      </w:r>
      <w:r w:rsidR="0055141D" w:rsidRPr="00D400FB">
        <w:rPr>
          <w:rFonts w:cs="Arial"/>
          <w:szCs w:val="22"/>
        </w:rPr>
        <w:t>de cada uno de los bloques de la Banda</w:t>
      </w:r>
      <w:r w:rsidR="00DA5F49" w:rsidRPr="00D400FB">
        <w:rPr>
          <w:rFonts w:cs="Arial"/>
          <w:szCs w:val="22"/>
        </w:rPr>
        <w:t>.</w:t>
      </w:r>
    </w:p>
    <w:p w:rsidR="009F7DCF" w:rsidRPr="00D400FB" w:rsidRDefault="009F7DCF">
      <w:pPr>
        <w:pStyle w:val="Prrafodelista"/>
        <w:spacing w:after="0"/>
        <w:rPr>
          <w:rFonts w:ascii="Arial" w:hAnsi="Arial" w:cs="Arial"/>
          <w:lang w:val="es-PE"/>
        </w:rPr>
      </w:pPr>
    </w:p>
    <w:p w:rsidR="00FC47F1" w:rsidRPr="00D400FB" w:rsidRDefault="00E12710" w:rsidP="00FC47F1">
      <w:pPr>
        <w:numPr>
          <w:ilvl w:val="2"/>
          <w:numId w:val="1"/>
        </w:numPr>
        <w:tabs>
          <w:tab w:val="num" w:pos="851"/>
        </w:tabs>
        <w:ind w:left="851" w:hanging="851"/>
      </w:pPr>
      <w:r w:rsidRPr="00D400FB">
        <w:rPr>
          <w:rFonts w:cs="Arial"/>
          <w:b/>
          <w:szCs w:val="22"/>
        </w:rPr>
        <w:t>Velocidad Mínima</w:t>
      </w:r>
      <w:r w:rsidR="0052268E" w:rsidRPr="00D400FB">
        <w:rPr>
          <w:rFonts w:cs="Arial"/>
          <w:szCs w:val="22"/>
        </w:rPr>
        <w:t xml:space="preserve">: Es la velocidad </w:t>
      </w:r>
      <w:r w:rsidR="003A6DE7" w:rsidRPr="00D400FB">
        <w:rPr>
          <w:rFonts w:cs="Arial"/>
          <w:szCs w:val="22"/>
        </w:rPr>
        <w:t xml:space="preserve">mínima de transferencia de datos que los equipos terminales de los Usuarios transmitirán o recibirán en las zonas con cobertura. Se mide en </w:t>
      </w:r>
      <w:r w:rsidR="00CB19D5" w:rsidRPr="00D400FB">
        <w:rPr>
          <w:rFonts w:cs="Arial"/>
          <w:szCs w:val="22"/>
        </w:rPr>
        <w:t xml:space="preserve"> bits por segundo (bps)</w:t>
      </w:r>
      <w:r w:rsidR="003A6DE7" w:rsidRPr="00D400FB">
        <w:rPr>
          <w:rFonts w:cs="Arial"/>
          <w:szCs w:val="22"/>
        </w:rPr>
        <w:t xml:space="preserve">. </w:t>
      </w:r>
    </w:p>
    <w:p w:rsidR="003A6DE7" w:rsidRPr="00D400FB" w:rsidRDefault="003A6DE7" w:rsidP="000C7FBD"/>
    <w:p w:rsidR="00025B79" w:rsidRPr="00D400FB" w:rsidRDefault="004C7F34" w:rsidP="00FC47F1">
      <w:pPr>
        <w:numPr>
          <w:ilvl w:val="2"/>
          <w:numId w:val="1"/>
        </w:numPr>
        <w:tabs>
          <w:tab w:val="num" w:pos="851"/>
        </w:tabs>
        <w:ind w:left="851" w:hanging="851"/>
        <w:rPr>
          <w:rFonts w:cs="Arial"/>
          <w:szCs w:val="22"/>
        </w:rPr>
      </w:pPr>
      <w:r w:rsidRPr="00D400FB">
        <w:rPr>
          <w:rFonts w:cs="Arial"/>
          <w:b/>
          <w:szCs w:val="22"/>
        </w:rPr>
        <w:t>Velocidad</w:t>
      </w:r>
      <w:r w:rsidR="00E56E84" w:rsidRPr="00D400FB">
        <w:rPr>
          <w:rFonts w:cs="Arial"/>
          <w:b/>
          <w:szCs w:val="22"/>
        </w:rPr>
        <w:t xml:space="preserve"> </w:t>
      </w:r>
      <w:r w:rsidRPr="00D400FB">
        <w:rPr>
          <w:rFonts w:cs="Arial"/>
          <w:b/>
          <w:szCs w:val="22"/>
        </w:rPr>
        <w:t>Pico</w:t>
      </w:r>
      <w:r w:rsidRPr="00D400FB">
        <w:rPr>
          <w:rFonts w:cs="Arial"/>
          <w:szCs w:val="22"/>
        </w:rPr>
        <w:t xml:space="preserve">: </w:t>
      </w:r>
      <w:r w:rsidR="0052268E" w:rsidRPr="00D400FB">
        <w:rPr>
          <w:rFonts w:cs="Arial"/>
          <w:szCs w:val="22"/>
        </w:rPr>
        <w:t>E</w:t>
      </w:r>
      <w:r w:rsidR="00AF50C5" w:rsidRPr="00D400FB">
        <w:rPr>
          <w:rFonts w:cs="Arial"/>
          <w:szCs w:val="22"/>
        </w:rPr>
        <w:t xml:space="preserve">s la velocidad máxima de </w:t>
      </w:r>
      <w:r w:rsidR="00392811" w:rsidRPr="00D400FB">
        <w:rPr>
          <w:rFonts w:cs="Arial"/>
          <w:szCs w:val="22"/>
        </w:rPr>
        <w:t>transferencia de datos que</w:t>
      </w:r>
      <w:r w:rsidR="00BA6EC5" w:rsidRPr="00D400FB">
        <w:rPr>
          <w:rFonts w:cs="Arial"/>
          <w:szCs w:val="22"/>
        </w:rPr>
        <w:t xml:space="preserve"> los equipos terminales de los U</w:t>
      </w:r>
      <w:r w:rsidR="00392811" w:rsidRPr="00D400FB">
        <w:rPr>
          <w:rFonts w:cs="Arial"/>
          <w:szCs w:val="22"/>
        </w:rPr>
        <w:t>suarios pueden transmitir o recibir en las zonas con cobertura. Se mide en bits por segundo (bps)</w:t>
      </w:r>
      <w:r w:rsidR="00FC47F1" w:rsidRPr="00D400FB">
        <w:rPr>
          <w:rFonts w:cs="Arial"/>
          <w:szCs w:val="22"/>
        </w:rPr>
        <w:t>.</w:t>
      </w:r>
    </w:p>
    <w:p w:rsidR="00FC47F1" w:rsidRPr="00D400FB" w:rsidRDefault="00FC47F1" w:rsidP="000C7FBD"/>
    <w:p w:rsidR="0016516D" w:rsidRPr="00D400FB" w:rsidRDefault="00E12710" w:rsidP="0016516D">
      <w:pPr>
        <w:numPr>
          <w:ilvl w:val="2"/>
          <w:numId w:val="1"/>
        </w:numPr>
        <w:tabs>
          <w:tab w:val="num" w:pos="851"/>
        </w:tabs>
        <w:ind w:left="851" w:hanging="851"/>
      </w:pPr>
      <w:r w:rsidRPr="00D400FB">
        <w:rPr>
          <w:rFonts w:cs="Arial"/>
          <w:b/>
          <w:szCs w:val="22"/>
        </w:rPr>
        <w:t>Velocidad Promedio</w:t>
      </w:r>
      <w:r w:rsidR="00CC68E9" w:rsidRPr="00D400FB">
        <w:rPr>
          <w:rFonts w:cs="Arial"/>
          <w:szCs w:val="22"/>
        </w:rPr>
        <w:t xml:space="preserve">: </w:t>
      </w:r>
      <w:r w:rsidR="00392811" w:rsidRPr="00D400FB">
        <w:rPr>
          <w:rFonts w:cs="Arial"/>
          <w:szCs w:val="22"/>
        </w:rPr>
        <w:t>Es la velocidad de transferencia de datos,</w:t>
      </w:r>
      <w:r w:rsidR="00F575D0" w:rsidRPr="00D400FB">
        <w:rPr>
          <w:rFonts w:cs="Arial"/>
          <w:szCs w:val="22"/>
        </w:rPr>
        <w:t xml:space="preserve"> que los equipos terminales de l</w:t>
      </w:r>
      <w:r w:rsidR="00BA6EC5" w:rsidRPr="00D400FB">
        <w:rPr>
          <w:rFonts w:cs="Arial"/>
          <w:szCs w:val="22"/>
        </w:rPr>
        <w:t>os U</w:t>
      </w:r>
      <w:r w:rsidR="00F575D0" w:rsidRPr="00D400FB">
        <w:rPr>
          <w:rFonts w:cs="Arial"/>
          <w:szCs w:val="22"/>
        </w:rPr>
        <w:t>suarios percibirán en promedio en la transmisión o recepción, las veces que utilicen el servicio en un determinado periodo de tiempo (p.ej. en un día, en un mes, etc</w:t>
      </w:r>
      <w:r w:rsidR="00435948" w:rsidRPr="00D400FB">
        <w:rPr>
          <w:rFonts w:cs="Arial"/>
          <w:szCs w:val="22"/>
        </w:rPr>
        <w:t>.</w:t>
      </w:r>
      <w:r w:rsidR="00F575D0" w:rsidRPr="00D400FB">
        <w:rPr>
          <w:rFonts w:cs="Arial"/>
          <w:szCs w:val="22"/>
        </w:rPr>
        <w:t>) en las zonas con cob</w:t>
      </w:r>
      <w:r w:rsidR="0048007C" w:rsidRPr="00D400FB">
        <w:rPr>
          <w:rFonts w:cs="Arial"/>
          <w:szCs w:val="22"/>
        </w:rPr>
        <w:t>ertura</w:t>
      </w:r>
      <w:r w:rsidR="00F575D0" w:rsidRPr="00D400FB">
        <w:rPr>
          <w:rFonts w:cs="Arial"/>
          <w:szCs w:val="22"/>
        </w:rPr>
        <w:t>.</w:t>
      </w:r>
      <w:r w:rsidR="0048007C" w:rsidRPr="00D400FB">
        <w:rPr>
          <w:rFonts w:cs="Arial"/>
          <w:szCs w:val="22"/>
        </w:rPr>
        <w:t xml:space="preserve"> Se mide en bits por segundo.</w:t>
      </w:r>
    </w:p>
    <w:p w:rsidR="00BA6EC5" w:rsidRPr="00D400FB" w:rsidRDefault="00BA6EC5" w:rsidP="000C7FBD"/>
    <w:p w:rsidR="00F505A7" w:rsidRPr="00D400FB" w:rsidRDefault="00BA6EC5" w:rsidP="00F505A7">
      <w:pPr>
        <w:pStyle w:val="Prrafodelista"/>
        <w:numPr>
          <w:ilvl w:val="2"/>
          <w:numId w:val="1"/>
        </w:numPr>
        <w:ind w:left="851" w:hanging="851"/>
        <w:rPr>
          <w:rFonts w:ascii="Arial" w:hAnsi="Arial" w:cs="Arial"/>
          <w:b/>
          <w:i/>
          <w:lang w:val="es-PE"/>
        </w:rPr>
      </w:pPr>
      <w:r w:rsidRPr="00D400FB">
        <w:rPr>
          <w:rFonts w:ascii="Arial" w:hAnsi="Arial" w:cs="Arial"/>
          <w:b/>
          <w:lang w:val="es-PE"/>
        </w:rPr>
        <w:t>Usuario</w:t>
      </w:r>
      <w:r w:rsidRPr="00D400FB">
        <w:rPr>
          <w:rFonts w:ascii="Arial" w:hAnsi="Arial" w:cs="Arial"/>
          <w:lang w:val="es-PE"/>
        </w:rPr>
        <w:t xml:space="preserve">: Persona natural o jurídica que en forma eventual o permanente, </w:t>
      </w:r>
      <w:r w:rsidR="008F199C" w:rsidRPr="00D400FB">
        <w:rPr>
          <w:rFonts w:ascii="Arial" w:hAnsi="Arial" w:cs="Arial"/>
          <w:lang w:val="es-PE"/>
        </w:rPr>
        <w:t xml:space="preserve">es abonado o </w:t>
      </w:r>
      <w:r w:rsidRPr="00D400FB">
        <w:rPr>
          <w:rFonts w:ascii="Arial" w:hAnsi="Arial" w:cs="Arial"/>
          <w:lang w:val="es-PE"/>
        </w:rPr>
        <w:t>tiene acceso a algún Servicio Público de Telecomunicaciones.</w:t>
      </w:r>
    </w:p>
    <w:p w:rsidR="00265DEB" w:rsidRPr="00D400FB" w:rsidRDefault="00265DEB" w:rsidP="00265DEB">
      <w:pPr>
        <w:pStyle w:val="Prrafodelista"/>
        <w:ind w:left="851"/>
        <w:rPr>
          <w:rFonts w:ascii="Arial" w:hAnsi="Arial" w:cs="Arial"/>
          <w:b/>
          <w:lang w:val="es-PE"/>
        </w:rPr>
      </w:pPr>
    </w:p>
    <w:p w:rsidR="00265DEB" w:rsidRPr="00D400FB" w:rsidRDefault="00265DEB" w:rsidP="000C7FBD">
      <w:pPr>
        <w:pStyle w:val="Prrafodelista"/>
        <w:ind w:left="284"/>
        <w:rPr>
          <w:rFonts w:ascii="Arial" w:hAnsi="Arial" w:cs="Arial"/>
          <w:lang w:val="es-PE"/>
        </w:rPr>
      </w:pPr>
      <w:r w:rsidRPr="00D400FB">
        <w:rPr>
          <w:rFonts w:ascii="Arial" w:hAnsi="Arial" w:cs="Arial"/>
          <w:lang w:val="es-PE"/>
        </w:rPr>
        <w:t>Toda referencia efectuada en este documento a “Numeral”, "Punto", "Formulario" y "Anexo", se deberá entender efectuada a los numerales, puntos, formularios y anexos de estas Bases respectivamente, salvo indicación expresa en sentido distinto.</w:t>
      </w:r>
    </w:p>
    <w:p w:rsidR="009C5E19" w:rsidRPr="00D400FB" w:rsidRDefault="009C5E19" w:rsidP="009C5E19">
      <w:pPr>
        <w:ind w:left="284"/>
        <w:rPr>
          <w:rFonts w:cs="Arial"/>
          <w:szCs w:val="22"/>
        </w:rPr>
      </w:pPr>
      <w:r w:rsidRPr="00D400FB">
        <w:rPr>
          <w:rFonts w:cs="Arial"/>
          <w:szCs w:val="22"/>
        </w:rPr>
        <w:t>Los títulos de los capítulos, numerales, puntos, formularios y anexos de las Bases son utilizados exclusivamente a efectos indicativos y no afectarán la interpretación de su contenido.</w:t>
      </w:r>
    </w:p>
    <w:p w:rsidR="009C5E19" w:rsidRPr="00D400FB" w:rsidRDefault="009C5E19" w:rsidP="009C5E19">
      <w:pPr>
        <w:ind w:left="284"/>
        <w:rPr>
          <w:rFonts w:cs="Arial"/>
          <w:szCs w:val="22"/>
        </w:rPr>
      </w:pPr>
    </w:p>
    <w:p w:rsidR="00265DEB" w:rsidRPr="00D400FB" w:rsidRDefault="00265DEB" w:rsidP="000C7FBD">
      <w:pPr>
        <w:pStyle w:val="Prrafodelista"/>
        <w:ind w:left="284"/>
        <w:rPr>
          <w:rFonts w:ascii="Arial" w:hAnsi="Arial" w:cs="Arial"/>
          <w:lang w:val="es-PE"/>
        </w:rPr>
      </w:pPr>
      <w:r w:rsidRPr="00D400FB">
        <w:rPr>
          <w:rFonts w:ascii="Arial" w:hAnsi="Arial" w:cs="Arial"/>
          <w:lang w:val="es-PE"/>
        </w:rPr>
        <w:t>Los vocablos definidos en este Numeral significan lo mismo si se usan en plural. Todas las referencias horarias se deberán entender efectuadas a la hora local del Perú.</w:t>
      </w:r>
    </w:p>
    <w:p w:rsidR="00265DEB" w:rsidRPr="00D400FB" w:rsidRDefault="00265DEB" w:rsidP="000C7FBD">
      <w:pPr>
        <w:pStyle w:val="Prrafodelista"/>
        <w:ind w:left="851"/>
        <w:rPr>
          <w:rFonts w:ascii="Arial" w:hAnsi="Arial" w:cs="Arial"/>
          <w:lang w:val="es-PE"/>
        </w:rPr>
      </w:pPr>
    </w:p>
    <w:p w:rsidR="009C5E19" w:rsidRPr="00D400FB" w:rsidRDefault="00265DEB" w:rsidP="000C7FBD">
      <w:pPr>
        <w:pStyle w:val="Prrafodelista"/>
        <w:ind w:left="284"/>
        <w:rPr>
          <w:rFonts w:ascii="Arial" w:hAnsi="Arial" w:cs="Arial"/>
          <w:lang w:val="es-PE"/>
        </w:rPr>
      </w:pPr>
      <w:r w:rsidRPr="00D400FB">
        <w:rPr>
          <w:rFonts w:ascii="Arial" w:hAnsi="Arial" w:cs="Arial"/>
          <w:lang w:val="es-PE"/>
        </w:rPr>
        <w:t xml:space="preserve">Los términos que figuren en mayúsculas en las presentes Bases y que no se encuentren expresamente definidos en éstas, tendrán el significado que les atribuye las Leyes </w:t>
      </w:r>
      <w:r w:rsidR="00DA5F49" w:rsidRPr="00D400FB">
        <w:rPr>
          <w:rFonts w:ascii="Arial" w:hAnsi="Arial" w:cs="Arial"/>
          <w:lang w:val="es-PE"/>
        </w:rPr>
        <w:t>y Disposiciones Aplicables</w:t>
      </w:r>
      <w:r w:rsidRPr="00D400FB">
        <w:rPr>
          <w:rFonts w:ascii="Arial" w:hAnsi="Arial" w:cs="Arial"/>
          <w:lang w:val="es-PE"/>
        </w:rPr>
        <w:t xml:space="preserve">, o el significado que se </w:t>
      </w:r>
      <w:r w:rsidR="009C5E19" w:rsidRPr="00D400FB">
        <w:rPr>
          <w:rFonts w:ascii="Arial" w:hAnsi="Arial" w:cs="Arial"/>
          <w:lang w:val="es-PE"/>
        </w:rPr>
        <w:t>dé</w:t>
      </w:r>
      <w:r w:rsidRPr="00D400FB">
        <w:rPr>
          <w:rFonts w:ascii="Arial" w:hAnsi="Arial" w:cs="Arial"/>
          <w:lang w:val="es-PE"/>
        </w:rPr>
        <w:t xml:space="preserve"> a los mismos en el uso de las actividades propias del desarrollo del proceso- o, en su defecto, a términos que son corrientemente utilizados en mayúsculas.</w:t>
      </w:r>
    </w:p>
    <w:p w:rsidR="004C341C" w:rsidRPr="00D400FB" w:rsidRDefault="004C341C" w:rsidP="000C7FBD">
      <w:pPr>
        <w:pStyle w:val="Prrafodelista"/>
        <w:ind w:left="284"/>
        <w:rPr>
          <w:rFonts w:ascii="Arial" w:hAnsi="Arial" w:cs="Arial"/>
          <w:lang w:val="es-PE"/>
        </w:rPr>
      </w:pPr>
    </w:p>
    <w:p w:rsidR="009F7DCF" w:rsidRPr="00D400FB" w:rsidRDefault="00C7387C" w:rsidP="00BA6EC5">
      <w:pPr>
        <w:keepNext/>
        <w:numPr>
          <w:ilvl w:val="1"/>
          <w:numId w:val="1"/>
        </w:numPr>
        <w:tabs>
          <w:tab w:val="clear" w:pos="900"/>
          <w:tab w:val="num" w:pos="851"/>
        </w:tabs>
        <w:ind w:hanging="900"/>
        <w:rPr>
          <w:rFonts w:cs="Arial"/>
          <w:b/>
          <w:szCs w:val="22"/>
        </w:rPr>
      </w:pPr>
      <w:r w:rsidRPr="00D400FB">
        <w:rPr>
          <w:rFonts w:cs="Arial"/>
          <w:b/>
          <w:szCs w:val="22"/>
        </w:rPr>
        <w:t xml:space="preserve">Marco Legal de la Licitación </w:t>
      </w:r>
    </w:p>
    <w:p w:rsidR="00C7387C" w:rsidRPr="00D400FB" w:rsidRDefault="00C7387C" w:rsidP="00BA6EC5">
      <w:pPr>
        <w:keepNext/>
        <w:rPr>
          <w:rFonts w:cs="Arial"/>
          <w:szCs w:val="22"/>
        </w:rPr>
      </w:pPr>
    </w:p>
    <w:p w:rsidR="005C7852" w:rsidRPr="00D400FB" w:rsidRDefault="005C7852" w:rsidP="000C7FBD">
      <w:pPr>
        <w:numPr>
          <w:ilvl w:val="2"/>
          <w:numId w:val="1"/>
        </w:numPr>
        <w:tabs>
          <w:tab w:val="clear" w:pos="1288"/>
          <w:tab w:val="num" w:pos="1276"/>
        </w:tabs>
        <w:ind w:left="1276" w:hanging="709"/>
        <w:rPr>
          <w:rFonts w:cs="Arial"/>
          <w:szCs w:val="22"/>
        </w:rPr>
      </w:pPr>
      <w:r w:rsidRPr="00D400FB">
        <w:rPr>
          <w:rFonts w:cs="Arial"/>
          <w:szCs w:val="22"/>
        </w:rPr>
        <w:t>Normas generales relativas al proceso de promoción de la inversión privada</w:t>
      </w:r>
    </w:p>
    <w:p w:rsidR="005C7852" w:rsidRPr="00D400FB" w:rsidRDefault="005C7852" w:rsidP="005C7852">
      <w:pPr>
        <w:pStyle w:val="Prrafodelista"/>
        <w:rPr>
          <w:rFonts w:ascii="Arial" w:hAnsi="Arial" w:cs="Arial"/>
          <w:lang w:val="es-PE"/>
        </w:rPr>
      </w:pPr>
    </w:p>
    <w:p w:rsidR="005E4AD8" w:rsidRPr="00D400FB" w:rsidRDefault="00C7387C" w:rsidP="000C7FBD">
      <w:pPr>
        <w:pStyle w:val="Prrafodelista"/>
        <w:numPr>
          <w:ilvl w:val="0"/>
          <w:numId w:val="4"/>
        </w:numPr>
        <w:tabs>
          <w:tab w:val="left" w:pos="1276"/>
        </w:tabs>
        <w:spacing w:after="0"/>
        <w:ind w:left="1701" w:hanging="424"/>
        <w:rPr>
          <w:lang w:val="es-PE"/>
        </w:rPr>
      </w:pPr>
      <w:r w:rsidRPr="00D400FB">
        <w:rPr>
          <w:rFonts w:ascii="Arial" w:hAnsi="Arial" w:cs="Arial"/>
          <w:lang w:val="es-PE"/>
        </w:rPr>
        <w:t xml:space="preserve">Mediante Decreto Legislativo N° </w:t>
      </w:r>
      <w:r w:rsidR="00AE08EB" w:rsidRPr="00D400FB">
        <w:rPr>
          <w:rFonts w:ascii="Arial" w:hAnsi="Arial" w:cs="Arial"/>
          <w:lang w:val="es-PE"/>
        </w:rPr>
        <w:t xml:space="preserve">758, modificado por Decreto Legislativo N° </w:t>
      </w:r>
      <w:r w:rsidRPr="00D400FB">
        <w:rPr>
          <w:rFonts w:ascii="Arial" w:hAnsi="Arial" w:cs="Arial"/>
          <w:lang w:val="es-PE"/>
        </w:rPr>
        <w:t>839 del 20 de agosto de 1996 se aprobó la Ley de Promoción de la Inversión Privada en Obras Públicas de Infraestructura y de Servicios Públicos,</w:t>
      </w:r>
      <w:r w:rsidR="005E4AD8" w:rsidRPr="00D400FB">
        <w:rPr>
          <w:rFonts w:ascii="Arial" w:hAnsi="Arial" w:cs="Arial"/>
          <w:lang w:val="es-PE"/>
        </w:rPr>
        <w:t xml:space="preserve"> la cual promueve la inversión privada en obras de infraestructura y/o de servicios públicos y regula su explotación, </w:t>
      </w:r>
      <w:r w:rsidR="00B517AD" w:rsidRPr="00D400FB">
        <w:rPr>
          <w:rFonts w:ascii="Arial" w:hAnsi="Arial" w:cs="Arial"/>
          <w:lang w:val="es-PE"/>
        </w:rPr>
        <w:t>para cuyo efecto las entidades podrán otorgar concesiones a personas jurídicas, nacionales o extranjeras,</w:t>
      </w:r>
      <w:r w:rsidR="00B517AD" w:rsidRPr="00D400FB">
        <w:rPr>
          <w:rFonts w:ascii="Arial" w:hAnsi="Arial" w:cs="Arial"/>
          <w:b/>
          <w:lang w:val="es-PE"/>
        </w:rPr>
        <w:t xml:space="preserve"> </w:t>
      </w:r>
      <w:r w:rsidR="00B517AD" w:rsidRPr="00D400FB">
        <w:rPr>
          <w:rFonts w:ascii="Arial" w:hAnsi="Arial" w:cs="Arial"/>
          <w:lang w:val="es-PE"/>
        </w:rPr>
        <w:t>para la construcción, reparación, conservación y explotación de obras de servicios públicos. La concesión de la obra implica la explotación del servicio</w:t>
      </w:r>
      <w:r w:rsidR="00B517AD" w:rsidRPr="00D400FB">
        <w:rPr>
          <w:rFonts w:ascii="Arial" w:hAnsi="Arial"/>
          <w:lang w:val="es-PE"/>
        </w:rPr>
        <w:t>.</w:t>
      </w:r>
    </w:p>
    <w:p w:rsidR="005E4AD8" w:rsidRPr="00D400FB" w:rsidRDefault="005E4AD8" w:rsidP="000C7FBD">
      <w:pPr>
        <w:pStyle w:val="Prrafodelista"/>
        <w:tabs>
          <w:tab w:val="left" w:pos="1276"/>
        </w:tabs>
        <w:spacing w:after="0"/>
        <w:ind w:left="1997"/>
        <w:rPr>
          <w:lang w:val="es-PE"/>
        </w:rPr>
      </w:pPr>
    </w:p>
    <w:p w:rsidR="009F7DCF" w:rsidRPr="00D400FB" w:rsidRDefault="00B517AD" w:rsidP="000C7FBD">
      <w:pPr>
        <w:pStyle w:val="Prrafodelista"/>
        <w:numPr>
          <w:ilvl w:val="0"/>
          <w:numId w:val="4"/>
        </w:numPr>
        <w:tabs>
          <w:tab w:val="left" w:pos="1276"/>
        </w:tabs>
        <w:spacing w:after="0"/>
        <w:ind w:left="1701" w:hanging="424"/>
        <w:rPr>
          <w:rFonts w:ascii="Arial" w:hAnsi="Arial" w:cs="Arial"/>
          <w:lang w:val="es-PE"/>
        </w:rPr>
      </w:pPr>
      <w:r w:rsidRPr="00D400FB">
        <w:rPr>
          <w:rFonts w:ascii="Arial" w:hAnsi="Arial"/>
          <w:lang w:val="es-PE"/>
        </w:rPr>
        <w:t xml:space="preserve">El </w:t>
      </w:r>
      <w:r w:rsidRPr="00D400FB">
        <w:rPr>
          <w:rFonts w:ascii="Arial" w:hAnsi="Arial" w:cs="Arial"/>
          <w:lang w:val="es-PE"/>
        </w:rPr>
        <w:t xml:space="preserve">Decreto Legislativo N° 728, </w:t>
      </w:r>
      <w:r w:rsidR="00C7387C" w:rsidRPr="00D400FB">
        <w:rPr>
          <w:rFonts w:ascii="Arial" w:hAnsi="Arial" w:cs="Arial"/>
          <w:lang w:val="es-PE"/>
        </w:rPr>
        <w:t>cre</w:t>
      </w:r>
      <w:r w:rsidR="00D83B99" w:rsidRPr="00D400FB">
        <w:rPr>
          <w:rFonts w:ascii="Arial" w:hAnsi="Arial" w:cs="Arial"/>
          <w:lang w:val="es-PE"/>
        </w:rPr>
        <w:t>ó</w:t>
      </w:r>
      <w:r w:rsidR="00C7387C" w:rsidRPr="00D400FB">
        <w:rPr>
          <w:rFonts w:ascii="Arial" w:hAnsi="Arial" w:cs="Arial"/>
          <w:lang w:val="es-PE"/>
        </w:rPr>
        <w:t xml:space="preserve"> como organismo a cargo, la Comisión de Promoción de Concesiones Privadas (PROMCEPRI). Dicha Ley establece en forma expresa que la modalidad específica bajo la cual se promueve la inversión privada en el ámbito de las obras públicas de infraestructura y de servicios públicos es la “concesión”. A tal efecto, se establece el procedimiento y los mecanismos para el otorgamiento de concesiones, así como el régimen aplicable a las mismas.</w:t>
      </w:r>
    </w:p>
    <w:p w:rsidR="00C7387C" w:rsidRPr="00D400FB" w:rsidRDefault="00C7387C" w:rsidP="002F68EE">
      <w:pPr>
        <w:rPr>
          <w:rFonts w:cs="Arial"/>
          <w:szCs w:val="22"/>
        </w:rPr>
      </w:pPr>
    </w:p>
    <w:p w:rsidR="009F7DCF" w:rsidRPr="00D400FB" w:rsidRDefault="00C7387C" w:rsidP="000C7FBD">
      <w:pPr>
        <w:pStyle w:val="Prrafodelista"/>
        <w:numPr>
          <w:ilvl w:val="0"/>
          <w:numId w:val="4"/>
        </w:numPr>
        <w:tabs>
          <w:tab w:val="left" w:pos="1276"/>
        </w:tabs>
        <w:spacing w:after="0"/>
        <w:ind w:left="1701" w:hanging="424"/>
        <w:rPr>
          <w:rFonts w:ascii="Arial" w:hAnsi="Arial" w:cs="Arial"/>
          <w:lang w:val="es-PE"/>
        </w:rPr>
      </w:pPr>
      <w:r w:rsidRPr="00D400FB">
        <w:rPr>
          <w:rFonts w:ascii="Arial" w:hAnsi="Arial" w:cs="Arial"/>
          <w:lang w:val="es-PE"/>
        </w:rPr>
        <w:t xml:space="preserve">Mediante Decreto Supremo N° 059-96-PCM del 26 de diciembre de 1996 se aprobó el Texto Único Ordenado de las normas con rango de </w:t>
      </w:r>
      <w:r w:rsidR="00081E7B" w:rsidRPr="00D400FB">
        <w:rPr>
          <w:rFonts w:ascii="Arial" w:hAnsi="Arial" w:cs="Arial"/>
          <w:lang w:val="es-PE"/>
        </w:rPr>
        <w:t>l</w:t>
      </w:r>
      <w:r w:rsidRPr="00D400FB">
        <w:rPr>
          <w:rFonts w:ascii="Arial" w:hAnsi="Arial" w:cs="Arial"/>
          <w:lang w:val="es-PE"/>
        </w:rPr>
        <w:t>ey que regulan la entrega en concesión al sector privado de las obras públicas de infraestructura y de servicios públicos.</w:t>
      </w:r>
      <w:r w:rsidR="00B517AD" w:rsidRPr="00D400FB">
        <w:rPr>
          <w:rFonts w:ascii="Arial" w:hAnsi="Arial" w:cs="Arial"/>
          <w:lang w:val="es-PE"/>
        </w:rPr>
        <w:t xml:space="preserve"> El cual declara de interés nacional la promoción de la inversión privada en el ámbito de las obras públicas de infraestructura y de servicios públicos.</w:t>
      </w:r>
    </w:p>
    <w:p w:rsidR="00B517AD" w:rsidRPr="00D400FB" w:rsidRDefault="00B517AD" w:rsidP="00B517AD">
      <w:pPr>
        <w:pStyle w:val="Prrafodelista"/>
        <w:rPr>
          <w:rFonts w:ascii="Arial" w:hAnsi="Arial" w:cs="Arial"/>
          <w:lang w:val="es-PE"/>
        </w:rPr>
      </w:pPr>
    </w:p>
    <w:p w:rsidR="00B517AD" w:rsidRPr="00D400FB" w:rsidRDefault="00694786" w:rsidP="009024CF">
      <w:pPr>
        <w:pStyle w:val="Prrafodelista"/>
        <w:numPr>
          <w:ilvl w:val="0"/>
          <w:numId w:val="4"/>
        </w:numPr>
        <w:tabs>
          <w:tab w:val="left" w:pos="1276"/>
        </w:tabs>
        <w:spacing w:after="0"/>
        <w:ind w:left="1701" w:hanging="424"/>
        <w:rPr>
          <w:rFonts w:ascii="Arial" w:hAnsi="Arial" w:cs="Arial"/>
          <w:lang w:val="es-PE"/>
        </w:rPr>
      </w:pPr>
      <w:r w:rsidRPr="00D400FB">
        <w:rPr>
          <w:rFonts w:ascii="Arial" w:hAnsi="Arial" w:cs="Arial"/>
          <w:lang w:val="es-PE"/>
        </w:rPr>
        <w:lastRenderedPageBreak/>
        <w:t xml:space="preserve">El Decreto Supremo </w:t>
      </w:r>
      <w:r w:rsidR="00F96140" w:rsidRPr="00D400FB">
        <w:rPr>
          <w:rFonts w:ascii="Arial" w:hAnsi="Arial" w:cs="Arial"/>
          <w:lang w:val="es-PE"/>
        </w:rPr>
        <w:t xml:space="preserve">N° 059-96-96-PCM, </w:t>
      </w:r>
      <w:r w:rsidRPr="00D400FB">
        <w:rPr>
          <w:rFonts w:ascii="Arial" w:hAnsi="Arial" w:cs="Arial"/>
          <w:lang w:val="es-PE"/>
        </w:rPr>
        <w:t>establece que l</w:t>
      </w:r>
      <w:r w:rsidR="00B517AD" w:rsidRPr="00D400FB">
        <w:rPr>
          <w:rFonts w:ascii="Arial" w:hAnsi="Arial" w:cs="Arial"/>
          <w:lang w:val="es-PE"/>
        </w:rPr>
        <w:t>as concesiones, licencias, autorizaciones, permisos, servidumbres y otros que se requieran para la utilización de recursos naturales, la ejecución de obras de infraestructura y la prestación de servicios públicos se rigen por lo establecido en las leyes sectoriales correspondientes.</w:t>
      </w:r>
    </w:p>
    <w:p w:rsidR="005B1823" w:rsidRPr="00D400FB" w:rsidRDefault="005B1823" w:rsidP="002F68EE">
      <w:pPr>
        <w:tabs>
          <w:tab w:val="num" w:pos="2160"/>
        </w:tabs>
        <w:rPr>
          <w:rFonts w:cs="Arial"/>
          <w:szCs w:val="22"/>
        </w:rPr>
      </w:pPr>
    </w:p>
    <w:p w:rsidR="009F7DCF" w:rsidRPr="00D400FB" w:rsidRDefault="00C7387C"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Mediante Decreto Supremo N° 060-96-PCM del 27 de diciembre de 1996, se promulgó el Reglamento del Texto Único Ordenado de las normas con rango de ley que regulan la entrega en concesión al sector privado de las obras públicas de infraestructura y de servicios públicos.</w:t>
      </w:r>
    </w:p>
    <w:p w:rsidR="00C7387C" w:rsidRPr="00D400FB" w:rsidRDefault="00C7387C" w:rsidP="00C7387C">
      <w:pPr>
        <w:rPr>
          <w:rFonts w:cs="Arial"/>
          <w:szCs w:val="22"/>
        </w:rPr>
      </w:pPr>
    </w:p>
    <w:p w:rsidR="009F7DCF" w:rsidRPr="00D400FB" w:rsidRDefault="00C7387C"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 xml:space="preserve">Mediante Ley N° 28660, se determinó la naturaleza jurídica de la Agencia de Promoción de la Inversión Privada - </w:t>
      </w:r>
      <w:r w:rsidR="003C6294" w:rsidRPr="00D400FB">
        <w:rPr>
          <w:rFonts w:ascii="Arial" w:hAnsi="Arial"/>
          <w:lang w:val="es-PE"/>
        </w:rPr>
        <w:t>ProInversión</w:t>
      </w:r>
      <w:r w:rsidRPr="00D400FB">
        <w:rPr>
          <w:rFonts w:ascii="Arial" w:hAnsi="Arial" w:cs="Arial"/>
          <w:lang w:val="es-PE"/>
        </w:rPr>
        <w:t xml:space="preserve"> como un Organismo Público Descentralizado adscrito al sector Economía y Finanzas, con personería jurídica, autonomía técnica, funcional, administrativa, económica y financiera, constituyendo un pliego presupuestal.</w:t>
      </w:r>
    </w:p>
    <w:p w:rsidR="00C7387C" w:rsidRPr="00D400FB" w:rsidRDefault="00C7387C" w:rsidP="00C7387C">
      <w:pPr>
        <w:rPr>
          <w:rFonts w:cs="Arial"/>
          <w:szCs w:val="22"/>
        </w:rPr>
      </w:pPr>
    </w:p>
    <w:p w:rsidR="009F7DCF" w:rsidRPr="00D400FB" w:rsidRDefault="00EB35D0"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Por Resolución Ministerial No. 225-2011-MEF del 31 de marzo de 201</w:t>
      </w:r>
      <w:r w:rsidR="00994054" w:rsidRPr="00D400FB">
        <w:rPr>
          <w:rFonts w:ascii="Arial" w:hAnsi="Arial" w:cs="Arial"/>
          <w:lang w:val="es-PE"/>
        </w:rPr>
        <w:t>1</w:t>
      </w:r>
      <w:r w:rsidRPr="00D400FB">
        <w:rPr>
          <w:rFonts w:ascii="Arial" w:hAnsi="Arial" w:cs="Arial"/>
          <w:lang w:val="es-PE"/>
        </w:rPr>
        <w:t>, se aprobó el Reglamento de Organización y Funciones de la Agencia de Promoción de la Inversión Privada.</w:t>
      </w:r>
    </w:p>
    <w:p w:rsidR="00B62FEB" w:rsidRPr="00D400FB" w:rsidRDefault="00B62FEB" w:rsidP="00B62FEB">
      <w:pPr>
        <w:rPr>
          <w:rFonts w:cs="Arial"/>
          <w:szCs w:val="22"/>
        </w:rPr>
      </w:pPr>
    </w:p>
    <w:p w:rsidR="009F7DCF" w:rsidRPr="00D400FB" w:rsidRDefault="009F1AF8"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Mediante Resolución Suprema N° 036-2009-EF se constituy</w:t>
      </w:r>
      <w:r w:rsidR="00923F30" w:rsidRPr="00D400FB">
        <w:rPr>
          <w:rFonts w:ascii="Arial" w:hAnsi="Arial" w:cs="Arial"/>
          <w:lang w:val="es-PE"/>
        </w:rPr>
        <w:t xml:space="preserve">ó </w:t>
      </w:r>
      <w:r w:rsidRPr="00D400FB">
        <w:rPr>
          <w:rFonts w:ascii="Arial" w:hAnsi="Arial" w:cs="Arial"/>
          <w:lang w:val="es-PE"/>
        </w:rPr>
        <w:t xml:space="preserve">los </w:t>
      </w:r>
      <w:r w:rsidR="00A06A4A" w:rsidRPr="00D400FB">
        <w:rPr>
          <w:rFonts w:ascii="Arial" w:hAnsi="Arial" w:cs="Arial"/>
          <w:lang w:val="es-PE"/>
        </w:rPr>
        <w:t xml:space="preserve">Comités </w:t>
      </w:r>
      <w:r w:rsidRPr="00D400FB">
        <w:rPr>
          <w:rFonts w:ascii="Arial" w:hAnsi="Arial" w:cs="Arial"/>
          <w:lang w:val="es-PE"/>
        </w:rPr>
        <w:t xml:space="preserve">Especiales de la Agencia de Promoción de la Inversión Privada – </w:t>
      </w:r>
      <w:r w:rsidR="00A1591A" w:rsidRPr="00D400FB">
        <w:rPr>
          <w:rFonts w:ascii="Arial" w:hAnsi="Arial"/>
          <w:lang w:val="es-PE"/>
        </w:rPr>
        <w:t>ProInversión</w:t>
      </w:r>
      <w:r w:rsidRPr="00D400FB">
        <w:rPr>
          <w:rFonts w:ascii="Arial" w:hAnsi="Arial" w:cs="Arial"/>
          <w:lang w:val="es-PE"/>
        </w:rPr>
        <w:t>, con</w:t>
      </w:r>
      <w:r w:rsidR="000D5511" w:rsidRPr="00D400FB">
        <w:rPr>
          <w:rFonts w:ascii="Arial" w:hAnsi="Arial" w:cs="Arial"/>
          <w:lang w:val="es-PE"/>
        </w:rPr>
        <w:t xml:space="preserve">formación </w:t>
      </w:r>
      <w:r w:rsidRPr="00D400FB">
        <w:rPr>
          <w:rFonts w:ascii="Arial" w:hAnsi="Arial" w:cs="Arial"/>
          <w:lang w:val="es-PE"/>
        </w:rPr>
        <w:t xml:space="preserve">que fue modificada mediante Resolución Suprema N° </w:t>
      </w:r>
      <w:r w:rsidR="0085245E" w:rsidRPr="00D400FB">
        <w:rPr>
          <w:rFonts w:ascii="Arial" w:hAnsi="Arial" w:cs="Arial"/>
          <w:lang w:val="es-PE"/>
        </w:rPr>
        <w:t>050-2014-EF del 14 de setiembre  de 2014,</w:t>
      </w:r>
      <w:r w:rsidRPr="00D400FB">
        <w:rPr>
          <w:rFonts w:ascii="Arial" w:hAnsi="Arial" w:cs="Arial"/>
          <w:lang w:val="es-PE"/>
        </w:rPr>
        <w:t xml:space="preserve"> dentro de</w:t>
      </w:r>
      <w:r w:rsidR="00222892" w:rsidRPr="00D400FB">
        <w:rPr>
          <w:rFonts w:ascii="Arial" w:hAnsi="Arial" w:cs="Arial"/>
          <w:lang w:val="es-PE"/>
        </w:rPr>
        <w:t xml:space="preserve"> la cual se incluyó al </w:t>
      </w:r>
      <w:r w:rsidR="00A06A4A" w:rsidRPr="00D400FB">
        <w:rPr>
          <w:rFonts w:ascii="Arial" w:hAnsi="Arial" w:cs="Arial"/>
          <w:lang w:val="es-PE"/>
        </w:rPr>
        <w:t xml:space="preserve">Comité de </w:t>
      </w:r>
      <w:r w:rsidR="00A1591A" w:rsidRPr="00D400FB">
        <w:rPr>
          <w:rFonts w:ascii="Arial" w:hAnsi="Arial"/>
          <w:lang w:val="es-PE"/>
        </w:rPr>
        <w:t>ProInversión</w:t>
      </w:r>
      <w:r w:rsidRPr="00D400FB">
        <w:rPr>
          <w:rFonts w:ascii="Arial" w:hAnsi="Arial" w:cs="Arial"/>
          <w:lang w:val="es-PE"/>
        </w:rPr>
        <w:t xml:space="preserve"> </w:t>
      </w:r>
      <w:r w:rsidR="008A7E66" w:rsidRPr="00D400FB">
        <w:rPr>
          <w:rFonts w:ascii="Arial" w:hAnsi="Arial" w:cs="Arial"/>
          <w:lang w:val="es-PE"/>
        </w:rPr>
        <w:t>en Proyectos de Energía e Hidrocarburos – PRO CONECTIVIDAD.</w:t>
      </w:r>
    </w:p>
    <w:p w:rsidR="00AA5E06" w:rsidRPr="00D400FB" w:rsidRDefault="00AA5E06" w:rsidP="00AA5E06">
      <w:pPr>
        <w:tabs>
          <w:tab w:val="num" w:pos="2160"/>
        </w:tabs>
        <w:rPr>
          <w:rFonts w:cs="Arial"/>
          <w:szCs w:val="22"/>
        </w:rPr>
      </w:pPr>
    </w:p>
    <w:p w:rsidR="00D400FC" w:rsidRPr="00D400FB" w:rsidRDefault="00D400FC"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 xml:space="preserve">Mediante Decreto Legislativo N° 1012, se aprobó la Ley Marco de Asociaciones Público-Privadas para la Generación de </w:t>
      </w:r>
      <w:r w:rsidR="00923F30" w:rsidRPr="00D400FB">
        <w:rPr>
          <w:rFonts w:ascii="Arial" w:hAnsi="Arial" w:cs="Arial"/>
          <w:lang w:val="es-PE"/>
        </w:rPr>
        <w:t>E</w:t>
      </w:r>
      <w:r w:rsidRPr="00D400FB">
        <w:rPr>
          <w:rFonts w:ascii="Arial" w:hAnsi="Arial" w:cs="Arial"/>
          <w:lang w:val="es-PE"/>
        </w:rPr>
        <w:t xml:space="preserve">mpleo Productivo y </w:t>
      </w:r>
      <w:r w:rsidR="00923F30" w:rsidRPr="00D400FB">
        <w:rPr>
          <w:rFonts w:ascii="Arial" w:hAnsi="Arial" w:cs="Arial"/>
          <w:lang w:val="es-PE"/>
        </w:rPr>
        <w:t xml:space="preserve">se </w:t>
      </w:r>
      <w:r w:rsidRPr="00D400FB">
        <w:rPr>
          <w:rFonts w:ascii="Arial" w:hAnsi="Arial" w:cs="Arial"/>
          <w:lang w:val="es-PE"/>
        </w:rPr>
        <w:t>dictó normas para la agilización de los procesos de promoción de la inversión privada.</w:t>
      </w:r>
      <w:r w:rsidR="00B517AD" w:rsidRPr="00D400FB">
        <w:rPr>
          <w:rFonts w:ascii="Arial" w:hAnsi="Arial" w:cs="Arial"/>
          <w:lang w:val="es-PE"/>
        </w:rPr>
        <w:t xml:space="preserve"> El cual tiene por objeto establecer las normas generales que regulan las Asociaciones Público Privadas.</w:t>
      </w:r>
    </w:p>
    <w:p w:rsidR="00B517AD" w:rsidRPr="00D400FB" w:rsidRDefault="00B517AD" w:rsidP="00B517AD">
      <w:pPr>
        <w:pStyle w:val="Prrafodelista"/>
        <w:rPr>
          <w:rFonts w:ascii="Arial" w:hAnsi="Arial" w:cs="Arial"/>
          <w:lang w:val="es-PE"/>
        </w:rPr>
      </w:pPr>
    </w:p>
    <w:p w:rsidR="00B517AD" w:rsidRPr="00D400FB" w:rsidRDefault="00B517AD" w:rsidP="00AE2906">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El Decreto Legislativo N° 1012 es de aplicación a todas las entidades del Sector Público No Financiero, en todos los niveles de gobierno, según lo establecido en el anexo de definiciones de la Ley N° 27245,</w:t>
      </w:r>
      <w:r w:rsidRPr="00D400FB">
        <w:rPr>
          <w:rFonts w:ascii="Arial" w:hAnsi="Arial" w:cs="Arial"/>
          <w:b/>
          <w:lang w:val="es-PE"/>
        </w:rPr>
        <w:t xml:space="preserve"> </w:t>
      </w:r>
      <w:r w:rsidRPr="00D400FB">
        <w:rPr>
          <w:rFonts w:ascii="Arial" w:hAnsi="Arial" w:cs="Arial"/>
          <w:lang w:val="es-PE"/>
        </w:rPr>
        <w:t>Ley de Responsabilidad y Transparencia Fiscal o norma que la sustituya.</w:t>
      </w:r>
    </w:p>
    <w:p w:rsidR="00D400FC" w:rsidRPr="00D400FB" w:rsidRDefault="00D400FC" w:rsidP="00AA5E06">
      <w:pPr>
        <w:tabs>
          <w:tab w:val="num" w:pos="2160"/>
        </w:tabs>
        <w:rPr>
          <w:rFonts w:cs="Arial"/>
          <w:szCs w:val="22"/>
        </w:rPr>
      </w:pPr>
    </w:p>
    <w:p w:rsidR="00D400FC" w:rsidRPr="00D400FB" w:rsidRDefault="00D400FC"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Por Decreto Supremo N° 1</w:t>
      </w:r>
      <w:r w:rsidR="00D62ED1" w:rsidRPr="00D400FB">
        <w:rPr>
          <w:rFonts w:ascii="Arial" w:hAnsi="Arial" w:cs="Arial"/>
          <w:lang w:val="es-PE"/>
        </w:rPr>
        <w:t>27-2014</w:t>
      </w:r>
      <w:r w:rsidRPr="00D400FB">
        <w:rPr>
          <w:rFonts w:ascii="Arial" w:hAnsi="Arial" w:cs="Arial"/>
          <w:lang w:val="es-PE"/>
        </w:rPr>
        <w:t>-EF, se aprobó el Reglamento del Decreto Legislativo N° 1012.</w:t>
      </w:r>
    </w:p>
    <w:p w:rsidR="0085245E" w:rsidRPr="00D400FB" w:rsidRDefault="0085245E" w:rsidP="000C7FBD">
      <w:pPr>
        <w:pStyle w:val="Prrafodelista"/>
        <w:rPr>
          <w:rFonts w:ascii="Arial" w:hAnsi="Arial" w:cs="Arial"/>
          <w:lang w:val="es-PE"/>
        </w:rPr>
      </w:pPr>
    </w:p>
    <w:p w:rsidR="0085245E" w:rsidRPr="00D400FB" w:rsidRDefault="00FC1A59" w:rsidP="000C7FBD">
      <w:pPr>
        <w:pStyle w:val="Prrafodelista"/>
        <w:numPr>
          <w:ilvl w:val="0"/>
          <w:numId w:val="4"/>
        </w:numPr>
        <w:tabs>
          <w:tab w:val="left" w:pos="1276"/>
        </w:tabs>
        <w:spacing w:after="0"/>
        <w:rPr>
          <w:rFonts w:ascii="Arial" w:hAnsi="Arial" w:cs="Arial"/>
          <w:lang w:val="es-PE"/>
        </w:rPr>
      </w:pPr>
      <w:r w:rsidRPr="00D400FB">
        <w:rPr>
          <w:rFonts w:ascii="Arial" w:hAnsi="Arial" w:cs="Arial"/>
          <w:lang w:val="es-PE"/>
        </w:rPr>
        <w:t xml:space="preserve">Ley N° </w:t>
      </w:r>
      <w:r w:rsidR="00D62ED1" w:rsidRPr="00D400FB">
        <w:rPr>
          <w:rFonts w:ascii="Arial" w:hAnsi="Arial" w:cs="Arial"/>
          <w:lang w:val="es-PE"/>
        </w:rPr>
        <w:t>30167</w:t>
      </w:r>
      <w:r w:rsidR="006C1CBA" w:rsidRPr="00D400FB">
        <w:rPr>
          <w:rFonts w:ascii="Arial" w:hAnsi="Arial" w:cs="Arial"/>
          <w:lang w:val="es-PE"/>
        </w:rPr>
        <w:t xml:space="preserve"> </w:t>
      </w:r>
      <w:r w:rsidR="00F921CB" w:rsidRPr="00D400FB">
        <w:rPr>
          <w:rFonts w:ascii="Arial" w:hAnsi="Arial" w:cs="Arial"/>
          <w:lang w:val="es-PE"/>
        </w:rPr>
        <w:t xml:space="preserve">que modifica el </w:t>
      </w:r>
      <w:r w:rsidRPr="00D400FB">
        <w:rPr>
          <w:rFonts w:ascii="Arial" w:hAnsi="Arial" w:cs="Arial"/>
          <w:lang w:val="es-PE"/>
        </w:rPr>
        <w:t xml:space="preserve">Decreto Legislativo N° </w:t>
      </w:r>
      <w:r w:rsidR="00F921CB" w:rsidRPr="00D400FB">
        <w:rPr>
          <w:rFonts w:ascii="Arial" w:hAnsi="Arial" w:cs="Arial"/>
          <w:lang w:val="es-PE"/>
        </w:rPr>
        <w:t>1012.</w:t>
      </w:r>
    </w:p>
    <w:p w:rsidR="00D400FC" w:rsidRPr="00D400FB" w:rsidRDefault="00D400FC" w:rsidP="00AA5E06">
      <w:pPr>
        <w:tabs>
          <w:tab w:val="num" w:pos="2160"/>
        </w:tabs>
        <w:rPr>
          <w:rFonts w:cs="Arial"/>
          <w:szCs w:val="22"/>
        </w:rPr>
      </w:pPr>
    </w:p>
    <w:p w:rsidR="00A91E97" w:rsidRPr="00D400FB" w:rsidRDefault="00A91E97">
      <w:pPr>
        <w:numPr>
          <w:ilvl w:val="2"/>
          <w:numId w:val="1"/>
        </w:numPr>
        <w:tabs>
          <w:tab w:val="clear" w:pos="1288"/>
          <w:tab w:val="left" w:pos="1276"/>
        </w:tabs>
        <w:ind w:left="1276" w:hanging="709"/>
        <w:rPr>
          <w:rFonts w:cs="Arial"/>
          <w:szCs w:val="22"/>
        </w:rPr>
      </w:pPr>
      <w:r w:rsidRPr="00D400FB">
        <w:rPr>
          <w:rFonts w:cs="Arial"/>
          <w:szCs w:val="22"/>
        </w:rPr>
        <w:t>Normas relativas a</w:t>
      </w:r>
      <w:r w:rsidR="00FB1D63" w:rsidRPr="00D400FB">
        <w:rPr>
          <w:rFonts w:cs="Arial"/>
          <w:szCs w:val="22"/>
        </w:rPr>
        <w:t>l proceso de</w:t>
      </w:r>
      <w:r w:rsidRPr="00D400FB">
        <w:rPr>
          <w:rFonts w:cs="Arial"/>
          <w:szCs w:val="22"/>
        </w:rPr>
        <w:t xml:space="preserve"> Licitación</w:t>
      </w:r>
      <w:r w:rsidR="00FB1D63" w:rsidRPr="00D400FB">
        <w:rPr>
          <w:rFonts w:cs="Arial"/>
          <w:szCs w:val="22"/>
        </w:rPr>
        <w:t xml:space="preserve"> Pública</w:t>
      </w:r>
    </w:p>
    <w:p w:rsidR="000331F1" w:rsidRPr="00D400FB" w:rsidRDefault="000331F1" w:rsidP="00A91E97">
      <w:pPr>
        <w:tabs>
          <w:tab w:val="left" w:pos="1276"/>
        </w:tabs>
        <w:ind w:left="1276"/>
        <w:rPr>
          <w:rFonts w:cs="Arial"/>
          <w:szCs w:val="22"/>
        </w:rPr>
      </w:pPr>
    </w:p>
    <w:p w:rsidR="00B517AD" w:rsidRPr="00D400FB" w:rsidRDefault="00B517AD"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El Texto Único Ordenado de la Ley de Telecomunicaciones, aprobado por Decreto Supremo N° 013-93-TCC, establece en su artículo 57° que el espectro radioeléctrico es un recurso natural de dimensiones limitadas que forma parte del patrimonio de la Nación;</w:t>
      </w:r>
      <w:r w:rsidRPr="00D400FB">
        <w:rPr>
          <w:rFonts w:ascii="Arial" w:hAnsi="Arial" w:cs="Arial"/>
          <w:b/>
          <w:lang w:val="es-PE"/>
        </w:rPr>
        <w:t xml:space="preserve"> </w:t>
      </w:r>
      <w:r w:rsidRPr="00D400FB">
        <w:rPr>
          <w:rFonts w:ascii="Arial" w:hAnsi="Arial" w:cs="Arial"/>
          <w:lang w:val="es-PE"/>
        </w:rPr>
        <w:t>cuya utilización y otorgamiento de uso a particulares se debe efectuar en las condiciones señaladas por la mencionada Ley y su Reglamento.</w:t>
      </w:r>
    </w:p>
    <w:p w:rsidR="00B517AD" w:rsidRPr="00D400FB" w:rsidRDefault="00B517AD" w:rsidP="00B517AD">
      <w:pPr>
        <w:pStyle w:val="Prrafodelista"/>
        <w:tabs>
          <w:tab w:val="left" w:pos="1276"/>
        </w:tabs>
        <w:spacing w:after="0"/>
        <w:ind w:left="1985"/>
        <w:rPr>
          <w:rFonts w:ascii="Arial" w:hAnsi="Arial" w:cs="Arial"/>
          <w:lang w:val="es-PE"/>
        </w:rPr>
      </w:pPr>
    </w:p>
    <w:p w:rsidR="009F7DCF" w:rsidRPr="00D400FB" w:rsidRDefault="00C7387C"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Mediante </w:t>
      </w:r>
      <w:r w:rsidR="006C7929" w:rsidRPr="00D400FB">
        <w:rPr>
          <w:rFonts w:ascii="Arial" w:hAnsi="Arial" w:cs="Arial"/>
          <w:lang w:val="es-PE"/>
        </w:rPr>
        <w:t xml:space="preserve">Resolución Ministerial N° </w:t>
      </w:r>
      <w:r w:rsidR="00F921CB" w:rsidRPr="00D400FB">
        <w:rPr>
          <w:rFonts w:ascii="Arial" w:hAnsi="Arial" w:cs="Arial"/>
          <w:lang w:val="es-PE"/>
        </w:rPr>
        <w:t>337</w:t>
      </w:r>
      <w:r w:rsidR="00924D52" w:rsidRPr="00D400FB">
        <w:rPr>
          <w:rFonts w:ascii="Arial" w:hAnsi="Arial" w:cs="Arial"/>
          <w:lang w:val="es-PE"/>
        </w:rPr>
        <w:t>-201</w:t>
      </w:r>
      <w:r w:rsidR="00F921CB" w:rsidRPr="00D400FB">
        <w:rPr>
          <w:rFonts w:ascii="Arial" w:hAnsi="Arial" w:cs="Arial"/>
          <w:lang w:val="es-PE"/>
        </w:rPr>
        <w:t>4</w:t>
      </w:r>
      <w:r w:rsidR="00924D52" w:rsidRPr="00D400FB">
        <w:rPr>
          <w:rFonts w:ascii="Arial" w:hAnsi="Arial" w:cs="Arial"/>
          <w:lang w:val="es-PE"/>
        </w:rPr>
        <w:t>-MTC/03</w:t>
      </w:r>
      <w:r w:rsidR="006C7929" w:rsidRPr="00D400FB">
        <w:rPr>
          <w:rFonts w:ascii="Arial" w:hAnsi="Arial" w:cs="Arial"/>
          <w:lang w:val="es-PE"/>
        </w:rPr>
        <w:t xml:space="preserve">, del </w:t>
      </w:r>
      <w:r w:rsidR="00F921CB" w:rsidRPr="00D400FB">
        <w:rPr>
          <w:rFonts w:ascii="Arial" w:hAnsi="Arial" w:cs="Arial"/>
          <w:lang w:val="es-PE"/>
        </w:rPr>
        <w:t>1</w:t>
      </w:r>
      <w:r w:rsidR="00924D52" w:rsidRPr="00D400FB">
        <w:rPr>
          <w:rFonts w:ascii="Arial" w:hAnsi="Arial" w:cs="Arial"/>
          <w:lang w:val="es-PE"/>
        </w:rPr>
        <w:t>2</w:t>
      </w:r>
      <w:r w:rsidR="00F921CB" w:rsidRPr="00D400FB">
        <w:rPr>
          <w:rFonts w:ascii="Arial" w:hAnsi="Arial" w:cs="Arial"/>
          <w:lang w:val="es-PE"/>
        </w:rPr>
        <w:t xml:space="preserve"> </w:t>
      </w:r>
      <w:r w:rsidR="00924D52" w:rsidRPr="00D400FB">
        <w:rPr>
          <w:rFonts w:ascii="Arial" w:hAnsi="Arial" w:cs="Arial"/>
          <w:lang w:val="es-PE"/>
        </w:rPr>
        <w:t xml:space="preserve"> de </w:t>
      </w:r>
      <w:r w:rsidR="00F921CB" w:rsidRPr="00D400FB">
        <w:rPr>
          <w:rFonts w:ascii="Arial" w:hAnsi="Arial" w:cs="Arial"/>
          <w:lang w:val="es-PE"/>
        </w:rPr>
        <w:t xml:space="preserve">julio de </w:t>
      </w:r>
      <w:r w:rsidR="00924D52" w:rsidRPr="00D400FB">
        <w:rPr>
          <w:rFonts w:ascii="Arial" w:hAnsi="Arial" w:cs="Arial"/>
          <w:lang w:val="es-PE"/>
        </w:rPr>
        <w:t xml:space="preserve"> 201</w:t>
      </w:r>
      <w:r w:rsidR="00F921CB" w:rsidRPr="00D400FB">
        <w:rPr>
          <w:rFonts w:ascii="Arial" w:hAnsi="Arial" w:cs="Arial"/>
          <w:lang w:val="es-PE"/>
        </w:rPr>
        <w:t>4</w:t>
      </w:r>
      <w:r w:rsidR="006C7929" w:rsidRPr="00D400FB">
        <w:rPr>
          <w:rFonts w:ascii="Arial" w:hAnsi="Arial" w:cs="Arial"/>
          <w:lang w:val="es-PE"/>
        </w:rPr>
        <w:t xml:space="preserve">, el MTC: </w:t>
      </w:r>
    </w:p>
    <w:p w:rsidR="006C7929" w:rsidRPr="00D400FB" w:rsidRDefault="006C7929" w:rsidP="000331F1">
      <w:pPr>
        <w:rPr>
          <w:rFonts w:cs="Arial"/>
          <w:szCs w:val="22"/>
        </w:rPr>
      </w:pPr>
    </w:p>
    <w:p w:rsidR="009F7DCF" w:rsidRPr="00D400FB" w:rsidRDefault="00B035E9" w:rsidP="00AE2906">
      <w:pPr>
        <w:pStyle w:val="Prrafodelista"/>
        <w:numPr>
          <w:ilvl w:val="0"/>
          <w:numId w:val="6"/>
        </w:numPr>
        <w:tabs>
          <w:tab w:val="num" w:pos="2268"/>
        </w:tabs>
        <w:spacing w:after="0"/>
        <w:ind w:left="2127" w:hanging="142"/>
        <w:rPr>
          <w:rFonts w:ascii="Arial" w:hAnsi="Arial" w:cs="Arial"/>
          <w:lang w:val="es-PE"/>
        </w:rPr>
      </w:pPr>
      <w:r w:rsidRPr="00D400FB">
        <w:rPr>
          <w:rFonts w:ascii="Arial" w:hAnsi="Arial" w:cs="Arial"/>
          <w:lang w:val="es-PE"/>
        </w:rPr>
        <w:t>Dispuso l</w:t>
      </w:r>
      <w:r w:rsidR="006C7929" w:rsidRPr="00D400FB">
        <w:rPr>
          <w:rFonts w:ascii="Arial" w:hAnsi="Arial" w:cs="Arial"/>
          <w:lang w:val="es-PE"/>
        </w:rPr>
        <w:t xml:space="preserve">a realización del Concurso Público de Ofertas para otorgar concesión única para la prestación de servicios públicos de telecomunicaciones y asignar </w:t>
      </w:r>
      <w:r w:rsidR="000F7FB7" w:rsidRPr="00D400FB">
        <w:rPr>
          <w:rFonts w:ascii="Arial" w:hAnsi="Arial" w:cs="Arial"/>
          <w:lang w:val="es-PE"/>
        </w:rPr>
        <w:t xml:space="preserve">los </w:t>
      </w:r>
      <w:r w:rsidR="00924D52" w:rsidRPr="00D400FB">
        <w:rPr>
          <w:rFonts w:ascii="Arial" w:hAnsi="Arial" w:cs="Arial"/>
          <w:lang w:val="es-PE"/>
        </w:rPr>
        <w:t xml:space="preserve">bloques de la </w:t>
      </w:r>
      <w:r w:rsidR="00FC1A59" w:rsidRPr="00D400FB">
        <w:rPr>
          <w:rFonts w:ascii="Arial" w:hAnsi="Arial" w:cs="Arial"/>
          <w:lang w:val="es-PE"/>
        </w:rPr>
        <w:t>B</w:t>
      </w:r>
      <w:r w:rsidR="00924D52" w:rsidRPr="00D400FB">
        <w:rPr>
          <w:rFonts w:ascii="Arial" w:hAnsi="Arial" w:cs="Arial"/>
          <w:lang w:val="es-PE"/>
        </w:rPr>
        <w:t xml:space="preserve">anda </w:t>
      </w:r>
      <w:r w:rsidR="000F7FB7" w:rsidRPr="00D400FB">
        <w:rPr>
          <w:rFonts w:ascii="Arial" w:hAnsi="Arial" w:cs="Arial"/>
          <w:lang w:val="es-PE"/>
        </w:rPr>
        <w:t xml:space="preserve">698 – 806 </w:t>
      </w:r>
      <w:r w:rsidR="00924D52" w:rsidRPr="00D400FB">
        <w:rPr>
          <w:rFonts w:ascii="Arial" w:hAnsi="Arial" w:cs="Arial"/>
          <w:lang w:val="es-PE"/>
        </w:rPr>
        <w:t xml:space="preserve">MHz, </w:t>
      </w:r>
      <w:r w:rsidR="006C7929" w:rsidRPr="00D400FB">
        <w:rPr>
          <w:rFonts w:ascii="Arial" w:hAnsi="Arial" w:cs="Arial"/>
          <w:lang w:val="es-PE"/>
        </w:rPr>
        <w:t xml:space="preserve">conforme a la canalización que determine el Ministerio y de acuerdo a las condiciones que se </w:t>
      </w:r>
      <w:r w:rsidR="007669BF" w:rsidRPr="00D400FB">
        <w:rPr>
          <w:rFonts w:ascii="Arial" w:hAnsi="Arial" w:cs="Arial"/>
          <w:lang w:val="es-PE"/>
        </w:rPr>
        <w:t xml:space="preserve">establezca </w:t>
      </w:r>
      <w:r w:rsidR="006C7929" w:rsidRPr="00D400FB">
        <w:rPr>
          <w:rFonts w:ascii="Arial" w:hAnsi="Arial" w:cs="Arial"/>
          <w:lang w:val="es-PE"/>
        </w:rPr>
        <w:t>en las Bases del Concurso, y</w:t>
      </w:r>
    </w:p>
    <w:p w:rsidR="003737A9" w:rsidRPr="00D400FB" w:rsidRDefault="003737A9" w:rsidP="00B93772">
      <w:pPr>
        <w:tabs>
          <w:tab w:val="num" w:pos="2268"/>
        </w:tabs>
        <w:ind w:left="2127" w:hanging="142"/>
        <w:rPr>
          <w:rFonts w:cs="Arial"/>
          <w:szCs w:val="22"/>
        </w:rPr>
      </w:pPr>
    </w:p>
    <w:p w:rsidR="009F7DCF" w:rsidRPr="00D400FB" w:rsidRDefault="00FA6477" w:rsidP="00AE2906">
      <w:pPr>
        <w:pStyle w:val="Prrafodelista"/>
        <w:numPr>
          <w:ilvl w:val="0"/>
          <w:numId w:val="6"/>
        </w:numPr>
        <w:tabs>
          <w:tab w:val="num" w:pos="2268"/>
        </w:tabs>
        <w:spacing w:after="0"/>
        <w:ind w:left="2127" w:hanging="142"/>
        <w:rPr>
          <w:rFonts w:ascii="Arial" w:hAnsi="Arial" w:cs="Arial"/>
          <w:lang w:val="es-PE"/>
        </w:rPr>
      </w:pPr>
      <w:r w:rsidRPr="00D400FB">
        <w:rPr>
          <w:rFonts w:ascii="Arial" w:hAnsi="Arial" w:cs="Arial"/>
          <w:lang w:val="es-PE"/>
        </w:rPr>
        <w:t xml:space="preserve">Encargó </w:t>
      </w:r>
      <w:r w:rsidR="006C7929" w:rsidRPr="00D400FB">
        <w:rPr>
          <w:rFonts w:ascii="Arial" w:hAnsi="Arial" w:cs="Arial"/>
          <w:lang w:val="es-PE"/>
        </w:rPr>
        <w:t xml:space="preserve">a la Agencia de Promoción de la Inversión Privada – </w:t>
      </w:r>
      <w:r w:rsidR="003C6294" w:rsidRPr="00D400FB">
        <w:rPr>
          <w:rFonts w:ascii="Arial" w:hAnsi="Arial"/>
          <w:lang w:val="es-PE"/>
        </w:rPr>
        <w:t>ProInversión</w:t>
      </w:r>
      <w:r w:rsidR="006C7929" w:rsidRPr="00D400FB">
        <w:rPr>
          <w:rFonts w:ascii="Arial" w:hAnsi="Arial" w:cs="Arial"/>
          <w:lang w:val="es-PE"/>
        </w:rPr>
        <w:t xml:space="preserve">, la conducción del Concurso Público </w:t>
      </w:r>
      <w:r w:rsidR="000F7FB7" w:rsidRPr="00D400FB">
        <w:rPr>
          <w:rFonts w:ascii="Arial" w:hAnsi="Arial" w:cs="Arial"/>
          <w:lang w:val="es-PE"/>
        </w:rPr>
        <w:t xml:space="preserve">de Ofertas </w:t>
      </w:r>
      <w:r w:rsidR="006C7929" w:rsidRPr="00D400FB">
        <w:rPr>
          <w:rFonts w:ascii="Arial" w:hAnsi="Arial" w:cs="Arial"/>
          <w:lang w:val="es-PE"/>
        </w:rPr>
        <w:t>y el otorgamiento de la buena pro</w:t>
      </w:r>
      <w:r w:rsidR="007669BF" w:rsidRPr="00D400FB">
        <w:rPr>
          <w:rFonts w:ascii="Arial" w:hAnsi="Arial" w:cs="Arial"/>
          <w:lang w:val="es-PE"/>
        </w:rPr>
        <w:t>,</w:t>
      </w:r>
      <w:r w:rsidR="006C7929" w:rsidRPr="00D400FB">
        <w:rPr>
          <w:rFonts w:ascii="Arial" w:hAnsi="Arial" w:cs="Arial"/>
          <w:lang w:val="es-PE"/>
        </w:rPr>
        <w:t xml:space="preserve"> dentro del marco legal aplicable a los procesos de promoción de la inversión privada a cargo de </w:t>
      </w:r>
      <w:r w:rsidR="003C6294" w:rsidRPr="00D400FB">
        <w:rPr>
          <w:rFonts w:ascii="Arial" w:hAnsi="Arial"/>
          <w:lang w:val="es-PE"/>
        </w:rPr>
        <w:t>ProInversión</w:t>
      </w:r>
      <w:r w:rsidR="006C7929" w:rsidRPr="00D400FB">
        <w:rPr>
          <w:rFonts w:ascii="Arial" w:hAnsi="Arial" w:cs="Arial"/>
          <w:lang w:val="es-PE"/>
        </w:rPr>
        <w:t>.</w:t>
      </w:r>
    </w:p>
    <w:p w:rsidR="009F7DCF" w:rsidRPr="00D400FB" w:rsidRDefault="009F7DCF">
      <w:pPr>
        <w:ind w:left="720"/>
        <w:rPr>
          <w:rFonts w:cs="Arial"/>
          <w:szCs w:val="22"/>
        </w:rPr>
      </w:pPr>
    </w:p>
    <w:p w:rsidR="009F7DCF" w:rsidRPr="00D400FB" w:rsidRDefault="00AD04E9"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Por </w:t>
      </w:r>
      <w:r w:rsidR="00924D52" w:rsidRPr="00D400FB">
        <w:rPr>
          <w:rFonts w:ascii="Arial" w:hAnsi="Arial" w:cs="Arial"/>
          <w:lang w:val="es-PE"/>
        </w:rPr>
        <w:t xml:space="preserve">Resolución Viceministerial </w:t>
      </w:r>
      <w:r w:rsidR="00C213D1" w:rsidRPr="00D400FB">
        <w:rPr>
          <w:rFonts w:ascii="Arial" w:hAnsi="Arial" w:cs="Arial"/>
          <w:lang w:val="es-PE"/>
        </w:rPr>
        <w:t xml:space="preserve">N° </w:t>
      </w:r>
      <w:r w:rsidR="00374E04" w:rsidRPr="00D400FB">
        <w:rPr>
          <w:rFonts w:ascii="Arial" w:hAnsi="Arial" w:cs="Arial"/>
          <w:lang w:val="es-PE"/>
        </w:rPr>
        <w:t>661</w:t>
      </w:r>
      <w:r w:rsidR="00C213D1" w:rsidRPr="00D400FB">
        <w:rPr>
          <w:rFonts w:ascii="Arial" w:hAnsi="Arial" w:cs="Arial"/>
          <w:lang w:val="es-PE"/>
        </w:rPr>
        <w:t>-201</w:t>
      </w:r>
      <w:r w:rsidR="000F7FB7" w:rsidRPr="00D400FB">
        <w:rPr>
          <w:rFonts w:ascii="Arial" w:hAnsi="Arial" w:cs="Arial"/>
          <w:lang w:val="es-PE"/>
        </w:rPr>
        <w:t>4</w:t>
      </w:r>
      <w:r w:rsidR="00C213D1" w:rsidRPr="00D400FB">
        <w:rPr>
          <w:rFonts w:ascii="Arial" w:hAnsi="Arial" w:cs="Arial"/>
          <w:lang w:val="es-PE"/>
        </w:rPr>
        <w:t>-</w:t>
      </w:r>
      <w:r w:rsidR="0051357C" w:rsidRPr="00D400FB">
        <w:rPr>
          <w:rFonts w:ascii="Arial" w:hAnsi="Arial" w:cs="Arial"/>
          <w:lang w:val="es-PE"/>
        </w:rPr>
        <w:t xml:space="preserve">MTC/03 </w:t>
      </w:r>
      <w:r w:rsidR="001A2D3A" w:rsidRPr="00D400FB">
        <w:rPr>
          <w:rFonts w:ascii="Arial" w:hAnsi="Arial" w:cs="Arial"/>
          <w:lang w:val="es-PE"/>
        </w:rPr>
        <w:t>publicad</w:t>
      </w:r>
      <w:r w:rsidR="00F96140" w:rsidRPr="00D400FB">
        <w:rPr>
          <w:rFonts w:ascii="Arial" w:hAnsi="Arial" w:cs="Arial"/>
          <w:lang w:val="es-PE"/>
        </w:rPr>
        <w:t>a</w:t>
      </w:r>
      <w:r w:rsidR="001A2D3A" w:rsidRPr="00D400FB">
        <w:rPr>
          <w:rFonts w:ascii="Arial" w:hAnsi="Arial" w:cs="Arial"/>
          <w:lang w:val="es-PE"/>
        </w:rPr>
        <w:t xml:space="preserve"> el 09 de Noviembre de 2014</w:t>
      </w:r>
      <w:r w:rsidR="0051357C" w:rsidRPr="00D400FB">
        <w:rPr>
          <w:rFonts w:ascii="Arial" w:hAnsi="Arial" w:cs="Arial"/>
          <w:lang w:val="es-PE"/>
        </w:rPr>
        <w:t>:</w:t>
      </w:r>
    </w:p>
    <w:p w:rsidR="0051357C" w:rsidRPr="00D400FB" w:rsidRDefault="0051357C" w:rsidP="0051357C">
      <w:pPr>
        <w:tabs>
          <w:tab w:val="num" w:pos="2160"/>
        </w:tabs>
        <w:rPr>
          <w:rFonts w:cs="Arial"/>
          <w:szCs w:val="22"/>
        </w:rPr>
      </w:pPr>
    </w:p>
    <w:p w:rsidR="005008A7" w:rsidRPr="00D400FB" w:rsidRDefault="00C8406D" w:rsidP="00DA5F49">
      <w:pPr>
        <w:pStyle w:val="Prrafodelista"/>
        <w:numPr>
          <w:ilvl w:val="0"/>
          <w:numId w:val="6"/>
        </w:numPr>
        <w:tabs>
          <w:tab w:val="num" w:pos="2127"/>
        </w:tabs>
        <w:spacing w:after="0"/>
        <w:ind w:left="2127" w:hanging="142"/>
        <w:rPr>
          <w:rFonts w:ascii="Arial" w:hAnsi="Arial" w:cs="Arial"/>
          <w:lang w:val="es-PE"/>
        </w:rPr>
      </w:pPr>
      <w:r w:rsidRPr="00D400FB">
        <w:rPr>
          <w:rFonts w:ascii="Arial" w:hAnsi="Arial" w:cs="Arial"/>
          <w:lang w:val="es-PE"/>
        </w:rPr>
        <w:t xml:space="preserve">Se aprobó </w:t>
      </w:r>
      <w:r w:rsidR="00C213D1" w:rsidRPr="00D400FB">
        <w:rPr>
          <w:rFonts w:ascii="Arial" w:hAnsi="Arial" w:cs="Arial"/>
          <w:lang w:val="es-PE"/>
        </w:rPr>
        <w:t xml:space="preserve">la canalización de la Banda </w:t>
      </w:r>
      <w:r w:rsidR="000F7FB7" w:rsidRPr="00D400FB">
        <w:rPr>
          <w:rFonts w:ascii="Arial" w:hAnsi="Arial" w:cs="Arial"/>
          <w:lang w:val="es-PE"/>
        </w:rPr>
        <w:t xml:space="preserve">698 – 806 MHz </w:t>
      </w:r>
      <w:r w:rsidR="0051357C" w:rsidRPr="00D400FB">
        <w:rPr>
          <w:rFonts w:ascii="Arial" w:hAnsi="Arial" w:cs="Arial"/>
          <w:lang w:val="es-PE"/>
        </w:rPr>
        <w:t xml:space="preserve">a nivel nacional en </w:t>
      </w:r>
      <w:r w:rsidR="00374E04" w:rsidRPr="00D400FB">
        <w:rPr>
          <w:rFonts w:ascii="Arial" w:hAnsi="Arial" w:cs="Arial"/>
          <w:lang w:val="es-PE"/>
        </w:rPr>
        <w:t xml:space="preserve">tres </w:t>
      </w:r>
      <w:r w:rsidR="0051357C" w:rsidRPr="00D400FB">
        <w:rPr>
          <w:rFonts w:ascii="Arial" w:hAnsi="Arial" w:cs="Arial"/>
          <w:lang w:val="es-PE"/>
        </w:rPr>
        <w:t xml:space="preserve">bloques de acuerdo al siguiente detalle: </w:t>
      </w:r>
    </w:p>
    <w:p w:rsidR="00DA5F49" w:rsidRPr="00D400FB" w:rsidRDefault="00DA5F49" w:rsidP="000C7FBD">
      <w:pPr>
        <w:pStyle w:val="Prrafodelista"/>
        <w:spacing w:after="0"/>
        <w:ind w:left="2127"/>
        <w:rPr>
          <w:lang w:val="es-PE"/>
        </w:rPr>
      </w:pPr>
    </w:p>
    <w:tbl>
      <w:tblPr>
        <w:tblpPr w:leftFromText="141" w:rightFromText="141" w:vertAnchor="text" w:horzAnchor="page" w:tblpX="3946" w:tblpY="13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5"/>
        <w:gridCol w:w="1908"/>
      </w:tblGrid>
      <w:tr w:rsidR="00374E04" w:rsidRPr="00D400FB" w:rsidTr="0055249B">
        <w:tc>
          <w:tcPr>
            <w:tcW w:w="1343" w:type="dxa"/>
            <w:vMerge w:val="restart"/>
          </w:tcPr>
          <w:p w:rsidR="00374E04" w:rsidRPr="00D400FB" w:rsidRDefault="00374E04" w:rsidP="0055249B">
            <w:pPr>
              <w:ind w:left="284"/>
              <w:jc w:val="center"/>
              <w:rPr>
                <w:rFonts w:cs="Arial"/>
                <w:szCs w:val="22"/>
              </w:rPr>
            </w:pPr>
            <w:r w:rsidRPr="00D400FB">
              <w:rPr>
                <w:rFonts w:cs="Arial"/>
                <w:szCs w:val="22"/>
              </w:rPr>
              <w:t>Bloque</w:t>
            </w:r>
          </w:p>
        </w:tc>
        <w:tc>
          <w:tcPr>
            <w:tcW w:w="3893" w:type="dxa"/>
            <w:gridSpan w:val="2"/>
          </w:tcPr>
          <w:p w:rsidR="00374E04" w:rsidRPr="00D400FB" w:rsidRDefault="00374E04" w:rsidP="0055249B">
            <w:pPr>
              <w:ind w:left="284"/>
              <w:jc w:val="center"/>
              <w:rPr>
                <w:rFonts w:cs="Arial"/>
                <w:szCs w:val="22"/>
              </w:rPr>
            </w:pPr>
            <w:r w:rsidRPr="00D400FB">
              <w:rPr>
                <w:rFonts w:cs="Arial"/>
                <w:szCs w:val="22"/>
              </w:rPr>
              <w:t>Rango de Frecuencias (MHz)</w:t>
            </w:r>
          </w:p>
        </w:tc>
      </w:tr>
      <w:tr w:rsidR="00374E04" w:rsidRPr="00D400FB" w:rsidTr="0055249B">
        <w:tc>
          <w:tcPr>
            <w:tcW w:w="1343" w:type="dxa"/>
            <w:vMerge/>
          </w:tcPr>
          <w:p w:rsidR="00374E04" w:rsidRPr="00D400FB" w:rsidRDefault="00374E04" w:rsidP="0055249B">
            <w:pPr>
              <w:ind w:left="284"/>
              <w:jc w:val="center"/>
              <w:rPr>
                <w:rFonts w:cs="Arial"/>
                <w:szCs w:val="22"/>
              </w:rPr>
            </w:pPr>
          </w:p>
        </w:tc>
        <w:tc>
          <w:tcPr>
            <w:tcW w:w="1985" w:type="dxa"/>
          </w:tcPr>
          <w:p w:rsidR="00374E04" w:rsidRPr="00D400FB" w:rsidRDefault="00374E04" w:rsidP="0055249B">
            <w:pPr>
              <w:ind w:left="284"/>
              <w:jc w:val="center"/>
              <w:rPr>
                <w:rFonts w:cs="Arial"/>
                <w:szCs w:val="22"/>
              </w:rPr>
            </w:pPr>
            <w:r w:rsidRPr="00D400FB">
              <w:rPr>
                <w:rFonts w:cs="Arial"/>
                <w:szCs w:val="22"/>
              </w:rPr>
              <w:t>Ida</w:t>
            </w:r>
          </w:p>
        </w:tc>
        <w:tc>
          <w:tcPr>
            <w:tcW w:w="1908" w:type="dxa"/>
          </w:tcPr>
          <w:p w:rsidR="00374E04" w:rsidRPr="00D400FB" w:rsidRDefault="00374E04" w:rsidP="0055249B">
            <w:pPr>
              <w:ind w:left="284"/>
              <w:jc w:val="center"/>
              <w:rPr>
                <w:rFonts w:cs="Arial"/>
                <w:szCs w:val="22"/>
              </w:rPr>
            </w:pPr>
            <w:r w:rsidRPr="00D400FB">
              <w:rPr>
                <w:rFonts w:cs="Arial"/>
                <w:szCs w:val="22"/>
              </w:rPr>
              <w:t>Retorno</w:t>
            </w:r>
          </w:p>
        </w:tc>
      </w:tr>
      <w:tr w:rsidR="00374E04" w:rsidRPr="00D400FB" w:rsidTr="0055249B">
        <w:tc>
          <w:tcPr>
            <w:tcW w:w="1343" w:type="dxa"/>
          </w:tcPr>
          <w:p w:rsidR="00374E04" w:rsidRPr="00D400FB" w:rsidRDefault="00C92E22" w:rsidP="0055249B">
            <w:pPr>
              <w:ind w:left="284"/>
              <w:jc w:val="center"/>
              <w:rPr>
                <w:rFonts w:cs="Arial"/>
                <w:szCs w:val="22"/>
              </w:rPr>
            </w:pPr>
            <w:r w:rsidRPr="00D400FB">
              <w:rPr>
                <w:rFonts w:cs="Arial"/>
                <w:szCs w:val="22"/>
              </w:rPr>
              <w:t xml:space="preserve">A </w:t>
            </w:r>
          </w:p>
        </w:tc>
        <w:tc>
          <w:tcPr>
            <w:tcW w:w="1985" w:type="dxa"/>
          </w:tcPr>
          <w:p w:rsidR="00374E04" w:rsidRPr="00D400FB" w:rsidRDefault="00374E04" w:rsidP="0055249B">
            <w:pPr>
              <w:tabs>
                <w:tab w:val="num" w:pos="1854"/>
              </w:tabs>
              <w:ind w:left="284"/>
              <w:jc w:val="center"/>
              <w:rPr>
                <w:rFonts w:cs="Arial"/>
                <w:szCs w:val="22"/>
              </w:rPr>
            </w:pPr>
            <w:r w:rsidRPr="00D400FB">
              <w:rPr>
                <w:rFonts w:cs="Arial"/>
                <w:szCs w:val="22"/>
              </w:rPr>
              <w:t>703-718</w:t>
            </w:r>
          </w:p>
        </w:tc>
        <w:tc>
          <w:tcPr>
            <w:tcW w:w="1908" w:type="dxa"/>
          </w:tcPr>
          <w:p w:rsidR="00374E04" w:rsidRPr="00D400FB" w:rsidRDefault="00374E04" w:rsidP="0055249B">
            <w:pPr>
              <w:tabs>
                <w:tab w:val="num" w:pos="1854"/>
              </w:tabs>
              <w:ind w:left="284"/>
              <w:jc w:val="center"/>
              <w:rPr>
                <w:rFonts w:cs="Arial"/>
                <w:szCs w:val="22"/>
              </w:rPr>
            </w:pPr>
            <w:r w:rsidRPr="00D400FB">
              <w:rPr>
                <w:rFonts w:cs="Arial"/>
                <w:szCs w:val="22"/>
              </w:rPr>
              <w:t>758-773</w:t>
            </w:r>
          </w:p>
        </w:tc>
      </w:tr>
      <w:tr w:rsidR="00374E04" w:rsidRPr="00D400FB" w:rsidTr="0055249B">
        <w:tc>
          <w:tcPr>
            <w:tcW w:w="1343" w:type="dxa"/>
          </w:tcPr>
          <w:p w:rsidR="00374E04" w:rsidRPr="00D400FB" w:rsidRDefault="00C92E22" w:rsidP="0055249B">
            <w:pPr>
              <w:ind w:left="284"/>
              <w:jc w:val="center"/>
              <w:rPr>
                <w:rFonts w:cs="Arial"/>
                <w:szCs w:val="22"/>
              </w:rPr>
            </w:pPr>
            <w:r w:rsidRPr="00D400FB">
              <w:rPr>
                <w:rFonts w:cs="Arial"/>
                <w:szCs w:val="22"/>
              </w:rPr>
              <w:t xml:space="preserve">B </w:t>
            </w:r>
          </w:p>
        </w:tc>
        <w:tc>
          <w:tcPr>
            <w:tcW w:w="1985" w:type="dxa"/>
          </w:tcPr>
          <w:p w:rsidR="00374E04" w:rsidRPr="00D400FB" w:rsidRDefault="00374E04" w:rsidP="0055249B">
            <w:pPr>
              <w:tabs>
                <w:tab w:val="num" w:pos="1854"/>
              </w:tabs>
              <w:ind w:left="284"/>
              <w:jc w:val="center"/>
              <w:rPr>
                <w:rFonts w:cs="Arial"/>
                <w:szCs w:val="22"/>
              </w:rPr>
            </w:pPr>
            <w:r w:rsidRPr="00D400FB">
              <w:rPr>
                <w:rFonts w:cs="Arial"/>
                <w:szCs w:val="22"/>
              </w:rPr>
              <w:t>718-733</w:t>
            </w:r>
          </w:p>
        </w:tc>
        <w:tc>
          <w:tcPr>
            <w:tcW w:w="1908" w:type="dxa"/>
          </w:tcPr>
          <w:p w:rsidR="00374E04" w:rsidRPr="00D400FB" w:rsidRDefault="00374E04" w:rsidP="0055249B">
            <w:pPr>
              <w:tabs>
                <w:tab w:val="num" w:pos="1854"/>
              </w:tabs>
              <w:ind w:left="284"/>
              <w:jc w:val="center"/>
              <w:rPr>
                <w:rFonts w:cs="Arial"/>
                <w:szCs w:val="22"/>
              </w:rPr>
            </w:pPr>
            <w:r w:rsidRPr="00D400FB">
              <w:rPr>
                <w:rFonts w:cs="Arial"/>
                <w:szCs w:val="22"/>
              </w:rPr>
              <w:t>773-788</w:t>
            </w:r>
          </w:p>
        </w:tc>
      </w:tr>
      <w:tr w:rsidR="00374E04" w:rsidRPr="00D400FB" w:rsidTr="0055249B">
        <w:trPr>
          <w:trHeight w:val="70"/>
        </w:trPr>
        <w:tc>
          <w:tcPr>
            <w:tcW w:w="1343" w:type="dxa"/>
          </w:tcPr>
          <w:p w:rsidR="00374E04" w:rsidRPr="00D400FB" w:rsidRDefault="00C92E22" w:rsidP="0055249B">
            <w:pPr>
              <w:ind w:left="284"/>
              <w:jc w:val="center"/>
              <w:rPr>
                <w:rFonts w:cs="Arial"/>
                <w:szCs w:val="22"/>
              </w:rPr>
            </w:pPr>
            <w:r w:rsidRPr="00D400FB">
              <w:rPr>
                <w:rFonts w:cs="Arial"/>
                <w:szCs w:val="22"/>
              </w:rPr>
              <w:t xml:space="preserve">C </w:t>
            </w:r>
          </w:p>
        </w:tc>
        <w:tc>
          <w:tcPr>
            <w:tcW w:w="1985" w:type="dxa"/>
          </w:tcPr>
          <w:p w:rsidR="00374E04" w:rsidRPr="00D400FB" w:rsidRDefault="00374E04" w:rsidP="0055249B">
            <w:pPr>
              <w:tabs>
                <w:tab w:val="num" w:pos="1854"/>
              </w:tabs>
              <w:ind w:left="284"/>
              <w:jc w:val="center"/>
              <w:rPr>
                <w:rFonts w:cs="Arial"/>
                <w:szCs w:val="22"/>
              </w:rPr>
            </w:pPr>
            <w:r w:rsidRPr="00D400FB">
              <w:rPr>
                <w:rFonts w:cs="Arial"/>
                <w:szCs w:val="22"/>
              </w:rPr>
              <w:t>733-748</w:t>
            </w:r>
          </w:p>
        </w:tc>
        <w:tc>
          <w:tcPr>
            <w:tcW w:w="1908" w:type="dxa"/>
          </w:tcPr>
          <w:p w:rsidR="00374E04" w:rsidRPr="00D400FB" w:rsidRDefault="00374E04" w:rsidP="0055249B">
            <w:pPr>
              <w:tabs>
                <w:tab w:val="num" w:pos="1854"/>
              </w:tabs>
              <w:ind w:left="284"/>
              <w:jc w:val="center"/>
              <w:rPr>
                <w:rFonts w:cs="Arial"/>
                <w:szCs w:val="22"/>
              </w:rPr>
            </w:pPr>
            <w:r w:rsidRPr="00D400FB">
              <w:rPr>
                <w:rFonts w:cs="Arial"/>
                <w:szCs w:val="22"/>
              </w:rPr>
              <w:t>788-803</w:t>
            </w:r>
          </w:p>
        </w:tc>
      </w:tr>
    </w:tbl>
    <w:p w:rsidR="00374E04" w:rsidRPr="00D400FB" w:rsidRDefault="00374E04">
      <w:pPr>
        <w:tabs>
          <w:tab w:val="num" w:pos="2924"/>
        </w:tabs>
        <w:ind w:left="2127"/>
        <w:rPr>
          <w:rFonts w:cs="Arial"/>
          <w:szCs w:val="22"/>
        </w:rPr>
      </w:pPr>
    </w:p>
    <w:p w:rsidR="00374E04" w:rsidRPr="00D400FB" w:rsidRDefault="00374E04">
      <w:pPr>
        <w:tabs>
          <w:tab w:val="num" w:pos="2924"/>
        </w:tabs>
        <w:ind w:left="2127"/>
        <w:rPr>
          <w:rFonts w:cs="Arial"/>
          <w:szCs w:val="22"/>
        </w:rPr>
      </w:pPr>
    </w:p>
    <w:p w:rsidR="00374E04" w:rsidRPr="00D400FB" w:rsidRDefault="00374E04">
      <w:pPr>
        <w:tabs>
          <w:tab w:val="num" w:pos="2924"/>
        </w:tabs>
        <w:ind w:left="2127"/>
        <w:rPr>
          <w:rFonts w:cs="Arial"/>
          <w:szCs w:val="22"/>
        </w:rPr>
      </w:pPr>
    </w:p>
    <w:p w:rsidR="00374E04" w:rsidRPr="00D400FB" w:rsidRDefault="00374E04">
      <w:pPr>
        <w:tabs>
          <w:tab w:val="num" w:pos="2924"/>
        </w:tabs>
        <w:ind w:left="2127"/>
        <w:rPr>
          <w:rFonts w:cs="Arial"/>
          <w:szCs w:val="22"/>
        </w:rPr>
      </w:pPr>
    </w:p>
    <w:p w:rsidR="00374E04" w:rsidRPr="00D400FB" w:rsidRDefault="00374E04">
      <w:pPr>
        <w:tabs>
          <w:tab w:val="num" w:pos="2924"/>
        </w:tabs>
        <w:ind w:left="2127"/>
        <w:rPr>
          <w:rFonts w:cs="Arial"/>
          <w:szCs w:val="22"/>
        </w:rPr>
      </w:pPr>
    </w:p>
    <w:p w:rsidR="00374E04" w:rsidRPr="00D400FB" w:rsidRDefault="00374E04">
      <w:pPr>
        <w:tabs>
          <w:tab w:val="num" w:pos="2924"/>
        </w:tabs>
        <w:ind w:left="2127"/>
        <w:rPr>
          <w:rFonts w:cs="Arial"/>
          <w:szCs w:val="22"/>
        </w:rPr>
      </w:pPr>
    </w:p>
    <w:p w:rsidR="00374E04" w:rsidRPr="00D400FB" w:rsidRDefault="00374E04">
      <w:pPr>
        <w:tabs>
          <w:tab w:val="num" w:pos="2924"/>
        </w:tabs>
        <w:ind w:left="2127"/>
        <w:rPr>
          <w:rFonts w:cs="Arial"/>
          <w:szCs w:val="22"/>
        </w:rPr>
      </w:pPr>
    </w:p>
    <w:p w:rsidR="00F96140" w:rsidRPr="00D400FB" w:rsidRDefault="00F96140" w:rsidP="00F96140">
      <w:pPr>
        <w:pStyle w:val="Prrafodelista"/>
        <w:numPr>
          <w:ilvl w:val="0"/>
          <w:numId w:val="6"/>
        </w:numPr>
        <w:tabs>
          <w:tab w:val="num" w:pos="2127"/>
        </w:tabs>
        <w:ind w:left="2127" w:hanging="142"/>
        <w:rPr>
          <w:rFonts w:ascii="Arial" w:hAnsi="Arial" w:cs="Arial"/>
          <w:lang w:val="es-PE"/>
        </w:rPr>
      </w:pPr>
      <w:r w:rsidRPr="00D400FB">
        <w:rPr>
          <w:rFonts w:ascii="Arial" w:hAnsi="Arial" w:cs="Arial"/>
          <w:lang w:val="es-PE"/>
        </w:rPr>
        <w:lastRenderedPageBreak/>
        <w:t>Se dispuso que los bloques de la Banda 698 – 806 MHz a licitar en el concurso son:</w:t>
      </w:r>
    </w:p>
    <w:tbl>
      <w:tblPr>
        <w:tblpPr w:leftFromText="141" w:rightFromText="141" w:vertAnchor="text" w:horzAnchor="page" w:tblpX="3886" w:tblpY="117"/>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5"/>
        <w:gridCol w:w="1908"/>
      </w:tblGrid>
      <w:tr w:rsidR="00F96140" w:rsidRPr="00D400FB" w:rsidTr="0055249B">
        <w:tc>
          <w:tcPr>
            <w:tcW w:w="1343" w:type="dxa"/>
            <w:vMerge w:val="restart"/>
          </w:tcPr>
          <w:p w:rsidR="00F96140" w:rsidRPr="00D400FB" w:rsidRDefault="00F96140" w:rsidP="0055249B">
            <w:pPr>
              <w:jc w:val="center"/>
              <w:rPr>
                <w:rFonts w:cs="Arial"/>
                <w:szCs w:val="22"/>
              </w:rPr>
            </w:pPr>
            <w:r w:rsidRPr="00D400FB">
              <w:rPr>
                <w:rFonts w:cs="Arial"/>
                <w:szCs w:val="22"/>
              </w:rPr>
              <w:t>Bloque</w:t>
            </w:r>
          </w:p>
        </w:tc>
        <w:tc>
          <w:tcPr>
            <w:tcW w:w="3893" w:type="dxa"/>
            <w:gridSpan w:val="2"/>
          </w:tcPr>
          <w:p w:rsidR="00F96140" w:rsidRPr="00D400FB" w:rsidRDefault="00F96140" w:rsidP="0055249B">
            <w:pPr>
              <w:jc w:val="center"/>
              <w:rPr>
                <w:rFonts w:cs="Arial"/>
                <w:szCs w:val="22"/>
              </w:rPr>
            </w:pPr>
            <w:r w:rsidRPr="00D400FB">
              <w:rPr>
                <w:rFonts w:cs="Arial"/>
                <w:szCs w:val="22"/>
              </w:rPr>
              <w:t>Rango de Frecuencias (MHz)</w:t>
            </w:r>
          </w:p>
        </w:tc>
      </w:tr>
      <w:tr w:rsidR="00F96140" w:rsidRPr="00D400FB" w:rsidTr="0055249B">
        <w:tc>
          <w:tcPr>
            <w:tcW w:w="1343" w:type="dxa"/>
            <w:vMerge/>
          </w:tcPr>
          <w:p w:rsidR="00F96140" w:rsidRPr="00D400FB" w:rsidRDefault="00F96140" w:rsidP="0055249B">
            <w:pPr>
              <w:jc w:val="center"/>
              <w:rPr>
                <w:rFonts w:cs="Arial"/>
                <w:szCs w:val="22"/>
              </w:rPr>
            </w:pPr>
          </w:p>
        </w:tc>
        <w:tc>
          <w:tcPr>
            <w:tcW w:w="1985" w:type="dxa"/>
          </w:tcPr>
          <w:p w:rsidR="00F96140" w:rsidRPr="00D400FB" w:rsidRDefault="00F96140" w:rsidP="0055249B">
            <w:pPr>
              <w:jc w:val="center"/>
              <w:rPr>
                <w:rFonts w:cs="Arial"/>
                <w:szCs w:val="22"/>
              </w:rPr>
            </w:pPr>
            <w:r w:rsidRPr="00D400FB">
              <w:rPr>
                <w:rFonts w:cs="Arial"/>
                <w:szCs w:val="22"/>
              </w:rPr>
              <w:t>Ida</w:t>
            </w:r>
          </w:p>
        </w:tc>
        <w:tc>
          <w:tcPr>
            <w:tcW w:w="1908" w:type="dxa"/>
          </w:tcPr>
          <w:p w:rsidR="00F96140" w:rsidRPr="00D400FB" w:rsidRDefault="00F96140" w:rsidP="0055249B">
            <w:pPr>
              <w:jc w:val="center"/>
              <w:rPr>
                <w:rFonts w:cs="Arial"/>
                <w:szCs w:val="22"/>
              </w:rPr>
            </w:pPr>
            <w:r w:rsidRPr="00D400FB">
              <w:rPr>
                <w:rFonts w:cs="Arial"/>
                <w:szCs w:val="22"/>
              </w:rPr>
              <w:t>Retorno</w:t>
            </w:r>
          </w:p>
        </w:tc>
      </w:tr>
      <w:tr w:rsidR="00F96140" w:rsidRPr="00D400FB" w:rsidTr="0055249B">
        <w:tc>
          <w:tcPr>
            <w:tcW w:w="1343" w:type="dxa"/>
          </w:tcPr>
          <w:p w:rsidR="00F96140" w:rsidRPr="00D400FB" w:rsidRDefault="00F96140" w:rsidP="0055249B">
            <w:pPr>
              <w:jc w:val="center"/>
              <w:rPr>
                <w:rFonts w:cs="Arial"/>
                <w:szCs w:val="22"/>
              </w:rPr>
            </w:pPr>
            <w:r w:rsidRPr="00D400FB">
              <w:rPr>
                <w:rFonts w:cs="Arial"/>
                <w:szCs w:val="22"/>
              </w:rPr>
              <w:t xml:space="preserve">A </w:t>
            </w:r>
          </w:p>
        </w:tc>
        <w:tc>
          <w:tcPr>
            <w:tcW w:w="1985" w:type="dxa"/>
          </w:tcPr>
          <w:p w:rsidR="00F96140" w:rsidRPr="00D400FB" w:rsidRDefault="00F96140" w:rsidP="0055249B">
            <w:pPr>
              <w:tabs>
                <w:tab w:val="num" w:pos="1854"/>
              </w:tabs>
              <w:jc w:val="center"/>
              <w:rPr>
                <w:rFonts w:cs="Arial"/>
                <w:szCs w:val="22"/>
              </w:rPr>
            </w:pPr>
            <w:r w:rsidRPr="00D400FB">
              <w:rPr>
                <w:rFonts w:cs="Arial"/>
                <w:szCs w:val="22"/>
              </w:rPr>
              <w:t>703-718</w:t>
            </w:r>
          </w:p>
        </w:tc>
        <w:tc>
          <w:tcPr>
            <w:tcW w:w="1908" w:type="dxa"/>
          </w:tcPr>
          <w:p w:rsidR="00F96140" w:rsidRPr="00D400FB" w:rsidRDefault="00F96140" w:rsidP="0055249B">
            <w:pPr>
              <w:tabs>
                <w:tab w:val="num" w:pos="1854"/>
              </w:tabs>
              <w:jc w:val="center"/>
              <w:rPr>
                <w:rFonts w:cs="Arial"/>
                <w:szCs w:val="22"/>
              </w:rPr>
            </w:pPr>
            <w:r w:rsidRPr="00D400FB">
              <w:rPr>
                <w:rFonts w:cs="Arial"/>
                <w:szCs w:val="22"/>
              </w:rPr>
              <w:t>758-773</w:t>
            </w:r>
          </w:p>
        </w:tc>
      </w:tr>
      <w:tr w:rsidR="00F96140" w:rsidRPr="00D400FB" w:rsidTr="0055249B">
        <w:tc>
          <w:tcPr>
            <w:tcW w:w="1343" w:type="dxa"/>
          </w:tcPr>
          <w:p w:rsidR="00F96140" w:rsidRPr="00D400FB" w:rsidRDefault="00F96140" w:rsidP="0055249B">
            <w:pPr>
              <w:jc w:val="center"/>
              <w:rPr>
                <w:rFonts w:cs="Arial"/>
                <w:szCs w:val="22"/>
              </w:rPr>
            </w:pPr>
            <w:r w:rsidRPr="00D400FB">
              <w:rPr>
                <w:rFonts w:cs="Arial"/>
                <w:szCs w:val="22"/>
              </w:rPr>
              <w:t>B</w:t>
            </w:r>
          </w:p>
        </w:tc>
        <w:tc>
          <w:tcPr>
            <w:tcW w:w="1985" w:type="dxa"/>
          </w:tcPr>
          <w:p w:rsidR="00F96140" w:rsidRPr="00D400FB" w:rsidRDefault="00F96140" w:rsidP="0055249B">
            <w:pPr>
              <w:tabs>
                <w:tab w:val="num" w:pos="1854"/>
              </w:tabs>
              <w:jc w:val="center"/>
              <w:rPr>
                <w:rFonts w:cs="Arial"/>
                <w:szCs w:val="22"/>
              </w:rPr>
            </w:pPr>
            <w:r w:rsidRPr="00D400FB">
              <w:rPr>
                <w:rFonts w:cs="Arial"/>
                <w:szCs w:val="22"/>
              </w:rPr>
              <w:t>718-733</w:t>
            </w:r>
          </w:p>
        </w:tc>
        <w:tc>
          <w:tcPr>
            <w:tcW w:w="1908" w:type="dxa"/>
          </w:tcPr>
          <w:p w:rsidR="00F96140" w:rsidRPr="00D400FB" w:rsidRDefault="00F96140" w:rsidP="0055249B">
            <w:pPr>
              <w:tabs>
                <w:tab w:val="num" w:pos="1854"/>
              </w:tabs>
              <w:jc w:val="center"/>
              <w:rPr>
                <w:rFonts w:cs="Arial"/>
                <w:szCs w:val="22"/>
              </w:rPr>
            </w:pPr>
            <w:r w:rsidRPr="00D400FB">
              <w:rPr>
                <w:rFonts w:cs="Arial"/>
                <w:szCs w:val="22"/>
              </w:rPr>
              <w:t>773-788</w:t>
            </w:r>
          </w:p>
        </w:tc>
      </w:tr>
      <w:tr w:rsidR="00F96140" w:rsidRPr="00D400FB" w:rsidTr="0055249B">
        <w:tc>
          <w:tcPr>
            <w:tcW w:w="1343" w:type="dxa"/>
          </w:tcPr>
          <w:p w:rsidR="00F96140" w:rsidRPr="00D400FB" w:rsidRDefault="00F96140" w:rsidP="0055249B">
            <w:pPr>
              <w:jc w:val="center"/>
              <w:rPr>
                <w:rFonts w:cs="Arial"/>
                <w:szCs w:val="22"/>
              </w:rPr>
            </w:pPr>
            <w:r w:rsidRPr="00D400FB">
              <w:rPr>
                <w:rFonts w:cs="Arial"/>
                <w:szCs w:val="22"/>
              </w:rPr>
              <w:t xml:space="preserve">C </w:t>
            </w:r>
          </w:p>
        </w:tc>
        <w:tc>
          <w:tcPr>
            <w:tcW w:w="1985" w:type="dxa"/>
          </w:tcPr>
          <w:p w:rsidR="00F96140" w:rsidRPr="00D400FB" w:rsidRDefault="00F96140" w:rsidP="0055249B">
            <w:pPr>
              <w:tabs>
                <w:tab w:val="num" w:pos="1854"/>
              </w:tabs>
              <w:jc w:val="center"/>
              <w:rPr>
                <w:rFonts w:cs="Arial"/>
                <w:szCs w:val="22"/>
              </w:rPr>
            </w:pPr>
            <w:r w:rsidRPr="00D400FB">
              <w:rPr>
                <w:rFonts w:cs="Arial"/>
                <w:szCs w:val="22"/>
              </w:rPr>
              <w:t>733-748</w:t>
            </w:r>
          </w:p>
        </w:tc>
        <w:tc>
          <w:tcPr>
            <w:tcW w:w="1908" w:type="dxa"/>
          </w:tcPr>
          <w:p w:rsidR="00F96140" w:rsidRPr="00D400FB" w:rsidRDefault="00F96140" w:rsidP="0055249B">
            <w:pPr>
              <w:tabs>
                <w:tab w:val="num" w:pos="1854"/>
              </w:tabs>
              <w:jc w:val="center"/>
              <w:rPr>
                <w:rFonts w:cs="Arial"/>
                <w:szCs w:val="22"/>
              </w:rPr>
            </w:pPr>
            <w:r w:rsidRPr="00D400FB">
              <w:rPr>
                <w:rFonts w:cs="Arial"/>
                <w:szCs w:val="22"/>
              </w:rPr>
              <w:t>788-803</w:t>
            </w:r>
          </w:p>
        </w:tc>
      </w:tr>
    </w:tbl>
    <w:p w:rsidR="00F96140" w:rsidRPr="00D400FB" w:rsidRDefault="00F96140" w:rsidP="00F96140">
      <w:pPr>
        <w:pStyle w:val="Prrafodelista"/>
        <w:ind w:left="2127"/>
        <w:rPr>
          <w:rFonts w:ascii="Arial" w:hAnsi="Arial" w:cs="Arial"/>
          <w:lang w:val="es-PE"/>
        </w:rPr>
      </w:pPr>
    </w:p>
    <w:p w:rsidR="0011408E" w:rsidRPr="00D400FB" w:rsidRDefault="0011408E" w:rsidP="0011408E">
      <w:pPr>
        <w:pStyle w:val="Prrafodelista"/>
        <w:tabs>
          <w:tab w:val="left" w:pos="1276"/>
        </w:tabs>
        <w:spacing w:after="0"/>
        <w:ind w:left="1985"/>
        <w:rPr>
          <w:rFonts w:ascii="Arial" w:hAnsi="Arial" w:cs="Arial"/>
          <w:lang w:val="es-PE"/>
        </w:rPr>
      </w:pPr>
    </w:p>
    <w:p w:rsidR="009F7DCF" w:rsidRPr="00D400FB" w:rsidRDefault="008043BA"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Mediante </w:t>
      </w:r>
      <w:r w:rsidR="00C811AB" w:rsidRPr="00D400FB">
        <w:rPr>
          <w:rFonts w:ascii="Arial" w:hAnsi="Arial" w:cs="Arial"/>
          <w:lang w:val="es-PE"/>
        </w:rPr>
        <w:t xml:space="preserve">Acuerdo </w:t>
      </w:r>
      <w:r w:rsidR="003C6294" w:rsidRPr="00D400FB">
        <w:rPr>
          <w:rFonts w:ascii="Arial" w:hAnsi="Arial" w:cs="Arial"/>
          <w:lang w:val="es-PE"/>
        </w:rPr>
        <w:t>ProInversión</w:t>
      </w:r>
      <w:r w:rsidR="00C811AB" w:rsidRPr="00D400FB">
        <w:rPr>
          <w:rFonts w:ascii="Arial" w:hAnsi="Arial" w:cs="Arial"/>
          <w:lang w:val="es-PE"/>
        </w:rPr>
        <w:t xml:space="preserve"> N° 644-1-2014-CPC del </w:t>
      </w:r>
      <w:r w:rsidR="00C90FA6" w:rsidRPr="00D400FB">
        <w:rPr>
          <w:rFonts w:ascii="Arial" w:hAnsi="Arial" w:cs="Arial"/>
          <w:lang w:val="es-PE"/>
        </w:rPr>
        <w:t xml:space="preserve"> Consejo Directivo de </w:t>
      </w:r>
      <w:r w:rsidR="00094857" w:rsidRPr="00D400FB">
        <w:rPr>
          <w:rFonts w:ascii="Arial" w:hAnsi="Arial"/>
          <w:lang w:val="es-PE"/>
        </w:rPr>
        <w:t>ProInversión</w:t>
      </w:r>
      <w:r w:rsidR="003C6294" w:rsidRPr="00D400FB">
        <w:rPr>
          <w:rFonts w:ascii="Arial" w:hAnsi="Arial" w:cs="Arial"/>
          <w:lang w:val="es-PE"/>
        </w:rPr>
        <w:t xml:space="preserve"> </w:t>
      </w:r>
      <w:r w:rsidR="00C90FA6" w:rsidRPr="00D400FB">
        <w:rPr>
          <w:rFonts w:ascii="Arial" w:hAnsi="Arial" w:cs="Arial"/>
          <w:lang w:val="es-PE"/>
        </w:rPr>
        <w:t xml:space="preserve">adoptado en Sesión N° </w:t>
      </w:r>
      <w:r w:rsidR="00C811AB" w:rsidRPr="00D400FB">
        <w:rPr>
          <w:rFonts w:ascii="Arial" w:hAnsi="Arial" w:cs="Arial"/>
          <w:lang w:val="es-PE"/>
        </w:rPr>
        <w:t xml:space="preserve">644 </w:t>
      </w:r>
      <w:r w:rsidR="00C90FA6" w:rsidRPr="00D400FB">
        <w:rPr>
          <w:rFonts w:ascii="Arial" w:hAnsi="Arial" w:cs="Arial"/>
          <w:lang w:val="es-PE"/>
        </w:rPr>
        <w:t>de</w:t>
      </w:r>
      <w:r w:rsidR="00C811AB" w:rsidRPr="00D400FB">
        <w:rPr>
          <w:rFonts w:ascii="Arial" w:hAnsi="Arial" w:cs="Arial"/>
          <w:lang w:val="es-PE"/>
        </w:rPr>
        <w:t xml:space="preserve">l 24 </w:t>
      </w:r>
      <w:r w:rsidR="00C90FA6" w:rsidRPr="00D400FB">
        <w:rPr>
          <w:rFonts w:ascii="Arial" w:hAnsi="Arial" w:cs="Arial"/>
          <w:lang w:val="es-PE"/>
        </w:rPr>
        <w:t xml:space="preserve">de </w:t>
      </w:r>
      <w:r w:rsidR="00C811AB" w:rsidRPr="00D400FB">
        <w:rPr>
          <w:rFonts w:ascii="Arial" w:hAnsi="Arial" w:cs="Arial"/>
          <w:lang w:val="es-PE"/>
        </w:rPr>
        <w:t xml:space="preserve">noviembre </w:t>
      </w:r>
      <w:r w:rsidR="00C90FA6" w:rsidRPr="00D400FB">
        <w:rPr>
          <w:rFonts w:ascii="Arial" w:hAnsi="Arial" w:cs="Arial"/>
          <w:lang w:val="es-PE"/>
        </w:rPr>
        <w:t>de 201</w:t>
      </w:r>
      <w:r w:rsidR="000F7FB7" w:rsidRPr="00D400FB">
        <w:rPr>
          <w:rFonts w:ascii="Arial" w:hAnsi="Arial" w:cs="Arial"/>
          <w:lang w:val="es-PE"/>
        </w:rPr>
        <w:t>4</w:t>
      </w:r>
      <w:r w:rsidR="00C90FA6" w:rsidRPr="00D400FB">
        <w:rPr>
          <w:rFonts w:ascii="Arial" w:hAnsi="Arial" w:cs="Arial"/>
          <w:lang w:val="es-PE"/>
        </w:rPr>
        <w:t>,</w:t>
      </w:r>
      <w:r w:rsidRPr="00D400FB">
        <w:rPr>
          <w:rFonts w:ascii="Arial" w:hAnsi="Arial" w:cs="Arial"/>
          <w:lang w:val="es-PE"/>
        </w:rPr>
        <w:t xml:space="preserve"> </w:t>
      </w:r>
      <w:r w:rsidR="00301128" w:rsidRPr="00D400FB">
        <w:rPr>
          <w:rFonts w:ascii="Arial" w:hAnsi="Arial" w:cs="Arial"/>
          <w:lang w:val="es-PE"/>
        </w:rPr>
        <w:t xml:space="preserve">se </w:t>
      </w:r>
      <w:r w:rsidR="00C90FA6" w:rsidRPr="00D400FB">
        <w:rPr>
          <w:rFonts w:ascii="Arial" w:hAnsi="Arial" w:cs="Arial"/>
          <w:lang w:val="es-PE"/>
        </w:rPr>
        <w:t xml:space="preserve">aprobó el Plan de Promoción de la Inversión Privada para seleccionar al Operador al que se entregará Concesión Única para la Prestación de Servicios Públicos de Telecomunicaciones y Asignación de bloques de </w:t>
      </w:r>
      <w:r w:rsidR="000F7FB7" w:rsidRPr="00D400FB">
        <w:rPr>
          <w:rFonts w:ascii="Arial" w:hAnsi="Arial" w:cs="Arial"/>
          <w:lang w:val="es-PE"/>
        </w:rPr>
        <w:t xml:space="preserve">la </w:t>
      </w:r>
      <w:r w:rsidR="00C90FA6" w:rsidRPr="00D400FB">
        <w:rPr>
          <w:rFonts w:ascii="Arial" w:hAnsi="Arial" w:cs="Arial"/>
          <w:lang w:val="es-PE"/>
        </w:rPr>
        <w:t>Banda</w:t>
      </w:r>
      <w:r w:rsidR="000F7FB7" w:rsidRPr="00D400FB">
        <w:rPr>
          <w:rFonts w:ascii="Arial" w:hAnsi="Arial" w:cs="Arial"/>
          <w:lang w:val="es-PE"/>
        </w:rPr>
        <w:t xml:space="preserve"> 698 - 806 </w:t>
      </w:r>
      <w:r w:rsidR="00C90FA6" w:rsidRPr="00D400FB">
        <w:rPr>
          <w:rFonts w:ascii="Arial" w:hAnsi="Arial" w:cs="Arial"/>
          <w:lang w:val="es-PE"/>
        </w:rPr>
        <w:t>MHz a nivel nacional.</w:t>
      </w:r>
    </w:p>
    <w:p w:rsidR="00C90FA6" w:rsidRPr="00D400FB" w:rsidRDefault="00C90FA6" w:rsidP="00C90FA6">
      <w:pPr>
        <w:rPr>
          <w:rFonts w:cs="Arial"/>
          <w:szCs w:val="22"/>
        </w:rPr>
      </w:pPr>
    </w:p>
    <w:p w:rsidR="009F7DCF" w:rsidRPr="00D400FB" w:rsidRDefault="008043BA"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Por </w:t>
      </w:r>
      <w:r w:rsidR="00C90FA6" w:rsidRPr="00D400FB">
        <w:rPr>
          <w:rFonts w:ascii="Arial" w:hAnsi="Arial" w:cs="Arial"/>
          <w:lang w:val="es-PE"/>
        </w:rPr>
        <w:t xml:space="preserve">Acuerdo de Consejo Directivo de </w:t>
      </w:r>
      <w:r w:rsidR="00094857" w:rsidRPr="00D400FB">
        <w:rPr>
          <w:rFonts w:ascii="Arial" w:hAnsi="Arial" w:cs="Arial"/>
          <w:lang w:val="es-PE"/>
        </w:rPr>
        <w:t>Pro</w:t>
      </w:r>
      <w:r w:rsidR="00F96140" w:rsidRPr="00D400FB">
        <w:rPr>
          <w:rFonts w:ascii="Arial" w:hAnsi="Arial" w:cs="Arial"/>
          <w:lang w:val="es-PE"/>
        </w:rPr>
        <w:t>I</w:t>
      </w:r>
      <w:r w:rsidR="00094857" w:rsidRPr="00D400FB">
        <w:rPr>
          <w:rFonts w:ascii="Arial" w:hAnsi="Arial" w:cs="Arial"/>
          <w:lang w:val="es-PE"/>
        </w:rPr>
        <w:t>nversión</w:t>
      </w:r>
      <w:r w:rsidR="00CC4913">
        <w:rPr>
          <w:rFonts w:ascii="Arial" w:hAnsi="Arial" w:cs="Arial"/>
          <w:lang w:val="es-PE"/>
        </w:rPr>
        <w:t xml:space="preserve"> adoptado en su Sesión </w:t>
      </w:r>
      <w:r w:rsidR="00C90FA6" w:rsidRPr="00D400FB">
        <w:rPr>
          <w:rFonts w:ascii="Arial" w:hAnsi="Arial" w:cs="Arial"/>
          <w:lang w:val="es-PE"/>
        </w:rPr>
        <w:t>de</w:t>
      </w:r>
      <w:r w:rsidR="00CC4913">
        <w:rPr>
          <w:rFonts w:ascii="Arial" w:hAnsi="Arial" w:cs="Arial"/>
          <w:lang w:val="es-PE"/>
        </w:rPr>
        <w:t>l 11 de agosto</w:t>
      </w:r>
      <w:r w:rsidR="008B63E1">
        <w:rPr>
          <w:rFonts w:ascii="Arial" w:hAnsi="Arial" w:cs="Arial"/>
          <w:lang w:val="es-PE"/>
        </w:rPr>
        <w:t xml:space="preserve"> del </w:t>
      </w:r>
      <w:r w:rsidR="00C90FA6" w:rsidRPr="00D400FB">
        <w:rPr>
          <w:rFonts w:ascii="Arial" w:hAnsi="Arial" w:cs="Arial"/>
          <w:lang w:val="es-PE"/>
        </w:rPr>
        <w:t>201</w:t>
      </w:r>
      <w:r w:rsidR="00B035E9" w:rsidRPr="00D400FB">
        <w:rPr>
          <w:rFonts w:ascii="Arial" w:hAnsi="Arial" w:cs="Arial"/>
          <w:lang w:val="es-PE"/>
        </w:rPr>
        <w:t>5</w:t>
      </w:r>
      <w:r w:rsidR="00C90FA6" w:rsidRPr="00D400FB">
        <w:rPr>
          <w:rFonts w:ascii="Arial" w:hAnsi="Arial" w:cs="Arial"/>
          <w:lang w:val="es-PE"/>
        </w:rPr>
        <w:t xml:space="preserve">, </w:t>
      </w:r>
      <w:r w:rsidR="00301128" w:rsidRPr="00D400FB">
        <w:rPr>
          <w:rFonts w:ascii="Arial" w:hAnsi="Arial" w:cs="Arial"/>
          <w:lang w:val="es-PE"/>
        </w:rPr>
        <w:t xml:space="preserve">se </w:t>
      </w:r>
      <w:r w:rsidR="00F92B5A" w:rsidRPr="00D400FB">
        <w:rPr>
          <w:rFonts w:ascii="Arial" w:hAnsi="Arial" w:cs="Arial"/>
          <w:lang w:val="es-PE"/>
        </w:rPr>
        <w:t>aprob</w:t>
      </w:r>
      <w:r w:rsidR="00923F30" w:rsidRPr="00D400FB">
        <w:rPr>
          <w:rFonts w:ascii="Arial" w:hAnsi="Arial" w:cs="Arial"/>
          <w:lang w:val="es-PE"/>
        </w:rPr>
        <w:t xml:space="preserve">ó </w:t>
      </w:r>
      <w:r w:rsidR="00C90FA6" w:rsidRPr="00D400FB">
        <w:rPr>
          <w:rFonts w:ascii="Arial" w:hAnsi="Arial" w:cs="Arial"/>
          <w:lang w:val="es-PE"/>
        </w:rPr>
        <w:t xml:space="preserve">las Bases de la </w:t>
      </w:r>
      <w:r w:rsidR="00301128" w:rsidRPr="00D400FB">
        <w:rPr>
          <w:rFonts w:ascii="Arial" w:hAnsi="Arial" w:cs="Arial"/>
          <w:lang w:val="es-PE"/>
        </w:rPr>
        <w:t>Licitación Pública Especial</w:t>
      </w:r>
      <w:r w:rsidR="008B63E1">
        <w:rPr>
          <w:rFonts w:ascii="Arial" w:hAnsi="Arial" w:cs="Arial"/>
          <w:lang w:val="es-PE"/>
        </w:rPr>
        <w:t xml:space="preserve"> para la ejecución del proceso Concesiones</w:t>
      </w:r>
      <w:r w:rsidR="00C90FA6" w:rsidRPr="00D400FB">
        <w:rPr>
          <w:rFonts w:ascii="Arial" w:hAnsi="Arial" w:cs="Arial"/>
          <w:lang w:val="es-PE"/>
        </w:rPr>
        <w:t xml:space="preserve"> Única</w:t>
      </w:r>
      <w:r w:rsidR="008B63E1">
        <w:rPr>
          <w:rFonts w:ascii="Arial" w:hAnsi="Arial" w:cs="Arial"/>
          <w:lang w:val="es-PE"/>
        </w:rPr>
        <w:t>s</w:t>
      </w:r>
      <w:r w:rsidR="00C90FA6" w:rsidRPr="00D400FB">
        <w:rPr>
          <w:rFonts w:ascii="Arial" w:hAnsi="Arial" w:cs="Arial"/>
          <w:lang w:val="es-PE"/>
        </w:rPr>
        <w:t xml:space="preserve"> para la Prestación de Servicios Públicos de Telecomunicaciones y Asignación de </w:t>
      </w:r>
      <w:r w:rsidR="008B63E1">
        <w:rPr>
          <w:rFonts w:ascii="Arial" w:hAnsi="Arial" w:cs="Arial"/>
          <w:lang w:val="es-PE"/>
        </w:rPr>
        <w:t xml:space="preserve">3 </w:t>
      </w:r>
      <w:r w:rsidR="00C90FA6" w:rsidRPr="00D400FB">
        <w:rPr>
          <w:rFonts w:ascii="Arial" w:hAnsi="Arial" w:cs="Arial"/>
          <w:lang w:val="es-PE"/>
        </w:rPr>
        <w:t xml:space="preserve">bloques de las Bandas </w:t>
      </w:r>
      <w:r w:rsidR="000F7FB7" w:rsidRPr="00D400FB">
        <w:rPr>
          <w:rFonts w:ascii="Arial" w:hAnsi="Arial" w:cs="Arial"/>
          <w:lang w:val="es-PE"/>
        </w:rPr>
        <w:t xml:space="preserve">698 – 806 </w:t>
      </w:r>
      <w:r w:rsidR="00C90FA6" w:rsidRPr="00D400FB">
        <w:rPr>
          <w:rFonts w:ascii="Arial" w:hAnsi="Arial" w:cs="Arial"/>
          <w:lang w:val="es-PE"/>
        </w:rPr>
        <w:t>MHz a nivel nacional</w:t>
      </w:r>
      <w:r w:rsidR="008B63E1">
        <w:rPr>
          <w:rFonts w:ascii="Arial" w:hAnsi="Arial" w:cs="Arial"/>
          <w:lang w:val="es-PE"/>
        </w:rPr>
        <w:t>.</w:t>
      </w:r>
    </w:p>
    <w:p w:rsidR="00C7387C" w:rsidRPr="00D400FB" w:rsidRDefault="00C7387C" w:rsidP="00C7387C">
      <w:pPr>
        <w:rPr>
          <w:rFonts w:cs="Arial"/>
          <w:szCs w:val="22"/>
        </w:rPr>
      </w:pPr>
    </w:p>
    <w:p w:rsidR="009F7DCF" w:rsidRPr="00D400FB" w:rsidRDefault="00C7387C"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En virtud al Acuerdo de la COPRI Nº 355-4-2001, modificado por Acuerdo 208-02-2007 adoptado por el Consejo Directivo de </w:t>
      </w:r>
      <w:r w:rsidR="00094857" w:rsidRPr="00D400FB">
        <w:rPr>
          <w:rFonts w:ascii="Arial" w:hAnsi="Arial"/>
          <w:lang w:val="es-PE"/>
        </w:rPr>
        <w:t>ProInversión</w:t>
      </w:r>
      <w:r w:rsidRPr="00D400FB">
        <w:rPr>
          <w:rFonts w:ascii="Arial" w:hAnsi="Arial" w:cs="Arial"/>
          <w:lang w:val="es-PE"/>
        </w:rPr>
        <w:t xml:space="preserve"> en su sesión de fecha 20 de noviembre de 2007, no son de aplicación a la presente Licitación la norma</w:t>
      </w:r>
      <w:r w:rsidR="00E61DEF" w:rsidRPr="00D400FB">
        <w:rPr>
          <w:rFonts w:ascii="Arial" w:hAnsi="Arial" w:cs="Arial"/>
          <w:lang w:val="es-PE"/>
        </w:rPr>
        <w:t>tiva</w:t>
      </w:r>
      <w:r w:rsidRPr="00D400FB">
        <w:rPr>
          <w:rFonts w:ascii="Arial" w:hAnsi="Arial" w:cs="Arial"/>
          <w:lang w:val="es-PE"/>
        </w:rPr>
        <w:t xml:space="preserve"> </w:t>
      </w:r>
      <w:r w:rsidR="006024D7" w:rsidRPr="00D400FB">
        <w:rPr>
          <w:rFonts w:ascii="Arial" w:hAnsi="Arial" w:cs="Arial"/>
          <w:lang w:val="es-PE"/>
        </w:rPr>
        <w:t>vigente en mater</w:t>
      </w:r>
      <w:r w:rsidR="00DA5F49" w:rsidRPr="00D400FB">
        <w:rPr>
          <w:rFonts w:ascii="Arial" w:hAnsi="Arial" w:cs="Arial"/>
          <w:lang w:val="es-PE"/>
        </w:rPr>
        <w:t>ia de Contrataciones del Estado</w:t>
      </w:r>
      <w:r w:rsidR="00290129" w:rsidRPr="00D400FB">
        <w:rPr>
          <w:rFonts w:ascii="Arial" w:hAnsi="Arial" w:cs="Arial"/>
          <w:lang w:val="es-PE"/>
        </w:rPr>
        <w:t>.</w:t>
      </w:r>
    </w:p>
    <w:p w:rsidR="00DA5F49" w:rsidRPr="00D400FB" w:rsidRDefault="00DA5F49" w:rsidP="000C7FBD">
      <w:pPr>
        <w:tabs>
          <w:tab w:val="left" w:pos="1276"/>
        </w:tabs>
        <w:rPr>
          <w:rFonts w:cs="Arial"/>
          <w:szCs w:val="22"/>
        </w:rPr>
      </w:pPr>
    </w:p>
    <w:p w:rsidR="00FB1D63" w:rsidRPr="00D400FB" w:rsidRDefault="007A1ADD" w:rsidP="003227A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Mediante </w:t>
      </w:r>
      <w:r w:rsidR="003227A6" w:rsidRPr="00D400FB">
        <w:rPr>
          <w:rFonts w:ascii="Arial" w:hAnsi="Arial" w:cs="Arial"/>
          <w:lang w:val="es-PE"/>
        </w:rPr>
        <w:t xml:space="preserve">Ley de Contrataciones del Estado, aprobada </w:t>
      </w:r>
      <w:r w:rsidR="00F96140" w:rsidRPr="00D400FB">
        <w:rPr>
          <w:rFonts w:ascii="Arial" w:hAnsi="Arial" w:cs="Arial"/>
          <w:lang w:val="es-PE"/>
        </w:rPr>
        <w:t xml:space="preserve">por el </w:t>
      </w:r>
      <w:r w:rsidR="003227A6" w:rsidRPr="00D400FB">
        <w:rPr>
          <w:rFonts w:ascii="Arial" w:hAnsi="Arial" w:cs="Arial"/>
          <w:lang w:val="es-PE"/>
        </w:rPr>
        <w:t xml:space="preserve"> D.L. Nº 1017 y su Reglamento, aprobado por D.S. Nº 184-2008-EF, se reguló el proceso de contratación de bienes y servicios del Estado. Dicha Ley, su Reglamento y disposiciones complementarias no son de aplicación al presente proceso. </w:t>
      </w:r>
    </w:p>
    <w:p w:rsidR="00DA5F49" w:rsidRPr="00D400FB" w:rsidRDefault="00DA5F49" w:rsidP="000C7FBD">
      <w:pPr>
        <w:pStyle w:val="Prrafodelista"/>
        <w:tabs>
          <w:tab w:val="left" w:pos="1276"/>
        </w:tabs>
        <w:spacing w:after="0"/>
        <w:ind w:left="1985"/>
        <w:rPr>
          <w:lang w:val="es-PE"/>
        </w:rPr>
      </w:pPr>
    </w:p>
    <w:p w:rsidR="00EB35D0" w:rsidRPr="00D400FB" w:rsidRDefault="00FB1D63" w:rsidP="00AE2906">
      <w:pPr>
        <w:pStyle w:val="Prrafodelista"/>
        <w:numPr>
          <w:ilvl w:val="0"/>
          <w:numId w:val="5"/>
        </w:numPr>
        <w:tabs>
          <w:tab w:val="left" w:pos="1276"/>
        </w:tabs>
        <w:spacing w:after="0"/>
        <w:ind w:left="1985" w:hanging="709"/>
        <w:rPr>
          <w:rFonts w:ascii="Arial" w:hAnsi="Arial" w:cs="Arial"/>
          <w:lang w:val="es-PE"/>
        </w:rPr>
      </w:pPr>
      <w:r w:rsidRPr="00D400FB">
        <w:rPr>
          <w:rFonts w:ascii="Arial" w:hAnsi="Arial" w:cs="Arial"/>
          <w:lang w:val="es-PE"/>
        </w:rPr>
        <w:t xml:space="preserve">El proceso de Licitación referido en las presentes Bases se llevará a cabo de acuerdo </w:t>
      </w:r>
      <w:r w:rsidR="004E3E14" w:rsidRPr="00D400FB">
        <w:rPr>
          <w:rFonts w:ascii="Arial" w:hAnsi="Arial" w:cs="Arial"/>
          <w:lang w:val="es-PE"/>
        </w:rPr>
        <w:t>con</w:t>
      </w:r>
      <w:r w:rsidRPr="00D400FB">
        <w:rPr>
          <w:rFonts w:ascii="Arial" w:hAnsi="Arial" w:cs="Arial"/>
          <w:lang w:val="es-PE"/>
        </w:rPr>
        <w:t xml:space="preserve"> las disposiciones contenidas en ella y en lo no previsto serán de aplicación las normas del Decreto Supremo N° 059-96-PCM y su </w:t>
      </w:r>
      <w:r w:rsidR="00E8546F" w:rsidRPr="00D400FB">
        <w:rPr>
          <w:rFonts w:ascii="Arial" w:hAnsi="Arial" w:cs="Arial"/>
          <w:lang w:val="es-PE"/>
        </w:rPr>
        <w:t>R</w:t>
      </w:r>
      <w:r w:rsidRPr="00D400FB">
        <w:rPr>
          <w:rFonts w:ascii="Arial" w:hAnsi="Arial" w:cs="Arial"/>
          <w:lang w:val="es-PE"/>
        </w:rPr>
        <w:t>eglamento, incluyendo asimismo sus normas complementarias, reglamentarias</w:t>
      </w:r>
      <w:r w:rsidR="00F96140" w:rsidRPr="00D400FB">
        <w:rPr>
          <w:rFonts w:ascii="Arial" w:hAnsi="Arial" w:cs="Arial"/>
          <w:lang w:val="es-PE"/>
        </w:rPr>
        <w:t>.</w:t>
      </w:r>
    </w:p>
    <w:p w:rsidR="00FB1D63" w:rsidRDefault="00FB1D63" w:rsidP="00FB1D63">
      <w:pPr>
        <w:tabs>
          <w:tab w:val="left" w:pos="1418"/>
        </w:tabs>
        <w:ind w:left="1418"/>
        <w:rPr>
          <w:rFonts w:cs="Arial"/>
          <w:szCs w:val="22"/>
        </w:rPr>
      </w:pPr>
    </w:p>
    <w:p w:rsidR="008D6184" w:rsidRDefault="008D6184" w:rsidP="00FB1D63">
      <w:pPr>
        <w:tabs>
          <w:tab w:val="left" w:pos="1418"/>
        </w:tabs>
        <w:ind w:left="1418"/>
        <w:rPr>
          <w:rFonts w:cs="Arial"/>
          <w:szCs w:val="22"/>
        </w:rPr>
      </w:pPr>
    </w:p>
    <w:p w:rsidR="008D6184" w:rsidRDefault="008D6184" w:rsidP="00FB1D63">
      <w:pPr>
        <w:tabs>
          <w:tab w:val="left" w:pos="1418"/>
        </w:tabs>
        <w:ind w:left="1418"/>
        <w:rPr>
          <w:rFonts w:cs="Arial"/>
          <w:szCs w:val="22"/>
        </w:rPr>
      </w:pPr>
    </w:p>
    <w:p w:rsidR="008D6184" w:rsidRPr="00D400FB" w:rsidRDefault="008D6184" w:rsidP="00FB1D63">
      <w:pPr>
        <w:tabs>
          <w:tab w:val="left" w:pos="1418"/>
        </w:tabs>
        <w:ind w:left="1418"/>
        <w:rPr>
          <w:rFonts w:cs="Arial"/>
          <w:szCs w:val="22"/>
        </w:rPr>
      </w:pPr>
    </w:p>
    <w:p w:rsidR="00FB1D63" w:rsidRPr="00D400FB" w:rsidRDefault="00FB1D63" w:rsidP="002F68EE">
      <w:pPr>
        <w:numPr>
          <w:ilvl w:val="2"/>
          <w:numId w:val="1"/>
        </w:numPr>
        <w:tabs>
          <w:tab w:val="left" w:pos="1418"/>
        </w:tabs>
        <w:ind w:left="1276" w:hanging="709"/>
        <w:rPr>
          <w:rFonts w:cs="Arial"/>
          <w:szCs w:val="22"/>
        </w:rPr>
      </w:pPr>
      <w:r w:rsidRPr="00D400FB">
        <w:rPr>
          <w:rFonts w:cs="Arial"/>
          <w:szCs w:val="22"/>
        </w:rPr>
        <w:lastRenderedPageBreak/>
        <w:t xml:space="preserve">Normas sectoriales aplicables </w:t>
      </w:r>
    </w:p>
    <w:p w:rsidR="00FB1D63" w:rsidRPr="00D400FB" w:rsidRDefault="00FB1D63">
      <w:pPr>
        <w:pStyle w:val="Prrafodelista"/>
        <w:spacing w:after="0"/>
        <w:rPr>
          <w:rFonts w:ascii="Arial" w:hAnsi="Arial" w:cs="Arial"/>
          <w:lang w:val="es-PE"/>
        </w:rPr>
      </w:pPr>
    </w:p>
    <w:p w:rsidR="00FB1D63" w:rsidRPr="00D400FB" w:rsidRDefault="00FB1D63" w:rsidP="00AE2906">
      <w:pPr>
        <w:numPr>
          <w:ilvl w:val="0"/>
          <w:numId w:val="7"/>
        </w:numPr>
        <w:tabs>
          <w:tab w:val="left" w:pos="1276"/>
        </w:tabs>
        <w:ind w:left="1985" w:hanging="709"/>
        <w:rPr>
          <w:rFonts w:cs="Arial"/>
          <w:szCs w:val="22"/>
        </w:rPr>
      </w:pPr>
      <w:r w:rsidRPr="00D400FB">
        <w:rPr>
          <w:rFonts w:cs="Arial"/>
          <w:szCs w:val="22"/>
        </w:rPr>
        <w:t xml:space="preserve">La prestación de los </w:t>
      </w:r>
      <w:r w:rsidR="004D0D2B" w:rsidRPr="00D400FB">
        <w:rPr>
          <w:rFonts w:cs="Arial"/>
          <w:szCs w:val="22"/>
        </w:rPr>
        <w:t>S</w:t>
      </w:r>
      <w:r w:rsidRPr="00D400FB">
        <w:rPr>
          <w:rFonts w:cs="Arial"/>
          <w:szCs w:val="22"/>
        </w:rPr>
        <w:t xml:space="preserve">ervicios </w:t>
      </w:r>
      <w:r w:rsidR="004D0D2B" w:rsidRPr="00D400FB">
        <w:rPr>
          <w:rFonts w:cs="Arial"/>
          <w:szCs w:val="22"/>
        </w:rPr>
        <w:t>P</w:t>
      </w:r>
      <w:r w:rsidRPr="00D400FB">
        <w:rPr>
          <w:rFonts w:cs="Arial"/>
          <w:szCs w:val="22"/>
        </w:rPr>
        <w:t xml:space="preserve">úblicos de </w:t>
      </w:r>
      <w:r w:rsidR="004D0D2B" w:rsidRPr="00D400FB">
        <w:rPr>
          <w:rFonts w:cs="Arial"/>
          <w:szCs w:val="22"/>
        </w:rPr>
        <w:t>T</w:t>
      </w:r>
      <w:r w:rsidRPr="00D400FB">
        <w:rPr>
          <w:rFonts w:cs="Arial"/>
          <w:szCs w:val="22"/>
        </w:rPr>
        <w:t>elecomunicaciones que se otorga en concesión a través de la presente Licitación se rige por lo establecido en el Texto Único Ordenado de la Ley General de Telecomunicaciones</w:t>
      </w:r>
      <w:r w:rsidR="00E61DEF" w:rsidRPr="00D400FB">
        <w:rPr>
          <w:rFonts w:cs="Arial"/>
          <w:szCs w:val="22"/>
        </w:rPr>
        <w:t xml:space="preserve"> (Ley de Telecomunicaciones)</w:t>
      </w:r>
      <w:r w:rsidRPr="00D400FB">
        <w:rPr>
          <w:rFonts w:cs="Arial"/>
          <w:szCs w:val="22"/>
        </w:rPr>
        <w:t>, aprobado por Decreto Supremo Nº 013-93 – TCC; el Texto Único Ord</w:t>
      </w:r>
      <w:r w:rsidR="00F314AF" w:rsidRPr="00D400FB">
        <w:rPr>
          <w:rFonts w:cs="Arial"/>
          <w:szCs w:val="22"/>
        </w:rPr>
        <w:t xml:space="preserve">enado del Reglamento General de </w:t>
      </w:r>
      <w:r w:rsidR="00E25023" w:rsidRPr="00D400FB">
        <w:rPr>
          <w:rFonts w:cs="Arial"/>
          <w:szCs w:val="22"/>
        </w:rPr>
        <w:t xml:space="preserve">la Ley de </w:t>
      </w:r>
      <w:r w:rsidRPr="00D400FB">
        <w:rPr>
          <w:rFonts w:cs="Arial"/>
          <w:szCs w:val="22"/>
        </w:rPr>
        <w:t xml:space="preserve">Telecomunicaciones, aprobado por Decreto Supremo Nº 020-2007-MTC; los Lineamientos de Política de Apertura del Mercado de Telecomunicaciones del Perú, aprobado por Decreto Supremo Nº 020-98-MTC; el Plan Nacional de Atribución de Frecuencia, aprobado por Resolución Ministerial N° 187-2005-MTC/03; y todas las demás normas que, con carácter general, dicte el Ministerio de Transportes y Comunicaciones, o el Organismo Supervisor de Inversión Privada en Telecomunicaciones – OSIPTEL, en el marco de sus competencias. </w:t>
      </w:r>
    </w:p>
    <w:p w:rsidR="00FB1D63" w:rsidRPr="00D400FB" w:rsidRDefault="00FB1D63" w:rsidP="00FB1D63">
      <w:pPr>
        <w:tabs>
          <w:tab w:val="left" w:pos="1276"/>
          <w:tab w:val="left" w:pos="1418"/>
        </w:tabs>
        <w:ind w:left="1276"/>
        <w:rPr>
          <w:rFonts w:cs="Arial"/>
          <w:szCs w:val="22"/>
        </w:rPr>
      </w:pPr>
    </w:p>
    <w:p w:rsidR="009E704D" w:rsidRPr="00D400FB" w:rsidRDefault="009E704D" w:rsidP="00AE2906">
      <w:pPr>
        <w:numPr>
          <w:ilvl w:val="0"/>
          <w:numId w:val="7"/>
        </w:numPr>
        <w:tabs>
          <w:tab w:val="left" w:pos="1276"/>
        </w:tabs>
        <w:ind w:left="1985" w:hanging="709"/>
        <w:rPr>
          <w:rFonts w:cs="Arial"/>
          <w:szCs w:val="22"/>
        </w:rPr>
      </w:pPr>
      <w:r w:rsidRPr="00D400FB">
        <w:rPr>
          <w:rFonts w:cs="Arial"/>
          <w:szCs w:val="22"/>
        </w:rPr>
        <w:t>Asimismo son de aplicación</w:t>
      </w:r>
      <w:r w:rsidR="001D1344" w:rsidRPr="00D400FB">
        <w:rPr>
          <w:rFonts w:cs="Arial"/>
          <w:szCs w:val="22"/>
        </w:rPr>
        <w:t xml:space="preserve"> los siguientes dispositivos legales</w:t>
      </w:r>
      <w:r w:rsidRPr="00D400FB">
        <w:rPr>
          <w:rFonts w:cs="Arial"/>
          <w:szCs w:val="22"/>
        </w:rPr>
        <w:t xml:space="preserve">: </w:t>
      </w:r>
    </w:p>
    <w:p w:rsidR="009E704D" w:rsidRPr="00D400FB" w:rsidRDefault="009E704D" w:rsidP="009E704D">
      <w:pPr>
        <w:tabs>
          <w:tab w:val="left" w:pos="1276"/>
        </w:tabs>
        <w:ind w:left="1985"/>
        <w:rPr>
          <w:rFonts w:cs="Arial"/>
          <w:szCs w:val="22"/>
        </w:rPr>
      </w:pPr>
    </w:p>
    <w:p w:rsidR="00BE5E0B" w:rsidRPr="00D400FB" w:rsidRDefault="00A70802" w:rsidP="00AE2906">
      <w:pPr>
        <w:numPr>
          <w:ilvl w:val="0"/>
          <w:numId w:val="6"/>
        </w:numPr>
        <w:tabs>
          <w:tab w:val="left" w:pos="1985"/>
        </w:tabs>
        <w:ind w:left="2269" w:hanging="284"/>
        <w:rPr>
          <w:rFonts w:cs="Arial"/>
          <w:szCs w:val="22"/>
        </w:rPr>
      </w:pPr>
      <w:r w:rsidRPr="00D400FB">
        <w:rPr>
          <w:rFonts w:cs="Arial"/>
          <w:szCs w:val="22"/>
        </w:rPr>
        <w:t>Decreto Legislativo N° 1019 del 9 de junio del 2008, que aprobó la Ley de Acceso a la Infraestructura de los Proveedores Importantes de Servicios Públicos de Telecomunicaciones; cuyas Disposiciones Complementarias fueron aprobadas por Resolución de Consejo Directivo N° 020-2008-CD/OSIPTEL del 5 de setiembre de 2008 y que serán de aplicación e</w:t>
      </w:r>
      <w:r w:rsidR="00CE6D9E" w:rsidRPr="00D400FB">
        <w:rPr>
          <w:rFonts w:cs="Arial"/>
          <w:szCs w:val="22"/>
        </w:rPr>
        <w:t>n caso que la Sociedad Concesionaria sea calificada por OSIPTEL como Proveedor Importante</w:t>
      </w:r>
      <w:r w:rsidRPr="00D400FB">
        <w:rPr>
          <w:rFonts w:cs="Arial"/>
          <w:szCs w:val="22"/>
        </w:rPr>
        <w:t>.</w:t>
      </w:r>
      <w:r w:rsidRPr="00D400FB">
        <w:rPr>
          <w:rFonts w:cs="Arial"/>
          <w:b/>
          <w:i/>
          <w:szCs w:val="22"/>
        </w:rPr>
        <w:t xml:space="preserve"> </w:t>
      </w:r>
    </w:p>
    <w:p w:rsidR="00C237C6" w:rsidRPr="00D400FB" w:rsidRDefault="00C237C6" w:rsidP="000C7FBD">
      <w:pPr>
        <w:tabs>
          <w:tab w:val="left" w:pos="1985"/>
        </w:tabs>
        <w:ind w:left="2269"/>
        <w:rPr>
          <w:rFonts w:cs="Arial"/>
          <w:szCs w:val="22"/>
        </w:rPr>
      </w:pPr>
    </w:p>
    <w:p w:rsidR="00C237C6" w:rsidRPr="00D400FB" w:rsidRDefault="0004504A" w:rsidP="00BE5E0B">
      <w:pPr>
        <w:tabs>
          <w:tab w:val="left" w:pos="1985"/>
        </w:tabs>
        <w:ind w:left="2269"/>
        <w:rPr>
          <w:rFonts w:cs="Arial"/>
          <w:szCs w:val="22"/>
        </w:rPr>
      </w:pPr>
      <w:r w:rsidRPr="00D400FB">
        <w:rPr>
          <w:rFonts w:cs="Arial"/>
          <w:szCs w:val="22"/>
        </w:rPr>
        <w:t>Al respecto</w:t>
      </w:r>
      <w:r w:rsidR="00C237C6" w:rsidRPr="00D400FB">
        <w:rPr>
          <w:rFonts w:cs="Arial"/>
          <w:szCs w:val="22"/>
        </w:rPr>
        <w:t>, el Decreto Legislativo N° 1019 tiene por objeto regular el Acceso y Uso Compartido de la Infraestructura de Telecomunicaciones necesaria para la prestación de los servicios públicos de telecomunicaciones, proporcionando alternativas a los concesion</w:t>
      </w:r>
      <w:r w:rsidR="00E25023" w:rsidRPr="00D400FB">
        <w:rPr>
          <w:rFonts w:cs="Arial"/>
          <w:szCs w:val="22"/>
        </w:rPr>
        <w:t>arios</w:t>
      </w:r>
      <w:r w:rsidR="00C237C6" w:rsidRPr="00D400FB">
        <w:rPr>
          <w:rFonts w:cs="Arial"/>
          <w:szCs w:val="22"/>
        </w:rPr>
        <w:t xml:space="preserve"> de servicios públicos de telecomunicaciones para garantizar un acceso razonable y no discriminatorio a la Infraestructura de Telecomunicaciones.</w:t>
      </w:r>
    </w:p>
    <w:p w:rsidR="00C237C6" w:rsidRPr="00D400FB" w:rsidRDefault="00C237C6" w:rsidP="00BE5E0B">
      <w:pPr>
        <w:tabs>
          <w:tab w:val="left" w:pos="1985"/>
        </w:tabs>
        <w:ind w:left="2269"/>
        <w:rPr>
          <w:rFonts w:cs="Arial"/>
          <w:szCs w:val="22"/>
        </w:rPr>
      </w:pPr>
    </w:p>
    <w:p w:rsidR="00C237C6" w:rsidRPr="00D400FB" w:rsidRDefault="00C237C6" w:rsidP="00BE5E0B">
      <w:pPr>
        <w:tabs>
          <w:tab w:val="left" w:pos="1985"/>
        </w:tabs>
        <w:ind w:left="2269"/>
        <w:rPr>
          <w:rFonts w:cs="Arial"/>
          <w:szCs w:val="22"/>
        </w:rPr>
      </w:pPr>
      <w:r w:rsidRPr="00D400FB">
        <w:rPr>
          <w:rFonts w:cs="Arial"/>
          <w:szCs w:val="22"/>
        </w:rPr>
        <w:t>El Acceso y Uso Compartido de Infraestructura de Telecomunicaciones que se instaura en virtud de la referida Ley, es de aplicación obligatoria a los titulares de infraestructura de telecomunicaciones que sean Proveedores Importantes de Servicios Públicos de Telecomunicaciones.</w:t>
      </w:r>
    </w:p>
    <w:p w:rsidR="00C237C6" w:rsidRPr="00D400FB" w:rsidRDefault="00C237C6" w:rsidP="00BE5E0B">
      <w:pPr>
        <w:tabs>
          <w:tab w:val="left" w:pos="1985"/>
        </w:tabs>
        <w:ind w:left="2269"/>
        <w:rPr>
          <w:rFonts w:cs="Arial"/>
          <w:szCs w:val="22"/>
        </w:rPr>
      </w:pPr>
    </w:p>
    <w:p w:rsidR="00C237C6" w:rsidRPr="00D400FB" w:rsidRDefault="00C237C6" w:rsidP="00BE5E0B">
      <w:pPr>
        <w:tabs>
          <w:tab w:val="left" w:pos="1985"/>
        </w:tabs>
        <w:ind w:left="2269"/>
        <w:rPr>
          <w:rFonts w:cs="Arial"/>
          <w:szCs w:val="22"/>
        </w:rPr>
      </w:pPr>
      <w:r w:rsidRPr="00D400FB">
        <w:rPr>
          <w:rFonts w:cs="Arial"/>
          <w:szCs w:val="22"/>
        </w:rPr>
        <w:t>Todo Concesionario tiene derecho al Acceso y Uso Compartido de Infraestructura de Telecomunicaciones, dispuesto en virtud de la referida Ley.</w:t>
      </w:r>
      <w:r w:rsidRPr="00D400FB">
        <w:rPr>
          <w:rFonts w:cs="Arial"/>
          <w:b/>
          <w:szCs w:val="22"/>
        </w:rPr>
        <w:t xml:space="preserve"> </w:t>
      </w:r>
      <w:r w:rsidRPr="00D400FB">
        <w:rPr>
          <w:rFonts w:cs="Arial"/>
          <w:szCs w:val="22"/>
        </w:rPr>
        <w:t xml:space="preserve">Es obligación de los Proveedores Importantes de Servicios Públicos de Telecomunicaciones, otorgar el Acceso y Uso Compartido de Infraestructura de Telecomunicaciones, salvo que existan limitaciones y/o restricciones, basadas en consideraciones debidamente </w:t>
      </w:r>
      <w:r w:rsidRPr="00D400FB">
        <w:rPr>
          <w:rFonts w:cs="Arial"/>
          <w:szCs w:val="22"/>
        </w:rPr>
        <w:lastRenderedPageBreak/>
        <w:t>comprobadas de inviabilidad técnica, capacidad, seguridad u otra que OSIPTEL declara en forma motivada.</w:t>
      </w:r>
    </w:p>
    <w:p w:rsidR="000B36F9" w:rsidRPr="00D400FB" w:rsidRDefault="000B36F9" w:rsidP="000B36F9">
      <w:pPr>
        <w:tabs>
          <w:tab w:val="num" w:pos="2160"/>
        </w:tabs>
        <w:rPr>
          <w:rFonts w:cs="Arial"/>
          <w:szCs w:val="22"/>
        </w:rPr>
      </w:pPr>
    </w:p>
    <w:p w:rsidR="009F7DCF" w:rsidRPr="00D400FB" w:rsidRDefault="00BC1BC3" w:rsidP="00AE2906">
      <w:pPr>
        <w:numPr>
          <w:ilvl w:val="0"/>
          <w:numId w:val="6"/>
        </w:numPr>
        <w:tabs>
          <w:tab w:val="left" w:pos="1985"/>
        </w:tabs>
        <w:ind w:left="2269" w:hanging="284"/>
        <w:rPr>
          <w:rFonts w:cs="Arial"/>
          <w:szCs w:val="22"/>
        </w:rPr>
      </w:pPr>
      <w:r w:rsidRPr="00D400FB">
        <w:rPr>
          <w:rFonts w:cs="Arial"/>
          <w:szCs w:val="22"/>
        </w:rPr>
        <w:t xml:space="preserve">Decreto Supremo </w:t>
      </w:r>
      <w:r w:rsidR="005B76CB" w:rsidRPr="00D400FB">
        <w:rPr>
          <w:rFonts w:cs="Arial"/>
          <w:szCs w:val="22"/>
        </w:rPr>
        <w:t>Nº 011-2012-MTC del 3</w:t>
      </w:r>
      <w:r w:rsidRPr="00D400FB">
        <w:rPr>
          <w:rFonts w:cs="Arial"/>
          <w:szCs w:val="22"/>
        </w:rPr>
        <w:t>0</w:t>
      </w:r>
      <w:r w:rsidR="005B76CB" w:rsidRPr="00D400FB">
        <w:rPr>
          <w:rFonts w:cs="Arial"/>
          <w:szCs w:val="22"/>
        </w:rPr>
        <w:t xml:space="preserve"> de agosto </w:t>
      </w:r>
      <w:r w:rsidR="00E25023" w:rsidRPr="00D400FB">
        <w:rPr>
          <w:rFonts w:cs="Arial"/>
          <w:szCs w:val="22"/>
        </w:rPr>
        <w:t xml:space="preserve">de </w:t>
      </w:r>
      <w:r w:rsidR="005B76CB" w:rsidRPr="00D400FB">
        <w:rPr>
          <w:rFonts w:cs="Arial"/>
          <w:szCs w:val="22"/>
        </w:rPr>
        <w:t xml:space="preserve">2012, por medio del cual se </w:t>
      </w:r>
      <w:r w:rsidR="00385DFB" w:rsidRPr="00D400FB">
        <w:rPr>
          <w:rFonts w:cs="Arial"/>
          <w:szCs w:val="22"/>
        </w:rPr>
        <w:t xml:space="preserve">modificó </w:t>
      </w:r>
      <w:r w:rsidR="005B76CB" w:rsidRPr="00D400FB">
        <w:rPr>
          <w:rFonts w:cs="Arial"/>
          <w:szCs w:val="22"/>
        </w:rPr>
        <w:t xml:space="preserve">los Topes a la Asignación de Espectro Radioeléctrico para </w:t>
      </w:r>
      <w:r w:rsidRPr="00D400FB">
        <w:rPr>
          <w:rFonts w:cs="Arial"/>
          <w:szCs w:val="22"/>
        </w:rPr>
        <w:t xml:space="preserve">la </w:t>
      </w:r>
      <w:r w:rsidR="005B76CB" w:rsidRPr="00D400FB">
        <w:rPr>
          <w:rFonts w:cs="Arial"/>
          <w:szCs w:val="22"/>
        </w:rPr>
        <w:t>presta</w:t>
      </w:r>
      <w:r w:rsidRPr="00D400FB">
        <w:rPr>
          <w:rFonts w:cs="Arial"/>
          <w:szCs w:val="22"/>
        </w:rPr>
        <w:t xml:space="preserve">ción de </w:t>
      </w:r>
      <w:r w:rsidR="005B76CB" w:rsidRPr="00D400FB">
        <w:rPr>
          <w:rFonts w:cs="Arial"/>
          <w:szCs w:val="22"/>
        </w:rPr>
        <w:t>servicios públicos móviles</w:t>
      </w:r>
      <w:r w:rsidRPr="00D400FB">
        <w:rPr>
          <w:rFonts w:cs="Arial"/>
          <w:szCs w:val="22"/>
        </w:rPr>
        <w:t xml:space="preserve">. </w:t>
      </w:r>
    </w:p>
    <w:p w:rsidR="009F7DCF" w:rsidRPr="00D400FB" w:rsidRDefault="009F7DCF">
      <w:pPr>
        <w:pStyle w:val="Prrafodelista"/>
        <w:spacing w:after="0"/>
        <w:rPr>
          <w:rFonts w:ascii="Arial" w:hAnsi="Arial" w:cs="Arial"/>
          <w:lang w:val="es-PE"/>
        </w:rPr>
      </w:pPr>
    </w:p>
    <w:p w:rsidR="009F7DCF" w:rsidRPr="00D400FB" w:rsidRDefault="000A2E34" w:rsidP="00AE2906">
      <w:pPr>
        <w:numPr>
          <w:ilvl w:val="0"/>
          <w:numId w:val="6"/>
        </w:numPr>
        <w:tabs>
          <w:tab w:val="left" w:pos="1985"/>
        </w:tabs>
        <w:ind w:left="2268" w:hanging="283"/>
        <w:rPr>
          <w:rFonts w:cs="Arial"/>
          <w:szCs w:val="22"/>
        </w:rPr>
      </w:pPr>
      <w:r w:rsidRPr="00D400FB">
        <w:rPr>
          <w:rFonts w:cs="Arial"/>
          <w:szCs w:val="22"/>
        </w:rPr>
        <w:t xml:space="preserve">Decreto Supremo N° 014-2012-MTC, del 23 de noviembre del 2012, </w:t>
      </w:r>
      <w:r w:rsidR="00385DFB" w:rsidRPr="00D400FB">
        <w:rPr>
          <w:rFonts w:cs="Arial"/>
          <w:szCs w:val="22"/>
        </w:rPr>
        <w:t xml:space="preserve">que modificó </w:t>
      </w:r>
      <w:r w:rsidR="002654A6" w:rsidRPr="00D400FB">
        <w:rPr>
          <w:rFonts w:cs="Arial"/>
          <w:szCs w:val="22"/>
        </w:rPr>
        <w:t>e</w:t>
      </w:r>
      <w:r w:rsidRPr="00D400FB">
        <w:rPr>
          <w:rFonts w:cs="Arial"/>
          <w:szCs w:val="22"/>
        </w:rPr>
        <w:t xml:space="preserve">l TUO del </w:t>
      </w:r>
      <w:r w:rsidR="0059678B" w:rsidRPr="00D400FB">
        <w:rPr>
          <w:rFonts w:cs="Arial"/>
          <w:szCs w:val="22"/>
        </w:rPr>
        <w:t>Reglamento</w:t>
      </w:r>
      <w:r w:rsidRPr="00D400FB">
        <w:rPr>
          <w:rFonts w:cs="Arial"/>
          <w:szCs w:val="22"/>
        </w:rPr>
        <w:t xml:space="preserve"> General de la Ley de Telecomunicaciones,</w:t>
      </w:r>
      <w:r w:rsidR="00D46A46" w:rsidRPr="00D400FB">
        <w:rPr>
          <w:rFonts w:cs="Arial"/>
          <w:szCs w:val="22"/>
        </w:rPr>
        <w:t xml:space="preserve"> </w:t>
      </w:r>
      <w:r w:rsidRPr="00D400FB">
        <w:rPr>
          <w:rFonts w:cs="Arial"/>
          <w:szCs w:val="22"/>
        </w:rPr>
        <w:t>el mismo que permite otorgar una Concesión Única a los adjudicatarios que cuenten con anterior concesión.</w:t>
      </w:r>
    </w:p>
    <w:p w:rsidR="009F7DCF" w:rsidRPr="00D400FB" w:rsidRDefault="009F7DCF">
      <w:pPr>
        <w:pStyle w:val="Prrafodelista"/>
        <w:spacing w:after="0"/>
        <w:rPr>
          <w:rFonts w:ascii="Arial" w:hAnsi="Arial" w:cs="Arial"/>
          <w:lang w:val="es-PE"/>
        </w:rPr>
      </w:pPr>
    </w:p>
    <w:p w:rsidR="009F7DCF" w:rsidRPr="00D400FB" w:rsidRDefault="004D0D2B" w:rsidP="00AE2906">
      <w:pPr>
        <w:numPr>
          <w:ilvl w:val="0"/>
          <w:numId w:val="6"/>
        </w:numPr>
        <w:tabs>
          <w:tab w:val="left" w:pos="1985"/>
        </w:tabs>
        <w:ind w:left="2268" w:hanging="283"/>
        <w:rPr>
          <w:rFonts w:cs="Arial"/>
          <w:szCs w:val="22"/>
        </w:rPr>
      </w:pPr>
      <w:r w:rsidRPr="00D400FB">
        <w:rPr>
          <w:rFonts w:cs="Arial"/>
          <w:szCs w:val="22"/>
        </w:rPr>
        <w:t xml:space="preserve">Ley N° 29868, </w:t>
      </w:r>
      <w:r w:rsidR="004B4984" w:rsidRPr="00D400FB">
        <w:rPr>
          <w:rFonts w:cs="Arial"/>
          <w:szCs w:val="22"/>
        </w:rPr>
        <w:t xml:space="preserve">que restablece la vigencia de la Ley 29022; Ley para la Expansión de Infraestructura en Telecomunicaciones, publicada el 29 de mayo de 2012 en el Diario Oficial El Peruano. </w:t>
      </w:r>
    </w:p>
    <w:p w:rsidR="009F7DCF" w:rsidRPr="00D400FB" w:rsidRDefault="009F7DCF" w:rsidP="000C7FBD">
      <w:pPr>
        <w:pStyle w:val="Prrafodelista"/>
        <w:spacing w:after="0"/>
        <w:rPr>
          <w:lang w:val="es-PE"/>
        </w:rPr>
      </w:pPr>
    </w:p>
    <w:p w:rsidR="007E6450" w:rsidRPr="00D400FB" w:rsidRDefault="007E6450" w:rsidP="00C1602A">
      <w:pPr>
        <w:numPr>
          <w:ilvl w:val="0"/>
          <w:numId w:val="6"/>
        </w:numPr>
        <w:tabs>
          <w:tab w:val="left" w:pos="1985"/>
        </w:tabs>
        <w:ind w:left="2268" w:hanging="283"/>
        <w:rPr>
          <w:rFonts w:cs="Arial"/>
          <w:szCs w:val="22"/>
        </w:rPr>
      </w:pPr>
      <w:r w:rsidRPr="00D400FB">
        <w:rPr>
          <w:rFonts w:cs="Arial"/>
          <w:szCs w:val="22"/>
        </w:rPr>
        <w:t xml:space="preserve">Decreto Supremo N° </w:t>
      </w:r>
      <w:r w:rsidR="00C1602A" w:rsidRPr="00D400FB">
        <w:rPr>
          <w:rFonts w:cs="Arial"/>
          <w:szCs w:val="22"/>
        </w:rPr>
        <w:t>003-2015-MTC que aprueba el Reglamento de la Ley N° 29022, Ley para el Fortalecimiento de la Expansión de Infraestructura en Telecomunicaciones, publicado el 18 de abril de 2015 en el Diario Oficial El Peruano.</w:t>
      </w:r>
    </w:p>
    <w:p w:rsidR="006F6BBB" w:rsidRPr="00D400FB" w:rsidRDefault="006F6BBB">
      <w:pPr>
        <w:pStyle w:val="Prrafodelista"/>
        <w:spacing w:after="0"/>
        <w:rPr>
          <w:rFonts w:ascii="Arial" w:hAnsi="Arial" w:cs="Arial"/>
          <w:lang w:val="es-PE"/>
        </w:rPr>
      </w:pPr>
    </w:p>
    <w:p w:rsidR="009F7DCF" w:rsidRPr="00D400FB" w:rsidRDefault="004B4984" w:rsidP="00AE2906">
      <w:pPr>
        <w:numPr>
          <w:ilvl w:val="0"/>
          <w:numId w:val="6"/>
        </w:numPr>
        <w:tabs>
          <w:tab w:val="left" w:pos="1985"/>
        </w:tabs>
        <w:ind w:left="2268" w:hanging="283"/>
        <w:rPr>
          <w:rFonts w:cs="Arial"/>
          <w:szCs w:val="22"/>
        </w:rPr>
      </w:pPr>
      <w:r w:rsidRPr="00D400FB">
        <w:rPr>
          <w:rFonts w:cs="Arial"/>
          <w:szCs w:val="22"/>
        </w:rPr>
        <w:t>Ley N° 29904, Ley de Promoción de la Banda Ancha y Construcción de la Red Dorsal Naci</w:t>
      </w:r>
      <w:r w:rsidR="00D102BA" w:rsidRPr="00D400FB">
        <w:rPr>
          <w:rFonts w:cs="Arial"/>
          <w:szCs w:val="22"/>
        </w:rPr>
        <w:t>o</w:t>
      </w:r>
      <w:r w:rsidRPr="00D400FB">
        <w:rPr>
          <w:rFonts w:cs="Arial"/>
          <w:szCs w:val="22"/>
        </w:rPr>
        <w:t>nal de Fibra Óptica</w:t>
      </w:r>
      <w:r w:rsidR="00302676" w:rsidRPr="00D400FB">
        <w:rPr>
          <w:rFonts w:cs="Arial"/>
          <w:szCs w:val="22"/>
        </w:rPr>
        <w:t>,</w:t>
      </w:r>
      <w:r w:rsidRPr="00D400FB">
        <w:rPr>
          <w:rFonts w:cs="Arial"/>
          <w:szCs w:val="22"/>
        </w:rPr>
        <w:t xml:space="preserve"> publicada en el Diario Oficial El Peruano, el 20 de julio de 2012.</w:t>
      </w:r>
    </w:p>
    <w:p w:rsidR="00302676" w:rsidRPr="00D400FB" w:rsidRDefault="00302676" w:rsidP="000C7FBD">
      <w:pPr>
        <w:rPr>
          <w:rFonts w:cs="Arial"/>
          <w:szCs w:val="22"/>
        </w:rPr>
      </w:pPr>
    </w:p>
    <w:p w:rsidR="00302676" w:rsidRPr="00D400FB" w:rsidRDefault="00302676" w:rsidP="00AE2906">
      <w:pPr>
        <w:numPr>
          <w:ilvl w:val="0"/>
          <w:numId w:val="6"/>
        </w:numPr>
        <w:tabs>
          <w:tab w:val="left" w:pos="1985"/>
        </w:tabs>
        <w:ind w:left="2268" w:hanging="283"/>
        <w:rPr>
          <w:rFonts w:cs="Arial"/>
          <w:szCs w:val="22"/>
        </w:rPr>
      </w:pPr>
      <w:r w:rsidRPr="00D400FB">
        <w:rPr>
          <w:rFonts w:cs="Arial"/>
          <w:szCs w:val="22"/>
        </w:rPr>
        <w:t>Ley N° 30083, Ley que establece medidas para fortalecer la competencia en el mercado de los servicios públicos móviles, publicada en el Diario Oficial El Peruano,</w:t>
      </w:r>
      <w:r w:rsidR="00601743" w:rsidRPr="00D400FB">
        <w:rPr>
          <w:rFonts w:cs="Arial"/>
          <w:szCs w:val="22"/>
        </w:rPr>
        <w:t xml:space="preserve"> el 22 de setiembre</w:t>
      </w:r>
      <w:r w:rsidRPr="00D400FB">
        <w:rPr>
          <w:rFonts w:cs="Arial"/>
          <w:szCs w:val="22"/>
        </w:rPr>
        <w:t xml:space="preserve"> de</w:t>
      </w:r>
      <w:r w:rsidR="00601743" w:rsidRPr="00D400FB">
        <w:rPr>
          <w:rFonts w:cs="Arial"/>
          <w:szCs w:val="22"/>
        </w:rPr>
        <w:t xml:space="preserve"> 2013.</w:t>
      </w:r>
    </w:p>
    <w:p w:rsidR="00302676" w:rsidRPr="00D400FB" w:rsidRDefault="00302676" w:rsidP="00636950">
      <w:pPr>
        <w:rPr>
          <w:rFonts w:cs="Arial"/>
          <w:szCs w:val="22"/>
        </w:rPr>
      </w:pPr>
    </w:p>
    <w:p w:rsidR="00302676" w:rsidRPr="00D400FB" w:rsidRDefault="00302676" w:rsidP="00302676">
      <w:pPr>
        <w:numPr>
          <w:ilvl w:val="0"/>
          <w:numId w:val="6"/>
        </w:numPr>
        <w:tabs>
          <w:tab w:val="left" w:pos="1985"/>
        </w:tabs>
        <w:ind w:left="2268" w:hanging="283"/>
        <w:rPr>
          <w:rFonts w:cs="Arial"/>
          <w:szCs w:val="22"/>
        </w:rPr>
      </w:pPr>
      <w:r w:rsidRPr="00D400FB">
        <w:rPr>
          <w:rFonts w:cs="Arial"/>
          <w:szCs w:val="22"/>
        </w:rPr>
        <w:t xml:space="preserve">Ley N° 30228, Ley que modifica la Ley N° 29022, Ley para la Expansión de Infraestructura en Telecomunicaciones, publicada en el </w:t>
      </w:r>
      <w:r w:rsidR="00601743" w:rsidRPr="00D400FB">
        <w:rPr>
          <w:rFonts w:cs="Arial"/>
          <w:szCs w:val="22"/>
        </w:rPr>
        <w:t xml:space="preserve">Diario Oficial El Peruano, el 12 </w:t>
      </w:r>
      <w:r w:rsidRPr="00D400FB">
        <w:rPr>
          <w:rFonts w:cs="Arial"/>
          <w:szCs w:val="22"/>
        </w:rPr>
        <w:t>de</w:t>
      </w:r>
      <w:r w:rsidR="00601743" w:rsidRPr="00D400FB">
        <w:rPr>
          <w:rFonts w:cs="Arial"/>
          <w:szCs w:val="22"/>
        </w:rPr>
        <w:t xml:space="preserve"> julio 2014</w:t>
      </w:r>
      <w:r w:rsidR="00F314AF" w:rsidRPr="00D400FB">
        <w:rPr>
          <w:rFonts w:cs="Arial"/>
          <w:szCs w:val="22"/>
        </w:rPr>
        <w:t>.</w:t>
      </w:r>
    </w:p>
    <w:p w:rsidR="003227A6" w:rsidRPr="00D400FB" w:rsidRDefault="003227A6" w:rsidP="00302676">
      <w:pPr>
        <w:tabs>
          <w:tab w:val="left" w:pos="1985"/>
        </w:tabs>
        <w:ind w:left="2268"/>
        <w:rPr>
          <w:rFonts w:cs="Arial"/>
          <w:szCs w:val="22"/>
        </w:rPr>
      </w:pPr>
    </w:p>
    <w:p w:rsidR="003227A6" w:rsidRPr="00D400FB" w:rsidRDefault="003227A6" w:rsidP="00AE2906">
      <w:pPr>
        <w:numPr>
          <w:ilvl w:val="0"/>
          <w:numId w:val="6"/>
        </w:numPr>
        <w:tabs>
          <w:tab w:val="left" w:pos="1985"/>
        </w:tabs>
        <w:ind w:left="2268" w:hanging="283"/>
        <w:rPr>
          <w:rFonts w:cs="Arial"/>
          <w:szCs w:val="22"/>
        </w:rPr>
      </w:pPr>
      <w:r w:rsidRPr="00D400FB">
        <w:rPr>
          <w:rFonts w:cs="Arial"/>
          <w:szCs w:val="22"/>
        </w:rPr>
        <w:t xml:space="preserve">Otras </w:t>
      </w:r>
      <w:r w:rsidR="00296F31" w:rsidRPr="00D400FB">
        <w:rPr>
          <w:rFonts w:cs="Arial"/>
          <w:szCs w:val="22"/>
        </w:rPr>
        <w:t>Leye</w:t>
      </w:r>
      <w:r w:rsidRPr="00D400FB">
        <w:rPr>
          <w:rFonts w:cs="Arial"/>
          <w:szCs w:val="22"/>
        </w:rPr>
        <w:t>s</w:t>
      </w:r>
      <w:r w:rsidR="00296F31" w:rsidRPr="00D400FB">
        <w:rPr>
          <w:rFonts w:cs="Arial"/>
          <w:szCs w:val="22"/>
        </w:rPr>
        <w:t xml:space="preserve"> y Disposiciones</w:t>
      </w:r>
      <w:r w:rsidRPr="00D400FB">
        <w:rPr>
          <w:rFonts w:cs="Arial"/>
          <w:szCs w:val="22"/>
        </w:rPr>
        <w:t xml:space="preserve"> aplicables. </w:t>
      </w:r>
    </w:p>
    <w:p w:rsidR="009F7DCF" w:rsidRPr="00D400FB" w:rsidRDefault="009F7DCF" w:rsidP="00636950">
      <w:pPr>
        <w:tabs>
          <w:tab w:val="left" w:pos="1276"/>
        </w:tabs>
        <w:rPr>
          <w:rFonts w:cs="Arial"/>
          <w:szCs w:val="22"/>
        </w:rPr>
      </w:pPr>
    </w:p>
    <w:p w:rsidR="00C7387C" w:rsidRPr="00D400FB" w:rsidRDefault="00C7387C" w:rsidP="0056192B">
      <w:pPr>
        <w:numPr>
          <w:ilvl w:val="1"/>
          <w:numId w:val="1"/>
        </w:numPr>
        <w:tabs>
          <w:tab w:val="clear" w:pos="900"/>
          <w:tab w:val="num" w:pos="851"/>
        </w:tabs>
        <w:ind w:hanging="900"/>
        <w:rPr>
          <w:b/>
        </w:rPr>
      </w:pPr>
      <w:r w:rsidRPr="00D400FB">
        <w:rPr>
          <w:rFonts w:cs="Arial"/>
          <w:b/>
          <w:szCs w:val="22"/>
        </w:rPr>
        <w:t xml:space="preserve">Facultades del </w:t>
      </w:r>
      <w:r w:rsidR="00A06A4A" w:rsidRPr="00D400FB">
        <w:rPr>
          <w:rFonts w:cs="Arial"/>
          <w:b/>
          <w:szCs w:val="22"/>
        </w:rPr>
        <w:t xml:space="preserve">Comité de </w:t>
      </w:r>
      <w:r w:rsidR="00A1591A" w:rsidRPr="00D400FB">
        <w:rPr>
          <w:b/>
        </w:rPr>
        <w:t>ProInversión</w:t>
      </w:r>
      <w:r w:rsidRPr="00D400FB">
        <w:rPr>
          <w:b/>
        </w:rPr>
        <w:t xml:space="preserve"> </w:t>
      </w:r>
    </w:p>
    <w:p w:rsidR="003970C0" w:rsidRPr="00D400FB" w:rsidRDefault="003970C0" w:rsidP="00C7387C"/>
    <w:p w:rsidR="00296F31" w:rsidRPr="00D400FB" w:rsidRDefault="00C7387C" w:rsidP="00296F31">
      <w:pPr>
        <w:numPr>
          <w:ilvl w:val="2"/>
          <w:numId w:val="8"/>
        </w:numPr>
        <w:tabs>
          <w:tab w:val="left" w:pos="1134"/>
        </w:tabs>
        <w:ind w:left="1418" w:hanging="567"/>
        <w:rPr>
          <w:rFonts w:cs="Arial"/>
          <w:szCs w:val="22"/>
        </w:rPr>
      </w:pPr>
      <w:r w:rsidRPr="00D400FB">
        <w:rPr>
          <w:rFonts w:cs="Arial"/>
          <w:szCs w:val="22"/>
        </w:rPr>
        <w:t xml:space="preserve">El </w:t>
      </w:r>
      <w:r w:rsidR="00A06A4A" w:rsidRPr="00D400FB">
        <w:rPr>
          <w:rFonts w:cs="Arial"/>
          <w:szCs w:val="22"/>
        </w:rPr>
        <w:t xml:space="preserve">Comité de </w:t>
      </w:r>
      <w:r w:rsidR="009024CF" w:rsidRPr="00D400FB">
        <w:rPr>
          <w:rFonts w:cs="Arial"/>
          <w:szCs w:val="22"/>
        </w:rPr>
        <w:t>ProInversión</w:t>
      </w:r>
      <w:r w:rsidRPr="00D400FB">
        <w:rPr>
          <w:rFonts w:cs="Arial"/>
          <w:szCs w:val="22"/>
        </w:rPr>
        <w:t xml:space="preserve"> tiene como función conducir el proceso de promoción de la inversión privada que motiva la Licitación materia de estas Bases. Está facultado para promover, programar, regular, modificar, precisar, aclarar, dirigir, supervisar, controlar y dictar todas las disposiciones que </w:t>
      </w:r>
      <w:r w:rsidR="0000240A" w:rsidRPr="00D400FB">
        <w:rPr>
          <w:rFonts w:cs="Arial"/>
          <w:szCs w:val="22"/>
        </w:rPr>
        <w:t xml:space="preserve">sean </w:t>
      </w:r>
      <w:r w:rsidRPr="00D400FB">
        <w:rPr>
          <w:rFonts w:cs="Arial"/>
          <w:szCs w:val="22"/>
        </w:rPr>
        <w:t xml:space="preserve">pertinentes o que </w:t>
      </w:r>
      <w:r w:rsidR="0000240A" w:rsidRPr="00D400FB">
        <w:rPr>
          <w:rFonts w:cs="Arial"/>
          <w:szCs w:val="22"/>
        </w:rPr>
        <w:t xml:space="preserve">se </w:t>
      </w:r>
      <w:r w:rsidRPr="00D400FB">
        <w:rPr>
          <w:rFonts w:cs="Arial"/>
          <w:szCs w:val="22"/>
        </w:rPr>
        <w:t xml:space="preserve">estime necesarias para la ejecución de dicho proceso, resolver todo lo que no se encuentre previsto en las Bases o en las Leyes Aplicables y, en general, para </w:t>
      </w:r>
      <w:r w:rsidRPr="00D400FB">
        <w:rPr>
          <w:rFonts w:cs="Arial"/>
          <w:szCs w:val="22"/>
        </w:rPr>
        <w:lastRenderedPageBreak/>
        <w:t>ejercer todas las demás atribuciones que l</w:t>
      </w:r>
      <w:r w:rsidR="00296F31" w:rsidRPr="00D400FB">
        <w:rPr>
          <w:rFonts w:cs="Arial"/>
          <w:szCs w:val="22"/>
        </w:rPr>
        <w:t xml:space="preserve">e asignan las Leyes y Disposiciones Aplicables. </w:t>
      </w:r>
    </w:p>
    <w:p w:rsidR="00C7387C" w:rsidRPr="00D400FB" w:rsidRDefault="00C7387C" w:rsidP="00C7387C">
      <w:pPr>
        <w:rPr>
          <w:rFonts w:cs="Arial"/>
          <w:szCs w:val="22"/>
        </w:rPr>
      </w:pPr>
    </w:p>
    <w:p w:rsidR="009F7DCF" w:rsidRPr="00D400FB" w:rsidRDefault="00C7387C" w:rsidP="00AE2906">
      <w:pPr>
        <w:numPr>
          <w:ilvl w:val="2"/>
          <w:numId w:val="8"/>
        </w:numPr>
        <w:tabs>
          <w:tab w:val="left" w:pos="1134"/>
        </w:tabs>
        <w:ind w:left="1418" w:hanging="567"/>
        <w:rPr>
          <w:rFonts w:cs="Arial"/>
          <w:szCs w:val="22"/>
        </w:rPr>
      </w:pPr>
      <w:r w:rsidRPr="00D400FB">
        <w:rPr>
          <w:rFonts w:cs="Arial"/>
          <w:szCs w:val="22"/>
        </w:rPr>
        <w:t xml:space="preserve">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puede </w:t>
      </w:r>
      <w:r w:rsidR="00F77329" w:rsidRPr="00D400FB">
        <w:rPr>
          <w:rFonts w:cs="Arial"/>
          <w:szCs w:val="22"/>
        </w:rPr>
        <w:t xml:space="preserve">modificar </w:t>
      </w:r>
      <w:r w:rsidRPr="00D400FB">
        <w:rPr>
          <w:rFonts w:cs="Arial"/>
          <w:szCs w:val="22"/>
        </w:rPr>
        <w:t>los plazos señalados en estas Bases</w:t>
      </w:r>
      <w:r w:rsidR="00FB5330" w:rsidRPr="00D400FB">
        <w:rPr>
          <w:rFonts w:cs="Arial"/>
          <w:szCs w:val="22"/>
        </w:rPr>
        <w:t>, excepto si los cambios afectan la fecha de adjudicación de la Buena Pro, en cuyo caso es el Consejo Directivo quien autoriza</w:t>
      </w:r>
      <w:r w:rsidR="00046F5D" w:rsidRPr="00D400FB">
        <w:rPr>
          <w:rFonts w:cs="Arial"/>
          <w:szCs w:val="22"/>
        </w:rPr>
        <w:t>rá</w:t>
      </w:r>
      <w:r w:rsidR="00FB5330" w:rsidRPr="00D400FB">
        <w:rPr>
          <w:rFonts w:cs="Arial"/>
          <w:szCs w:val="22"/>
        </w:rPr>
        <w:t xml:space="preserve"> la modificación</w:t>
      </w:r>
      <w:r w:rsidRPr="00D400FB">
        <w:rPr>
          <w:rFonts w:cs="Arial"/>
          <w:szCs w:val="22"/>
        </w:rPr>
        <w:t xml:space="preserve">. La presente Licitación podrá ser suspendida o cancelada si así lo estimare conveniente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sin necesidad de expresión de causa y sin incurrir en responsabilidad alguna como consecuencia de ello.</w:t>
      </w:r>
      <w:r w:rsidR="004119C8" w:rsidRPr="00D400FB">
        <w:rPr>
          <w:rFonts w:cs="Arial"/>
          <w:szCs w:val="22"/>
        </w:rPr>
        <w:t xml:space="preserve"> Dicha decisión será previamente coordinada con el MTC.</w:t>
      </w:r>
      <w:r w:rsidRPr="00D400FB">
        <w:rPr>
          <w:rFonts w:cs="Arial"/>
          <w:szCs w:val="22"/>
        </w:rPr>
        <w:t xml:space="preserve"> </w:t>
      </w:r>
    </w:p>
    <w:p w:rsidR="009F7DCF" w:rsidRPr="00D400FB" w:rsidRDefault="009F7DCF">
      <w:pPr>
        <w:tabs>
          <w:tab w:val="left" w:pos="1276"/>
          <w:tab w:val="num" w:pos="1854"/>
        </w:tabs>
        <w:ind w:left="1276"/>
        <w:rPr>
          <w:rFonts w:cs="Arial"/>
          <w:szCs w:val="22"/>
        </w:rPr>
      </w:pPr>
    </w:p>
    <w:p w:rsidR="009F7DCF" w:rsidRPr="00D400FB" w:rsidRDefault="00C7387C" w:rsidP="00AE2906">
      <w:pPr>
        <w:numPr>
          <w:ilvl w:val="2"/>
          <w:numId w:val="8"/>
        </w:numPr>
        <w:tabs>
          <w:tab w:val="left" w:pos="1134"/>
        </w:tabs>
        <w:ind w:left="1418" w:hanging="567"/>
        <w:rPr>
          <w:rFonts w:cs="Arial"/>
          <w:szCs w:val="22"/>
        </w:rPr>
      </w:pPr>
      <w:r w:rsidRPr="00D400FB">
        <w:rPr>
          <w:rFonts w:cs="Arial"/>
          <w:szCs w:val="22"/>
        </w:rPr>
        <w:t xml:space="preserve">La sola presentación de la información prevista en estas Bases y/o solicitada por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para efectos de la Precalificación por parte de un Postor</w:t>
      </w:r>
      <w:r w:rsidR="004119C8" w:rsidRPr="00D400FB">
        <w:rPr>
          <w:rFonts w:cs="Arial"/>
          <w:szCs w:val="22"/>
        </w:rPr>
        <w:t>,</w:t>
      </w:r>
      <w:r w:rsidRPr="00D400FB">
        <w:rPr>
          <w:rFonts w:cs="Arial"/>
          <w:szCs w:val="22"/>
        </w:rPr>
        <w:t xml:space="preserve"> no obliga al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a declararlo Postor Precalificado, así como tampoco la presentación de una propuesta obliga al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a acepta</w:t>
      </w:r>
      <w:r w:rsidR="00290129" w:rsidRPr="00D400FB">
        <w:rPr>
          <w:rFonts w:cs="Arial"/>
          <w:szCs w:val="22"/>
        </w:rPr>
        <w:t>rla.</w:t>
      </w:r>
    </w:p>
    <w:p w:rsidR="00C7387C" w:rsidRPr="00D400FB" w:rsidRDefault="00C7387C" w:rsidP="00C7387C">
      <w:pPr>
        <w:rPr>
          <w:rFonts w:cs="Arial"/>
          <w:szCs w:val="22"/>
        </w:rPr>
      </w:pPr>
    </w:p>
    <w:p w:rsidR="009F7DCF" w:rsidRPr="00D400FB" w:rsidRDefault="00C7387C" w:rsidP="00AE2906">
      <w:pPr>
        <w:numPr>
          <w:ilvl w:val="2"/>
          <w:numId w:val="8"/>
        </w:numPr>
        <w:tabs>
          <w:tab w:val="left" w:pos="1134"/>
        </w:tabs>
        <w:ind w:left="1418" w:hanging="567"/>
        <w:rPr>
          <w:rFonts w:cs="Arial"/>
          <w:szCs w:val="22"/>
        </w:rPr>
      </w:pPr>
      <w:r w:rsidRPr="00D400FB">
        <w:rPr>
          <w:rFonts w:cs="Arial"/>
          <w:szCs w:val="22"/>
        </w:rPr>
        <w:t xml:space="preserve">Salvo lo expresamente establecido en sentido contrario en estas Bases, las decisiones del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o de </w:t>
      </w:r>
      <w:r w:rsidR="00A1591A" w:rsidRPr="00D400FB">
        <w:rPr>
          <w:rFonts w:cs="Arial"/>
          <w:szCs w:val="22"/>
        </w:rPr>
        <w:t>ProInversión</w:t>
      </w:r>
      <w:r w:rsidRPr="00D400FB">
        <w:rPr>
          <w:rFonts w:cs="Arial"/>
          <w:szCs w:val="22"/>
        </w:rPr>
        <w:t>, según sea el caso, con relación a esta Licitación</w:t>
      </w:r>
      <w:r w:rsidR="00307C84" w:rsidRPr="00D400FB">
        <w:rPr>
          <w:rFonts w:cs="Arial"/>
          <w:szCs w:val="22"/>
        </w:rPr>
        <w:t>,</w:t>
      </w:r>
      <w:r w:rsidRPr="00D400FB">
        <w:rPr>
          <w:rFonts w:cs="Arial"/>
          <w:szCs w:val="22"/>
        </w:rPr>
        <w:t xml:space="preserve"> son definitivas, no darán lugar a indemnización de ninguna clase y no están sujetas a impugnación en el ámbito administrativo, arbitral o judicial. En consecuencia, por la sola participación en la Licitación, las personas que estén comprendidas bajo los alcances de estas Bases renuncian a interponer cualquier recurso de impugnación u otra acción</w:t>
      </w:r>
      <w:r w:rsidR="00302676" w:rsidRPr="00D400FB">
        <w:rPr>
          <w:rFonts w:cs="Arial"/>
          <w:szCs w:val="22"/>
        </w:rPr>
        <w:t xml:space="preserve"> o pretensión</w:t>
      </w:r>
      <w:r w:rsidR="00307C84" w:rsidRPr="00D400FB">
        <w:rPr>
          <w:rFonts w:cs="Arial"/>
          <w:szCs w:val="22"/>
        </w:rPr>
        <w:t>,</w:t>
      </w:r>
      <w:r w:rsidRPr="00D400FB">
        <w:rPr>
          <w:rFonts w:cs="Arial"/>
          <w:szCs w:val="22"/>
        </w:rPr>
        <w:t xml:space="preserve"> de cualquier naturaleza</w:t>
      </w:r>
      <w:r w:rsidR="00307C84" w:rsidRPr="00D400FB">
        <w:rPr>
          <w:rFonts w:cs="Arial"/>
          <w:szCs w:val="22"/>
        </w:rPr>
        <w:t>,</w:t>
      </w:r>
      <w:r w:rsidRPr="00D400FB">
        <w:rPr>
          <w:rFonts w:cs="Arial"/>
          <w:szCs w:val="22"/>
        </w:rPr>
        <w:t xml:space="preserve"> contra tales decisiones</w:t>
      </w:r>
      <w:r w:rsidR="00923F30" w:rsidRPr="00D400FB">
        <w:rPr>
          <w:rFonts w:cs="Arial"/>
          <w:szCs w:val="22"/>
        </w:rPr>
        <w:t>, ante cualquier juez, corte, fuero o autoridad nacional o extranjera</w:t>
      </w:r>
      <w:r w:rsidRPr="00D400FB">
        <w:rPr>
          <w:rFonts w:cs="Arial"/>
          <w:szCs w:val="22"/>
        </w:rPr>
        <w:t>.</w:t>
      </w:r>
    </w:p>
    <w:p w:rsidR="0064266B" w:rsidRPr="00D400FB" w:rsidRDefault="0064266B" w:rsidP="00B46451">
      <w:pPr>
        <w:ind w:left="900"/>
        <w:rPr>
          <w:rFonts w:cs="Arial"/>
          <w:b/>
          <w:szCs w:val="22"/>
        </w:rPr>
      </w:pPr>
    </w:p>
    <w:p w:rsidR="00C7387C" w:rsidRPr="00D400FB" w:rsidRDefault="00C7387C" w:rsidP="00B46451">
      <w:pPr>
        <w:numPr>
          <w:ilvl w:val="1"/>
          <w:numId w:val="1"/>
        </w:numPr>
        <w:tabs>
          <w:tab w:val="clear" w:pos="900"/>
          <w:tab w:val="num" w:pos="851"/>
        </w:tabs>
        <w:ind w:hanging="900"/>
        <w:rPr>
          <w:rFonts w:cs="Arial"/>
          <w:b/>
          <w:szCs w:val="22"/>
        </w:rPr>
      </w:pPr>
      <w:r w:rsidRPr="00D400FB">
        <w:rPr>
          <w:rFonts w:cs="Arial"/>
          <w:b/>
          <w:szCs w:val="22"/>
        </w:rPr>
        <w:t>Contrato de Concesión</w:t>
      </w:r>
    </w:p>
    <w:p w:rsidR="00C7387C" w:rsidRPr="00D400FB" w:rsidRDefault="00C7387C" w:rsidP="00C7387C">
      <w:pPr>
        <w:rPr>
          <w:rFonts w:cs="Arial"/>
          <w:szCs w:val="22"/>
        </w:rPr>
      </w:pPr>
    </w:p>
    <w:p w:rsidR="009F7DCF" w:rsidRPr="00D400FB" w:rsidRDefault="00AA5E06" w:rsidP="00AE2906">
      <w:pPr>
        <w:numPr>
          <w:ilvl w:val="2"/>
          <w:numId w:val="9"/>
        </w:numPr>
        <w:tabs>
          <w:tab w:val="left" w:pos="1418"/>
        </w:tabs>
        <w:ind w:left="1418" w:hanging="567"/>
        <w:rPr>
          <w:rFonts w:cs="Arial"/>
          <w:szCs w:val="22"/>
        </w:rPr>
      </w:pPr>
      <w:r w:rsidRPr="00D400FB">
        <w:rPr>
          <w:rFonts w:cs="Arial"/>
          <w:szCs w:val="22"/>
        </w:rPr>
        <w:t>Un</w:t>
      </w:r>
      <w:r w:rsidR="002D1599" w:rsidRPr="00D400FB">
        <w:rPr>
          <w:rFonts w:cs="Arial"/>
          <w:szCs w:val="22"/>
        </w:rPr>
        <w:t xml:space="preserve">o o varios </w:t>
      </w:r>
      <w:r w:rsidR="00EB1563" w:rsidRPr="00D400FB">
        <w:rPr>
          <w:rFonts w:cs="Arial"/>
          <w:szCs w:val="22"/>
        </w:rPr>
        <w:t>P</w:t>
      </w:r>
      <w:r w:rsidR="002D1599" w:rsidRPr="00D400FB">
        <w:rPr>
          <w:rFonts w:cs="Arial"/>
          <w:szCs w:val="22"/>
        </w:rPr>
        <w:t xml:space="preserve">royectos </w:t>
      </w:r>
      <w:r w:rsidRPr="00D400FB">
        <w:rPr>
          <w:rFonts w:cs="Arial"/>
          <w:szCs w:val="22"/>
        </w:rPr>
        <w:t xml:space="preserve">de Contrato de </w:t>
      </w:r>
      <w:r w:rsidR="003D4281" w:rsidRPr="00D400FB">
        <w:rPr>
          <w:rFonts w:cs="Arial"/>
          <w:szCs w:val="22"/>
        </w:rPr>
        <w:t>Concesión será</w:t>
      </w:r>
      <w:r w:rsidR="002D1599" w:rsidRPr="00D400FB">
        <w:rPr>
          <w:rFonts w:cs="Arial"/>
          <w:szCs w:val="22"/>
        </w:rPr>
        <w:t>n</w:t>
      </w:r>
      <w:r w:rsidR="00C7387C" w:rsidRPr="00D400FB">
        <w:rPr>
          <w:rFonts w:cs="Arial"/>
          <w:szCs w:val="22"/>
        </w:rPr>
        <w:t xml:space="preserve"> puesto</w:t>
      </w:r>
      <w:r w:rsidR="002D1599" w:rsidRPr="00D400FB">
        <w:rPr>
          <w:rFonts w:cs="Arial"/>
          <w:szCs w:val="22"/>
        </w:rPr>
        <w:t>s</w:t>
      </w:r>
      <w:r w:rsidR="00C7387C" w:rsidRPr="00D400FB">
        <w:rPr>
          <w:rFonts w:cs="Arial"/>
          <w:szCs w:val="22"/>
        </w:rPr>
        <w:t xml:space="preserve"> a disposición de los Postores en las fechas señaladas en el Cronograma de</w:t>
      </w:r>
      <w:r w:rsidR="001B0B88" w:rsidRPr="00D400FB">
        <w:rPr>
          <w:rFonts w:cs="Arial"/>
          <w:szCs w:val="22"/>
        </w:rPr>
        <w:t xml:space="preserve"> </w:t>
      </w:r>
      <w:r w:rsidR="00C7387C" w:rsidRPr="00D400FB">
        <w:rPr>
          <w:rFonts w:cs="Arial"/>
          <w:szCs w:val="22"/>
        </w:rPr>
        <w:t>l</w:t>
      </w:r>
      <w:r w:rsidR="001B0B88" w:rsidRPr="00D400FB">
        <w:rPr>
          <w:rFonts w:cs="Arial"/>
          <w:szCs w:val="22"/>
        </w:rPr>
        <w:t>a Licitación al que se refiere el</w:t>
      </w:r>
      <w:r w:rsidR="00C7387C" w:rsidRPr="00D400FB">
        <w:rPr>
          <w:rFonts w:cs="Arial"/>
          <w:szCs w:val="22"/>
        </w:rPr>
        <w:t xml:space="preserve"> </w:t>
      </w:r>
      <w:r w:rsidR="000B36F9" w:rsidRPr="00D400FB">
        <w:rPr>
          <w:rFonts w:cs="Arial"/>
          <w:szCs w:val="22"/>
        </w:rPr>
        <w:t xml:space="preserve">Numeral </w:t>
      </w:r>
      <w:r w:rsidR="00C7387C" w:rsidRPr="00D400FB">
        <w:rPr>
          <w:rFonts w:cs="Arial"/>
          <w:szCs w:val="22"/>
        </w:rPr>
        <w:t>1.</w:t>
      </w:r>
      <w:r w:rsidR="007C2824" w:rsidRPr="00D400FB">
        <w:rPr>
          <w:rFonts w:cs="Arial"/>
          <w:szCs w:val="22"/>
        </w:rPr>
        <w:t>7</w:t>
      </w:r>
      <w:r w:rsidR="00C7387C" w:rsidRPr="00D400FB">
        <w:rPr>
          <w:rFonts w:cs="Arial"/>
          <w:szCs w:val="22"/>
        </w:rPr>
        <w:t xml:space="preserve"> de estas Bases.</w:t>
      </w:r>
    </w:p>
    <w:p w:rsidR="00C7387C" w:rsidRPr="00D400FB" w:rsidRDefault="00C7387C" w:rsidP="00C7387C">
      <w:pPr>
        <w:rPr>
          <w:rFonts w:cs="Arial"/>
          <w:szCs w:val="22"/>
        </w:rPr>
      </w:pPr>
    </w:p>
    <w:p w:rsidR="009F7DCF" w:rsidRPr="00D400FB" w:rsidRDefault="00C7387C" w:rsidP="00AE2906">
      <w:pPr>
        <w:numPr>
          <w:ilvl w:val="2"/>
          <w:numId w:val="9"/>
        </w:numPr>
        <w:tabs>
          <w:tab w:val="left" w:pos="1418"/>
        </w:tabs>
        <w:ind w:left="1418" w:hanging="567"/>
        <w:rPr>
          <w:rFonts w:cs="Arial"/>
          <w:szCs w:val="22"/>
        </w:rPr>
      </w:pPr>
      <w:r w:rsidRPr="00D400FB">
        <w:rPr>
          <w:rFonts w:cs="Arial"/>
          <w:szCs w:val="22"/>
        </w:rPr>
        <w:t>Los Postores podrán presentar sugerencias a</w:t>
      </w:r>
      <w:r w:rsidR="00AA5E06" w:rsidRPr="00D400FB">
        <w:rPr>
          <w:rFonts w:cs="Arial"/>
          <w:szCs w:val="22"/>
        </w:rPr>
        <w:t xml:space="preserve"> </w:t>
      </w:r>
      <w:r w:rsidRPr="00D400FB">
        <w:rPr>
          <w:rFonts w:cs="Arial"/>
          <w:szCs w:val="22"/>
        </w:rPr>
        <w:t>l</w:t>
      </w:r>
      <w:r w:rsidR="002D1599" w:rsidRPr="00D400FB">
        <w:rPr>
          <w:rFonts w:cs="Arial"/>
          <w:szCs w:val="22"/>
        </w:rPr>
        <w:t xml:space="preserve">os </w:t>
      </w:r>
      <w:r w:rsidR="00EB1563" w:rsidRPr="00D400FB">
        <w:rPr>
          <w:rFonts w:cs="Arial"/>
          <w:szCs w:val="22"/>
        </w:rPr>
        <w:t>P</w:t>
      </w:r>
      <w:r w:rsidR="002D1599" w:rsidRPr="00D400FB">
        <w:rPr>
          <w:rFonts w:cs="Arial"/>
          <w:szCs w:val="22"/>
        </w:rPr>
        <w:t xml:space="preserve">royectos de </w:t>
      </w:r>
      <w:r w:rsidRPr="00D400FB">
        <w:rPr>
          <w:rFonts w:cs="Arial"/>
          <w:szCs w:val="22"/>
        </w:rPr>
        <w:t>Contrato</w:t>
      </w:r>
      <w:r w:rsidR="00AA5E06" w:rsidRPr="00D400FB">
        <w:rPr>
          <w:rFonts w:cs="Arial"/>
          <w:szCs w:val="22"/>
        </w:rPr>
        <w:t xml:space="preserve"> de Concesión</w:t>
      </w:r>
      <w:r w:rsidRPr="00D400FB">
        <w:rPr>
          <w:rFonts w:cs="Arial"/>
          <w:szCs w:val="22"/>
        </w:rPr>
        <w:t xml:space="preserve"> dentro de los plazos indicados en el Cronograma</w:t>
      </w:r>
      <w:r w:rsidR="001B0B88" w:rsidRPr="00D400FB">
        <w:rPr>
          <w:rFonts w:cs="Arial"/>
          <w:szCs w:val="22"/>
        </w:rPr>
        <w:t xml:space="preserve"> de la Licitación</w:t>
      </w:r>
      <w:r w:rsidRPr="00D400FB">
        <w:rPr>
          <w:rFonts w:cs="Arial"/>
          <w:szCs w:val="22"/>
        </w:rPr>
        <w:t xml:space="preserve">, con las mismas formalidades previstas en el </w:t>
      </w:r>
      <w:r w:rsidR="000B36F9" w:rsidRPr="00D400FB">
        <w:rPr>
          <w:rFonts w:cs="Arial"/>
          <w:szCs w:val="22"/>
        </w:rPr>
        <w:t xml:space="preserve">Numeral </w:t>
      </w:r>
      <w:r w:rsidRPr="00D400FB">
        <w:rPr>
          <w:rFonts w:cs="Arial"/>
          <w:szCs w:val="22"/>
        </w:rPr>
        <w:t xml:space="preserve">3.1.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no estará obligado a aceptar o responder las sugerencias que los Postores formulen a l</w:t>
      </w:r>
      <w:r w:rsidR="00AA5E06" w:rsidRPr="00D400FB">
        <w:rPr>
          <w:rFonts w:cs="Arial"/>
          <w:szCs w:val="22"/>
        </w:rPr>
        <w:t xml:space="preserve">as </w:t>
      </w:r>
      <w:r w:rsidR="00307C84" w:rsidRPr="00D400FB">
        <w:rPr>
          <w:rFonts w:cs="Arial"/>
          <w:szCs w:val="22"/>
        </w:rPr>
        <w:t xml:space="preserve">diversas </w:t>
      </w:r>
      <w:r w:rsidR="00AA5E06" w:rsidRPr="00D400FB">
        <w:rPr>
          <w:rFonts w:cs="Arial"/>
          <w:szCs w:val="22"/>
        </w:rPr>
        <w:t xml:space="preserve">versiones de </w:t>
      </w:r>
      <w:r w:rsidRPr="00D400FB">
        <w:rPr>
          <w:rFonts w:cs="Arial"/>
          <w:szCs w:val="22"/>
        </w:rPr>
        <w:t>Contrato</w:t>
      </w:r>
      <w:r w:rsidR="00AA5E06" w:rsidRPr="00D400FB">
        <w:rPr>
          <w:rFonts w:cs="Arial"/>
          <w:szCs w:val="22"/>
        </w:rPr>
        <w:t xml:space="preserve"> de Concesión</w:t>
      </w:r>
      <w:r w:rsidRPr="00D400FB">
        <w:rPr>
          <w:rFonts w:cs="Arial"/>
          <w:szCs w:val="22"/>
        </w:rPr>
        <w:t>.</w:t>
      </w:r>
    </w:p>
    <w:p w:rsidR="00C57723" w:rsidRPr="00D400FB" w:rsidRDefault="00C57723" w:rsidP="00C7387C">
      <w:pPr>
        <w:rPr>
          <w:rFonts w:cs="Arial"/>
          <w:szCs w:val="22"/>
        </w:rPr>
      </w:pPr>
    </w:p>
    <w:p w:rsidR="00C7387C" w:rsidRPr="00D400FB" w:rsidRDefault="00C7387C" w:rsidP="00B46451">
      <w:pPr>
        <w:numPr>
          <w:ilvl w:val="1"/>
          <w:numId w:val="1"/>
        </w:numPr>
        <w:tabs>
          <w:tab w:val="clear" w:pos="900"/>
          <w:tab w:val="num" w:pos="851"/>
        </w:tabs>
        <w:ind w:hanging="900"/>
        <w:rPr>
          <w:rFonts w:cs="Arial"/>
          <w:b/>
          <w:szCs w:val="22"/>
        </w:rPr>
      </w:pPr>
      <w:r w:rsidRPr="00D400FB">
        <w:rPr>
          <w:rFonts w:cs="Arial"/>
          <w:b/>
          <w:szCs w:val="22"/>
        </w:rPr>
        <w:t>Cronograma de la Licitación</w:t>
      </w:r>
    </w:p>
    <w:p w:rsidR="00C7387C" w:rsidRPr="00D400FB" w:rsidRDefault="00C7387C" w:rsidP="00C7387C">
      <w:pPr>
        <w:rPr>
          <w:rFonts w:cs="Arial"/>
          <w:szCs w:val="22"/>
        </w:rPr>
      </w:pPr>
    </w:p>
    <w:p w:rsidR="00C90FA6" w:rsidRPr="00D400FB" w:rsidRDefault="00C7387C" w:rsidP="00560FFE">
      <w:pPr>
        <w:ind w:left="851"/>
        <w:rPr>
          <w:rFonts w:cs="Arial"/>
          <w:szCs w:val="22"/>
        </w:rPr>
      </w:pPr>
      <w:r w:rsidRPr="00D400FB">
        <w:rPr>
          <w:rFonts w:cs="Arial"/>
          <w:szCs w:val="22"/>
        </w:rPr>
        <w:t xml:space="preserve">El Cronograma de la Licitación es el contenido en el Anexo </w:t>
      </w:r>
      <w:r w:rsidR="003736D1" w:rsidRPr="00D400FB">
        <w:rPr>
          <w:rFonts w:cs="Arial"/>
          <w:szCs w:val="22"/>
        </w:rPr>
        <w:t xml:space="preserve">N° </w:t>
      </w:r>
      <w:r w:rsidRPr="00D400FB">
        <w:rPr>
          <w:rFonts w:cs="Arial"/>
          <w:szCs w:val="22"/>
        </w:rPr>
        <w:t>10.</w:t>
      </w:r>
      <w:r w:rsidR="00560FFE" w:rsidRPr="00D400FB">
        <w:rPr>
          <w:rFonts w:cs="Arial"/>
          <w:szCs w:val="22"/>
        </w:rPr>
        <w:t xml:space="preserve"> </w:t>
      </w:r>
      <w:r w:rsidRPr="00D400FB">
        <w:rPr>
          <w:rFonts w:cs="Arial"/>
          <w:szCs w:val="22"/>
        </w:rPr>
        <w:t>Salvo los casos en que se indique expresamente lo contrario, el plazo máximo del día, vencerá a las 17:</w:t>
      </w:r>
      <w:r w:rsidR="00FC5BEC" w:rsidRPr="00D400FB">
        <w:rPr>
          <w:rFonts w:cs="Arial"/>
          <w:szCs w:val="22"/>
        </w:rPr>
        <w:t>00</w:t>
      </w:r>
      <w:r w:rsidRPr="00D400FB">
        <w:rPr>
          <w:rFonts w:cs="Arial"/>
          <w:szCs w:val="22"/>
        </w:rPr>
        <w:t xml:space="preserve"> horas de Lima - Perú.</w:t>
      </w:r>
    </w:p>
    <w:p w:rsidR="00C90FA6" w:rsidRDefault="00C90FA6" w:rsidP="00C7387C">
      <w:pPr>
        <w:rPr>
          <w:rFonts w:cs="Arial"/>
          <w:szCs w:val="22"/>
        </w:rPr>
      </w:pPr>
    </w:p>
    <w:p w:rsidR="008D6184" w:rsidRPr="00D400FB" w:rsidRDefault="008D6184" w:rsidP="00C7387C">
      <w:pPr>
        <w:rPr>
          <w:rFonts w:cs="Arial"/>
          <w:szCs w:val="22"/>
        </w:rPr>
      </w:pPr>
    </w:p>
    <w:p w:rsidR="00C7387C" w:rsidRPr="00D400FB" w:rsidRDefault="00C7387C" w:rsidP="00560FFE">
      <w:pPr>
        <w:numPr>
          <w:ilvl w:val="1"/>
          <w:numId w:val="1"/>
        </w:numPr>
        <w:tabs>
          <w:tab w:val="clear" w:pos="900"/>
          <w:tab w:val="num" w:pos="851"/>
        </w:tabs>
        <w:ind w:hanging="900"/>
        <w:rPr>
          <w:rFonts w:cs="Arial"/>
          <w:b/>
          <w:szCs w:val="22"/>
        </w:rPr>
      </w:pPr>
      <w:r w:rsidRPr="00D400FB">
        <w:rPr>
          <w:rFonts w:cs="Arial"/>
          <w:b/>
          <w:szCs w:val="22"/>
        </w:rPr>
        <w:lastRenderedPageBreak/>
        <w:t>Interpretación y referencias</w:t>
      </w:r>
    </w:p>
    <w:p w:rsidR="00C7387C" w:rsidRPr="00D400FB" w:rsidRDefault="00C7387C" w:rsidP="00C7387C">
      <w:pPr>
        <w:rPr>
          <w:rFonts w:cs="Arial"/>
          <w:szCs w:val="22"/>
        </w:rPr>
      </w:pPr>
    </w:p>
    <w:p w:rsidR="00046F5D" w:rsidRPr="00D400FB" w:rsidRDefault="00046F5D" w:rsidP="00AE2906">
      <w:pPr>
        <w:numPr>
          <w:ilvl w:val="2"/>
          <w:numId w:val="10"/>
        </w:numPr>
        <w:ind w:left="1418" w:hanging="567"/>
        <w:rPr>
          <w:rFonts w:cs="Arial"/>
          <w:szCs w:val="22"/>
        </w:rPr>
      </w:pPr>
      <w:r w:rsidRPr="00D400FB">
        <w:rPr>
          <w:rFonts w:cs="Arial"/>
          <w:szCs w:val="22"/>
        </w:rPr>
        <w:t xml:space="preserve">Los términos y expresiones utilizadas en estas Bases se interpretarán en su sentido literal y natural, salvo que específicamente se les haya asignado otro significado en este documento o sus anexos o se infiera del contexto del mismo; y, en cualquier caso, de acuerdo a las normas vigentes en </w:t>
      </w:r>
      <w:r w:rsidR="00406008" w:rsidRPr="00D400FB">
        <w:rPr>
          <w:rFonts w:cs="Arial"/>
          <w:szCs w:val="22"/>
        </w:rPr>
        <w:t xml:space="preserve">el </w:t>
      </w:r>
      <w:r w:rsidRPr="00D400FB">
        <w:rPr>
          <w:rFonts w:cs="Arial"/>
          <w:szCs w:val="22"/>
        </w:rPr>
        <w:t>Perú. Se considerará, sin admitirse prueba en contrario, que todo participante en este proceso conoce las leyes y regulaciones peruanas vigentes y aplicables al presente proceso.</w:t>
      </w:r>
    </w:p>
    <w:p w:rsidR="00046F5D" w:rsidRPr="00D400FB" w:rsidRDefault="00046F5D" w:rsidP="00046F5D">
      <w:pPr>
        <w:ind w:left="1411"/>
        <w:rPr>
          <w:rFonts w:cs="Arial"/>
          <w:szCs w:val="22"/>
        </w:rPr>
      </w:pPr>
    </w:p>
    <w:p w:rsidR="00046F5D" w:rsidRPr="00D400FB" w:rsidRDefault="00046F5D" w:rsidP="00AE2906">
      <w:pPr>
        <w:numPr>
          <w:ilvl w:val="2"/>
          <w:numId w:val="10"/>
        </w:numPr>
        <w:ind w:left="1418" w:hanging="567"/>
        <w:rPr>
          <w:rFonts w:cs="Arial"/>
          <w:szCs w:val="22"/>
        </w:rPr>
      </w:pPr>
      <w:r w:rsidRPr="00D400FB">
        <w:rPr>
          <w:rFonts w:cs="Arial"/>
          <w:szCs w:val="22"/>
        </w:rPr>
        <w:t>Los títulos de los capítulos, numerales, puntos, formularios y anexos de las Bases son utilizados exclusivamente a efectos indicativos y no afectarán la interpretación de su contenido.</w:t>
      </w:r>
    </w:p>
    <w:p w:rsidR="00046F5D" w:rsidRPr="00D400FB" w:rsidRDefault="00046F5D" w:rsidP="00046F5D">
      <w:pPr>
        <w:ind w:left="1411"/>
        <w:rPr>
          <w:rFonts w:cs="Arial"/>
          <w:szCs w:val="22"/>
        </w:rPr>
      </w:pPr>
    </w:p>
    <w:p w:rsidR="00BC105B" w:rsidRPr="00D400FB" w:rsidRDefault="00C7387C" w:rsidP="00AE2906">
      <w:pPr>
        <w:numPr>
          <w:ilvl w:val="2"/>
          <w:numId w:val="10"/>
        </w:numPr>
        <w:ind w:left="1412" w:hanging="562"/>
        <w:rPr>
          <w:rFonts w:cs="Arial"/>
          <w:szCs w:val="22"/>
        </w:rPr>
      </w:pPr>
      <w:r w:rsidRPr="00D400FB">
        <w:rPr>
          <w:rFonts w:cs="Arial"/>
          <w:szCs w:val="22"/>
        </w:rPr>
        <w:t xml:space="preserve">En caso de contradicción entre lo </w:t>
      </w:r>
      <w:r w:rsidR="00482163" w:rsidRPr="00D400FB">
        <w:rPr>
          <w:rFonts w:cs="Arial"/>
          <w:szCs w:val="22"/>
        </w:rPr>
        <w:t xml:space="preserve">indicado </w:t>
      </w:r>
      <w:r w:rsidRPr="00D400FB">
        <w:rPr>
          <w:rFonts w:cs="Arial"/>
          <w:szCs w:val="22"/>
        </w:rPr>
        <w:t xml:space="preserve">en estas Bases y lo estipulado en alguno de sus anexos, primará lo previsto en las Bases, salvo que en los anexos se haya señalado expresamente, en forma clara e inequívoca, que su contenido modifica lo </w:t>
      </w:r>
      <w:r w:rsidR="00482163" w:rsidRPr="00D400FB">
        <w:rPr>
          <w:rFonts w:cs="Arial"/>
          <w:szCs w:val="22"/>
        </w:rPr>
        <w:t xml:space="preserve">indicado </w:t>
      </w:r>
      <w:r w:rsidRPr="00D400FB">
        <w:rPr>
          <w:rFonts w:cs="Arial"/>
          <w:szCs w:val="22"/>
        </w:rPr>
        <w:t>en las Bases. En todos los casos, los contenidos de las “Circulares” a que se hace referencia en estas Bases, predominan sobre las disposiciones de las Bases aunque no se manifieste expresamente</w:t>
      </w:r>
      <w:r w:rsidR="00302676" w:rsidRPr="00D400FB">
        <w:rPr>
          <w:rFonts w:cs="Arial"/>
          <w:szCs w:val="22"/>
        </w:rPr>
        <w:t xml:space="preserve"> lo contrario</w:t>
      </w:r>
      <w:r w:rsidRPr="00D400FB">
        <w:rPr>
          <w:rFonts w:cs="Arial"/>
          <w:szCs w:val="22"/>
        </w:rPr>
        <w:t>.</w:t>
      </w:r>
    </w:p>
    <w:p w:rsidR="00164461" w:rsidRPr="00D400FB" w:rsidRDefault="00164461" w:rsidP="00C7387C">
      <w:pPr>
        <w:rPr>
          <w:rFonts w:cs="Arial"/>
          <w:szCs w:val="22"/>
        </w:rPr>
      </w:pPr>
    </w:p>
    <w:p w:rsidR="000E57B0" w:rsidRPr="00D400FB" w:rsidRDefault="000E57B0" w:rsidP="00C7387C">
      <w:pPr>
        <w:rPr>
          <w:rFonts w:cs="Arial"/>
          <w:szCs w:val="22"/>
        </w:rPr>
      </w:pPr>
    </w:p>
    <w:p w:rsidR="00C7387C" w:rsidRPr="00D400FB" w:rsidRDefault="00C7387C" w:rsidP="00B36975">
      <w:pPr>
        <w:numPr>
          <w:ilvl w:val="0"/>
          <w:numId w:val="1"/>
        </w:numPr>
        <w:ind w:hanging="720"/>
        <w:rPr>
          <w:rFonts w:cs="Arial"/>
          <w:b/>
          <w:szCs w:val="22"/>
        </w:rPr>
      </w:pPr>
      <w:r w:rsidRPr="00D400FB">
        <w:rPr>
          <w:rFonts w:cs="Arial"/>
          <w:b/>
          <w:szCs w:val="22"/>
        </w:rPr>
        <w:t>AGENTES AUTORIZADOS Y REPRESENTANTE LEGAL</w:t>
      </w:r>
    </w:p>
    <w:p w:rsidR="00C7387C" w:rsidRPr="00D400FB" w:rsidRDefault="00C7387C" w:rsidP="00C7387C">
      <w:pPr>
        <w:rPr>
          <w:rFonts w:cs="Arial"/>
          <w:szCs w:val="22"/>
        </w:rPr>
      </w:pPr>
    </w:p>
    <w:p w:rsidR="00C7387C" w:rsidRPr="00D400FB" w:rsidRDefault="00C7387C" w:rsidP="00576EF4">
      <w:pPr>
        <w:numPr>
          <w:ilvl w:val="1"/>
          <w:numId w:val="1"/>
        </w:numPr>
        <w:tabs>
          <w:tab w:val="clear" w:pos="900"/>
          <w:tab w:val="num" w:pos="709"/>
        </w:tabs>
        <w:ind w:left="709" w:hanging="709"/>
        <w:rPr>
          <w:rFonts w:cs="Arial"/>
          <w:b/>
          <w:szCs w:val="22"/>
        </w:rPr>
      </w:pPr>
      <w:r w:rsidRPr="00D400FB">
        <w:rPr>
          <w:rFonts w:cs="Arial"/>
          <w:b/>
          <w:szCs w:val="22"/>
        </w:rPr>
        <w:t>Agentes Autorizados</w:t>
      </w:r>
    </w:p>
    <w:p w:rsidR="00E5124E" w:rsidRPr="00D400FB" w:rsidRDefault="00E5124E" w:rsidP="00C7387C">
      <w:pPr>
        <w:rPr>
          <w:rFonts w:cs="Arial"/>
          <w:szCs w:val="22"/>
        </w:rPr>
      </w:pPr>
    </w:p>
    <w:p w:rsidR="009F7DCF" w:rsidRPr="00D400FB" w:rsidRDefault="00877930" w:rsidP="000C7FBD">
      <w:pPr>
        <w:numPr>
          <w:ilvl w:val="2"/>
          <w:numId w:val="1"/>
        </w:numPr>
        <w:tabs>
          <w:tab w:val="left" w:pos="426"/>
          <w:tab w:val="num" w:pos="1134"/>
        </w:tabs>
        <w:ind w:hanging="1146"/>
        <w:rPr>
          <w:rFonts w:cs="Arial"/>
          <w:b/>
          <w:i/>
          <w:szCs w:val="22"/>
        </w:rPr>
      </w:pPr>
      <w:r w:rsidRPr="00D400FB">
        <w:rPr>
          <w:rFonts w:cs="Arial"/>
          <w:b/>
          <w:i/>
          <w:szCs w:val="22"/>
        </w:rPr>
        <w:t xml:space="preserve"> </w:t>
      </w:r>
      <w:r w:rsidR="00BF0997" w:rsidRPr="00D400FB">
        <w:rPr>
          <w:rFonts w:cs="Arial"/>
          <w:b/>
          <w:i/>
          <w:szCs w:val="22"/>
        </w:rPr>
        <w:t xml:space="preserve"> </w:t>
      </w:r>
      <w:r w:rsidR="00C7387C" w:rsidRPr="00D400FB">
        <w:rPr>
          <w:rFonts w:cs="Arial"/>
          <w:b/>
          <w:i/>
          <w:szCs w:val="22"/>
        </w:rPr>
        <w:t xml:space="preserve">Derecho de </w:t>
      </w:r>
      <w:r w:rsidR="001413BE" w:rsidRPr="00D400FB">
        <w:rPr>
          <w:rFonts w:cs="Arial"/>
          <w:b/>
          <w:i/>
          <w:szCs w:val="22"/>
        </w:rPr>
        <w:t>P</w:t>
      </w:r>
      <w:r w:rsidR="00C7387C" w:rsidRPr="00D400FB">
        <w:rPr>
          <w:rFonts w:cs="Arial"/>
          <w:b/>
          <w:i/>
          <w:szCs w:val="22"/>
        </w:rPr>
        <w:t>articipación</w:t>
      </w:r>
    </w:p>
    <w:p w:rsidR="00C7387C" w:rsidRPr="00D400FB" w:rsidRDefault="00C7387C" w:rsidP="00C7387C">
      <w:pPr>
        <w:rPr>
          <w:rFonts w:cs="Arial"/>
          <w:szCs w:val="22"/>
        </w:rPr>
      </w:pPr>
    </w:p>
    <w:p w:rsidR="009F7DCF" w:rsidRPr="00D400FB" w:rsidRDefault="00C20264">
      <w:pPr>
        <w:ind w:left="1276"/>
        <w:rPr>
          <w:rFonts w:cs="Arial"/>
          <w:szCs w:val="22"/>
        </w:rPr>
      </w:pPr>
      <w:r w:rsidRPr="00D400FB">
        <w:rPr>
          <w:rFonts w:cs="Arial"/>
          <w:szCs w:val="22"/>
        </w:rPr>
        <w:t>Para efectos de la presente Licitación, s</w:t>
      </w:r>
      <w:r w:rsidR="00C7387C" w:rsidRPr="00D400FB">
        <w:rPr>
          <w:rFonts w:cs="Arial"/>
          <w:szCs w:val="22"/>
        </w:rPr>
        <w:t>erá considerado Postor</w:t>
      </w:r>
      <w:r w:rsidRPr="00D400FB">
        <w:rPr>
          <w:rFonts w:cs="Arial"/>
          <w:szCs w:val="22"/>
        </w:rPr>
        <w:t xml:space="preserve"> </w:t>
      </w:r>
      <w:r w:rsidR="00A962DF" w:rsidRPr="00D400FB">
        <w:rPr>
          <w:rFonts w:cs="Arial"/>
          <w:szCs w:val="22"/>
        </w:rPr>
        <w:t xml:space="preserve">toda </w:t>
      </w:r>
      <w:r w:rsidR="004950B5" w:rsidRPr="00D400FB">
        <w:rPr>
          <w:rFonts w:cs="Arial"/>
          <w:szCs w:val="22"/>
        </w:rPr>
        <w:t>P</w:t>
      </w:r>
      <w:r w:rsidR="00A962DF" w:rsidRPr="00D400FB">
        <w:rPr>
          <w:rFonts w:cs="Arial"/>
          <w:szCs w:val="22"/>
        </w:rPr>
        <w:t xml:space="preserve">ersona o Consorcio </w:t>
      </w:r>
      <w:r w:rsidR="00C7387C" w:rsidRPr="00D400FB">
        <w:rPr>
          <w:rFonts w:cs="Arial"/>
          <w:szCs w:val="22"/>
        </w:rPr>
        <w:t xml:space="preserve">que haya </w:t>
      </w:r>
      <w:r w:rsidRPr="00D400FB">
        <w:rPr>
          <w:rFonts w:cs="Arial"/>
          <w:szCs w:val="22"/>
        </w:rPr>
        <w:t xml:space="preserve">cumplido con </w:t>
      </w:r>
      <w:r w:rsidR="006D206F" w:rsidRPr="00D400FB">
        <w:rPr>
          <w:rFonts w:cs="Arial"/>
          <w:szCs w:val="22"/>
        </w:rPr>
        <w:t xml:space="preserve">pagar </w:t>
      </w:r>
      <w:r w:rsidRPr="00D400FB">
        <w:rPr>
          <w:rFonts w:cs="Arial"/>
          <w:szCs w:val="22"/>
        </w:rPr>
        <w:t>el Derecho de Participación.</w:t>
      </w:r>
      <w:r w:rsidR="00C7387C" w:rsidRPr="00D400FB">
        <w:rPr>
          <w:rFonts w:cs="Arial"/>
          <w:szCs w:val="22"/>
        </w:rPr>
        <w:t xml:space="preserve"> </w:t>
      </w:r>
    </w:p>
    <w:p w:rsidR="00FC5BEC" w:rsidRPr="00D400FB" w:rsidRDefault="00FC5BEC" w:rsidP="007C6BCA">
      <w:pPr>
        <w:ind w:left="900"/>
        <w:rPr>
          <w:rFonts w:cs="Arial"/>
          <w:szCs w:val="22"/>
        </w:rPr>
      </w:pPr>
    </w:p>
    <w:p w:rsidR="006D206F" w:rsidRPr="00D400FB" w:rsidRDefault="006D206F" w:rsidP="006D206F">
      <w:pPr>
        <w:ind w:left="1276"/>
        <w:rPr>
          <w:rFonts w:cs="Arial"/>
          <w:szCs w:val="22"/>
        </w:rPr>
      </w:pPr>
      <w:r w:rsidRPr="00D400FB">
        <w:rPr>
          <w:rFonts w:cs="Arial"/>
          <w:szCs w:val="22"/>
        </w:rPr>
        <w:t>Una vez realizado el pago, el Postor deberá dirigir una carta simple al Jefe de Proyecto en Temas de Telecomunicaciones suscrita por su Gerente General, Apoderado, Representante Legal o por algún funcionario con plenas facultades para representar al Postor en la Licitación; o por la persona natura</w:t>
      </w:r>
      <w:r w:rsidR="007C2824" w:rsidRPr="00D400FB">
        <w:rPr>
          <w:rFonts w:cs="Arial"/>
          <w:szCs w:val="22"/>
        </w:rPr>
        <w:t>l interesada en participar en la</w:t>
      </w:r>
      <w:r w:rsidRPr="00D400FB">
        <w:rPr>
          <w:rFonts w:cs="Arial"/>
          <w:szCs w:val="22"/>
        </w:rPr>
        <w:t xml:space="preserve"> </w:t>
      </w:r>
      <w:r w:rsidR="00847C2D" w:rsidRPr="00D400FB">
        <w:rPr>
          <w:rFonts w:cs="Arial"/>
          <w:szCs w:val="22"/>
        </w:rPr>
        <w:t xml:space="preserve">Licitación </w:t>
      </w:r>
      <w:r w:rsidRPr="00D400FB">
        <w:rPr>
          <w:rFonts w:cs="Arial"/>
          <w:szCs w:val="22"/>
        </w:rPr>
        <w:t xml:space="preserve">a la dirección señalada en </w:t>
      </w:r>
      <w:r w:rsidR="00184F5D" w:rsidRPr="00D400FB">
        <w:rPr>
          <w:rFonts w:cs="Arial"/>
          <w:szCs w:val="22"/>
        </w:rPr>
        <w:t xml:space="preserve">el Numeral 3.1.2 de </w:t>
      </w:r>
      <w:r w:rsidR="0062476F" w:rsidRPr="00D400FB">
        <w:rPr>
          <w:rFonts w:cs="Arial"/>
          <w:szCs w:val="22"/>
        </w:rPr>
        <w:t>las Bases</w:t>
      </w:r>
      <w:r w:rsidRPr="00D400FB">
        <w:rPr>
          <w:rFonts w:cs="Arial"/>
          <w:szCs w:val="22"/>
        </w:rPr>
        <w:t>, indicando:</w:t>
      </w:r>
    </w:p>
    <w:p w:rsidR="006D206F" w:rsidRPr="00D400FB" w:rsidRDefault="006D206F" w:rsidP="006D206F">
      <w:pPr>
        <w:ind w:left="1276"/>
        <w:rPr>
          <w:rFonts w:cs="Arial"/>
          <w:szCs w:val="22"/>
        </w:rPr>
      </w:pPr>
    </w:p>
    <w:p w:rsidR="006D206F" w:rsidRPr="00D400FB" w:rsidRDefault="006D206F" w:rsidP="00AE2906">
      <w:pPr>
        <w:numPr>
          <w:ilvl w:val="0"/>
          <w:numId w:val="14"/>
        </w:numPr>
        <w:rPr>
          <w:rFonts w:cs="Arial"/>
          <w:szCs w:val="22"/>
        </w:rPr>
      </w:pPr>
      <w:r w:rsidRPr="00D400FB">
        <w:rPr>
          <w:rFonts w:cs="Arial"/>
          <w:szCs w:val="22"/>
        </w:rPr>
        <w:t xml:space="preserve">la denominación o nombre de la </w:t>
      </w:r>
      <w:r w:rsidR="004950B5" w:rsidRPr="00D400FB">
        <w:rPr>
          <w:rFonts w:cs="Arial"/>
          <w:szCs w:val="22"/>
        </w:rPr>
        <w:t xml:space="preserve">Persona </w:t>
      </w:r>
      <w:r w:rsidRPr="00D400FB">
        <w:rPr>
          <w:rFonts w:cs="Arial"/>
          <w:szCs w:val="22"/>
        </w:rPr>
        <w:t>o Consorcio</w:t>
      </w:r>
      <w:r w:rsidRPr="00D400FB">
        <w:rPr>
          <w:rFonts w:cs="Arial"/>
          <w:szCs w:val="22"/>
          <w:vertAlign w:val="superscript"/>
        </w:rPr>
        <w:footnoteReference w:id="3"/>
      </w:r>
      <w:r w:rsidRPr="00D400FB">
        <w:rPr>
          <w:rFonts w:cs="Arial"/>
          <w:szCs w:val="22"/>
        </w:rPr>
        <w:t>,</w:t>
      </w:r>
    </w:p>
    <w:p w:rsidR="006D206F" w:rsidRPr="00D400FB" w:rsidRDefault="006D206F" w:rsidP="00AE2906">
      <w:pPr>
        <w:numPr>
          <w:ilvl w:val="0"/>
          <w:numId w:val="14"/>
        </w:numPr>
        <w:rPr>
          <w:rFonts w:cs="Arial"/>
          <w:szCs w:val="22"/>
        </w:rPr>
      </w:pPr>
      <w:r w:rsidRPr="00D400FB">
        <w:rPr>
          <w:rFonts w:cs="Arial"/>
          <w:szCs w:val="22"/>
        </w:rPr>
        <w:t xml:space="preserve">la dirección y teléfono de la </w:t>
      </w:r>
      <w:r w:rsidR="004950B5" w:rsidRPr="00D400FB">
        <w:rPr>
          <w:rFonts w:cs="Arial"/>
          <w:szCs w:val="22"/>
        </w:rPr>
        <w:t xml:space="preserve">Persona </w:t>
      </w:r>
      <w:r w:rsidRPr="00D400FB">
        <w:rPr>
          <w:rFonts w:cs="Arial"/>
          <w:szCs w:val="22"/>
        </w:rPr>
        <w:t>o Consorcio,</w:t>
      </w:r>
    </w:p>
    <w:p w:rsidR="006D206F" w:rsidRPr="00D400FB" w:rsidRDefault="006D206F" w:rsidP="00AE2906">
      <w:pPr>
        <w:numPr>
          <w:ilvl w:val="0"/>
          <w:numId w:val="14"/>
        </w:numPr>
        <w:rPr>
          <w:rFonts w:cs="Arial"/>
          <w:szCs w:val="22"/>
        </w:rPr>
      </w:pPr>
      <w:r w:rsidRPr="00D400FB">
        <w:rPr>
          <w:rFonts w:cs="Arial"/>
          <w:szCs w:val="22"/>
        </w:rPr>
        <w:t>el nombre, dirección y correo electrónico del Gerente, Apoderado, Representante Legal o funcionario que dirige la comunicación; o de la personal natural,</w:t>
      </w:r>
    </w:p>
    <w:p w:rsidR="006D206F" w:rsidRPr="00D400FB" w:rsidRDefault="006D206F" w:rsidP="00AE2906">
      <w:pPr>
        <w:numPr>
          <w:ilvl w:val="0"/>
          <w:numId w:val="14"/>
        </w:numPr>
        <w:rPr>
          <w:rFonts w:cs="Arial"/>
          <w:szCs w:val="22"/>
        </w:rPr>
      </w:pPr>
      <w:r w:rsidRPr="00D400FB">
        <w:rPr>
          <w:rFonts w:cs="Arial"/>
          <w:szCs w:val="22"/>
        </w:rPr>
        <w:lastRenderedPageBreak/>
        <w:t xml:space="preserve">la voluntad expresa de la </w:t>
      </w:r>
      <w:r w:rsidR="004950B5" w:rsidRPr="00D400FB">
        <w:rPr>
          <w:rFonts w:cs="Arial"/>
          <w:szCs w:val="22"/>
        </w:rPr>
        <w:t xml:space="preserve">Persona o </w:t>
      </w:r>
      <w:r w:rsidRPr="00D400FB">
        <w:rPr>
          <w:rFonts w:cs="Arial"/>
          <w:szCs w:val="22"/>
        </w:rPr>
        <w:t>Consorcio de participar en la Licitación, y</w:t>
      </w:r>
    </w:p>
    <w:p w:rsidR="006D206F" w:rsidRPr="00D400FB" w:rsidRDefault="006D206F" w:rsidP="00AE2906">
      <w:pPr>
        <w:numPr>
          <w:ilvl w:val="0"/>
          <w:numId w:val="14"/>
        </w:numPr>
        <w:rPr>
          <w:rFonts w:cs="Arial"/>
          <w:szCs w:val="22"/>
        </w:rPr>
      </w:pPr>
      <w:r w:rsidRPr="00D400FB">
        <w:rPr>
          <w:rFonts w:cs="Arial"/>
          <w:szCs w:val="22"/>
        </w:rPr>
        <w:t xml:space="preserve">adjuntar copia fotostática del comprobante de pago o transferencia emitido por un banco o el comprobante de pago del </w:t>
      </w:r>
      <w:r w:rsidR="00354DF7" w:rsidRPr="00D400FB">
        <w:rPr>
          <w:rFonts w:cs="Arial"/>
          <w:szCs w:val="22"/>
        </w:rPr>
        <w:t xml:space="preserve">Pago por </w:t>
      </w:r>
      <w:r w:rsidRPr="00D400FB">
        <w:rPr>
          <w:rFonts w:cs="Arial"/>
          <w:szCs w:val="22"/>
        </w:rPr>
        <w:t xml:space="preserve">Derecho de Participación emitido por </w:t>
      </w:r>
      <w:r w:rsidR="00A1591A" w:rsidRPr="00D400FB">
        <w:rPr>
          <w:rFonts w:cs="Arial"/>
          <w:szCs w:val="22"/>
        </w:rPr>
        <w:t>ProInversión</w:t>
      </w:r>
      <w:r w:rsidRPr="00D400FB">
        <w:rPr>
          <w:rFonts w:cs="Arial"/>
          <w:szCs w:val="22"/>
        </w:rPr>
        <w:t xml:space="preserve"> a la </w:t>
      </w:r>
      <w:r w:rsidR="004950B5" w:rsidRPr="00D400FB">
        <w:rPr>
          <w:rFonts w:cs="Arial"/>
          <w:szCs w:val="22"/>
        </w:rPr>
        <w:t>Persona</w:t>
      </w:r>
      <w:r w:rsidRPr="00D400FB">
        <w:rPr>
          <w:rFonts w:cs="Arial"/>
          <w:szCs w:val="22"/>
        </w:rPr>
        <w:t xml:space="preserve"> </w:t>
      </w:r>
      <w:r w:rsidR="004950B5" w:rsidRPr="00D400FB">
        <w:rPr>
          <w:rFonts w:cs="Arial"/>
          <w:szCs w:val="22"/>
        </w:rPr>
        <w:t xml:space="preserve">o alguna de las Personas integrantes del </w:t>
      </w:r>
      <w:r w:rsidRPr="00D400FB">
        <w:rPr>
          <w:rFonts w:cs="Arial"/>
          <w:szCs w:val="22"/>
        </w:rPr>
        <w:t>C</w:t>
      </w:r>
      <w:r w:rsidR="00847C2D" w:rsidRPr="00D400FB">
        <w:rPr>
          <w:rFonts w:cs="Arial"/>
          <w:szCs w:val="22"/>
        </w:rPr>
        <w:t>onsorcio</w:t>
      </w:r>
      <w:r w:rsidRPr="00D400FB">
        <w:rPr>
          <w:rFonts w:cs="Arial"/>
          <w:szCs w:val="22"/>
        </w:rPr>
        <w:t>.</w:t>
      </w:r>
    </w:p>
    <w:p w:rsidR="006D206F" w:rsidRPr="00D400FB" w:rsidRDefault="006D206F" w:rsidP="006D206F">
      <w:pPr>
        <w:ind w:left="1620"/>
        <w:rPr>
          <w:rFonts w:cs="Arial"/>
          <w:szCs w:val="22"/>
        </w:rPr>
      </w:pPr>
    </w:p>
    <w:p w:rsidR="006D206F" w:rsidRPr="00D400FB" w:rsidRDefault="006D206F" w:rsidP="006D206F">
      <w:pPr>
        <w:ind w:left="1260"/>
        <w:rPr>
          <w:rFonts w:cs="Arial"/>
          <w:szCs w:val="22"/>
        </w:rPr>
      </w:pPr>
      <w:r w:rsidRPr="00D400FB">
        <w:rPr>
          <w:rFonts w:cs="Arial"/>
          <w:szCs w:val="22"/>
        </w:rPr>
        <w:t xml:space="preserve">La carta referida en el párrafo anterior también podrá ser remitida por correo electrónico, escaneada (PDF) a la dirección prevista en </w:t>
      </w:r>
      <w:r w:rsidR="00184F5D" w:rsidRPr="00D400FB">
        <w:rPr>
          <w:rFonts w:cs="Arial"/>
          <w:szCs w:val="22"/>
        </w:rPr>
        <w:t xml:space="preserve">el Numeral 3.1.2 </w:t>
      </w:r>
      <w:r w:rsidRPr="00D400FB">
        <w:rPr>
          <w:rFonts w:cs="Arial"/>
          <w:szCs w:val="22"/>
        </w:rPr>
        <w:t>de las Bases. La copia fotostática del comprobante de pago emitido por un banco, será sustituido por una versión escaneada en formato PDF de dich</w:t>
      </w:r>
      <w:r w:rsidR="004950B5" w:rsidRPr="00D400FB">
        <w:rPr>
          <w:rFonts w:cs="Arial"/>
          <w:szCs w:val="22"/>
        </w:rPr>
        <w:t>a constancia de pago del Derecho de Participación</w:t>
      </w:r>
      <w:r w:rsidRPr="00D400FB">
        <w:rPr>
          <w:rFonts w:cs="Arial"/>
          <w:szCs w:val="22"/>
        </w:rPr>
        <w:t>. El Jefe de Proyecto en Temas de Telecomunicaciones, en nombre del COMITÉ, remitirá una comunicación por la misma vía confirmando la recepción de la carta. Para confirmar la presentación de la carta y la aceptación del Comité, el Postor entregará al Comité la versión escrita o física en su Sobre N° 1.</w:t>
      </w:r>
    </w:p>
    <w:p w:rsidR="006D206F" w:rsidRPr="00D400FB" w:rsidRDefault="006D206F" w:rsidP="006D206F">
      <w:pPr>
        <w:ind w:left="900"/>
        <w:rPr>
          <w:rFonts w:cs="Arial"/>
          <w:szCs w:val="22"/>
        </w:rPr>
      </w:pPr>
    </w:p>
    <w:p w:rsidR="006D206F" w:rsidRPr="00D400FB" w:rsidRDefault="006D206F" w:rsidP="006D206F">
      <w:pPr>
        <w:ind w:left="1260"/>
        <w:rPr>
          <w:rFonts w:cs="Arial"/>
          <w:szCs w:val="22"/>
        </w:rPr>
      </w:pPr>
      <w:r w:rsidRPr="00D400FB">
        <w:rPr>
          <w:rFonts w:cs="Arial"/>
          <w:szCs w:val="22"/>
        </w:rPr>
        <w:t>Si el Postor no incluyese en su Sobre N° 1 la versión escrita de esta carta ni el comprobante de pago</w:t>
      </w:r>
      <w:r w:rsidR="00215022" w:rsidRPr="00D400FB">
        <w:rPr>
          <w:rFonts w:cs="Arial"/>
          <w:szCs w:val="22"/>
        </w:rPr>
        <w:t xml:space="preserve"> del Pago del Derecho de Participación</w:t>
      </w:r>
      <w:r w:rsidRPr="00D400FB">
        <w:rPr>
          <w:rFonts w:cs="Arial"/>
          <w:szCs w:val="22"/>
        </w:rPr>
        <w:t xml:space="preserve">, el Comité </w:t>
      </w:r>
      <w:r w:rsidR="00CA421E" w:rsidRPr="00D400FB">
        <w:rPr>
          <w:rFonts w:cs="Arial"/>
          <w:szCs w:val="22"/>
        </w:rPr>
        <w:t xml:space="preserve">de </w:t>
      </w:r>
      <w:r w:rsidR="00A1591A" w:rsidRPr="00D400FB">
        <w:t>ProInversión</w:t>
      </w:r>
      <w:r w:rsidR="00CA421E" w:rsidRPr="00D400FB">
        <w:rPr>
          <w:rFonts w:cs="Arial"/>
          <w:szCs w:val="22"/>
        </w:rPr>
        <w:t xml:space="preserve"> </w:t>
      </w:r>
      <w:r w:rsidRPr="00D400FB">
        <w:rPr>
          <w:rFonts w:cs="Arial"/>
          <w:szCs w:val="22"/>
        </w:rPr>
        <w:t>no dará por recibido dicho sobre</w:t>
      </w:r>
      <w:r w:rsidR="00847C2D" w:rsidRPr="00D400FB">
        <w:rPr>
          <w:rFonts w:cs="Arial"/>
          <w:szCs w:val="22"/>
        </w:rPr>
        <w:t xml:space="preserve"> y exhortará su pronta entrega, bajo cargo de declararlo eliminado de la Licitación</w:t>
      </w:r>
      <w:r w:rsidRPr="00D400FB">
        <w:rPr>
          <w:rFonts w:cs="Arial"/>
          <w:szCs w:val="22"/>
        </w:rPr>
        <w:t>.</w:t>
      </w:r>
    </w:p>
    <w:p w:rsidR="006D206F" w:rsidRPr="00D400FB" w:rsidRDefault="006D206F">
      <w:pPr>
        <w:ind w:left="1276"/>
        <w:rPr>
          <w:rFonts w:cs="Arial"/>
          <w:szCs w:val="22"/>
        </w:rPr>
      </w:pPr>
    </w:p>
    <w:p w:rsidR="008F1770" w:rsidRPr="00D400FB" w:rsidRDefault="00C7387C">
      <w:pPr>
        <w:ind w:left="1276"/>
        <w:rPr>
          <w:rFonts w:cs="Arial"/>
          <w:szCs w:val="22"/>
        </w:rPr>
      </w:pPr>
      <w:r w:rsidRPr="00D400FB">
        <w:rPr>
          <w:rFonts w:cs="Arial"/>
          <w:szCs w:val="22"/>
        </w:rPr>
        <w:t xml:space="preserve">El </w:t>
      </w:r>
      <w:r w:rsidR="00C20264" w:rsidRPr="00D400FB">
        <w:rPr>
          <w:rFonts w:cs="Arial"/>
          <w:szCs w:val="22"/>
        </w:rPr>
        <w:t>P</w:t>
      </w:r>
      <w:r w:rsidRPr="00D400FB">
        <w:rPr>
          <w:rFonts w:cs="Arial"/>
          <w:szCs w:val="22"/>
        </w:rPr>
        <w:t xml:space="preserve">ago </w:t>
      </w:r>
      <w:r w:rsidR="006C7CC4" w:rsidRPr="00D400FB">
        <w:rPr>
          <w:rFonts w:cs="Arial"/>
          <w:szCs w:val="22"/>
        </w:rPr>
        <w:t xml:space="preserve">del </w:t>
      </w:r>
      <w:r w:rsidRPr="00D400FB">
        <w:rPr>
          <w:rFonts w:cs="Arial"/>
          <w:szCs w:val="22"/>
        </w:rPr>
        <w:t>Derecho de Participación es de US$</w:t>
      </w:r>
      <w:r w:rsidR="00425A2F" w:rsidRPr="00D400FB">
        <w:rPr>
          <w:rFonts w:cs="Arial"/>
          <w:szCs w:val="22"/>
        </w:rPr>
        <w:t xml:space="preserve"> </w:t>
      </w:r>
      <w:r w:rsidRPr="00D400FB">
        <w:rPr>
          <w:rFonts w:cs="Arial"/>
          <w:szCs w:val="22"/>
        </w:rPr>
        <w:t>1,000.00 (</w:t>
      </w:r>
      <w:r w:rsidR="00A231D0" w:rsidRPr="00D400FB">
        <w:rPr>
          <w:rFonts w:cs="Arial"/>
          <w:szCs w:val="22"/>
        </w:rPr>
        <w:t>U</w:t>
      </w:r>
      <w:r w:rsidR="00CF60B1" w:rsidRPr="00D400FB">
        <w:rPr>
          <w:rFonts w:cs="Arial"/>
          <w:szCs w:val="22"/>
        </w:rPr>
        <w:t>n</w:t>
      </w:r>
      <w:r w:rsidR="00A231D0" w:rsidRPr="00D400FB">
        <w:rPr>
          <w:rFonts w:cs="Arial"/>
          <w:szCs w:val="22"/>
        </w:rPr>
        <w:t xml:space="preserve"> </w:t>
      </w:r>
      <w:r w:rsidRPr="00D400FB">
        <w:rPr>
          <w:rFonts w:cs="Arial"/>
          <w:szCs w:val="22"/>
        </w:rPr>
        <w:t>Mil y 00/100 dólares americanos), incluido</w:t>
      </w:r>
      <w:r w:rsidR="00A231D0" w:rsidRPr="00D400FB">
        <w:rPr>
          <w:rFonts w:cs="Arial"/>
          <w:szCs w:val="22"/>
        </w:rPr>
        <w:t xml:space="preserve"> el</w:t>
      </w:r>
      <w:r w:rsidRPr="00D400FB">
        <w:rPr>
          <w:rFonts w:cs="Arial"/>
          <w:szCs w:val="22"/>
        </w:rPr>
        <w:t xml:space="preserve"> I</w:t>
      </w:r>
      <w:r w:rsidR="007E6EA5" w:rsidRPr="00D400FB">
        <w:rPr>
          <w:rFonts w:cs="Arial"/>
          <w:szCs w:val="22"/>
        </w:rPr>
        <w:t xml:space="preserve">mpuesto General a las </w:t>
      </w:r>
      <w:r w:rsidRPr="00D400FB">
        <w:rPr>
          <w:rFonts w:cs="Arial"/>
          <w:szCs w:val="22"/>
        </w:rPr>
        <w:t>V</w:t>
      </w:r>
      <w:r w:rsidR="007E6EA5" w:rsidRPr="00D400FB">
        <w:rPr>
          <w:rFonts w:cs="Arial"/>
          <w:szCs w:val="22"/>
        </w:rPr>
        <w:t>entas (IGV)</w:t>
      </w:r>
      <w:r w:rsidR="00A231D0" w:rsidRPr="00D400FB">
        <w:rPr>
          <w:rFonts w:cs="Arial"/>
          <w:szCs w:val="22"/>
        </w:rPr>
        <w:t>, monto</w:t>
      </w:r>
      <w:r w:rsidRPr="00D400FB">
        <w:rPr>
          <w:rFonts w:cs="Arial"/>
          <w:szCs w:val="22"/>
        </w:rPr>
        <w:t xml:space="preserve"> que </w:t>
      </w:r>
      <w:r w:rsidR="00A231D0" w:rsidRPr="00D400FB">
        <w:rPr>
          <w:rFonts w:cs="Arial"/>
          <w:szCs w:val="22"/>
        </w:rPr>
        <w:t xml:space="preserve">deberá </w:t>
      </w:r>
      <w:r w:rsidRPr="00D400FB">
        <w:rPr>
          <w:rFonts w:cs="Arial"/>
          <w:szCs w:val="22"/>
        </w:rPr>
        <w:t xml:space="preserve">ser </w:t>
      </w:r>
      <w:r w:rsidR="00A231D0" w:rsidRPr="00D400FB">
        <w:rPr>
          <w:rFonts w:cs="Arial"/>
          <w:szCs w:val="22"/>
        </w:rPr>
        <w:t xml:space="preserve">depositado </w:t>
      </w:r>
      <w:r w:rsidRPr="00D400FB">
        <w:rPr>
          <w:rFonts w:cs="Arial"/>
          <w:szCs w:val="22"/>
        </w:rPr>
        <w:t>en la Cuenta de Ahorro Dólares N° 0011-0661-66-0200035113 (SWIFT: BCONPEPL, ABA: UID011517) del BBVA Banco Continental. Este monto no será reembolsable.</w:t>
      </w:r>
    </w:p>
    <w:p w:rsidR="008F1770" w:rsidRPr="00D400FB" w:rsidRDefault="008F1770">
      <w:pPr>
        <w:ind w:left="1276"/>
        <w:rPr>
          <w:rFonts w:cs="Arial"/>
          <w:szCs w:val="22"/>
        </w:rPr>
      </w:pPr>
    </w:p>
    <w:p w:rsidR="009F7DCF" w:rsidRPr="00D400FB" w:rsidRDefault="008F1770">
      <w:pPr>
        <w:ind w:left="1276"/>
        <w:rPr>
          <w:rFonts w:cs="Arial"/>
          <w:szCs w:val="22"/>
        </w:rPr>
      </w:pPr>
      <w:r w:rsidRPr="00D400FB">
        <w:rPr>
          <w:rFonts w:cs="Arial"/>
          <w:szCs w:val="22"/>
        </w:rPr>
        <w:t>Los Postores tienen derecho de requerir a ProInversión el comprobante de pago por éste derecho, para lo cual deben alcanzar en la Mesa de Partes de ProInversión una comunicación escrita</w:t>
      </w:r>
      <w:r w:rsidR="0025059F" w:rsidRPr="00D400FB">
        <w:rPr>
          <w:rFonts w:cs="Arial"/>
          <w:szCs w:val="22"/>
        </w:rPr>
        <w:t xml:space="preserve"> indicando el nombre y </w:t>
      </w:r>
      <w:r w:rsidR="00A90827" w:rsidRPr="00D400FB">
        <w:rPr>
          <w:rFonts w:cs="Arial"/>
          <w:szCs w:val="22"/>
        </w:rPr>
        <w:t xml:space="preserve">el </w:t>
      </w:r>
      <w:r w:rsidR="0025059F" w:rsidRPr="00D400FB">
        <w:rPr>
          <w:rFonts w:cs="Arial"/>
          <w:szCs w:val="22"/>
        </w:rPr>
        <w:t>DNI de la persona que recogerá dicho comprobante</w:t>
      </w:r>
      <w:r w:rsidR="00310F11" w:rsidRPr="00D400FB">
        <w:rPr>
          <w:rFonts w:cs="Arial"/>
          <w:szCs w:val="22"/>
        </w:rPr>
        <w:t xml:space="preserve">, así como la fecha en que </w:t>
      </w:r>
      <w:r w:rsidR="00467818" w:rsidRPr="00D400FB">
        <w:rPr>
          <w:rFonts w:cs="Arial"/>
          <w:szCs w:val="22"/>
        </w:rPr>
        <w:t xml:space="preserve">se </w:t>
      </w:r>
      <w:r w:rsidR="00310F11" w:rsidRPr="00D400FB">
        <w:rPr>
          <w:rFonts w:cs="Arial"/>
          <w:szCs w:val="22"/>
        </w:rPr>
        <w:t>apersonará para efectuar el trámite.</w:t>
      </w:r>
    </w:p>
    <w:p w:rsidR="003970C0" w:rsidRPr="00D400FB" w:rsidRDefault="003970C0"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t xml:space="preserve">Cesión del </w:t>
      </w:r>
      <w:r w:rsidR="00DB4263" w:rsidRPr="00D400FB">
        <w:rPr>
          <w:rFonts w:cs="Arial"/>
          <w:b/>
          <w:i/>
          <w:szCs w:val="22"/>
        </w:rPr>
        <w:t>D</w:t>
      </w:r>
      <w:r w:rsidRPr="00D400FB">
        <w:rPr>
          <w:rFonts w:cs="Arial"/>
          <w:b/>
          <w:i/>
          <w:szCs w:val="22"/>
        </w:rPr>
        <w:t xml:space="preserve">erecho de </w:t>
      </w:r>
      <w:r w:rsidR="00DB4263" w:rsidRPr="00D400FB">
        <w:rPr>
          <w:rFonts w:cs="Arial"/>
          <w:b/>
          <w:i/>
          <w:szCs w:val="22"/>
        </w:rPr>
        <w:t>P</w:t>
      </w:r>
      <w:r w:rsidRPr="00D400FB">
        <w:rPr>
          <w:rFonts w:cs="Arial"/>
          <w:b/>
          <w:i/>
          <w:szCs w:val="22"/>
        </w:rPr>
        <w:t>articipación</w:t>
      </w:r>
    </w:p>
    <w:p w:rsidR="00C7387C" w:rsidRPr="00D400FB" w:rsidRDefault="00C7387C" w:rsidP="00C7387C">
      <w:pPr>
        <w:rPr>
          <w:rFonts w:cs="Arial"/>
          <w:szCs w:val="22"/>
        </w:rPr>
      </w:pPr>
    </w:p>
    <w:p w:rsidR="002B6D3D" w:rsidRPr="00D400FB" w:rsidRDefault="003F23FA" w:rsidP="00296F31">
      <w:pPr>
        <w:pStyle w:val="Puesto"/>
        <w:ind w:left="1276"/>
        <w:jc w:val="both"/>
        <w:outlineLvl w:val="0"/>
        <w:rPr>
          <w:rFonts w:ascii="Arial" w:hAnsi="Arial" w:cs="Arial"/>
          <w:b w:val="0"/>
          <w:color w:val="auto"/>
          <w:sz w:val="22"/>
          <w:szCs w:val="22"/>
          <w:lang w:val="es-PE"/>
        </w:rPr>
      </w:pPr>
      <w:r w:rsidRPr="00D400FB">
        <w:rPr>
          <w:rFonts w:ascii="Arial" w:hAnsi="Arial" w:cs="Arial"/>
          <w:b w:val="0"/>
          <w:color w:val="auto"/>
          <w:sz w:val="22"/>
          <w:szCs w:val="22"/>
          <w:lang w:val="es-PE"/>
        </w:rPr>
        <w:t xml:space="preserve">El adquirente del </w:t>
      </w:r>
      <w:r w:rsidR="0025059F" w:rsidRPr="00D400FB">
        <w:rPr>
          <w:rFonts w:ascii="Arial" w:hAnsi="Arial" w:cs="Arial"/>
          <w:b w:val="0"/>
          <w:color w:val="auto"/>
          <w:sz w:val="22"/>
          <w:szCs w:val="22"/>
          <w:lang w:val="es-PE"/>
        </w:rPr>
        <w:t xml:space="preserve">Derecho de Participación </w:t>
      </w:r>
      <w:r w:rsidRPr="00D400FB">
        <w:rPr>
          <w:rFonts w:ascii="Arial" w:hAnsi="Arial" w:cs="Arial"/>
          <w:b w:val="0"/>
          <w:color w:val="auto"/>
          <w:sz w:val="22"/>
          <w:szCs w:val="22"/>
          <w:lang w:val="es-PE"/>
        </w:rPr>
        <w:t xml:space="preserve">que decida no participar en el Concurso, podrá transferir </w:t>
      </w:r>
      <w:r w:rsidR="00CA421E" w:rsidRPr="00D400FB">
        <w:rPr>
          <w:rFonts w:ascii="Arial" w:hAnsi="Arial" w:cs="Arial"/>
          <w:b w:val="0"/>
          <w:color w:val="auto"/>
          <w:sz w:val="22"/>
          <w:szCs w:val="22"/>
          <w:lang w:val="es-PE"/>
        </w:rPr>
        <w:t xml:space="preserve">dicho derecho a otra Persona o Consorcio </w:t>
      </w:r>
      <w:r w:rsidR="00F77FF4" w:rsidRPr="00D400FB">
        <w:rPr>
          <w:rFonts w:ascii="Arial" w:hAnsi="Arial" w:cs="Arial"/>
          <w:b w:val="0"/>
          <w:color w:val="auto"/>
          <w:sz w:val="22"/>
          <w:szCs w:val="22"/>
          <w:lang w:val="es-PE"/>
        </w:rPr>
        <w:t>hasta cinco (05) Días</w:t>
      </w:r>
      <w:r w:rsidR="003D475A" w:rsidRPr="00D400FB">
        <w:rPr>
          <w:rFonts w:ascii="Arial" w:hAnsi="Arial" w:cs="Arial"/>
          <w:b w:val="0"/>
          <w:color w:val="auto"/>
          <w:sz w:val="22"/>
          <w:szCs w:val="22"/>
          <w:lang w:val="es-PE"/>
        </w:rPr>
        <w:t xml:space="preserve"> Hábiles </w:t>
      </w:r>
      <w:r w:rsidR="00F77FF4" w:rsidRPr="00D400FB">
        <w:rPr>
          <w:rFonts w:ascii="Arial" w:hAnsi="Arial" w:cs="Arial"/>
          <w:b w:val="0"/>
          <w:color w:val="auto"/>
          <w:sz w:val="22"/>
          <w:szCs w:val="22"/>
          <w:lang w:val="es-PE"/>
        </w:rPr>
        <w:t>ante</w:t>
      </w:r>
      <w:r w:rsidR="00CA421E" w:rsidRPr="00D400FB">
        <w:rPr>
          <w:rFonts w:ascii="Arial" w:hAnsi="Arial" w:cs="Arial"/>
          <w:b w:val="0"/>
          <w:color w:val="auto"/>
          <w:sz w:val="22"/>
          <w:szCs w:val="22"/>
          <w:lang w:val="es-PE"/>
        </w:rPr>
        <w:t xml:space="preserve">s de la </w:t>
      </w:r>
      <w:r w:rsidR="00F77FF4" w:rsidRPr="00D400FB">
        <w:rPr>
          <w:rFonts w:ascii="Arial" w:hAnsi="Arial" w:cs="Arial"/>
          <w:b w:val="0"/>
          <w:color w:val="auto"/>
          <w:sz w:val="22"/>
          <w:szCs w:val="22"/>
          <w:lang w:val="es-PE"/>
        </w:rPr>
        <w:t>fecha de presentación del Sobre N° 1</w:t>
      </w:r>
      <w:r w:rsidRPr="00D400FB">
        <w:rPr>
          <w:rFonts w:ascii="Arial" w:hAnsi="Arial" w:cs="Arial"/>
          <w:b w:val="0"/>
          <w:color w:val="auto"/>
          <w:sz w:val="22"/>
          <w:szCs w:val="22"/>
          <w:lang w:val="es-PE"/>
        </w:rPr>
        <w:t xml:space="preserve">. </w:t>
      </w:r>
      <w:r w:rsidR="00B820A0" w:rsidRPr="00D400FB">
        <w:rPr>
          <w:rFonts w:ascii="Arial" w:hAnsi="Arial" w:cs="Arial"/>
          <w:b w:val="0"/>
          <w:color w:val="auto"/>
          <w:sz w:val="22"/>
          <w:szCs w:val="22"/>
          <w:lang w:val="es-PE"/>
        </w:rPr>
        <w:t xml:space="preserve"> </w:t>
      </w:r>
    </w:p>
    <w:p w:rsidR="002B6D3D" w:rsidRPr="00D400FB" w:rsidRDefault="002B6D3D" w:rsidP="003F23FA">
      <w:pPr>
        <w:pStyle w:val="Puesto"/>
        <w:ind w:left="1134"/>
        <w:jc w:val="both"/>
        <w:outlineLvl w:val="0"/>
        <w:rPr>
          <w:rFonts w:ascii="Arial" w:hAnsi="Arial" w:cs="Arial"/>
          <w:b w:val="0"/>
          <w:color w:val="auto"/>
          <w:sz w:val="22"/>
          <w:szCs w:val="22"/>
          <w:lang w:val="es-PE"/>
        </w:rPr>
      </w:pPr>
    </w:p>
    <w:p w:rsidR="00B820A0" w:rsidRPr="00D400FB" w:rsidRDefault="003F23FA" w:rsidP="000C7FBD">
      <w:pPr>
        <w:pStyle w:val="Puesto"/>
        <w:ind w:left="1276"/>
        <w:jc w:val="both"/>
        <w:outlineLvl w:val="0"/>
        <w:rPr>
          <w:rFonts w:ascii="Arial" w:hAnsi="Arial" w:cs="Arial"/>
          <w:b w:val="0"/>
          <w:color w:val="auto"/>
          <w:sz w:val="22"/>
          <w:szCs w:val="22"/>
          <w:lang w:val="es-PE"/>
        </w:rPr>
      </w:pPr>
      <w:r w:rsidRPr="00D400FB">
        <w:rPr>
          <w:rFonts w:ascii="Arial" w:hAnsi="Arial" w:cs="Arial"/>
          <w:b w:val="0"/>
          <w:color w:val="auto"/>
          <w:sz w:val="22"/>
          <w:szCs w:val="22"/>
          <w:lang w:val="es-PE"/>
        </w:rPr>
        <w:t xml:space="preserve">A tal efecto, el adquirente de dicho derecho </w:t>
      </w:r>
      <w:r w:rsidR="00CA421E" w:rsidRPr="00D400FB">
        <w:rPr>
          <w:rFonts w:ascii="Arial" w:hAnsi="Arial" w:cs="Arial"/>
          <w:b w:val="0"/>
          <w:color w:val="auto"/>
          <w:sz w:val="22"/>
          <w:szCs w:val="22"/>
          <w:lang w:val="es-PE"/>
        </w:rPr>
        <w:t xml:space="preserve">(cesionario) </w:t>
      </w:r>
      <w:r w:rsidRPr="00D400FB">
        <w:rPr>
          <w:rFonts w:ascii="Arial" w:hAnsi="Arial" w:cs="Arial"/>
          <w:b w:val="0"/>
          <w:color w:val="auto"/>
          <w:sz w:val="22"/>
          <w:szCs w:val="22"/>
          <w:lang w:val="es-PE"/>
        </w:rPr>
        <w:t xml:space="preserve">deberá </w:t>
      </w:r>
      <w:r w:rsidR="00F31AC4" w:rsidRPr="00D400FB">
        <w:rPr>
          <w:rFonts w:ascii="Arial" w:hAnsi="Arial" w:cs="Arial"/>
          <w:b w:val="0"/>
          <w:color w:val="auto"/>
          <w:sz w:val="22"/>
          <w:szCs w:val="22"/>
          <w:lang w:val="es-PE"/>
        </w:rPr>
        <w:t xml:space="preserve">presentar </w:t>
      </w:r>
      <w:r w:rsidR="0025059F" w:rsidRPr="00D400FB">
        <w:rPr>
          <w:rFonts w:ascii="Arial" w:hAnsi="Arial" w:cs="Arial"/>
          <w:b w:val="0"/>
          <w:color w:val="auto"/>
          <w:sz w:val="22"/>
          <w:szCs w:val="22"/>
          <w:lang w:val="es-PE"/>
        </w:rPr>
        <w:t xml:space="preserve">al Comité de ProInversión </w:t>
      </w:r>
      <w:r w:rsidR="00F31AC4" w:rsidRPr="00D400FB">
        <w:rPr>
          <w:rFonts w:ascii="Arial" w:hAnsi="Arial" w:cs="Arial"/>
          <w:b w:val="0"/>
          <w:color w:val="auto"/>
          <w:sz w:val="22"/>
          <w:szCs w:val="22"/>
          <w:lang w:val="es-PE"/>
        </w:rPr>
        <w:t xml:space="preserve">una comunicación </w:t>
      </w:r>
      <w:r w:rsidR="0025059F" w:rsidRPr="00D400FB">
        <w:rPr>
          <w:rFonts w:ascii="Arial" w:hAnsi="Arial" w:cs="Arial"/>
          <w:b w:val="0"/>
          <w:color w:val="auto"/>
          <w:sz w:val="22"/>
          <w:szCs w:val="22"/>
          <w:lang w:val="es-PE"/>
        </w:rPr>
        <w:t xml:space="preserve">escrita </w:t>
      </w:r>
      <w:r w:rsidR="00F31AC4" w:rsidRPr="00D400FB">
        <w:rPr>
          <w:rFonts w:ascii="Arial" w:hAnsi="Arial" w:cs="Arial"/>
          <w:b w:val="0"/>
          <w:color w:val="auto"/>
          <w:sz w:val="22"/>
          <w:szCs w:val="22"/>
          <w:lang w:val="es-PE"/>
        </w:rPr>
        <w:t>mediante la cual se acredite</w:t>
      </w:r>
      <w:r w:rsidR="0025059F" w:rsidRPr="00D400FB">
        <w:rPr>
          <w:rFonts w:ascii="Arial" w:hAnsi="Arial" w:cs="Arial"/>
          <w:b w:val="0"/>
          <w:color w:val="auto"/>
          <w:sz w:val="22"/>
          <w:szCs w:val="22"/>
          <w:lang w:val="es-PE"/>
        </w:rPr>
        <w:t>: (i)</w:t>
      </w:r>
      <w:r w:rsidR="00F31AC4" w:rsidRPr="00D400FB">
        <w:rPr>
          <w:rFonts w:ascii="Arial" w:hAnsi="Arial" w:cs="Arial"/>
          <w:b w:val="0"/>
          <w:color w:val="auto"/>
          <w:sz w:val="22"/>
          <w:szCs w:val="22"/>
          <w:lang w:val="es-PE"/>
        </w:rPr>
        <w:t xml:space="preserve"> la transferencia a su favor</w:t>
      </w:r>
      <w:r w:rsidR="0025059F" w:rsidRPr="00D400FB">
        <w:rPr>
          <w:rFonts w:ascii="Arial" w:hAnsi="Arial" w:cs="Arial"/>
          <w:b w:val="0"/>
          <w:color w:val="auto"/>
          <w:sz w:val="22"/>
          <w:szCs w:val="22"/>
          <w:lang w:val="es-PE"/>
        </w:rPr>
        <w:t xml:space="preserve"> </w:t>
      </w:r>
      <w:r w:rsidR="00F31AC4" w:rsidRPr="00D400FB">
        <w:rPr>
          <w:rFonts w:ascii="Arial" w:hAnsi="Arial" w:cs="Arial"/>
          <w:b w:val="0"/>
          <w:color w:val="auto"/>
          <w:sz w:val="22"/>
          <w:szCs w:val="22"/>
          <w:lang w:val="es-PE"/>
        </w:rPr>
        <w:t xml:space="preserve">con firma legalizada del cedente y </w:t>
      </w:r>
      <w:r w:rsidR="0025059F" w:rsidRPr="00D400FB">
        <w:rPr>
          <w:rFonts w:ascii="Arial" w:hAnsi="Arial" w:cs="Arial"/>
          <w:b w:val="0"/>
          <w:color w:val="auto"/>
          <w:sz w:val="22"/>
          <w:szCs w:val="22"/>
          <w:lang w:val="es-PE"/>
        </w:rPr>
        <w:t>d</w:t>
      </w:r>
      <w:r w:rsidR="00F31AC4" w:rsidRPr="00D400FB">
        <w:rPr>
          <w:rFonts w:ascii="Arial" w:hAnsi="Arial" w:cs="Arial"/>
          <w:b w:val="0"/>
          <w:color w:val="auto"/>
          <w:sz w:val="22"/>
          <w:szCs w:val="22"/>
          <w:lang w:val="es-PE"/>
        </w:rPr>
        <w:t>el cesionario</w:t>
      </w:r>
      <w:r w:rsidR="0025059F" w:rsidRPr="00D400FB">
        <w:rPr>
          <w:rFonts w:ascii="Arial" w:hAnsi="Arial" w:cs="Arial"/>
          <w:b w:val="0"/>
          <w:color w:val="auto"/>
          <w:sz w:val="22"/>
          <w:szCs w:val="22"/>
          <w:lang w:val="es-PE"/>
        </w:rPr>
        <w:t xml:space="preserve">; (ii) </w:t>
      </w:r>
      <w:r w:rsidR="00F31AC4" w:rsidRPr="00D400FB">
        <w:rPr>
          <w:rFonts w:ascii="Arial" w:hAnsi="Arial" w:cs="Arial"/>
          <w:b w:val="0"/>
          <w:color w:val="auto"/>
          <w:sz w:val="22"/>
          <w:szCs w:val="22"/>
          <w:lang w:val="es-PE"/>
        </w:rPr>
        <w:t xml:space="preserve"> una carta simple </w:t>
      </w:r>
      <w:r w:rsidR="0025059F" w:rsidRPr="00D400FB">
        <w:rPr>
          <w:rFonts w:ascii="Arial" w:hAnsi="Arial" w:cs="Arial"/>
          <w:b w:val="0"/>
          <w:color w:val="auto"/>
          <w:sz w:val="22"/>
          <w:szCs w:val="22"/>
          <w:lang w:val="es-PE"/>
        </w:rPr>
        <w:t xml:space="preserve">indicando que cumple </w:t>
      </w:r>
      <w:r w:rsidR="00F31AC4" w:rsidRPr="00D400FB">
        <w:rPr>
          <w:rFonts w:ascii="Arial" w:hAnsi="Arial" w:cs="Arial"/>
          <w:b w:val="0"/>
          <w:color w:val="auto"/>
          <w:sz w:val="22"/>
          <w:szCs w:val="22"/>
          <w:lang w:val="es-PE"/>
        </w:rPr>
        <w:t>con los requisitos establecidos en el Numeral 2.1.1. y (</w:t>
      </w:r>
      <w:r w:rsidR="00095150" w:rsidRPr="00D400FB">
        <w:rPr>
          <w:rFonts w:ascii="Arial" w:hAnsi="Arial" w:cs="Arial"/>
          <w:b w:val="0"/>
          <w:color w:val="auto"/>
          <w:sz w:val="22"/>
          <w:szCs w:val="22"/>
          <w:lang w:val="es-PE"/>
        </w:rPr>
        <w:t>iii</w:t>
      </w:r>
      <w:r w:rsidR="00F31AC4" w:rsidRPr="00D400FB">
        <w:rPr>
          <w:rFonts w:ascii="Arial" w:hAnsi="Arial" w:cs="Arial"/>
          <w:b w:val="0"/>
          <w:color w:val="auto"/>
          <w:sz w:val="22"/>
          <w:szCs w:val="22"/>
          <w:lang w:val="es-PE"/>
        </w:rPr>
        <w:t>)  la información requerida para la designación de los nuevos Agentes Autorizados</w:t>
      </w:r>
      <w:r w:rsidR="00A90827" w:rsidRPr="00D400FB">
        <w:rPr>
          <w:rFonts w:ascii="Arial" w:hAnsi="Arial" w:cs="Arial"/>
          <w:b w:val="0"/>
          <w:color w:val="auto"/>
          <w:sz w:val="22"/>
          <w:szCs w:val="22"/>
          <w:lang w:val="es-PE"/>
        </w:rPr>
        <w:t xml:space="preserve"> y Representantes Legales</w:t>
      </w:r>
      <w:r w:rsidR="00F31AC4" w:rsidRPr="00D400FB">
        <w:rPr>
          <w:rFonts w:ascii="Arial" w:hAnsi="Arial" w:cs="Arial"/>
          <w:b w:val="0"/>
          <w:color w:val="auto"/>
          <w:sz w:val="22"/>
          <w:szCs w:val="22"/>
          <w:lang w:val="es-PE"/>
        </w:rPr>
        <w:t>,</w:t>
      </w:r>
      <w:r w:rsidR="00095150" w:rsidRPr="00D400FB">
        <w:rPr>
          <w:rFonts w:ascii="Arial" w:hAnsi="Arial" w:cs="Arial"/>
          <w:b w:val="0"/>
          <w:color w:val="auto"/>
          <w:sz w:val="22"/>
          <w:szCs w:val="22"/>
          <w:lang w:val="es-PE"/>
        </w:rPr>
        <w:t xml:space="preserve"> según el Numeral 2.1.4</w:t>
      </w:r>
      <w:r w:rsidR="00A90827" w:rsidRPr="00D400FB">
        <w:rPr>
          <w:rFonts w:ascii="Arial" w:hAnsi="Arial" w:cs="Arial"/>
          <w:b w:val="0"/>
          <w:color w:val="auto"/>
          <w:sz w:val="22"/>
          <w:szCs w:val="22"/>
          <w:lang w:val="es-PE"/>
        </w:rPr>
        <w:t xml:space="preserve"> y 2.2</w:t>
      </w:r>
      <w:r w:rsidR="00095150" w:rsidRPr="00D400FB">
        <w:rPr>
          <w:rFonts w:ascii="Arial" w:hAnsi="Arial" w:cs="Arial"/>
          <w:b w:val="0"/>
          <w:color w:val="auto"/>
          <w:sz w:val="22"/>
          <w:szCs w:val="22"/>
          <w:lang w:val="es-PE"/>
        </w:rPr>
        <w:t>,</w:t>
      </w:r>
      <w:r w:rsidR="00F31AC4" w:rsidRPr="00D400FB">
        <w:rPr>
          <w:rFonts w:ascii="Arial" w:hAnsi="Arial" w:cs="Arial"/>
          <w:b w:val="0"/>
          <w:color w:val="auto"/>
          <w:sz w:val="22"/>
          <w:szCs w:val="22"/>
          <w:lang w:val="es-PE"/>
        </w:rPr>
        <w:t xml:space="preserve"> caso contrario, la cesión no surtirá efectos ante </w:t>
      </w:r>
      <w:r w:rsidR="00A1591A" w:rsidRPr="00D400FB">
        <w:rPr>
          <w:rFonts w:ascii="Arial" w:hAnsi="Arial" w:cs="Arial"/>
          <w:b w:val="0"/>
          <w:color w:val="auto"/>
          <w:sz w:val="22"/>
          <w:szCs w:val="22"/>
          <w:lang w:val="es-PE"/>
        </w:rPr>
        <w:t>ProInversión</w:t>
      </w:r>
      <w:r w:rsidR="00F31AC4" w:rsidRPr="00D400FB">
        <w:rPr>
          <w:rFonts w:ascii="Arial" w:hAnsi="Arial" w:cs="Arial"/>
          <w:b w:val="0"/>
          <w:color w:val="auto"/>
          <w:sz w:val="22"/>
          <w:szCs w:val="22"/>
          <w:lang w:val="es-PE"/>
        </w:rPr>
        <w:t xml:space="preserve"> ni el Comité de </w:t>
      </w:r>
      <w:r w:rsidR="00A1591A" w:rsidRPr="00D400FB">
        <w:rPr>
          <w:rFonts w:ascii="Arial" w:hAnsi="Arial" w:cs="Arial"/>
          <w:b w:val="0"/>
          <w:color w:val="auto"/>
          <w:sz w:val="22"/>
          <w:szCs w:val="22"/>
          <w:lang w:val="es-PE"/>
        </w:rPr>
        <w:t>ProInversión</w:t>
      </w:r>
      <w:r w:rsidR="00F31AC4" w:rsidRPr="00D400FB">
        <w:rPr>
          <w:rFonts w:ascii="Arial" w:hAnsi="Arial" w:cs="Arial"/>
          <w:b w:val="0"/>
          <w:color w:val="auto"/>
          <w:sz w:val="22"/>
          <w:szCs w:val="22"/>
          <w:lang w:val="es-PE"/>
        </w:rPr>
        <w:t>.</w:t>
      </w:r>
    </w:p>
    <w:p w:rsidR="007C6BCA" w:rsidRPr="00D400FB" w:rsidRDefault="007C6BCA" w:rsidP="00C7387C">
      <w:pPr>
        <w:rPr>
          <w:rFonts w:cs="Arial"/>
          <w:szCs w:val="22"/>
        </w:rPr>
      </w:pPr>
    </w:p>
    <w:p w:rsidR="00627418" w:rsidRPr="00D400FB" w:rsidRDefault="00F77FF4" w:rsidP="000C7FBD">
      <w:pPr>
        <w:ind w:left="1276"/>
        <w:rPr>
          <w:rFonts w:cs="Arial"/>
          <w:szCs w:val="22"/>
        </w:rPr>
      </w:pPr>
      <w:r w:rsidRPr="00D400FB">
        <w:rPr>
          <w:rFonts w:cs="Arial"/>
          <w:szCs w:val="22"/>
        </w:rPr>
        <w:t xml:space="preserve">Asimismo, cuando el Postor, o uno de sus accionistas o socios integrantes, o una Empresa Vinculada al Postor o uno de sus accionistas o socios integrantes, haya sido la Persona que pagó o adquirió el </w:t>
      </w:r>
      <w:r w:rsidR="002D72C1" w:rsidRPr="00D400FB">
        <w:rPr>
          <w:rFonts w:cs="Arial"/>
          <w:szCs w:val="22"/>
        </w:rPr>
        <w:t xml:space="preserve">Pago del </w:t>
      </w:r>
      <w:r w:rsidRPr="00D400FB">
        <w:rPr>
          <w:rFonts w:cs="Arial"/>
          <w:szCs w:val="22"/>
        </w:rPr>
        <w:t xml:space="preserve">Derecho de Participación, podrá transferir el mismo a una Persona de su grupo o a un tercero. Para acreditar este hecho, bastará </w:t>
      </w:r>
      <w:r w:rsidR="00095150" w:rsidRPr="00D400FB">
        <w:rPr>
          <w:rFonts w:cs="Arial"/>
          <w:szCs w:val="22"/>
        </w:rPr>
        <w:t xml:space="preserve">que el cesionario </w:t>
      </w:r>
      <w:r w:rsidRPr="00D400FB">
        <w:rPr>
          <w:rFonts w:cs="Arial"/>
          <w:szCs w:val="22"/>
        </w:rPr>
        <w:t>present</w:t>
      </w:r>
      <w:r w:rsidR="00095150" w:rsidRPr="00D400FB">
        <w:rPr>
          <w:rFonts w:cs="Arial"/>
          <w:szCs w:val="22"/>
        </w:rPr>
        <w:t xml:space="preserve">e </w:t>
      </w:r>
      <w:r w:rsidRPr="00D400FB">
        <w:rPr>
          <w:rFonts w:cs="Arial"/>
          <w:szCs w:val="22"/>
        </w:rPr>
        <w:t xml:space="preserve">al Comité </w:t>
      </w:r>
      <w:r w:rsidR="00095150" w:rsidRPr="00D400FB">
        <w:rPr>
          <w:rFonts w:cs="Arial"/>
          <w:szCs w:val="22"/>
        </w:rPr>
        <w:t xml:space="preserve">de ProInversión una comunicación escrita </w:t>
      </w:r>
      <w:r w:rsidR="00DF090D" w:rsidRPr="00D400FB">
        <w:rPr>
          <w:rFonts w:cs="Arial"/>
          <w:szCs w:val="22"/>
        </w:rPr>
        <w:t xml:space="preserve">presentada a Mesa de Partes </w:t>
      </w:r>
      <w:r w:rsidR="00095150" w:rsidRPr="00D400FB">
        <w:rPr>
          <w:rFonts w:cs="Arial"/>
          <w:szCs w:val="22"/>
        </w:rPr>
        <w:t xml:space="preserve">mediante la cual se manifieste la transferencia a su favor y se adjunte </w:t>
      </w:r>
      <w:r w:rsidRPr="00D400FB">
        <w:rPr>
          <w:rFonts w:cs="Arial"/>
          <w:szCs w:val="22"/>
        </w:rPr>
        <w:t xml:space="preserve">copia del </w:t>
      </w:r>
      <w:r w:rsidR="00095150" w:rsidRPr="00D400FB">
        <w:rPr>
          <w:rFonts w:cs="Arial"/>
          <w:szCs w:val="22"/>
        </w:rPr>
        <w:t>Derecho de Participación.</w:t>
      </w:r>
      <w:r w:rsidRPr="00D400FB">
        <w:rPr>
          <w:rFonts w:cs="Arial"/>
          <w:szCs w:val="22"/>
        </w:rPr>
        <w:t xml:space="preserve"> Adicionalmente, una Declaración Jurada que explique la relación de vinculación entre el Postor y dicha persona, conforme a lo antes señalado.</w:t>
      </w:r>
      <w:r w:rsidR="002D72C1" w:rsidRPr="00D400FB">
        <w:rPr>
          <w:rFonts w:cs="Arial"/>
          <w:szCs w:val="22"/>
        </w:rPr>
        <w:t xml:space="preserve">  </w:t>
      </w:r>
      <w:r w:rsidR="00627418" w:rsidRPr="00D400FB">
        <w:rPr>
          <w:rFonts w:cs="Arial"/>
          <w:szCs w:val="22"/>
        </w:rPr>
        <w:t xml:space="preserve">Al momento de comunicar la transferencia del </w:t>
      </w:r>
      <w:r w:rsidR="002D72C1" w:rsidRPr="00D400FB">
        <w:rPr>
          <w:rFonts w:cs="Arial"/>
          <w:szCs w:val="22"/>
        </w:rPr>
        <w:t xml:space="preserve">Pago del </w:t>
      </w:r>
      <w:r w:rsidR="00627418" w:rsidRPr="00D400FB">
        <w:rPr>
          <w:rFonts w:cs="Arial"/>
          <w:szCs w:val="22"/>
        </w:rPr>
        <w:t xml:space="preserve">Derecho de Participación a otra Persona, el nuevo titular del </w:t>
      </w:r>
      <w:r w:rsidR="002D72C1" w:rsidRPr="00D400FB">
        <w:rPr>
          <w:rFonts w:cs="Arial"/>
          <w:szCs w:val="22"/>
        </w:rPr>
        <w:t xml:space="preserve">Pago del </w:t>
      </w:r>
      <w:r w:rsidR="00627418" w:rsidRPr="00D400FB">
        <w:rPr>
          <w:rFonts w:cs="Arial"/>
          <w:szCs w:val="22"/>
        </w:rPr>
        <w:t xml:space="preserve">Derecho de Participación debe presentar la información requerida para la designación de </w:t>
      </w:r>
      <w:r w:rsidR="007517CA" w:rsidRPr="00D400FB">
        <w:rPr>
          <w:rFonts w:cs="Arial"/>
          <w:szCs w:val="22"/>
        </w:rPr>
        <w:t xml:space="preserve">sus </w:t>
      </w:r>
      <w:r w:rsidR="00627418" w:rsidRPr="00D400FB">
        <w:rPr>
          <w:rFonts w:cs="Arial"/>
          <w:szCs w:val="22"/>
        </w:rPr>
        <w:t>nuevos Agentes Autorizados</w:t>
      </w:r>
      <w:r w:rsidR="007517CA" w:rsidRPr="00D400FB">
        <w:rPr>
          <w:rFonts w:cs="Arial"/>
          <w:szCs w:val="22"/>
        </w:rPr>
        <w:t xml:space="preserve"> y Representantes Legales</w:t>
      </w:r>
      <w:r w:rsidR="00627418" w:rsidRPr="00D400FB">
        <w:rPr>
          <w:rFonts w:cs="Arial"/>
          <w:szCs w:val="22"/>
        </w:rPr>
        <w:t>.</w:t>
      </w:r>
    </w:p>
    <w:p w:rsidR="003F23FA" w:rsidRPr="00D400FB" w:rsidRDefault="003F23FA"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t>Designación de Agentes Autorizados</w:t>
      </w:r>
    </w:p>
    <w:p w:rsidR="00C7387C" w:rsidRPr="00D400FB" w:rsidRDefault="00C7387C" w:rsidP="00C7387C">
      <w:pPr>
        <w:rPr>
          <w:rFonts w:cs="Arial"/>
          <w:szCs w:val="22"/>
        </w:rPr>
      </w:pPr>
    </w:p>
    <w:p w:rsidR="009F7DCF" w:rsidRPr="00D400FB" w:rsidRDefault="00C7387C">
      <w:pPr>
        <w:ind w:left="1276"/>
        <w:rPr>
          <w:rFonts w:cs="Arial"/>
          <w:szCs w:val="22"/>
        </w:rPr>
      </w:pPr>
      <w:r w:rsidRPr="00D400FB">
        <w:rPr>
          <w:rFonts w:cs="Arial"/>
          <w:szCs w:val="22"/>
        </w:rPr>
        <w:t>Cada Postor</w:t>
      </w:r>
      <w:r w:rsidR="00AA5E06" w:rsidRPr="00D400FB">
        <w:rPr>
          <w:rFonts w:cs="Arial"/>
          <w:szCs w:val="22"/>
        </w:rPr>
        <w:t xml:space="preserve"> </w:t>
      </w:r>
      <w:r w:rsidR="0088161F" w:rsidRPr="00D400FB">
        <w:rPr>
          <w:rFonts w:cs="Arial"/>
          <w:szCs w:val="22"/>
        </w:rPr>
        <w:t xml:space="preserve">designará hasta dos (02) personas naturales con domicilio común en la ciudad de Lima o Callao como sus Agentes Autorizados, para efectos de la presente Licitación. La nominación se efectuará </w:t>
      </w:r>
      <w:r w:rsidR="00AA5E06" w:rsidRPr="00D400FB">
        <w:rPr>
          <w:rFonts w:cs="Arial"/>
          <w:szCs w:val="22"/>
        </w:rPr>
        <w:t xml:space="preserve">a través de una comunicación </w:t>
      </w:r>
      <w:r w:rsidR="007517CA" w:rsidRPr="00D400FB">
        <w:rPr>
          <w:rFonts w:cs="Arial"/>
          <w:szCs w:val="22"/>
        </w:rPr>
        <w:t xml:space="preserve">escrita </w:t>
      </w:r>
      <w:r w:rsidR="00AA5E06" w:rsidRPr="00D400FB">
        <w:rPr>
          <w:rFonts w:cs="Arial"/>
          <w:szCs w:val="22"/>
        </w:rPr>
        <w:t xml:space="preserve">dirigida al </w:t>
      </w:r>
      <w:r w:rsidR="00770A67" w:rsidRPr="00D400FB">
        <w:rPr>
          <w:rFonts w:cs="Arial"/>
          <w:szCs w:val="22"/>
        </w:rPr>
        <w:t>Jefe de Proyecto</w:t>
      </w:r>
      <w:r w:rsidR="00317C38" w:rsidRPr="00D400FB">
        <w:rPr>
          <w:rFonts w:cs="Arial"/>
          <w:szCs w:val="22"/>
        </w:rPr>
        <w:t xml:space="preserve"> de </w:t>
      </w:r>
      <w:r w:rsidR="00770A67" w:rsidRPr="00D400FB">
        <w:rPr>
          <w:rFonts w:cs="Arial"/>
          <w:szCs w:val="22"/>
        </w:rPr>
        <w:t xml:space="preserve">Telecomunicaciones de </w:t>
      </w:r>
      <w:r w:rsidR="00442808" w:rsidRPr="00D400FB">
        <w:t>ProInversión</w:t>
      </w:r>
      <w:r w:rsidR="00770A67" w:rsidRPr="00D400FB">
        <w:rPr>
          <w:rFonts w:cs="Arial"/>
          <w:szCs w:val="22"/>
        </w:rPr>
        <w:t xml:space="preserve"> </w:t>
      </w:r>
      <w:r w:rsidR="0096171D" w:rsidRPr="00D400FB">
        <w:rPr>
          <w:rFonts w:cs="Arial"/>
          <w:szCs w:val="22"/>
        </w:rPr>
        <w:t xml:space="preserve">a la dirección </w:t>
      </w:r>
      <w:r w:rsidR="007517CA" w:rsidRPr="00D400FB">
        <w:rPr>
          <w:rFonts w:cs="Arial"/>
          <w:szCs w:val="22"/>
        </w:rPr>
        <w:t xml:space="preserve">que se señala en el Numeral 3.1.2. </w:t>
      </w:r>
      <w:r w:rsidR="0062476F" w:rsidRPr="00D400FB">
        <w:rPr>
          <w:rFonts w:cs="Arial"/>
          <w:szCs w:val="22"/>
        </w:rPr>
        <w:t>de las Bases</w:t>
      </w:r>
      <w:r w:rsidR="00770A67" w:rsidRPr="00D400FB">
        <w:rPr>
          <w:rFonts w:cs="Arial"/>
          <w:szCs w:val="22"/>
        </w:rPr>
        <w:t xml:space="preserve">, </w:t>
      </w:r>
      <w:r w:rsidR="00CE60DB" w:rsidRPr="00D400FB">
        <w:rPr>
          <w:rFonts w:cs="Arial"/>
          <w:szCs w:val="22"/>
        </w:rPr>
        <w:t xml:space="preserve">suscrita </w:t>
      </w:r>
      <w:r w:rsidR="00AA5E06" w:rsidRPr="00D400FB">
        <w:rPr>
          <w:rFonts w:cs="Arial"/>
          <w:szCs w:val="22"/>
        </w:rPr>
        <w:t xml:space="preserve">por </w:t>
      </w:r>
      <w:r w:rsidR="00104877" w:rsidRPr="00D400FB">
        <w:rPr>
          <w:rFonts w:cs="Arial"/>
          <w:szCs w:val="22"/>
        </w:rPr>
        <w:t xml:space="preserve">su </w:t>
      </w:r>
      <w:r w:rsidR="00770A67" w:rsidRPr="00D400FB">
        <w:rPr>
          <w:rFonts w:cs="Arial"/>
          <w:szCs w:val="22"/>
        </w:rPr>
        <w:t>Gerente General</w:t>
      </w:r>
      <w:r w:rsidR="00F56325" w:rsidRPr="00D400FB">
        <w:rPr>
          <w:rFonts w:cs="Arial"/>
          <w:szCs w:val="22"/>
        </w:rPr>
        <w:t xml:space="preserve"> o </w:t>
      </w:r>
      <w:r w:rsidR="007517CA" w:rsidRPr="00D400FB">
        <w:rPr>
          <w:rFonts w:cs="Arial"/>
          <w:szCs w:val="22"/>
        </w:rPr>
        <w:t xml:space="preserve">por algún funcionario </w:t>
      </w:r>
      <w:r w:rsidR="00F56325" w:rsidRPr="00D400FB">
        <w:rPr>
          <w:rFonts w:cs="Arial"/>
          <w:szCs w:val="22"/>
        </w:rPr>
        <w:t xml:space="preserve"> con facultades suficientes</w:t>
      </w:r>
      <w:r w:rsidR="007517CA" w:rsidRPr="00D400FB">
        <w:rPr>
          <w:rFonts w:cs="Arial"/>
          <w:szCs w:val="22"/>
        </w:rPr>
        <w:t xml:space="preserve"> para el efecto, </w:t>
      </w:r>
    </w:p>
    <w:p w:rsidR="00C7387C" w:rsidRPr="00D400FB" w:rsidRDefault="00C7387C"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t>Carta de Designación</w:t>
      </w:r>
    </w:p>
    <w:p w:rsidR="00C7387C" w:rsidRPr="00D400FB" w:rsidRDefault="00C7387C" w:rsidP="00C7387C">
      <w:pPr>
        <w:rPr>
          <w:rFonts w:cs="Arial"/>
          <w:szCs w:val="22"/>
        </w:rPr>
      </w:pPr>
    </w:p>
    <w:p w:rsidR="009F7DCF" w:rsidRPr="00D400FB" w:rsidRDefault="00C7387C">
      <w:pPr>
        <w:ind w:left="1276"/>
        <w:rPr>
          <w:rFonts w:cs="Arial"/>
          <w:szCs w:val="22"/>
        </w:rPr>
      </w:pPr>
      <w:r w:rsidRPr="00D400FB">
        <w:rPr>
          <w:rFonts w:cs="Arial"/>
          <w:szCs w:val="22"/>
        </w:rPr>
        <w:t xml:space="preserve">La designación de los Agentes Autorizados deberá hacerse </w:t>
      </w:r>
      <w:r w:rsidR="004C6FCB" w:rsidRPr="00D400FB">
        <w:rPr>
          <w:rFonts w:cs="Arial"/>
          <w:szCs w:val="22"/>
        </w:rPr>
        <w:t xml:space="preserve">por escrito </w:t>
      </w:r>
      <w:r w:rsidRPr="00D400FB">
        <w:rPr>
          <w:rFonts w:cs="Arial"/>
          <w:szCs w:val="22"/>
        </w:rPr>
        <w:t xml:space="preserve">mediante carta simple suscrita por el </w:t>
      </w:r>
      <w:r w:rsidR="00CF60B1" w:rsidRPr="00D400FB">
        <w:rPr>
          <w:rFonts w:cs="Arial"/>
          <w:szCs w:val="22"/>
        </w:rPr>
        <w:t xml:space="preserve">Gerente General o por algún </w:t>
      </w:r>
      <w:r w:rsidR="00E32097" w:rsidRPr="00D400FB">
        <w:rPr>
          <w:rFonts w:cs="Arial"/>
          <w:szCs w:val="22"/>
        </w:rPr>
        <w:t xml:space="preserve">apoderado </w:t>
      </w:r>
      <w:r w:rsidR="00B57C05" w:rsidRPr="00D400FB">
        <w:rPr>
          <w:rFonts w:cs="Arial"/>
          <w:szCs w:val="22"/>
        </w:rPr>
        <w:t xml:space="preserve">o representante </w:t>
      </w:r>
      <w:r w:rsidR="00CF60B1" w:rsidRPr="00D400FB">
        <w:rPr>
          <w:rFonts w:cs="Arial"/>
          <w:szCs w:val="22"/>
        </w:rPr>
        <w:t xml:space="preserve">del </w:t>
      </w:r>
      <w:r w:rsidRPr="00D400FB">
        <w:rPr>
          <w:rFonts w:cs="Arial"/>
          <w:szCs w:val="22"/>
        </w:rPr>
        <w:t>Postor</w:t>
      </w:r>
      <w:r w:rsidR="00E32097" w:rsidRPr="00D400FB">
        <w:rPr>
          <w:rFonts w:cs="Arial"/>
          <w:szCs w:val="22"/>
        </w:rPr>
        <w:t xml:space="preserve"> </w:t>
      </w:r>
      <w:r w:rsidRPr="00D400FB">
        <w:rPr>
          <w:rFonts w:cs="Arial"/>
          <w:szCs w:val="22"/>
        </w:rPr>
        <w:t xml:space="preserve">dirigida a la dirección indicada </w:t>
      </w:r>
      <w:r w:rsidR="008663F2" w:rsidRPr="00D400FB">
        <w:rPr>
          <w:rFonts w:cs="Arial"/>
          <w:szCs w:val="22"/>
        </w:rPr>
        <w:t xml:space="preserve">en el Numeral </w:t>
      </w:r>
      <w:r w:rsidR="00A53127" w:rsidRPr="00D400FB">
        <w:rPr>
          <w:rFonts w:cs="Arial"/>
          <w:szCs w:val="22"/>
        </w:rPr>
        <w:t>3.1.2</w:t>
      </w:r>
      <w:r w:rsidR="008663F2" w:rsidRPr="00D400FB">
        <w:rPr>
          <w:rFonts w:cs="Arial"/>
          <w:szCs w:val="22"/>
        </w:rPr>
        <w:t xml:space="preserve"> </w:t>
      </w:r>
      <w:r w:rsidR="0062476F" w:rsidRPr="00D400FB">
        <w:rPr>
          <w:rFonts w:cs="Arial"/>
          <w:szCs w:val="22"/>
        </w:rPr>
        <w:t>de las Bases</w:t>
      </w:r>
      <w:r w:rsidRPr="00D400FB">
        <w:rPr>
          <w:rFonts w:cs="Arial"/>
          <w:szCs w:val="22"/>
        </w:rPr>
        <w:t xml:space="preserve">, señalando expresamente </w:t>
      </w:r>
      <w:r w:rsidR="001D3D2C" w:rsidRPr="00D400FB">
        <w:rPr>
          <w:rFonts w:cs="Arial"/>
          <w:szCs w:val="22"/>
        </w:rPr>
        <w:t xml:space="preserve">las </w:t>
      </w:r>
      <w:r w:rsidRPr="00D400FB">
        <w:rPr>
          <w:rFonts w:cs="Arial"/>
          <w:szCs w:val="22"/>
        </w:rPr>
        <w:t>facultades</w:t>
      </w:r>
      <w:r w:rsidR="001D3D2C" w:rsidRPr="00D400FB">
        <w:rPr>
          <w:rFonts w:cs="Arial"/>
          <w:szCs w:val="22"/>
        </w:rPr>
        <w:t xml:space="preserve"> que asisten al Agente Autorizado</w:t>
      </w:r>
      <w:r w:rsidRPr="00D400FB">
        <w:rPr>
          <w:rFonts w:cs="Arial"/>
          <w:szCs w:val="22"/>
        </w:rPr>
        <w:t xml:space="preserve"> y consignando la información que corresponda, conforme a lo señalado en el Numeral 2.1.5.</w:t>
      </w:r>
      <w:r w:rsidR="00BA5797" w:rsidRPr="00D400FB">
        <w:rPr>
          <w:rFonts w:cs="Arial"/>
          <w:szCs w:val="22"/>
        </w:rPr>
        <w:t xml:space="preserve">  </w:t>
      </w:r>
    </w:p>
    <w:p w:rsidR="00C7387C" w:rsidRPr="00D400FB" w:rsidRDefault="00C7387C" w:rsidP="00C7387C">
      <w:pPr>
        <w:rPr>
          <w:rFonts w:cs="Arial"/>
          <w:szCs w:val="22"/>
        </w:rPr>
      </w:pPr>
    </w:p>
    <w:p w:rsidR="004C6FCB" w:rsidRPr="00D400FB" w:rsidRDefault="004C6FCB" w:rsidP="004C6FCB">
      <w:pPr>
        <w:ind w:left="1276"/>
        <w:rPr>
          <w:rFonts w:cs="Arial"/>
          <w:szCs w:val="22"/>
        </w:rPr>
      </w:pPr>
      <w:r w:rsidRPr="00D400FB">
        <w:rPr>
          <w:rFonts w:cs="Arial"/>
          <w:szCs w:val="22"/>
        </w:rPr>
        <w:t>La designación de los Agentes Autorizados, o la variación de su domicilio, teléfono, facsímil o correo electrónico, según sea el caso, surten efecto desde la fecha en que la comunicación respectiva emitida por el Postor, es</w:t>
      </w:r>
      <w:r w:rsidR="00BA5797" w:rsidRPr="00D400FB">
        <w:rPr>
          <w:rFonts w:cs="Arial"/>
          <w:szCs w:val="22"/>
        </w:rPr>
        <w:t xml:space="preserve"> presentada por la Mesa de Partes de </w:t>
      </w:r>
      <w:r w:rsidR="00442808" w:rsidRPr="00D400FB">
        <w:t>ProInversión</w:t>
      </w:r>
      <w:r w:rsidR="008663F2" w:rsidRPr="00D400FB">
        <w:t>.</w:t>
      </w:r>
    </w:p>
    <w:p w:rsidR="00B9611C" w:rsidRPr="00D400FB" w:rsidRDefault="00B9611C" w:rsidP="004C6FCB">
      <w:pPr>
        <w:ind w:left="1276"/>
        <w:rPr>
          <w:rFonts w:cs="Arial"/>
          <w:szCs w:val="22"/>
        </w:rPr>
      </w:pPr>
    </w:p>
    <w:p w:rsidR="009F7DCF" w:rsidRPr="00D400FB" w:rsidRDefault="001D3D2C">
      <w:pPr>
        <w:ind w:left="1276"/>
        <w:rPr>
          <w:rFonts w:cs="Arial"/>
          <w:szCs w:val="22"/>
        </w:rPr>
      </w:pPr>
      <w:r w:rsidRPr="00D400FB">
        <w:rPr>
          <w:rFonts w:cs="Arial"/>
          <w:szCs w:val="22"/>
        </w:rPr>
        <w:t xml:space="preserve">Si </w:t>
      </w:r>
      <w:r w:rsidR="00C7387C" w:rsidRPr="00D400FB">
        <w:rPr>
          <w:rFonts w:cs="Arial"/>
          <w:szCs w:val="22"/>
        </w:rPr>
        <w:t xml:space="preserve">el Postor </w:t>
      </w:r>
      <w:r w:rsidRPr="00D400FB">
        <w:rPr>
          <w:rFonts w:cs="Arial"/>
          <w:szCs w:val="22"/>
        </w:rPr>
        <w:t xml:space="preserve">es </w:t>
      </w:r>
      <w:r w:rsidR="00C7387C" w:rsidRPr="00D400FB">
        <w:rPr>
          <w:rFonts w:cs="Arial"/>
          <w:szCs w:val="22"/>
        </w:rPr>
        <w:t xml:space="preserve">una persona natural, quedará a su elección designar o no Agentes Autorizados, de acuerdo al párrafo precedente y al </w:t>
      </w:r>
      <w:r w:rsidR="008B2D8A" w:rsidRPr="00D400FB">
        <w:rPr>
          <w:rFonts w:cs="Arial"/>
          <w:szCs w:val="22"/>
        </w:rPr>
        <w:t>N</w:t>
      </w:r>
      <w:r w:rsidR="00C7387C" w:rsidRPr="00D400FB">
        <w:rPr>
          <w:rFonts w:cs="Arial"/>
          <w:szCs w:val="22"/>
        </w:rPr>
        <w:t>umeral 2.1.5 En caso no lo designase</w:t>
      </w:r>
      <w:r w:rsidR="00C65723" w:rsidRPr="00D400FB">
        <w:rPr>
          <w:rFonts w:cs="Arial"/>
          <w:szCs w:val="22"/>
        </w:rPr>
        <w:t>n</w:t>
      </w:r>
      <w:r w:rsidR="00C7387C" w:rsidRPr="00D400FB">
        <w:rPr>
          <w:rFonts w:cs="Arial"/>
          <w:szCs w:val="22"/>
        </w:rPr>
        <w:t xml:space="preserve">, se entenderá al Postor como Agente Autorizado. En este segundo supuesto deberá presentar de igual forma una carta adjuntando copia de su Documento de Identidad Nacional o </w:t>
      </w:r>
      <w:r w:rsidRPr="00D400FB">
        <w:rPr>
          <w:rFonts w:cs="Arial"/>
          <w:szCs w:val="22"/>
        </w:rPr>
        <w:t>P</w:t>
      </w:r>
      <w:r w:rsidR="00C7387C" w:rsidRPr="00D400FB">
        <w:rPr>
          <w:rFonts w:cs="Arial"/>
          <w:szCs w:val="22"/>
        </w:rPr>
        <w:t xml:space="preserve">asaporte indicando los datos señalados en el </w:t>
      </w:r>
      <w:r w:rsidR="008B2D8A" w:rsidRPr="00D400FB">
        <w:rPr>
          <w:rFonts w:cs="Arial"/>
          <w:szCs w:val="22"/>
        </w:rPr>
        <w:t>N</w:t>
      </w:r>
      <w:r w:rsidR="00C7387C" w:rsidRPr="00D400FB">
        <w:rPr>
          <w:rFonts w:cs="Arial"/>
          <w:szCs w:val="22"/>
        </w:rPr>
        <w:t>umeral 2.1.6 de la presente Sección.</w:t>
      </w:r>
    </w:p>
    <w:p w:rsidR="00A300E1" w:rsidRDefault="00A300E1" w:rsidP="00C7387C">
      <w:pPr>
        <w:rPr>
          <w:rFonts w:cs="Arial"/>
          <w:szCs w:val="22"/>
        </w:rPr>
      </w:pPr>
    </w:p>
    <w:p w:rsidR="00841835" w:rsidRPr="00D400FB" w:rsidRDefault="00841835"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t>Facultades Otorgadas</w:t>
      </w:r>
    </w:p>
    <w:p w:rsidR="00C7387C" w:rsidRPr="00841835" w:rsidRDefault="00C7387C" w:rsidP="00C7387C">
      <w:pPr>
        <w:rPr>
          <w:rFonts w:cs="Arial"/>
          <w:sz w:val="16"/>
          <w:szCs w:val="16"/>
        </w:rPr>
      </w:pPr>
    </w:p>
    <w:p w:rsidR="009F7DCF" w:rsidRPr="00D400FB" w:rsidRDefault="00C7387C">
      <w:pPr>
        <w:ind w:left="1276"/>
        <w:rPr>
          <w:rFonts w:cs="Arial"/>
          <w:szCs w:val="22"/>
        </w:rPr>
      </w:pPr>
      <w:r w:rsidRPr="00D400FB">
        <w:rPr>
          <w:rFonts w:cs="Arial"/>
          <w:szCs w:val="22"/>
        </w:rPr>
        <w:t>Los Agentes Autorizados, debidamente designados, podrán actuar indistintamente</w:t>
      </w:r>
      <w:r w:rsidR="001D3D2C" w:rsidRPr="00D400FB">
        <w:rPr>
          <w:rFonts w:cs="Arial"/>
          <w:szCs w:val="22"/>
        </w:rPr>
        <w:t>,</w:t>
      </w:r>
      <w:r w:rsidRPr="00D400FB">
        <w:rPr>
          <w:rFonts w:cs="Arial"/>
          <w:szCs w:val="22"/>
        </w:rPr>
        <w:t xml:space="preserve"> el uno </w:t>
      </w:r>
      <w:r w:rsidR="001D3D2C" w:rsidRPr="00D400FB">
        <w:rPr>
          <w:rFonts w:cs="Arial"/>
          <w:szCs w:val="22"/>
        </w:rPr>
        <w:t xml:space="preserve">o el </w:t>
      </w:r>
      <w:r w:rsidRPr="00D400FB">
        <w:rPr>
          <w:rFonts w:cs="Arial"/>
          <w:szCs w:val="22"/>
        </w:rPr>
        <w:t>otro y no</w:t>
      </w:r>
      <w:r w:rsidR="001D3D2C" w:rsidRPr="00D400FB">
        <w:rPr>
          <w:rFonts w:cs="Arial"/>
          <w:szCs w:val="22"/>
        </w:rPr>
        <w:t>,</w:t>
      </w:r>
      <w:r w:rsidRPr="00D400FB">
        <w:rPr>
          <w:rFonts w:cs="Arial"/>
          <w:szCs w:val="22"/>
        </w:rPr>
        <w:t xml:space="preserve"> necesariamente</w:t>
      </w:r>
      <w:r w:rsidR="001D3D2C" w:rsidRPr="00D400FB">
        <w:rPr>
          <w:rFonts w:cs="Arial"/>
          <w:szCs w:val="22"/>
        </w:rPr>
        <w:t>,</w:t>
      </w:r>
      <w:r w:rsidRPr="00D400FB">
        <w:rPr>
          <w:rFonts w:cs="Arial"/>
          <w:szCs w:val="22"/>
        </w:rPr>
        <w:t xml:space="preserve"> en forma conjunta</w:t>
      </w:r>
      <w:r w:rsidR="001D3D2C" w:rsidRPr="00D400FB">
        <w:rPr>
          <w:rFonts w:cs="Arial"/>
          <w:szCs w:val="22"/>
        </w:rPr>
        <w:t>.</w:t>
      </w:r>
      <w:r w:rsidRPr="00D400FB">
        <w:rPr>
          <w:rFonts w:cs="Arial"/>
          <w:szCs w:val="22"/>
        </w:rPr>
        <w:t xml:space="preserve"> </w:t>
      </w:r>
      <w:r w:rsidR="009150F8" w:rsidRPr="00D400FB">
        <w:rPr>
          <w:rFonts w:cs="Arial"/>
          <w:szCs w:val="22"/>
        </w:rPr>
        <w:t>Están</w:t>
      </w:r>
      <w:r w:rsidR="001D3D2C" w:rsidRPr="00D400FB">
        <w:rPr>
          <w:rFonts w:cs="Arial"/>
          <w:szCs w:val="22"/>
        </w:rPr>
        <w:t xml:space="preserve"> </w:t>
      </w:r>
      <w:r w:rsidRPr="00D400FB">
        <w:rPr>
          <w:rFonts w:cs="Arial"/>
          <w:szCs w:val="22"/>
        </w:rPr>
        <w:t>facultados por el Postor, para:</w:t>
      </w:r>
    </w:p>
    <w:p w:rsidR="007C6BCA" w:rsidRPr="00841835" w:rsidRDefault="007C6BCA" w:rsidP="00C7387C">
      <w:pPr>
        <w:rPr>
          <w:rFonts w:cs="Arial"/>
          <w:sz w:val="16"/>
          <w:szCs w:val="16"/>
        </w:rPr>
      </w:pPr>
    </w:p>
    <w:p w:rsidR="009F7DCF" w:rsidRPr="00D400FB" w:rsidRDefault="008663F2" w:rsidP="00AE2906">
      <w:pPr>
        <w:numPr>
          <w:ilvl w:val="0"/>
          <w:numId w:val="2"/>
        </w:numPr>
        <w:ind w:hanging="187"/>
        <w:rPr>
          <w:rFonts w:cs="Arial"/>
          <w:szCs w:val="22"/>
        </w:rPr>
      </w:pPr>
      <w:r w:rsidRPr="00D400FB">
        <w:rPr>
          <w:rFonts w:cs="Arial"/>
          <w:szCs w:val="22"/>
        </w:rPr>
        <w:t>R</w:t>
      </w:r>
      <w:r w:rsidR="00C7387C" w:rsidRPr="00D400FB">
        <w:rPr>
          <w:rFonts w:cs="Arial"/>
          <w:szCs w:val="22"/>
        </w:rPr>
        <w:t>epresentar</w:t>
      </w:r>
      <w:r w:rsidRPr="00D400FB">
        <w:rPr>
          <w:rFonts w:cs="Arial"/>
          <w:szCs w:val="22"/>
        </w:rPr>
        <w:t xml:space="preserve">lo </w:t>
      </w:r>
      <w:r w:rsidR="00C7387C" w:rsidRPr="00D400FB">
        <w:rPr>
          <w:rFonts w:cs="Arial"/>
          <w:szCs w:val="22"/>
        </w:rPr>
        <w:t xml:space="preserve"> ante </w:t>
      </w:r>
      <w:r w:rsidR="00442808" w:rsidRPr="00D400FB">
        <w:rPr>
          <w:rFonts w:cs="Arial"/>
          <w:szCs w:val="22"/>
        </w:rPr>
        <w:t>ProInversión</w:t>
      </w:r>
      <w:r w:rsidR="00C7387C"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00C7387C" w:rsidRPr="00D400FB">
        <w:rPr>
          <w:rFonts w:cs="Arial"/>
          <w:szCs w:val="22"/>
        </w:rPr>
        <w:t xml:space="preserve"> y los asesores sobre todos los asuntos, que no sean de competencia exclusiva del Representante Legal de acuerdo con el </w:t>
      </w:r>
      <w:r w:rsidR="000B36F9" w:rsidRPr="00D400FB">
        <w:rPr>
          <w:rFonts w:cs="Arial"/>
          <w:szCs w:val="22"/>
        </w:rPr>
        <w:t xml:space="preserve">Numeral </w:t>
      </w:r>
      <w:r w:rsidR="00C7387C" w:rsidRPr="00D400FB">
        <w:rPr>
          <w:rFonts w:cs="Arial"/>
          <w:szCs w:val="22"/>
        </w:rPr>
        <w:t>2.2.1;</w:t>
      </w:r>
    </w:p>
    <w:p w:rsidR="009F7DCF" w:rsidRPr="00D400FB" w:rsidRDefault="008663F2" w:rsidP="00AE2906">
      <w:pPr>
        <w:numPr>
          <w:ilvl w:val="0"/>
          <w:numId w:val="2"/>
        </w:numPr>
        <w:ind w:hanging="187"/>
        <w:rPr>
          <w:rFonts w:cs="Arial"/>
          <w:szCs w:val="22"/>
        </w:rPr>
      </w:pPr>
      <w:r w:rsidRPr="00D400FB">
        <w:rPr>
          <w:rFonts w:cs="Arial"/>
          <w:szCs w:val="22"/>
        </w:rPr>
        <w:t>R</w:t>
      </w:r>
      <w:r w:rsidR="00C7387C" w:rsidRPr="00D400FB">
        <w:rPr>
          <w:rFonts w:cs="Arial"/>
          <w:szCs w:val="22"/>
        </w:rPr>
        <w:t>esponder, en nombre del Postor y con efecto vinculante para su poderdante, todas las p</w:t>
      </w:r>
      <w:r w:rsidR="00290129" w:rsidRPr="00D400FB">
        <w:rPr>
          <w:rFonts w:cs="Arial"/>
          <w:szCs w:val="22"/>
        </w:rPr>
        <w:t xml:space="preserve">reguntas que el </w:t>
      </w:r>
      <w:r w:rsidR="00A06A4A" w:rsidRPr="00D400FB">
        <w:rPr>
          <w:rFonts w:cs="Arial"/>
          <w:szCs w:val="22"/>
        </w:rPr>
        <w:t xml:space="preserve">Comité de </w:t>
      </w:r>
      <w:r w:rsidR="00442808" w:rsidRPr="00D400FB">
        <w:rPr>
          <w:rFonts w:cs="Arial"/>
          <w:szCs w:val="22"/>
        </w:rPr>
        <w:t>ProInversión</w:t>
      </w:r>
      <w:r w:rsidR="00290129" w:rsidRPr="00D400FB">
        <w:rPr>
          <w:rFonts w:cs="Arial"/>
          <w:szCs w:val="22"/>
        </w:rPr>
        <w:t xml:space="preserve"> formule;</w:t>
      </w:r>
    </w:p>
    <w:p w:rsidR="009F7DCF" w:rsidRPr="00D400FB" w:rsidRDefault="008663F2" w:rsidP="00AE2906">
      <w:pPr>
        <w:numPr>
          <w:ilvl w:val="0"/>
          <w:numId w:val="2"/>
        </w:numPr>
        <w:ind w:hanging="187"/>
        <w:rPr>
          <w:rFonts w:cs="Arial"/>
          <w:szCs w:val="22"/>
        </w:rPr>
      </w:pPr>
      <w:r w:rsidRPr="00D400FB">
        <w:rPr>
          <w:rFonts w:cs="Arial"/>
          <w:szCs w:val="22"/>
        </w:rPr>
        <w:t>R</w:t>
      </w:r>
      <w:r w:rsidR="00C7387C" w:rsidRPr="00D400FB">
        <w:rPr>
          <w:rFonts w:cs="Arial"/>
          <w:szCs w:val="22"/>
        </w:rPr>
        <w:t xml:space="preserve">ecibir las </w:t>
      </w:r>
      <w:r w:rsidR="009150F8" w:rsidRPr="00D400FB">
        <w:rPr>
          <w:rFonts w:cs="Arial"/>
          <w:szCs w:val="22"/>
        </w:rPr>
        <w:t>C</w:t>
      </w:r>
      <w:r w:rsidR="00C7387C" w:rsidRPr="00D400FB">
        <w:rPr>
          <w:rFonts w:cs="Arial"/>
          <w:szCs w:val="22"/>
        </w:rPr>
        <w:t>irculares y cualquier comunicación re</w:t>
      </w:r>
      <w:r w:rsidR="000203BE" w:rsidRPr="00D400FB">
        <w:rPr>
          <w:rFonts w:cs="Arial"/>
          <w:szCs w:val="22"/>
        </w:rPr>
        <w:t>lacionada con</w:t>
      </w:r>
      <w:r w:rsidR="001D3D2C" w:rsidRPr="00D400FB">
        <w:rPr>
          <w:rFonts w:cs="Arial"/>
          <w:szCs w:val="22"/>
        </w:rPr>
        <w:t xml:space="preserve"> la </w:t>
      </w:r>
      <w:r w:rsidR="00C7387C" w:rsidRPr="00D400FB">
        <w:rPr>
          <w:rFonts w:cs="Arial"/>
          <w:szCs w:val="22"/>
        </w:rPr>
        <w:t xml:space="preserve"> presente Licitación;</w:t>
      </w:r>
    </w:p>
    <w:p w:rsidR="009F7DCF" w:rsidRPr="00D400FB" w:rsidRDefault="008663F2" w:rsidP="00AE2906">
      <w:pPr>
        <w:numPr>
          <w:ilvl w:val="0"/>
          <w:numId w:val="2"/>
        </w:numPr>
        <w:ind w:hanging="187"/>
        <w:rPr>
          <w:rFonts w:cs="Arial"/>
          <w:szCs w:val="22"/>
        </w:rPr>
      </w:pPr>
      <w:r w:rsidRPr="00D400FB">
        <w:rPr>
          <w:rFonts w:cs="Arial"/>
          <w:szCs w:val="22"/>
        </w:rPr>
        <w:t>A</w:t>
      </w:r>
      <w:r w:rsidR="00C7387C" w:rsidRPr="00D400FB">
        <w:rPr>
          <w:rFonts w:cs="Arial"/>
          <w:szCs w:val="22"/>
        </w:rPr>
        <w:t>cceder al uso de la Sala de Datos; y</w:t>
      </w:r>
    </w:p>
    <w:p w:rsidR="008663F2" w:rsidRPr="00D400FB" w:rsidRDefault="008663F2" w:rsidP="00AE2906">
      <w:pPr>
        <w:numPr>
          <w:ilvl w:val="0"/>
          <w:numId w:val="2"/>
        </w:numPr>
        <w:ind w:hanging="187"/>
        <w:rPr>
          <w:rFonts w:cs="Arial"/>
          <w:szCs w:val="22"/>
        </w:rPr>
      </w:pPr>
      <w:r w:rsidRPr="00D400FB">
        <w:rPr>
          <w:rFonts w:cs="Arial"/>
          <w:szCs w:val="22"/>
        </w:rPr>
        <w:t>Suscribir, con efecto vinculante para el Postor, el Acuerdo de Confidencialidad al que se hace referencia en el Numeral 3.2.2.</w:t>
      </w:r>
    </w:p>
    <w:p w:rsidR="00B9611C" w:rsidRPr="00D400FB" w:rsidRDefault="008663F2" w:rsidP="00AE2906">
      <w:pPr>
        <w:numPr>
          <w:ilvl w:val="0"/>
          <w:numId w:val="2"/>
        </w:numPr>
        <w:ind w:hanging="187"/>
        <w:rPr>
          <w:rFonts w:cs="Arial"/>
          <w:szCs w:val="22"/>
        </w:rPr>
      </w:pPr>
      <w:r w:rsidRPr="00D400FB">
        <w:rPr>
          <w:rFonts w:cs="Arial"/>
          <w:szCs w:val="22"/>
        </w:rPr>
        <w:t>E</w:t>
      </w:r>
      <w:r w:rsidR="00B9611C" w:rsidRPr="00D400FB">
        <w:rPr>
          <w:rFonts w:cs="Arial"/>
          <w:szCs w:val="22"/>
        </w:rPr>
        <w:t>ntregar los Sobre N° 1, N° 2 y N° 3 al Comité</w:t>
      </w:r>
      <w:r w:rsidR="00E563B2" w:rsidRPr="00D400FB">
        <w:rPr>
          <w:rFonts w:cs="Arial"/>
          <w:szCs w:val="22"/>
        </w:rPr>
        <w:t xml:space="preserve"> de </w:t>
      </w:r>
      <w:r w:rsidR="00442808" w:rsidRPr="00D400FB">
        <w:rPr>
          <w:rFonts w:cs="Arial"/>
          <w:szCs w:val="22"/>
        </w:rPr>
        <w:t>ProInversión</w:t>
      </w:r>
      <w:r w:rsidR="00B9611C" w:rsidRPr="00D400FB">
        <w:rPr>
          <w:rFonts w:cs="Arial"/>
          <w:szCs w:val="22"/>
        </w:rPr>
        <w:t>, sin perjuicio que esta labor también pueda ser realizada por los Representantes Legales del Postor.</w:t>
      </w:r>
    </w:p>
    <w:p w:rsidR="00C7387C" w:rsidRPr="00D400FB" w:rsidRDefault="00C7387C"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t>Información</w:t>
      </w:r>
      <w:r w:rsidR="00B9611C" w:rsidRPr="00D400FB">
        <w:rPr>
          <w:rFonts w:cs="Arial"/>
          <w:b/>
          <w:i/>
          <w:szCs w:val="22"/>
        </w:rPr>
        <w:t xml:space="preserve"> de los Agentes Autorizados</w:t>
      </w:r>
    </w:p>
    <w:p w:rsidR="00C7387C" w:rsidRPr="00841835" w:rsidRDefault="00C7387C" w:rsidP="00C7387C">
      <w:pPr>
        <w:rPr>
          <w:rFonts w:cs="Arial"/>
          <w:sz w:val="16"/>
          <w:szCs w:val="16"/>
        </w:rPr>
      </w:pPr>
    </w:p>
    <w:p w:rsidR="00770A67" w:rsidRPr="00D400FB" w:rsidRDefault="00C7387C" w:rsidP="00D448FD">
      <w:pPr>
        <w:ind w:left="1276"/>
        <w:rPr>
          <w:rFonts w:cs="Arial"/>
          <w:szCs w:val="22"/>
        </w:rPr>
      </w:pPr>
      <w:r w:rsidRPr="00D400FB">
        <w:rPr>
          <w:rFonts w:cs="Arial"/>
          <w:szCs w:val="22"/>
        </w:rPr>
        <w:t xml:space="preserve">La información que deberá proporcionarse con relación a cada uno de los Agentes Autorizados será la siguiente: </w:t>
      </w:r>
    </w:p>
    <w:p w:rsidR="00E563B2" w:rsidRPr="00841835" w:rsidRDefault="00E563B2" w:rsidP="00D448FD">
      <w:pPr>
        <w:ind w:left="1276"/>
        <w:rPr>
          <w:rFonts w:cs="Arial"/>
          <w:sz w:val="16"/>
          <w:szCs w:val="16"/>
        </w:rPr>
      </w:pPr>
    </w:p>
    <w:p w:rsidR="009F7DCF" w:rsidRPr="00D400FB" w:rsidRDefault="00C7387C" w:rsidP="00467818">
      <w:pPr>
        <w:numPr>
          <w:ilvl w:val="0"/>
          <w:numId w:val="26"/>
        </w:numPr>
        <w:ind w:hanging="187"/>
        <w:rPr>
          <w:rFonts w:cs="Arial"/>
          <w:szCs w:val="22"/>
        </w:rPr>
      </w:pPr>
      <w:r w:rsidRPr="00D400FB">
        <w:rPr>
          <w:rFonts w:cs="Arial"/>
          <w:szCs w:val="22"/>
        </w:rPr>
        <w:t>nombre</w:t>
      </w:r>
      <w:r w:rsidR="007A5C40" w:rsidRPr="00D400FB">
        <w:rPr>
          <w:rFonts w:cs="Arial"/>
          <w:szCs w:val="22"/>
        </w:rPr>
        <w:t>s y apellidos completos</w:t>
      </w:r>
      <w:r w:rsidRPr="00D400FB">
        <w:rPr>
          <w:rFonts w:cs="Arial"/>
          <w:szCs w:val="22"/>
        </w:rPr>
        <w:t xml:space="preserve"> </w:t>
      </w:r>
    </w:p>
    <w:p w:rsidR="009F7DCF" w:rsidRPr="00D400FB" w:rsidRDefault="00CE60DB" w:rsidP="00467818">
      <w:pPr>
        <w:numPr>
          <w:ilvl w:val="0"/>
          <w:numId w:val="26"/>
        </w:numPr>
        <w:ind w:hanging="187"/>
        <w:rPr>
          <w:rFonts w:cs="Arial"/>
          <w:szCs w:val="22"/>
        </w:rPr>
      </w:pPr>
      <w:r w:rsidRPr="00D400FB">
        <w:rPr>
          <w:rFonts w:cs="Arial"/>
          <w:szCs w:val="22"/>
        </w:rPr>
        <w:t xml:space="preserve">documento </w:t>
      </w:r>
      <w:r w:rsidR="00C7387C" w:rsidRPr="00D400FB">
        <w:rPr>
          <w:rFonts w:cs="Arial"/>
          <w:szCs w:val="22"/>
        </w:rPr>
        <w:t xml:space="preserve">de </w:t>
      </w:r>
      <w:r w:rsidR="001E1FEF" w:rsidRPr="00D400FB">
        <w:rPr>
          <w:rFonts w:cs="Arial"/>
          <w:szCs w:val="22"/>
        </w:rPr>
        <w:t>i</w:t>
      </w:r>
      <w:r w:rsidR="00C7387C" w:rsidRPr="00D400FB">
        <w:rPr>
          <w:rFonts w:cs="Arial"/>
          <w:szCs w:val="22"/>
        </w:rPr>
        <w:t>dentidad</w:t>
      </w:r>
      <w:r w:rsidR="001E1FEF" w:rsidRPr="00D400FB">
        <w:rPr>
          <w:rFonts w:cs="Arial"/>
          <w:szCs w:val="22"/>
        </w:rPr>
        <w:t xml:space="preserve"> (Documento de Identidad Nacional o </w:t>
      </w:r>
      <w:r w:rsidR="009150F8" w:rsidRPr="00D400FB">
        <w:rPr>
          <w:rFonts w:cs="Arial"/>
          <w:szCs w:val="22"/>
        </w:rPr>
        <w:t>P</w:t>
      </w:r>
      <w:r w:rsidR="001E1FEF" w:rsidRPr="00D400FB">
        <w:rPr>
          <w:rFonts w:cs="Arial"/>
          <w:szCs w:val="22"/>
        </w:rPr>
        <w:t>asaporte)</w:t>
      </w:r>
    </w:p>
    <w:p w:rsidR="009F7DCF" w:rsidRPr="00D400FB" w:rsidRDefault="00C7387C" w:rsidP="00467818">
      <w:pPr>
        <w:numPr>
          <w:ilvl w:val="0"/>
          <w:numId w:val="26"/>
        </w:numPr>
        <w:ind w:hanging="187"/>
        <w:rPr>
          <w:rFonts w:cs="Arial"/>
          <w:szCs w:val="22"/>
        </w:rPr>
      </w:pPr>
      <w:r w:rsidRPr="00D400FB">
        <w:rPr>
          <w:rFonts w:cs="Arial"/>
          <w:szCs w:val="22"/>
        </w:rPr>
        <w:t xml:space="preserve">domicilio común en la ciudad de Lima o Callao </w:t>
      </w:r>
    </w:p>
    <w:p w:rsidR="009F7DCF" w:rsidRPr="00D400FB" w:rsidRDefault="00C7387C" w:rsidP="00467818">
      <w:pPr>
        <w:numPr>
          <w:ilvl w:val="0"/>
          <w:numId w:val="26"/>
        </w:numPr>
        <w:ind w:hanging="187"/>
        <w:rPr>
          <w:rFonts w:cs="Arial"/>
          <w:szCs w:val="22"/>
        </w:rPr>
      </w:pPr>
      <w:r w:rsidRPr="00D400FB">
        <w:rPr>
          <w:rFonts w:cs="Arial"/>
          <w:szCs w:val="22"/>
        </w:rPr>
        <w:t>números de teléfono, de facsímil y dirección de correo electrónico</w:t>
      </w:r>
      <w:r w:rsidR="00D66FE5" w:rsidRPr="00D400FB">
        <w:rPr>
          <w:rFonts w:cs="Arial"/>
          <w:szCs w:val="22"/>
        </w:rPr>
        <w:t>, y de poseerlo, número de facsímil</w:t>
      </w:r>
    </w:p>
    <w:p w:rsidR="003970C0" w:rsidRPr="00D400FB" w:rsidRDefault="003970C0"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t>Notificaciones</w:t>
      </w:r>
    </w:p>
    <w:p w:rsidR="00C7387C" w:rsidRPr="00841835" w:rsidRDefault="00C7387C" w:rsidP="00C7387C">
      <w:pPr>
        <w:rPr>
          <w:rFonts w:cs="Arial"/>
          <w:sz w:val="16"/>
          <w:szCs w:val="16"/>
        </w:rPr>
      </w:pPr>
    </w:p>
    <w:p w:rsidR="009F7DCF" w:rsidRPr="00D400FB" w:rsidRDefault="00C7387C">
      <w:pPr>
        <w:ind w:left="1276"/>
        <w:rPr>
          <w:rFonts w:cs="Arial"/>
          <w:szCs w:val="22"/>
        </w:rPr>
      </w:pPr>
      <w:r w:rsidRPr="00D400FB">
        <w:rPr>
          <w:rFonts w:cs="Arial"/>
          <w:szCs w:val="22"/>
        </w:rPr>
        <w:t>Todas las notificaciones, incluidas las Circulares, dirigidas al Postor</w:t>
      </w:r>
      <w:r w:rsidR="00862C08" w:rsidRPr="00D400FB">
        <w:rPr>
          <w:rFonts w:cs="Arial"/>
          <w:szCs w:val="22"/>
        </w:rPr>
        <w:t xml:space="preserve">, o Postor Precalificado </w:t>
      </w:r>
      <w:r w:rsidR="001D3D2C" w:rsidRPr="00D400FB">
        <w:rPr>
          <w:rFonts w:cs="Arial"/>
          <w:szCs w:val="22"/>
        </w:rPr>
        <w:t xml:space="preserve">podrá </w:t>
      </w:r>
      <w:r w:rsidRPr="00D400FB">
        <w:rPr>
          <w:rFonts w:cs="Arial"/>
          <w:szCs w:val="22"/>
        </w:rPr>
        <w:t>hacerse a cualquiera de los Agentes Autorizados mediante facsímil</w:t>
      </w:r>
      <w:r w:rsidR="00C65723" w:rsidRPr="00D400FB">
        <w:rPr>
          <w:rFonts w:cs="Arial"/>
          <w:szCs w:val="22"/>
        </w:rPr>
        <w:t>e</w:t>
      </w:r>
      <w:r w:rsidRPr="00D400FB">
        <w:rPr>
          <w:rFonts w:cs="Arial"/>
          <w:szCs w:val="22"/>
        </w:rPr>
        <w:t xml:space="preserve"> o correo electrónico, con confirmación de transmisión completa, expedida por el destinatario de la comunicación respectiva a través de otro facsímile o correo electrónico, en cuyo caso </w:t>
      </w:r>
      <w:r w:rsidR="007A65AE" w:rsidRPr="00D400FB">
        <w:rPr>
          <w:rFonts w:cs="Arial"/>
          <w:szCs w:val="22"/>
        </w:rPr>
        <w:t xml:space="preserve">la comunicación </w:t>
      </w:r>
      <w:r w:rsidRPr="00D400FB">
        <w:rPr>
          <w:rFonts w:cs="Arial"/>
          <w:szCs w:val="22"/>
        </w:rPr>
        <w:t>se entenderá recibida en la fecha que se complete la transmisión del remitente</w:t>
      </w:r>
      <w:r w:rsidR="007A65AE" w:rsidRPr="00D400FB">
        <w:rPr>
          <w:rFonts w:cs="Arial"/>
          <w:szCs w:val="22"/>
        </w:rPr>
        <w:t xml:space="preserve">. También podrá efectuarse mediante </w:t>
      </w:r>
      <w:r w:rsidRPr="00D400FB">
        <w:rPr>
          <w:rFonts w:cs="Arial"/>
          <w:szCs w:val="22"/>
        </w:rPr>
        <w:t xml:space="preserve">carta entregada por </w:t>
      </w:r>
      <w:r w:rsidR="007A65AE" w:rsidRPr="00D400FB">
        <w:rPr>
          <w:rFonts w:cs="Arial"/>
          <w:szCs w:val="22"/>
        </w:rPr>
        <w:t xml:space="preserve">mensajero, con cargo de recepción, </w:t>
      </w:r>
      <w:r w:rsidRPr="00D400FB">
        <w:rPr>
          <w:rFonts w:cs="Arial"/>
          <w:szCs w:val="22"/>
        </w:rPr>
        <w:t>o por conducto notarial, en cuyo caso se entenderá recibida la notificación en la fecha de su entrega.</w:t>
      </w:r>
    </w:p>
    <w:p w:rsidR="007C6BCA" w:rsidRPr="00841835" w:rsidRDefault="007C6BCA" w:rsidP="00C7387C">
      <w:pPr>
        <w:rPr>
          <w:rFonts w:cs="Arial"/>
          <w:sz w:val="16"/>
          <w:szCs w:val="16"/>
        </w:rPr>
      </w:pPr>
    </w:p>
    <w:p w:rsidR="009F7DCF" w:rsidRPr="00D400FB" w:rsidRDefault="00C7387C">
      <w:pPr>
        <w:ind w:left="1276"/>
        <w:rPr>
          <w:rFonts w:cs="Arial"/>
          <w:szCs w:val="22"/>
        </w:rPr>
      </w:pPr>
      <w:r w:rsidRPr="00D400FB">
        <w:rPr>
          <w:rFonts w:cs="Arial"/>
          <w:szCs w:val="22"/>
        </w:rPr>
        <w:t xml:space="preserve">Se entenderá por bien efectuada y eficaz cualquier notificación realizada por carta entregada por </w:t>
      </w:r>
      <w:r w:rsidR="007A65AE" w:rsidRPr="00D400FB">
        <w:rPr>
          <w:rFonts w:cs="Arial"/>
          <w:szCs w:val="22"/>
        </w:rPr>
        <w:t xml:space="preserve">mensajero </w:t>
      </w:r>
      <w:r w:rsidRPr="00D400FB">
        <w:rPr>
          <w:rFonts w:cs="Arial"/>
          <w:szCs w:val="22"/>
        </w:rPr>
        <w:t xml:space="preserve">en el domicilio común, o </w:t>
      </w:r>
      <w:r w:rsidR="000203BE" w:rsidRPr="00D400FB">
        <w:rPr>
          <w:rFonts w:cs="Arial"/>
          <w:szCs w:val="22"/>
        </w:rPr>
        <w:t xml:space="preserve">a </w:t>
      </w:r>
      <w:r w:rsidRPr="00D400FB">
        <w:rPr>
          <w:rFonts w:cs="Arial"/>
          <w:szCs w:val="22"/>
        </w:rPr>
        <w:t xml:space="preserve">través del número </w:t>
      </w:r>
      <w:r w:rsidR="007A65AE" w:rsidRPr="00D400FB">
        <w:rPr>
          <w:rFonts w:cs="Arial"/>
          <w:szCs w:val="22"/>
        </w:rPr>
        <w:t xml:space="preserve">de </w:t>
      </w:r>
      <w:r w:rsidRPr="00D400FB">
        <w:rPr>
          <w:rFonts w:cs="Arial"/>
          <w:szCs w:val="22"/>
        </w:rPr>
        <w:t xml:space="preserve">facsímile o a través de la dirección de correo electrónico, </w:t>
      </w:r>
      <w:r w:rsidR="007A65AE" w:rsidRPr="00D400FB">
        <w:rPr>
          <w:rFonts w:cs="Arial"/>
          <w:szCs w:val="22"/>
        </w:rPr>
        <w:t xml:space="preserve">señalados </w:t>
      </w:r>
      <w:r w:rsidRPr="00D400FB">
        <w:rPr>
          <w:rFonts w:cs="Arial"/>
          <w:szCs w:val="22"/>
        </w:rPr>
        <w:t xml:space="preserve">por los Agentes Autorizados a que se refiere el </w:t>
      </w:r>
      <w:r w:rsidR="000B36F9" w:rsidRPr="00D400FB">
        <w:rPr>
          <w:rFonts w:cs="Arial"/>
          <w:szCs w:val="22"/>
        </w:rPr>
        <w:t xml:space="preserve">Numeral </w:t>
      </w:r>
      <w:r w:rsidRPr="00D400FB">
        <w:rPr>
          <w:rFonts w:cs="Arial"/>
          <w:szCs w:val="22"/>
        </w:rPr>
        <w:t>2.1.6.</w:t>
      </w:r>
    </w:p>
    <w:p w:rsidR="003970C0" w:rsidRDefault="003970C0" w:rsidP="00C7387C">
      <w:pPr>
        <w:rPr>
          <w:rFonts w:cs="Arial"/>
          <w:szCs w:val="22"/>
        </w:rPr>
      </w:pPr>
    </w:p>
    <w:p w:rsidR="00841835" w:rsidRPr="00D400FB" w:rsidRDefault="00841835" w:rsidP="00C7387C">
      <w:pPr>
        <w:rPr>
          <w:rFonts w:cs="Arial"/>
          <w:szCs w:val="22"/>
        </w:rPr>
      </w:pPr>
    </w:p>
    <w:p w:rsidR="009F7DCF" w:rsidRPr="00D400FB" w:rsidRDefault="00C7387C" w:rsidP="00B93772">
      <w:pPr>
        <w:numPr>
          <w:ilvl w:val="2"/>
          <w:numId w:val="1"/>
        </w:numPr>
        <w:tabs>
          <w:tab w:val="clear" w:pos="1288"/>
          <w:tab w:val="left" w:pos="1276"/>
        </w:tabs>
        <w:ind w:left="1276" w:hanging="1276"/>
        <w:rPr>
          <w:rFonts w:cs="Arial"/>
          <w:b/>
          <w:i/>
          <w:szCs w:val="22"/>
        </w:rPr>
      </w:pPr>
      <w:r w:rsidRPr="00D400FB">
        <w:rPr>
          <w:rFonts w:cs="Arial"/>
          <w:b/>
          <w:i/>
          <w:szCs w:val="22"/>
        </w:rPr>
        <w:lastRenderedPageBreak/>
        <w:t>Sustitución</w:t>
      </w:r>
      <w:r w:rsidR="00862C08" w:rsidRPr="00D400FB">
        <w:rPr>
          <w:rFonts w:cs="Arial"/>
          <w:b/>
          <w:i/>
          <w:szCs w:val="22"/>
        </w:rPr>
        <w:t xml:space="preserve"> de Agentes Autorizados</w:t>
      </w:r>
    </w:p>
    <w:p w:rsidR="00C7387C" w:rsidRPr="00D400FB" w:rsidRDefault="00C7387C" w:rsidP="00C7387C">
      <w:pPr>
        <w:rPr>
          <w:rFonts w:cs="Arial"/>
          <w:szCs w:val="22"/>
        </w:rPr>
      </w:pPr>
    </w:p>
    <w:p w:rsidR="003227A6" w:rsidRPr="00D400FB" w:rsidRDefault="00C7387C">
      <w:pPr>
        <w:ind w:left="1276"/>
        <w:rPr>
          <w:rFonts w:cs="Arial"/>
          <w:szCs w:val="22"/>
        </w:rPr>
      </w:pPr>
      <w:r w:rsidRPr="00D400FB">
        <w:rPr>
          <w:rFonts w:cs="Arial"/>
          <w:szCs w:val="22"/>
        </w:rPr>
        <w:t xml:space="preserve">El Postor, previa comunicación escrita dirigida al </w:t>
      </w:r>
      <w:r w:rsidR="00A06A4A" w:rsidRPr="00D400FB">
        <w:rPr>
          <w:rFonts w:cs="Arial"/>
          <w:szCs w:val="22"/>
        </w:rPr>
        <w:t xml:space="preserve">Comité de </w:t>
      </w:r>
      <w:r w:rsidR="00442808" w:rsidRPr="00D400FB">
        <w:t>ProInversión</w:t>
      </w:r>
      <w:r w:rsidR="001E1FEF" w:rsidRPr="00D400FB">
        <w:rPr>
          <w:rFonts w:cs="Arial"/>
          <w:szCs w:val="22"/>
        </w:rPr>
        <w:t xml:space="preserve"> </w:t>
      </w:r>
      <w:r w:rsidR="00762A92" w:rsidRPr="00D400FB">
        <w:rPr>
          <w:rFonts w:cs="Arial"/>
          <w:szCs w:val="22"/>
        </w:rPr>
        <w:t xml:space="preserve">cumpliendo </w:t>
      </w:r>
      <w:r w:rsidRPr="00D400FB">
        <w:rPr>
          <w:rFonts w:cs="Arial"/>
          <w:szCs w:val="22"/>
        </w:rPr>
        <w:t xml:space="preserve">los mismos requisitos señalados en el </w:t>
      </w:r>
      <w:r w:rsidR="000B36F9" w:rsidRPr="00D400FB">
        <w:rPr>
          <w:rFonts w:cs="Arial"/>
          <w:szCs w:val="22"/>
        </w:rPr>
        <w:t xml:space="preserve">Numeral </w:t>
      </w:r>
      <w:r w:rsidRPr="00D400FB">
        <w:rPr>
          <w:rFonts w:cs="Arial"/>
          <w:szCs w:val="22"/>
        </w:rPr>
        <w:t>2.1.4, podrá sustituir a cualquiera de los Agentes Autorizados en cualquier momento, o variar el domicilio, números de teléfono</w:t>
      </w:r>
      <w:r w:rsidR="009150F8" w:rsidRPr="00D400FB">
        <w:rPr>
          <w:rFonts w:cs="Arial"/>
          <w:szCs w:val="22"/>
        </w:rPr>
        <w:t>, correo electrónico</w:t>
      </w:r>
      <w:r w:rsidRPr="00D400FB">
        <w:rPr>
          <w:rFonts w:cs="Arial"/>
          <w:szCs w:val="22"/>
        </w:rPr>
        <w:t xml:space="preserve"> o de facsímil señalados para los Agentes Autorizados, </w:t>
      </w:r>
      <w:r w:rsidR="00762A92" w:rsidRPr="00D400FB">
        <w:rPr>
          <w:rFonts w:cs="Arial"/>
          <w:szCs w:val="22"/>
        </w:rPr>
        <w:t xml:space="preserve">debiendo </w:t>
      </w:r>
      <w:r w:rsidRPr="00D400FB">
        <w:rPr>
          <w:rFonts w:cs="Arial"/>
          <w:szCs w:val="22"/>
        </w:rPr>
        <w:t>tener en cuenta que</w:t>
      </w:r>
      <w:r w:rsidR="00762A92" w:rsidRPr="00D400FB">
        <w:rPr>
          <w:rFonts w:cs="Arial"/>
          <w:szCs w:val="22"/>
        </w:rPr>
        <w:t>,</w:t>
      </w:r>
      <w:r w:rsidRPr="00D400FB">
        <w:rPr>
          <w:rFonts w:cs="Arial"/>
          <w:szCs w:val="22"/>
        </w:rPr>
        <w:t xml:space="preserve"> tanto el nuevo domicilio común</w:t>
      </w:r>
      <w:r w:rsidR="00762A92" w:rsidRPr="00D400FB">
        <w:rPr>
          <w:rFonts w:cs="Arial"/>
          <w:szCs w:val="22"/>
        </w:rPr>
        <w:t>,</w:t>
      </w:r>
      <w:r w:rsidRPr="00D400FB">
        <w:rPr>
          <w:rFonts w:cs="Arial"/>
          <w:szCs w:val="22"/>
        </w:rPr>
        <w:t xml:space="preserve"> como los números de teléfono, de facsímil y dirección de correo electrónico, deberán ser fijados dentro de la ciudad de Lima o Callao. La designación de los Agentes Autorizados o la variación de su domicilio, teléfono</w:t>
      </w:r>
      <w:r w:rsidR="009150F8" w:rsidRPr="00D400FB">
        <w:rPr>
          <w:rFonts w:cs="Arial"/>
          <w:szCs w:val="22"/>
        </w:rPr>
        <w:t xml:space="preserve">, correo </w:t>
      </w:r>
      <w:r w:rsidR="00167137" w:rsidRPr="00D400FB">
        <w:rPr>
          <w:rFonts w:cs="Arial"/>
          <w:szCs w:val="22"/>
        </w:rPr>
        <w:t>electrónico</w:t>
      </w:r>
      <w:r w:rsidRPr="00D400FB">
        <w:rPr>
          <w:rFonts w:cs="Arial"/>
          <w:szCs w:val="22"/>
        </w:rPr>
        <w:t xml:space="preserve"> o facsímil</w:t>
      </w:r>
      <w:r w:rsidR="00636E03" w:rsidRPr="00D400FB">
        <w:rPr>
          <w:rFonts w:cs="Arial"/>
          <w:szCs w:val="22"/>
        </w:rPr>
        <w:t>e</w:t>
      </w:r>
      <w:r w:rsidRPr="00D400FB">
        <w:rPr>
          <w:rFonts w:cs="Arial"/>
          <w:szCs w:val="22"/>
        </w:rPr>
        <w:t xml:space="preserve">, según sea el caso, </w:t>
      </w:r>
      <w:r w:rsidR="00762A92" w:rsidRPr="00D400FB">
        <w:rPr>
          <w:rFonts w:cs="Arial"/>
          <w:szCs w:val="22"/>
        </w:rPr>
        <w:t xml:space="preserve">surtirán </w:t>
      </w:r>
      <w:r w:rsidRPr="00D400FB">
        <w:rPr>
          <w:rFonts w:cs="Arial"/>
          <w:szCs w:val="22"/>
        </w:rPr>
        <w:t xml:space="preserve">efecto desde la fecha en que la comunicación respectiva, emitida por el Postor, </w:t>
      </w:r>
      <w:r w:rsidR="00762A92" w:rsidRPr="00D400FB">
        <w:rPr>
          <w:rFonts w:cs="Arial"/>
          <w:szCs w:val="22"/>
        </w:rPr>
        <w:t xml:space="preserve">haya sido </w:t>
      </w:r>
      <w:r w:rsidRPr="00D400FB">
        <w:rPr>
          <w:rFonts w:cs="Arial"/>
          <w:szCs w:val="22"/>
        </w:rPr>
        <w:t xml:space="preserve">recibida por el </w:t>
      </w:r>
      <w:r w:rsidR="00A06A4A" w:rsidRPr="00D400FB">
        <w:rPr>
          <w:rFonts w:cs="Arial"/>
          <w:szCs w:val="22"/>
        </w:rPr>
        <w:t xml:space="preserve">Comité de </w:t>
      </w:r>
      <w:r w:rsidR="00442808" w:rsidRPr="00D400FB">
        <w:t>ProInversión</w:t>
      </w:r>
      <w:r w:rsidRPr="00D400FB">
        <w:rPr>
          <w:rFonts w:cs="Arial"/>
          <w:szCs w:val="22"/>
        </w:rPr>
        <w:t>.</w:t>
      </w:r>
    </w:p>
    <w:p w:rsidR="003970C0" w:rsidRPr="00D400FB" w:rsidRDefault="003970C0" w:rsidP="000C7FBD">
      <w:pPr>
        <w:ind w:left="1276"/>
        <w:rPr>
          <w:rFonts w:cs="Arial"/>
          <w:szCs w:val="22"/>
        </w:rPr>
      </w:pPr>
    </w:p>
    <w:p w:rsidR="00C7387C" w:rsidRPr="00D400FB" w:rsidRDefault="00680AAC" w:rsidP="00B36975">
      <w:pPr>
        <w:numPr>
          <w:ilvl w:val="1"/>
          <w:numId w:val="1"/>
        </w:numPr>
        <w:ind w:hanging="900"/>
        <w:rPr>
          <w:rFonts w:cs="Arial"/>
          <w:b/>
          <w:szCs w:val="22"/>
        </w:rPr>
      </w:pPr>
      <w:r w:rsidRPr="00D400FB">
        <w:rPr>
          <w:rFonts w:cs="Arial"/>
          <w:b/>
          <w:szCs w:val="22"/>
        </w:rPr>
        <w:t xml:space="preserve">     </w:t>
      </w:r>
      <w:r w:rsidR="00C7387C" w:rsidRPr="00D400FB">
        <w:rPr>
          <w:rFonts w:cs="Arial"/>
          <w:b/>
          <w:szCs w:val="22"/>
        </w:rPr>
        <w:t>Representante Legal</w:t>
      </w:r>
    </w:p>
    <w:p w:rsidR="00C7387C" w:rsidRPr="00D400FB" w:rsidRDefault="00C7387C" w:rsidP="00C7387C">
      <w:pPr>
        <w:rPr>
          <w:rFonts w:cs="Arial"/>
          <w:szCs w:val="22"/>
        </w:rPr>
      </w:pPr>
    </w:p>
    <w:p w:rsidR="009F7DCF" w:rsidRPr="00D400FB" w:rsidRDefault="00C7387C" w:rsidP="00DB0F39">
      <w:pPr>
        <w:numPr>
          <w:ilvl w:val="2"/>
          <w:numId w:val="1"/>
        </w:numPr>
        <w:tabs>
          <w:tab w:val="clear" w:pos="1288"/>
          <w:tab w:val="left" w:pos="1276"/>
        </w:tabs>
        <w:ind w:left="1276" w:hanging="1276"/>
        <w:rPr>
          <w:rFonts w:cs="Arial"/>
          <w:b/>
          <w:i/>
          <w:szCs w:val="22"/>
        </w:rPr>
      </w:pPr>
      <w:r w:rsidRPr="00D400FB">
        <w:rPr>
          <w:rFonts w:cs="Arial"/>
          <w:b/>
          <w:i/>
          <w:szCs w:val="22"/>
        </w:rPr>
        <w:t>Designación y Facultades</w:t>
      </w:r>
    </w:p>
    <w:p w:rsidR="00C7387C" w:rsidRPr="00D400FB" w:rsidRDefault="00C7387C" w:rsidP="00C7387C">
      <w:pPr>
        <w:rPr>
          <w:rFonts w:cs="Arial"/>
          <w:szCs w:val="22"/>
        </w:rPr>
      </w:pPr>
    </w:p>
    <w:p w:rsidR="00CE6D9E" w:rsidRPr="00D400FB" w:rsidRDefault="00CE6D9E" w:rsidP="00CE6D9E">
      <w:pPr>
        <w:ind w:left="1276"/>
        <w:rPr>
          <w:rFonts w:cs="Arial"/>
          <w:szCs w:val="22"/>
        </w:rPr>
      </w:pPr>
      <w:r w:rsidRPr="00D400FB">
        <w:rPr>
          <w:rFonts w:cs="Arial"/>
          <w:szCs w:val="22"/>
        </w:rPr>
        <w:t>El Postor, por intermedio de su Gerente General</w:t>
      </w:r>
      <w:r w:rsidR="00AC1E63" w:rsidRPr="00D400FB">
        <w:rPr>
          <w:rFonts w:cs="Arial"/>
          <w:szCs w:val="22"/>
        </w:rPr>
        <w:t xml:space="preserve">, </w:t>
      </w:r>
      <w:r w:rsidR="003745B3" w:rsidRPr="00D400FB">
        <w:rPr>
          <w:rFonts w:cs="Arial"/>
          <w:szCs w:val="22"/>
        </w:rPr>
        <w:t xml:space="preserve">apoderado </w:t>
      </w:r>
      <w:r w:rsidR="00AC1E63" w:rsidRPr="00D400FB">
        <w:rPr>
          <w:rFonts w:cs="Arial"/>
          <w:szCs w:val="22"/>
        </w:rPr>
        <w:t xml:space="preserve">o algún funcionario </w:t>
      </w:r>
      <w:r w:rsidR="003745B3" w:rsidRPr="00D400FB">
        <w:rPr>
          <w:rFonts w:cs="Arial"/>
          <w:szCs w:val="22"/>
        </w:rPr>
        <w:t xml:space="preserve">con </w:t>
      </w:r>
      <w:r w:rsidR="00AC1E63" w:rsidRPr="00D400FB">
        <w:rPr>
          <w:rFonts w:cs="Arial"/>
          <w:szCs w:val="22"/>
        </w:rPr>
        <w:t xml:space="preserve">plenas </w:t>
      </w:r>
      <w:r w:rsidR="003745B3" w:rsidRPr="00D400FB">
        <w:rPr>
          <w:rFonts w:cs="Arial"/>
          <w:szCs w:val="22"/>
        </w:rPr>
        <w:t xml:space="preserve">facultades </w:t>
      </w:r>
      <w:r w:rsidR="00AC1E63" w:rsidRPr="00D400FB">
        <w:rPr>
          <w:rFonts w:cs="Arial"/>
          <w:szCs w:val="22"/>
        </w:rPr>
        <w:t xml:space="preserve">para tal efecto o de su </w:t>
      </w:r>
      <w:r w:rsidRPr="00D400FB">
        <w:rPr>
          <w:rFonts w:cs="Arial"/>
          <w:szCs w:val="22"/>
        </w:rPr>
        <w:t xml:space="preserve">órgano de gobierno competente, podrá designar, mediante poder, hasta dos </w:t>
      </w:r>
      <w:r w:rsidR="00AE1D8D" w:rsidRPr="00D400FB">
        <w:rPr>
          <w:rFonts w:cs="Arial"/>
          <w:szCs w:val="22"/>
        </w:rPr>
        <w:t xml:space="preserve">(02) </w:t>
      </w:r>
      <w:r w:rsidRPr="00D400FB">
        <w:rPr>
          <w:rFonts w:cs="Arial"/>
          <w:szCs w:val="22"/>
        </w:rPr>
        <w:t>Representantes Legales comunes para que lo representen, conjunta o individualmente conforme a lo dispuesto en este Numeral.</w:t>
      </w:r>
    </w:p>
    <w:p w:rsidR="00CE6D9E" w:rsidRPr="00D400FB" w:rsidRDefault="00CE6D9E" w:rsidP="00CE6D9E">
      <w:pPr>
        <w:ind w:left="1276"/>
        <w:rPr>
          <w:rFonts w:cs="Arial"/>
          <w:szCs w:val="22"/>
        </w:rPr>
      </w:pPr>
    </w:p>
    <w:p w:rsidR="00AE1D8D" w:rsidRPr="00D400FB" w:rsidRDefault="00AE1D8D" w:rsidP="00AE1D8D">
      <w:pPr>
        <w:ind w:left="1276"/>
        <w:rPr>
          <w:rFonts w:cs="Arial"/>
          <w:szCs w:val="22"/>
        </w:rPr>
      </w:pPr>
      <w:r w:rsidRPr="00D400FB">
        <w:rPr>
          <w:rFonts w:cs="Arial"/>
          <w:szCs w:val="22"/>
        </w:rPr>
        <w:t xml:space="preserve">En caso de Consorcios, además de la denominación de los </w:t>
      </w:r>
      <w:r w:rsidR="003745B3" w:rsidRPr="00D400FB">
        <w:rPr>
          <w:rFonts w:cs="Arial"/>
          <w:szCs w:val="22"/>
        </w:rPr>
        <w:t>R</w:t>
      </w:r>
      <w:r w:rsidRPr="00D400FB">
        <w:rPr>
          <w:rFonts w:cs="Arial"/>
          <w:szCs w:val="22"/>
        </w:rPr>
        <w:t xml:space="preserve">epresentantes </w:t>
      </w:r>
      <w:r w:rsidR="003745B3" w:rsidRPr="00D400FB">
        <w:rPr>
          <w:rFonts w:cs="Arial"/>
          <w:szCs w:val="22"/>
        </w:rPr>
        <w:t>L</w:t>
      </w:r>
      <w:r w:rsidRPr="00D400FB">
        <w:rPr>
          <w:rFonts w:cs="Arial"/>
          <w:szCs w:val="22"/>
        </w:rPr>
        <w:t>egales de cada uno de los conformantes</w:t>
      </w:r>
      <w:r w:rsidR="003745B3" w:rsidRPr="00D400FB">
        <w:rPr>
          <w:rFonts w:cs="Arial"/>
          <w:szCs w:val="22"/>
        </w:rPr>
        <w:t xml:space="preserve"> del Consorcio</w:t>
      </w:r>
      <w:r w:rsidRPr="00D400FB">
        <w:rPr>
          <w:rFonts w:cs="Arial"/>
          <w:szCs w:val="22"/>
        </w:rPr>
        <w:t xml:space="preserve">, éstos nominarán uno o dos Representantes Legales </w:t>
      </w:r>
      <w:r w:rsidR="003745B3" w:rsidRPr="00D400FB">
        <w:rPr>
          <w:rFonts w:cs="Arial"/>
          <w:szCs w:val="22"/>
        </w:rPr>
        <w:t>del Consorcio</w:t>
      </w:r>
      <w:r w:rsidRPr="00D400FB">
        <w:rPr>
          <w:rFonts w:cs="Arial"/>
          <w:szCs w:val="22"/>
        </w:rPr>
        <w:t xml:space="preserve"> (que podrá ser alguno de ellos) con las mismas facultades y atribuciones de los Representantes Legales. En este marco, el Representante Legal </w:t>
      </w:r>
      <w:r w:rsidR="003745B3" w:rsidRPr="00D400FB">
        <w:rPr>
          <w:rFonts w:cs="Arial"/>
          <w:szCs w:val="22"/>
        </w:rPr>
        <w:t>del Consorcio</w:t>
      </w:r>
      <w:r w:rsidRPr="00D400FB">
        <w:rPr>
          <w:rFonts w:cs="Arial"/>
          <w:szCs w:val="22"/>
        </w:rPr>
        <w:t xml:space="preserve"> será quien suscriba los documentos solicitados en estas Bases y entregará los Sobres al Comité. </w:t>
      </w:r>
    </w:p>
    <w:p w:rsidR="00AE1D8D" w:rsidRPr="00D400FB" w:rsidRDefault="00AE1D8D" w:rsidP="00CE6D9E">
      <w:pPr>
        <w:ind w:left="1276"/>
        <w:rPr>
          <w:rFonts w:cs="Arial"/>
          <w:szCs w:val="22"/>
        </w:rPr>
      </w:pPr>
    </w:p>
    <w:p w:rsidR="00AE1D8D" w:rsidRPr="00D400FB" w:rsidRDefault="00AE1D8D" w:rsidP="00AE1D8D">
      <w:pPr>
        <w:ind w:left="1276"/>
        <w:rPr>
          <w:rFonts w:cs="Arial"/>
          <w:szCs w:val="22"/>
        </w:rPr>
      </w:pPr>
      <w:r w:rsidRPr="00D400FB">
        <w:rPr>
          <w:rFonts w:cs="Arial"/>
          <w:szCs w:val="22"/>
        </w:rPr>
        <w:t>Los documentos presentados en los Sobres N° 1, N° 2 y N° 3 y, en general, todos los documentos que un Postor presente con relación a la Licitación, deberán estar</w:t>
      </w:r>
      <w:r w:rsidRPr="00D400FB">
        <w:t xml:space="preserve"> </w:t>
      </w:r>
      <w:r w:rsidRPr="00D400FB">
        <w:rPr>
          <w:rFonts w:cs="Arial"/>
          <w:szCs w:val="22"/>
        </w:rPr>
        <w:t>firmados por el Representante Legal del Postor que presente dichos documentos y que se encuentre debidamente facultado al efecto, de conformidad con lo dispuesto en este Numeral.</w:t>
      </w:r>
    </w:p>
    <w:p w:rsidR="00AE1D8D" w:rsidRPr="00D400FB" w:rsidRDefault="00AE1D8D" w:rsidP="00CE6D9E">
      <w:pPr>
        <w:ind w:left="1276"/>
        <w:rPr>
          <w:rFonts w:cs="Arial"/>
          <w:szCs w:val="22"/>
        </w:rPr>
      </w:pPr>
    </w:p>
    <w:p w:rsidR="00CE6D9E" w:rsidRPr="00D400FB" w:rsidRDefault="00CE6D9E" w:rsidP="00CE6D9E">
      <w:pPr>
        <w:ind w:left="1276"/>
        <w:rPr>
          <w:rFonts w:cs="Arial"/>
          <w:szCs w:val="22"/>
        </w:rPr>
      </w:pPr>
      <w:r w:rsidRPr="00D400FB">
        <w:rPr>
          <w:rFonts w:cs="Arial"/>
          <w:szCs w:val="22"/>
        </w:rPr>
        <w:t>El domicilio, número de facsímil, número de teléfono y dirección de correo electrónico de los Representantes Legales, así como su sustitución, están sujetos a lo dispuesto en los Numerales 2.1.</w:t>
      </w:r>
      <w:r w:rsidR="003745B3" w:rsidRPr="00D400FB">
        <w:rPr>
          <w:rFonts w:cs="Arial"/>
          <w:szCs w:val="22"/>
        </w:rPr>
        <w:t>4</w:t>
      </w:r>
      <w:r w:rsidRPr="00D400FB">
        <w:rPr>
          <w:rFonts w:cs="Arial"/>
          <w:szCs w:val="22"/>
        </w:rPr>
        <w:t>.</w:t>
      </w:r>
      <w:r w:rsidR="00DC4D53" w:rsidRPr="00D400FB">
        <w:rPr>
          <w:rFonts w:cs="Arial"/>
          <w:szCs w:val="22"/>
        </w:rPr>
        <w:t>,</w:t>
      </w:r>
      <w:r w:rsidR="003745B3" w:rsidRPr="00D400FB">
        <w:rPr>
          <w:rFonts w:cs="Arial"/>
          <w:szCs w:val="22"/>
        </w:rPr>
        <w:t xml:space="preserve"> 2.1.8 </w:t>
      </w:r>
      <w:r w:rsidR="00DC4D53" w:rsidRPr="00D400FB">
        <w:rPr>
          <w:rFonts w:cs="Arial"/>
          <w:szCs w:val="22"/>
        </w:rPr>
        <w:t xml:space="preserve">y 2.2.1. </w:t>
      </w:r>
      <w:r w:rsidR="003745B3" w:rsidRPr="00D400FB">
        <w:rPr>
          <w:rFonts w:cs="Arial"/>
          <w:szCs w:val="22"/>
        </w:rPr>
        <w:t>en cuanto resulte aplicable</w:t>
      </w:r>
      <w:r w:rsidRPr="00D400FB">
        <w:rPr>
          <w:rFonts w:cs="Arial"/>
          <w:szCs w:val="22"/>
        </w:rPr>
        <w:t xml:space="preserve"> y serán comunicados mediante carta dirigida a la dirección indicada en </w:t>
      </w:r>
      <w:r w:rsidR="00970BF9" w:rsidRPr="00D400FB">
        <w:rPr>
          <w:rFonts w:cs="Arial"/>
          <w:szCs w:val="22"/>
        </w:rPr>
        <w:t xml:space="preserve">el Numeral 3.1.2 </w:t>
      </w:r>
      <w:r w:rsidR="0062476F" w:rsidRPr="00D400FB">
        <w:rPr>
          <w:rFonts w:cs="Arial"/>
          <w:szCs w:val="22"/>
        </w:rPr>
        <w:t>de las Bases</w:t>
      </w:r>
      <w:r w:rsidRPr="00D400FB">
        <w:rPr>
          <w:rFonts w:cs="Arial"/>
          <w:szCs w:val="22"/>
        </w:rPr>
        <w:t xml:space="preserve"> suscrita por su Gerente General</w:t>
      </w:r>
      <w:r w:rsidR="00AC1E63" w:rsidRPr="00D400FB">
        <w:rPr>
          <w:rFonts w:cs="Arial"/>
          <w:szCs w:val="22"/>
        </w:rPr>
        <w:t xml:space="preserve">, </w:t>
      </w:r>
      <w:r w:rsidR="003745B3" w:rsidRPr="00D400FB">
        <w:rPr>
          <w:rFonts w:cs="Arial"/>
          <w:szCs w:val="22"/>
        </w:rPr>
        <w:t xml:space="preserve">apoderado </w:t>
      </w:r>
      <w:r w:rsidR="00AC1E63" w:rsidRPr="00D400FB">
        <w:rPr>
          <w:rFonts w:cs="Arial"/>
          <w:szCs w:val="22"/>
        </w:rPr>
        <w:t xml:space="preserve">o algún funcionario </w:t>
      </w:r>
      <w:r w:rsidR="003745B3" w:rsidRPr="00D400FB">
        <w:rPr>
          <w:rFonts w:cs="Arial"/>
          <w:szCs w:val="22"/>
        </w:rPr>
        <w:t>con facultades suficientes y debidamente acreditadas para el efecto</w:t>
      </w:r>
      <w:r w:rsidRPr="00D400FB">
        <w:rPr>
          <w:rFonts w:cs="Arial"/>
          <w:szCs w:val="22"/>
        </w:rPr>
        <w:t>.</w:t>
      </w:r>
    </w:p>
    <w:p w:rsidR="00CE6D9E" w:rsidRPr="00D400FB" w:rsidRDefault="00CE6D9E" w:rsidP="00CE6D9E">
      <w:pPr>
        <w:ind w:left="1276"/>
        <w:rPr>
          <w:rFonts w:cs="Arial"/>
          <w:szCs w:val="22"/>
        </w:rPr>
      </w:pPr>
    </w:p>
    <w:p w:rsidR="00CE6D9E" w:rsidRPr="00D400FB" w:rsidRDefault="00CE6D9E" w:rsidP="00CE6D9E">
      <w:pPr>
        <w:ind w:left="1276"/>
        <w:rPr>
          <w:rFonts w:cs="Arial"/>
          <w:szCs w:val="22"/>
        </w:rPr>
      </w:pPr>
      <w:r w:rsidRPr="00D400FB">
        <w:rPr>
          <w:rFonts w:cs="Arial"/>
          <w:szCs w:val="22"/>
        </w:rPr>
        <w:t xml:space="preserve">Si el Postor es una persona natural, quedará a su elección designar o no Representante Legal, de acuerdo a los párrafos precedentes. En caso no lo designase, se entenderá al Postor como Representante Legal y deberá </w:t>
      </w:r>
      <w:r w:rsidRPr="00D400FB">
        <w:rPr>
          <w:rFonts w:cs="Arial"/>
          <w:szCs w:val="22"/>
        </w:rPr>
        <w:lastRenderedPageBreak/>
        <w:t>presentar una carta adjuntando copia de su Documento de Identidad Nacional o Pasaporte indicando los datos señalados en el Numeral 2.1.6. de la presente Sección.</w:t>
      </w:r>
    </w:p>
    <w:p w:rsidR="00CE6D9E" w:rsidRPr="00D400FB" w:rsidRDefault="00CE6D9E" w:rsidP="00CE6D9E">
      <w:pPr>
        <w:ind w:left="1276"/>
        <w:rPr>
          <w:rFonts w:cs="Arial"/>
          <w:b/>
          <w:szCs w:val="22"/>
        </w:rPr>
      </w:pPr>
    </w:p>
    <w:p w:rsidR="00CE6D9E" w:rsidRPr="00D400FB" w:rsidRDefault="00CE6D9E" w:rsidP="00CE6D9E">
      <w:pPr>
        <w:ind w:left="1276"/>
        <w:rPr>
          <w:rFonts w:cs="Arial"/>
          <w:szCs w:val="22"/>
        </w:rPr>
      </w:pPr>
      <w:r w:rsidRPr="00D400FB">
        <w:rPr>
          <w:rFonts w:cs="Arial"/>
          <w:szCs w:val="22"/>
        </w:rPr>
        <w:t>Las facultades otorgadas a cada uno de los Representantes Legales deberán ser lo suficientemente amplias para que ellos puedan firmar, individual o en conjunto, según sea el caso, en nombre y representación de</w:t>
      </w:r>
      <w:r w:rsidR="000A3373" w:rsidRPr="00D400FB">
        <w:rPr>
          <w:rFonts w:cs="Arial"/>
          <w:szCs w:val="22"/>
        </w:rPr>
        <w:t>l Postor</w:t>
      </w:r>
      <w:r w:rsidRPr="00D400FB">
        <w:rPr>
          <w:rFonts w:cs="Arial"/>
          <w:szCs w:val="22"/>
        </w:rPr>
        <w:t xml:space="preserve"> todos los documentos que así requieran las Bases, incluyendo, específicamente, la facultad para iniciar los procedimientos de impugnación previstos en las Bases, firmar las cartas de presentación de las Propuestas Técnicas y </w:t>
      </w:r>
      <w:r w:rsidR="002F4B79" w:rsidRPr="00D400FB">
        <w:rPr>
          <w:rFonts w:cs="Arial"/>
          <w:szCs w:val="22"/>
        </w:rPr>
        <w:t>Oferta Económica</w:t>
      </w:r>
      <w:r w:rsidRPr="00D400FB">
        <w:rPr>
          <w:rFonts w:cs="Arial"/>
          <w:szCs w:val="22"/>
        </w:rPr>
        <w:t xml:space="preserve">, así como todos los documentos presentados en los Sobres Nº 1, Nº 2, y Nº 3 y suscribir el Contrato de Concesión. </w:t>
      </w:r>
    </w:p>
    <w:p w:rsidR="00D955C7" w:rsidRPr="00D400FB" w:rsidRDefault="00D955C7" w:rsidP="00CE6D9E">
      <w:pPr>
        <w:rPr>
          <w:rFonts w:cs="Arial"/>
          <w:b/>
          <w:szCs w:val="22"/>
        </w:rPr>
      </w:pPr>
    </w:p>
    <w:p w:rsidR="009F7DCF" w:rsidRPr="00D400FB" w:rsidRDefault="00C7387C" w:rsidP="00674BD6">
      <w:pPr>
        <w:numPr>
          <w:ilvl w:val="2"/>
          <w:numId w:val="1"/>
        </w:numPr>
        <w:tabs>
          <w:tab w:val="clear" w:pos="1288"/>
          <w:tab w:val="left" w:pos="1276"/>
        </w:tabs>
        <w:ind w:left="1276" w:hanging="1276"/>
        <w:rPr>
          <w:rFonts w:cs="Arial"/>
          <w:b/>
          <w:i/>
          <w:szCs w:val="22"/>
        </w:rPr>
      </w:pPr>
      <w:r w:rsidRPr="00D400FB">
        <w:rPr>
          <w:rFonts w:cs="Arial"/>
          <w:b/>
          <w:i/>
          <w:szCs w:val="22"/>
        </w:rPr>
        <w:t>Presentación del Poder</w:t>
      </w:r>
    </w:p>
    <w:p w:rsidR="00C7387C" w:rsidRPr="00D400FB" w:rsidRDefault="00C7387C" w:rsidP="00C7387C">
      <w:pPr>
        <w:rPr>
          <w:rFonts w:cs="Arial"/>
          <w:szCs w:val="22"/>
        </w:rPr>
      </w:pPr>
    </w:p>
    <w:p w:rsidR="009F7DCF" w:rsidRPr="00D400FB" w:rsidRDefault="00C7387C">
      <w:pPr>
        <w:ind w:left="1276"/>
        <w:rPr>
          <w:rFonts w:cs="Arial"/>
          <w:szCs w:val="22"/>
        </w:rPr>
      </w:pPr>
      <w:r w:rsidRPr="00D400FB">
        <w:rPr>
          <w:rFonts w:cs="Arial"/>
          <w:szCs w:val="22"/>
        </w:rPr>
        <w:t xml:space="preserve">El poder mediante el cual se </w:t>
      </w:r>
      <w:r w:rsidR="00FF0703" w:rsidRPr="00D400FB">
        <w:rPr>
          <w:rFonts w:cs="Arial"/>
          <w:szCs w:val="22"/>
        </w:rPr>
        <w:t xml:space="preserve">nombra </w:t>
      </w:r>
      <w:r w:rsidRPr="00D400FB">
        <w:rPr>
          <w:rFonts w:cs="Arial"/>
          <w:szCs w:val="22"/>
        </w:rPr>
        <w:t>a los Representantes Legales deberá contener las facultades de representación correspondientes, incluyendo aquellas que están señaladas en el Numeral 2.2.1, y será presentado conjuntamente con los documentos contenidos en el Sobre N° 1.</w:t>
      </w:r>
    </w:p>
    <w:p w:rsidR="00C7387C" w:rsidRPr="00D400FB" w:rsidRDefault="00C7387C" w:rsidP="00C7387C">
      <w:pPr>
        <w:rPr>
          <w:rFonts w:cs="Arial"/>
          <w:szCs w:val="22"/>
        </w:rPr>
      </w:pPr>
    </w:p>
    <w:p w:rsidR="009F7DCF" w:rsidRPr="00D400FB" w:rsidRDefault="00C7387C">
      <w:pPr>
        <w:ind w:left="1276"/>
        <w:rPr>
          <w:rFonts w:cs="Arial"/>
          <w:szCs w:val="22"/>
        </w:rPr>
      </w:pPr>
      <w:r w:rsidRPr="00D400FB">
        <w:rPr>
          <w:rFonts w:cs="Arial"/>
          <w:szCs w:val="22"/>
        </w:rPr>
        <w:t xml:space="preserve">El nombramiento de un nuevo Representante Legal, o la sustitución de los </w:t>
      </w:r>
      <w:r w:rsidR="004F782A" w:rsidRPr="00D400FB">
        <w:rPr>
          <w:rFonts w:cs="Arial"/>
          <w:szCs w:val="22"/>
        </w:rPr>
        <w:t>i</w:t>
      </w:r>
      <w:r w:rsidR="00D448FD" w:rsidRPr="00D400FB">
        <w:rPr>
          <w:rFonts w:cs="Arial"/>
          <w:szCs w:val="22"/>
        </w:rPr>
        <w:t xml:space="preserve">nicialmente </w:t>
      </w:r>
      <w:r w:rsidRPr="00D400FB">
        <w:rPr>
          <w:rFonts w:cs="Arial"/>
          <w:szCs w:val="22"/>
        </w:rPr>
        <w:t xml:space="preserve">designados, sólo entrará en vigor luego que el </w:t>
      </w:r>
      <w:r w:rsidR="00A06A4A" w:rsidRPr="00D400FB">
        <w:rPr>
          <w:rFonts w:cs="Arial"/>
          <w:szCs w:val="22"/>
        </w:rPr>
        <w:t xml:space="preserve">Comité de </w:t>
      </w:r>
      <w:r w:rsidR="00442808" w:rsidRPr="00D400FB">
        <w:t>ProInversión</w:t>
      </w:r>
      <w:r w:rsidRPr="00D400FB">
        <w:rPr>
          <w:rFonts w:cs="Arial"/>
          <w:szCs w:val="22"/>
        </w:rPr>
        <w:t xml:space="preserve"> manifieste por escrito al Postor, Postor Precalificado o Postor Calificado su conformid</w:t>
      </w:r>
      <w:r w:rsidR="00290129" w:rsidRPr="00D400FB">
        <w:rPr>
          <w:rFonts w:cs="Arial"/>
          <w:szCs w:val="22"/>
        </w:rPr>
        <w:t>ad con la solicitud presentada.</w:t>
      </w:r>
    </w:p>
    <w:p w:rsidR="00C7387C" w:rsidRPr="00D400FB" w:rsidRDefault="00C7387C" w:rsidP="00C7387C">
      <w:pPr>
        <w:rPr>
          <w:rFonts w:cs="Arial"/>
          <w:szCs w:val="22"/>
        </w:rPr>
      </w:pPr>
    </w:p>
    <w:p w:rsidR="009F7DCF" w:rsidRPr="00D400FB" w:rsidRDefault="00C7387C" w:rsidP="001268C9">
      <w:pPr>
        <w:keepNext/>
        <w:numPr>
          <w:ilvl w:val="2"/>
          <w:numId w:val="1"/>
        </w:numPr>
        <w:tabs>
          <w:tab w:val="clear" w:pos="1288"/>
          <w:tab w:val="left" w:pos="1276"/>
        </w:tabs>
        <w:ind w:left="1276" w:hanging="1276"/>
        <w:rPr>
          <w:rFonts w:cs="Arial"/>
          <w:b/>
          <w:i/>
          <w:szCs w:val="22"/>
        </w:rPr>
      </w:pPr>
      <w:r w:rsidRPr="00D400FB">
        <w:rPr>
          <w:rFonts w:cs="Arial"/>
          <w:b/>
          <w:i/>
          <w:szCs w:val="22"/>
        </w:rPr>
        <w:t>Lugar de Otorgamiento del Poder</w:t>
      </w:r>
    </w:p>
    <w:p w:rsidR="00C7387C" w:rsidRPr="00D400FB" w:rsidRDefault="00C7387C" w:rsidP="001268C9">
      <w:pPr>
        <w:keepNext/>
        <w:rPr>
          <w:rFonts w:cs="Arial"/>
          <w:szCs w:val="22"/>
        </w:rPr>
      </w:pPr>
    </w:p>
    <w:p w:rsidR="009F7DCF" w:rsidRPr="00D400FB" w:rsidRDefault="00D74FA1">
      <w:pPr>
        <w:ind w:left="1276"/>
        <w:rPr>
          <w:rFonts w:cs="Arial"/>
          <w:szCs w:val="22"/>
        </w:rPr>
      </w:pPr>
      <w:r w:rsidRPr="00D400FB">
        <w:rPr>
          <w:rFonts w:cs="Arial"/>
          <w:szCs w:val="22"/>
        </w:rPr>
        <w:t>Los poderes otorgados en el Perú deberán constar por escritura pública o en copia certificada notarialmente del acta del órgano societario correspondiente por el cual se otorgan.</w:t>
      </w:r>
    </w:p>
    <w:p w:rsidR="009F7DCF" w:rsidRPr="00D400FB" w:rsidRDefault="009F7DCF">
      <w:pPr>
        <w:ind w:left="1276"/>
        <w:rPr>
          <w:rFonts w:cs="Arial"/>
          <w:szCs w:val="22"/>
        </w:rPr>
      </w:pPr>
    </w:p>
    <w:p w:rsidR="004C296E" w:rsidRPr="00D400FB" w:rsidRDefault="00C7387C">
      <w:pPr>
        <w:ind w:left="1276"/>
        <w:rPr>
          <w:rFonts w:cs="Arial"/>
          <w:szCs w:val="22"/>
        </w:rPr>
      </w:pPr>
      <w:r w:rsidRPr="00D400FB">
        <w:rPr>
          <w:rFonts w:cs="Arial"/>
          <w:szCs w:val="22"/>
        </w:rPr>
        <w:t xml:space="preserve">El poder otorgado </w:t>
      </w:r>
      <w:r w:rsidR="008E7826" w:rsidRPr="00D400FB">
        <w:rPr>
          <w:rFonts w:cs="Arial"/>
          <w:szCs w:val="22"/>
        </w:rPr>
        <w:t xml:space="preserve">por una Persona </w:t>
      </w:r>
      <w:r w:rsidRPr="00D400FB">
        <w:rPr>
          <w:rFonts w:cs="Arial"/>
          <w:szCs w:val="22"/>
        </w:rPr>
        <w:t xml:space="preserve">fuera del Perú designando un Representante Legal deberá </w:t>
      </w:r>
      <w:r w:rsidR="004C296E" w:rsidRPr="00D400FB">
        <w:rPr>
          <w:rFonts w:cs="Arial"/>
          <w:szCs w:val="22"/>
        </w:rPr>
        <w:t xml:space="preserve">estar: </w:t>
      </w:r>
    </w:p>
    <w:p w:rsidR="004C296E" w:rsidRPr="00D400FB" w:rsidRDefault="004C296E">
      <w:pPr>
        <w:ind w:left="1276"/>
        <w:rPr>
          <w:rFonts w:cs="Arial"/>
          <w:szCs w:val="22"/>
        </w:rPr>
      </w:pPr>
    </w:p>
    <w:p w:rsidR="004C296E" w:rsidRPr="00D400FB" w:rsidRDefault="00C7387C" w:rsidP="00AE2906">
      <w:pPr>
        <w:pStyle w:val="Prrafodelista"/>
        <w:numPr>
          <w:ilvl w:val="0"/>
          <w:numId w:val="18"/>
        </w:numPr>
        <w:tabs>
          <w:tab w:val="left" w:pos="1701"/>
        </w:tabs>
        <w:ind w:left="1701" w:hanging="283"/>
        <w:rPr>
          <w:rFonts w:ascii="Arial" w:eastAsia="Times New Roman" w:hAnsi="Arial" w:cs="Arial"/>
          <w:lang w:val="es-PE" w:eastAsia="es-ES"/>
        </w:rPr>
      </w:pPr>
      <w:r w:rsidRPr="00D400FB">
        <w:rPr>
          <w:rFonts w:ascii="Arial" w:eastAsia="Times New Roman" w:hAnsi="Arial" w:cs="Arial"/>
          <w:lang w:val="es-PE" w:eastAsia="es-ES"/>
        </w:rPr>
        <w:t xml:space="preserve">Debidamente </w:t>
      </w:r>
      <w:r w:rsidR="008E7826" w:rsidRPr="00D400FB">
        <w:rPr>
          <w:rFonts w:ascii="Arial" w:eastAsia="Times New Roman" w:hAnsi="Arial" w:cs="Arial"/>
          <w:lang w:val="es-PE" w:eastAsia="es-ES"/>
        </w:rPr>
        <w:t>extendido</w:t>
      </w:r>
      <w:r w:rsidR="004C296E" w:rsidRPr="00D400FB">
        <w:rPr>
          <w:rFonts w:ascii="Arial" w:eastAsia="Times New Roman" w:hAnsi="Arial" w:cs="Arial"/>
          <w:lang w:val="es-PE" w:eastAsia="es-ES"/>
        </w:rPr>
        <w:t xml:space="preserve"> o legalizado </w:t>
      </w:r>
      <w:r w:rsidRPr="00D400FB">
        <w:rPr>
          <w:rFonts w:ascii="Arial" w:eastAsia="Times New Roman" w:hAnsi="Arial" w:cs="Arial"/>
          <w:lang w:val="es-PE" w:eastAsia="es-ES"/>
        </w:rPr>
        <w:t xml:space="preserve"> ante el Consulado del Perú que </w:t>
      </w:r>
      <w:r w:rsidR="00FF0703" w:rsidRPr="00D400FB">
        <w:rPr>
          <w:rFonts w:ascii="Arial" w:eastAsia="Times New Roman" w:hAnsi="Arial" w:cs="Arial"/>
          <w:lang w:val="es-PE" w:eastAsia="es-ES"/>
        </w:rPr>
        <w:t xml:space="preserve">sea </w:t>
      </w:r>
      <w:r w:rsidRPr="00D400FB">
        <w:rPr>
          <w:rFonts w:ascii="Arial" w:eastAsia="Times New Roman" w:hAnsi="Arial" w:cs="Arial"/>
          <w:lang w:val="es-PE" w:eastAsia="es-ES"/>
        </w:rPr>
        <w:t>competente</w:t>
      </w:r>
      <w:r w:rsidR="004C296E" w:rsidRPr="00D400FB">
        <w:rPr>
          <w:rFonts w:ascii="Arial" w:eastAsia="Times New Roman" w:hAnsi="Arial" w:cs="Arial"/>
          <w:lang w:val="es-PE" w:eastAsia="es-ES"/>
        </w:rPr>
        <w:t>, debiendo adjuntarse una traducción simple al español, en caso de haberse emitido en idioma distinto.</w:t>
      </w:r>
    </w:p>
    <w:p w:rsidR="004C296E" w:rsidRPr="00D400FB" w:rsidRDefault="004C296E" w:rsidP="004C296E">
      <w:pPr>
        <w:pStyle w:val="Prrafodelista"/>
        <w:tabs>
          <w:tab w:val="left" w:pos="1701"/>
        </w:tabs>
        <w:ind w:left="1701"/>
        <w:rPr>
          <w:rFonts w:ascii="Arial" w:eastAsia="Times New Roman" w:hAnsi="Arial" w:cs="Arial"/>
          <w:lang w:val="es-PE" w:eastAsia="es-ES"/>
        </w:rPr>
      </w:pPr>
    </w:p>
    <w:p w:rsidR="009F7DCF" w:rsidRPr="00D400FB" w:rsidRDefault="00D57412" w:rsidP="000C7FBD">
      <w:pPr>
        <w:pStyle w:val="Prrafodelista"/>
        <w:numPr>
          <w:ilvl w:val="0"/>
          <w:numId w:val="18"/>
        </w:numPr>
        <w:tabs>
          <w:tab w:val="left" w:pos="1701"/>
        </w:tabs>
        <w:ind w:left="1701" w:hanging="283"/>
        <w:rPr>
          <w:rFonts w:ascii="Arial" w:eastAsia="Times New Roman" w:hAnsi="Arial" w:cs="Arial"/>
          <w:lang w:val="es-PE" w:eastAsia="es-ES"/>
        </w:rPr>
      </w:pPr>
      <w:r w:rsidRPr="00D400FB">
        <w:rPr>
          <w:rFonts w:ascii="Arial" w:eastAsia="Times New Roman" w:hAnsi="Arial" w:cs="Arial"/>
          <w:lang w:val="es-PE" w:eastAsia="es-ES"/>
        </w:rPr>
        <w:t xml:space="preserve"> </w:t>
      </w:r>
      <w:r w:rsidR="004C296E" w:rsidRPr="00D400FB">
        <w:rPr>
          <w:rFonts w:ascii="Arial" w:eastAsia="Times New Roman" w:hAnsi="Arial" w:cs="Arial"/>
          <w:lang w:val="es-PE" w:eastAsia="es-ES"/>
        </w:rPr>
        <w:t>R</w:t>
      </w:r>
      <w:r w:rsidR="008E7826" w:rsidRPr="00D400FB">
        <w:rPr>
          <w:rFonts w:ascii="Arial" w:eastAsia="Times New Roman" w:hAnsi="Arial" w:cs="Arial"/>
          <w:lang w:val="es-PE" w:eastAsia="es-ES"/>
        </w:rPr>
        <w:t xml:space="preserve">efrendado </w:t>
      </w:r>
      <w:r w:rsidR="004C296E" w:rsidRPr="00D400FB">
        <w:rPr>
          <w:rFonts w:ascii="Arial" w:eastAsia="Times New Roman" w:hAnsi="Arial" w:cs="Arial"/>
          <w:lang w:val="es-PE" w:eastAsia="es-ES"/>
        </w:rPr>
        <w:t xml:space="preserve">ante </w:t>
      </w:r>
      <w:r w:rsidR="008E7826" w:rsidRPr="00D400FB">
        <w:rPr>
          <w:rFonts w:ascii="Arial" w:eastAsia="Times New Roman" w:hAnsi="Arial" w:cs="Arial"/>
          <w:lang w:val="es-PE" w:eastAsia="es-ES"/>
        </w:rPr>
        <w:t>el Ministerio de Relaciones Exteriores del Perú</w:t>
      </w:r>
      <w:r w:rsidR="004C296E" w:rsidRPr="00D400FB">
        <w:rPr>
          <w:rFonts w:ascii="Arial" w:eastAsia="Times New Roman" w:hAnsi="Arial" w:cs="Arial"/>
          <w:lang w:val="es-PE" w:eastAsia="es-ES"/>
        </w:rPr>
        <w:t>.</w:t>
      </w:r>
    </w:p>
    <w:p w:rsidR="008E7826" w:rsidRPr="00D400FB" w:rsidRDefault="0018320D" w:rsidP="00656E11">
      <w:pPr>
        <w:pStyle w:val="Prrafodelista"/>
        <w:numPr>
          <w:ilvl w:val="0"/>
          <w:numId w:val="18"/>
        </w:numPr>
        <w:spacing w:after="0"/>
        <w:ind w:left="1843" w:hanging="425"/>
        <w:rPr>
          <w:rFonts w:ascii="Arial" w:eastAsia="Times New Roman" w:hAnsi="Arial" w:cs="Arial"/>
          <w:lang w:val="es-PE" w:eastAsia="es-ES"/>
        </w:rPr>
      </w:pPr>
      <w:r w:rsidRPr="00D400FB">
        <w:rPr>
          <w:rFonts w:ascii="Arial" w:eastAsia="Times New Roman" w:hAnsi="Arial" w:cs="Arial"/>
          <w:lang w:val="es-PE" w:eastAsia="es-ES"/>
        </w:rPr>
        <w:t xml:space="preserve">En el caso que el Postor proceda de un país miembro contratante (signatario) del “Convenio Suprimiendo la Exigencia de Legalización de los Documentos Públicos Extranjeros”, adoptado el 5 de octubre de 1961 en la ciudad de La Haya, Reino de los Países Bajos, aprobado mediante Resolución Legislativa N° 29445 y ratificado por Decreto Supremo N° 086-2009-RE, el poder otorgado fuera del Perú designando un Representante Legal no requerirá de la </w:t>
      </w:r>
      <w:r w:rsidRPr="00D400FB">
        <w:rPr>
          <w:rFonts w:ascii="Arial" w:eastAsia="Times New Roman" w:hAnsi="Arial" w:cs="Arial"/>
          <w:lang w:val="es-PE" w:eastAsia="es-ES"/>
        </w:rPr>
        <w:lastRenderedPageBreak/>
        <w:t xml:space="preserve">extensión o legalización a que se refiere los puntos (i) y (ii) precedentes, bastando que cumpla únicamente con las condiciones establecidas en el referido convenio, siempre y cuando el respectivo país incorporado no haya observado la adhesión del Perú. Asimismo deberá adjuntar una traducción simple al español del mencionado poder. </w:t>
      </w:r>
    </w:p>
    <w:p w:rsidR="00C7387C" w:rsidRPr="00D400FB" w:rsidRDefault="00C7387C" w:rsidP="00656E11">
      <w:pPr>
        <w:jc w:val="left"/>
        <w:rPr>
          <w:rFonts w:cs="Arial"/>
          <w:szCs w:val="22"/>
        </w:rPr>
      </w:pPr>
    </w:p>
    <w:p w:rsidR="009F7DCF" w:rsidRPr="00D400FB" w:rsidRDefault="00C7387C" w:rsidP="00674BD6">
      <w:pPr>
        <w:numPr>
          <w:ilvl w:val="2"/>
          <w:numId w:val="1"/>
        </w:numPr>
        <w:tabs>
          <w:tab w:val="clear" w:pos="1288"/>
          <w:tab w:val="left" w:pos="1276"/>
        </w:tabs>
        <w:ind w:left="1276" w:hanging="1276"/>
        <w:rPr>
          <w:b/>
        </w:rPr>
      </w:pPr>
      <w:r w:rsidRPr="00D400FB">
        <w:rPr>
          <w:b/>
        </w:rPr>
        <w:t xml:space="preserve">Inscripciones en la Oficina Registral </w:t>
      </w:r>
    </w:p>
    <w:p w:rsidR="00C7387C" w:rsidRPr="00D400FB" w:rsidRDefault="00C7387C" w:rsidP="00C7387C">
      <w:pPr>
        <w:rPr>
          <w:rFonts w:cs="Arial"/>
          <w:szCs w:val="22"/>
        </w:rPr>
      </w:pPr>
    </w:p>
    <w:p w:rsidR="00A210F1" w:rsidRPr="00D400FB" w:rsidRDefault="00A210F1" w:rsidP="000C7FBD">
      <w:pPr>
        <w:ind w:left="1276"/>
        <w:rPr>
          <w:rFonts w:cs="Arial"/>
          <w:szCs w:val="22"/>
        </w:rPr>
      </w:pPr>
      <w:r w:rsidRPr="00D400FB">
        <w:rPr>
          <w:rFonts w:cs="Arial"/>
          <w:szCs w:val="22"/>
        </w:rPr>
        <w:t>En ningún caso se exigirá que, al momento de su presentación, los poderes del Representante Legal se encuentren inscritos en los Registros Públicos. Sin embargo, sí deberán estar inscritos en la Oficina Registral que corresponda, antes de la Fecha de Cierre en caso de resultar Adjudicatario.</w:t>
      </w:r>
    </w:p>
    <w:p w:rsidR="004C798D" w:rsidRDefault="004C798D" w:rsidP="00292728">
      <w:pPr>
        <w:rPr>
          <w:rFonts w:cs="Arial"/>
          <w:szCs w:val="22"/>
        </w:rPr>
      </w:pPr>
    </w:p>
    <w:p w:rsidR="00841835" w:rsidRPr="00D400FB" w:rsidRDefault="00841835" w:rsidP="00292728">
      <w:pPr>
        <w:rPr>
          <w:rFonts w:cs="Arial"/>
          <w:szCs w:val="22"/>
        </w:rPr>
      </w:pPr>
    </w:p>
    <w:p w:rsidR="00C7387C" w:rsidRPr="00D400FB" w:rsidRDefault="00C7387C" w:rsidP="001268C9">
      <w:pPr>
        <w:keepNext/>
        <w:numPr>
          <w:ilvl w:val="0"/>
          <w:numId w:val="1"/>
        </w:numPr>
        <w:ind w:left="900" w:hanging="900"/>
        <w:rPr>
          <w:rFonts w:cs="Arial"/>
          <w:b/>
          <w:szCs w:val="22"/>
        </w:rPr>
      </w:pPr>
      <w:r w:rsidRPr="00D400FB">
        <w:rPr>
          <w:rFonts w:cs="Arial"/>
          <w:b/>
          <w:szCs w:val="22"/>
        </w:rPr>
        <w:t>CONSULTAS E INFORMACIÓN</w:t>
      </w:r>
    </w:p>
    <w:p w:rsidR="00C7387C" w:rsidRPr="00D400FB" w:rsidRDefault="00C7387C" w:rsidP="001268C9">
      <w:pPr>
        <w:keepNext/>
        <w:rPr>
          <w:rFonts w:cs="Arial"/>
          <w:szCs w:val="22"/>
        </w:rPr>
      </w:pPr>
    </w:p>
    <w:p w:rsidR="00C7387C" w:rsidRPr="00D400FB" w:rsidRDefault="00C7387C" w:rsidP="001268C9">
      <w:pPr>
        <w:keepNext/>
        <w:numPr>
          <w:ilvl w:val="1"/>
          <w:numId w:val="1"/>
        </w:numPr>
        <w:tabs>
          <w:tab w:val="clear" w:pos="900"/>
          <w:tab w:val="num" w:pos="709"/>
        </w:tabs>
        <w:ind w:hanging="900"/>
        <w:rPr>
          <w:rFonts w:cs="Arial"/>
          <w:b/>
          <w:szCs w:val="22"/>
        </w:rPr>
      </w:pPr>
      <w:r w:rsidRPr="00D400FB">
        <w:rPr>
          <w:rFonts w:cs="Arial"/>
          <w:b/>
          <w:szCs w:val="22"/>
        </w:rPr>
        <w:t>Consultas Sobre las Bases y Sugerencias al Proyecto de Contrato</w:t>
      </w:r>
    </w:p>
    <w:p w:rsidR="00C7387C" w:rsidRPr="00D400FB" w:rsidRDefault="00C7387C" w:rsidP="001268C9">
      <w:pPr>
        <w:keepNext/>
        <w:rPr>
          <w:rFonts w:cs="Arial"/>
          <w:szCs w:val="22"/>
        </w:rPr>
      </w:pPr>
    </w:p>
    <w:p w:rsidR="009F7DCF" w:rsidRPr="00D400FB" w:rsidRDefault="00C7387C" w:rsidP="001268C9">
      <w:pPr>
        <w:keepNext/>
        <w:numPr>
          <w:ilvl w:val="2"/>
          <w:numId w:val="1"/>
        </w:numPr>
        <w:tabs>
          <w:tab w:val="clear" w:pos="1288"/>
          <w:tab w:val="left" w:pos="1276"/>
        </w:tabs>
        <w:ind w:left="1276" w:hanging="709"/>
        <w:rPr>
          <w:rFonts w:cs="Arial"/>
          <w:b/>
          <w:i/>
          <w:szCs w:val="22"/>
        </w:rPr>
      </w:pPr>
      <w:r w:rsidRPr="00D400FB">
        <w:rPr>
          <w:rFonts w:cs="Arial"/>
          <w:b/>
          <w:i/>
          <w:szCs w:val="22"/>
        </w:rPr>
        <w:t>Plazo para e</w:t>
      </w:r>
      <w:r w:rsidR="00292728" w:rsidRPr="00D400FB">
        <w:rPr>
          <w:rFonts w:cs="Arial"/>
          <w:b/>
          <w:i/>
          <w:szCs w:val="22"/>
        </w:rPr>
        <w:t>fectuar consultas y sugerencias</w:t>
      </w:r>
    </w:p>
    <w:p w:rsidR="00C7387C" w:rsidRPr="00D400FB" w:rsidRDefault="00C7387C" w:rsidP="001268C9">
      <w:pPr>
        <w:keepNext/>
        <w:rPr>
          <w:rFonts w:cs="Arial"/>
          <w:szCs w:val="22"/>
        </w:rPr>
      </w:pPr>
    </w:p>
    <w:p w:rsidR="009F7DCF" w:rsidRPr="00D400FB" w:rsidRDefault="00C7387C">
      <w:pPr>
        <w:ind w:left="1276"/>
        <w:rPr>
          <w:rFonts w:cs="Arial"/>
          <w:szCs w:val="22"/>
        </w:rPr>
      </w:pPr>
      <w:r w:rsidRPr="00D400FB">
        <w:rPr>
          <w:rFonts w:cs="Arial"/>
          <w:szCs w:val="22"/>
        </w:rPr>
        <w:t xml:space="preserve">A partir de las fechas indicadas en el Cronograma de la Licitación a que se refiere el </w:t>
      </w:r>
      <w:r w:rsidR="00437725" w:rsidRPr="00D400FB">
        <w:rPr>
          <w:rFonts w:cs="Arial"/>
          <w:szCs w:val="22"/>
        </w:rPr>
        <w:t xml:space="preserve">Numeral </w:t>
      </w:r>
      <w:r w:rsidRPr="00D400FB">
        <w:rPr>
          <w:rFonts w:cs="Arial"/>
          <w:szCs w:val="22"/>
        </w:rPr>
        <w:t>1.</w:t>
      </w:r>
      <w:r w:rsidR="00676C7B" w:rsidRPr="00D400FB">
        <w:rPr>
          <w:rFonts w:cs="Arial"/>
          <w:szCs w:val="22"/>
        </w:rPr>
        <w:t>8</w:t>
      </w:r>
      <w:r w:rsidRPr="00D400FB">
        <w:rPr>
          <w:rFonts w:cs="Arial"/>
          <w:szCs w:val="22"/>
        </w:rPr>
        <w:t xml:space="preserve"> y hasta las fechas señaladas en ese mismo</w:t>
      </w:r>
      <w:r w:rsidR="00CD2773" w:rsidRPr="00D400FB">
        <w:rPr>
          <w:rFonts w:cs="Arial"/>
          <w:szCs w:val="22"/>
        </w:rPr>
        <w:t>,</w:t>
      </w:r>
      <w:r w:rsidRPr="00D400FB">
        <w:rPr>
          <w:rFonts w:cs="Arial"/>
          <w:szCs w:val="22"/>
        </w:rPr>
        <w:t xml:space="preserve"> los Postores, a través de sus Agentes Autorizados </w:t>
      </w:r>
      <w:r w:rsidR="00FF0703" w:rsidRPr="00D400FB">
        <w:rPr>
          <w:rFonts w:cs="Arial"/>
          <w:szCs w:val="22"/>
        </w:rPr>
        <w:t xml:space="preserve">o de sus </w:t>
      </w:r>
      <w:r w:rsidRPr="00D400FB">
        <w:rPr>
          <w:rFonts w:cs="Arial"/>
          <w:szCs w:val="22"/>
        </w:rPr>
        <w:t xml:space="preserve">Representantes Legales, podrán hacer consultas sobre las Bases y </w:t>
      </w:r>
      <w:r w:rsidR="00FF0703" w:rsidRPr="00D400FB">
        <w:rPr>
          <w:rFonts w:cs="Arial"/>
          <w:szCs w:val="22"/>
        </w:rPr>
        <w:t xml:space="preserve">emitir </w:t>
      </w:r>
      <w:r w:rsidRPr="00D400FB">
        <w:rPr>
          <w:rFonts w:cs="Arial"/>
          <w:szCs w:val="22"/>
        </w:rPr>
        <w:t>suger</w:t>
      </w:r>
      <w:r w:rsidR="00290129" w:rsidRPr="00D400FB">
        <w:rPr>
          <w:rFonts w:cs="Arial"/>
          <w:szCs w:val="22"/>
        </w:rPr>
        <w:t>encias al Proyecto de Contrato</w:t>
      </w:r>
      <w:r w:rsidR="00317C38" w:rsidRPr="00D400FB">
        <w:rPr>
          <w:rFonts w:cs="Arial"/>
          <w:szCs w:val="22"/>
        </w:rPr>
        <w:t xml:space="preserve"> de Concesión.</w:t>
      </w:r>
    </w:p>
    <w:p w:rsidR="00C9081E" w:rsidRPr="00D400FB" w:rsidRDefault="00C9081E" w:rsidP="00C7387C">
      <w:pPr>
        <w:rPr>
          <w:rFonts w:cs="Arial"/>
          <w:szCs w:val="22"/>
        </w:rPr>
      </w:pPr>
    </w:p>
    <w:p w:rsidR="009F7DCF" w:rsidRPr="00D400FB" w:rsidRDefault="00292728" w:rsidP="00B36975">
      <w:pPr>
        <w:numPr>
          <w:ilvl w:val="2"/>
          <w:numId w:val="1"/>
        </w:numPr>
        <w:tabs>
          <w:tab w:val="clear" w:pos="1288"/>
          <w:tab w:val="left" w:pos="1276"/>
        </w:tabs>
        <w:ind w:left="1276" w:hanging="709"/>
        <w:rPr>
          <w:rFonts w:cs="Arial"/>
          <w:b/>
          <w:i/>
          <w:szCs w:val="22"/>
        </w:rPr>
      </w:pPr>
      <w:r w:rsidRPr="00D400FB">
        <w:rPr>
          <w:rFonts w:cs="Arial"/>
          <w:b/>
          <w:i/>
          <w:szCs w:val="22"/>
        </w:rPr>
        <w:t>Formalidad de las consultas</w:t>
      </w:r>
    </w:p>
    <w:p w:rsidR="00AA0E66" w:rsidRPr="00D400FB" w:rsidRDefault="00AA0E66" w:rsidP="00F34A7D">
      <w:pPr>
        <w:ind w:left="1260"/>
        <w:rPr>
          <w:rFonts w:cs="Arial"/>
          <w:szCs w:val="22"/>
        </w:rPr>
      </w:pPr>
    </w:p>
    <w:p w:rsidR="00AA0E66" w:rsidRPr="00D400FB" w:rsidRDefault="00AA0E66" w:rsidP="00AA0E66">
      <w:pPr>
        <w:ind w:left="1276"/>
        <w:rPr>
          <w:rFonts w:cs="Arial"/>
          <w:szCs w:val="22"/>
        </w:rPr>
      </w:pPr>
      <w:r w:rsidRPr="00D400FB">
        <w:rPr>
          <w:rFonts w:cs="Arial"/>
          <w:szCs w:val="22"/>
        </w:rPr>
        <w:t>Las consultas a las Bases y sugerencias al Proyecto de Contrato de Concesión, se formularán por escrito y en idioma español, debiendo estar dirigidas a:</w:t>
      </w:r>
    </w:p>
    <w:p w:rsidR="00AA0E66" w:rsidRPr="00D400FB" w:rsidRDefault="00AA0E66" w:rsidP="00AA0E66">
      <w:pPr>
        <w:rPr>
          <w:rFonts w:cs="Arial"/>
          <w:szCs w:val="22"/>
        </w:rPr>
      </w:pPr>
    </w:p>
    <w:p w:rsidR="00AA0E66" w:rsidRPr="00D400FB" w:rsidRDefault="00AA0E66" w:rsidP="00AA0E66">
      <w:pPr>
        <w:ind w:left="1440"/>
        <w:rPr>
          <w:rFonts w:cs="Arial"/>
          <w:szCs w:val="22"/>
        </w:rPr>
      </w:pPr>
      <w:r w:rsidRPr="00D400FB">
        <w:rPr>
          <w:rFonts w:cs="Arial"/>
          <w:szCs w:val="22"/>
        </w:rPr>
        <w:t>Jesús Guillén Marroquín</w:t>
      </w:r>
    </w:p>
    <w:p w:rsidR="00AA0E66" w:rsidRPr="00D400FB" w:rsidRDefault="00AA0E66" w:rsidP="00AA0E66">
      <w:pPr>
        <w:ind w:left="1440"/>
        <w:rPr>
          <w:rFonts w:cs="Arial"/>
          <w:szCs w:val="22"/>
        </w:rPr>
      </w:pPr>
      <w:r w:rsidRPr="00D400FB">
        <w:rPr>
          <w:rFonts w:cs="Arial"/>
          <w:szCs w:val="22"/>
        </w:rPr>
        <w:t>Jefe de Proyecto de Telecomunicaciones.</w:t>
      </w:r>
    </w:p>
    <w:p w:rsidR="00AA0E66" w:rsidRPr="00D400FB" w:rsidRDefault="00AA0E66" w:rsidP="00AA0E66">
      <w:pPr>
        <w:ind w:left="1440"/>
        <w:rPr>
          <w:rFonts w:cs="Arial"/>
          <w:szCs w:val="22"/>
        </w:rPr>
      </w:pPr>
      <w:r w:rsidRPr="00D400FB">
        <w:rPr>
          <w:rFonts w:cs="Arial"/>
          <w:szCs w:val="22"/>
        </w:rPr>
        <w:t>Av. Enrique Canaval Moreyra Nº 150, Piso 8, San Isidro - Lima, Perú.</w:t>
      </w:r>
    </w:p>
    <w:p w:rsidR="00AA0E66" w:rsidRPr="00D400FB" w:rsidRDefault="00AA0E66" w:rsidP="00AA0E66">
      <w:pPr>
        <w:ind w:left="1440"/>
        <w:rPr>
          <w:rFonts w:cs="Arial"/>
          <w:szCs w:val="22"/>
        </w:rPr>
      </w:pPr>
      <w:r w:rsidRPr="00D400FB">
        <w:rPr>
          <w:rFonts w:cs="Arial"/>
          <w:szCs w:val="22"/>
        </w:rPr>
        <w:t>Teléfono:</w:t>
      </w:r>
      <w:r w:rsidRPr="00D400FB">
        <w:rPr>
          <w:rFonts w:cs="Arial"/>
          <w:szCs w:val="22"/>
        </w:rPr>
        <w:tab/>
        <w:t>(51) (1) 200-1200 Anexo 1259 – 1357 – 1260.</w:t>
      </w:r>
    </w:p>
    <w:p w:rsidR="00AA0E66" w:rsidRPr="00D400FB" w:rsidRDefault="00AA0E66" w:rsidP="00AA0E66">
      <w:pPr>
        <w:ind w:left="1440"/>
        <w:rPr>
          <w:rFonts w:cs="Arial"/>
          <w:szCs w:val="22"/>
        </w:rPr>
      </w:pPr>
      <w:r w:rsidRPr="00D400FB">
        <w:rPr>
          <w:rFonts w:cs="Arial"/>
          <w:szCs w:val="22"/>
        </w:rPr>
        <w:t xml:space="preserve">Fax: </w:t>
      </w:r>
      <w:r w:rsidRPr="00D400FB">
        <w:rPr>
          <w:rFonts w:cs="Arial"/>
          <w:szCs w:val="22"/>
        </w:rPr>
        <w:tab/>
      </w:r>
      <w:r w:rsidRPr="00D400FB">
        <w:rPr>
          <w:rFonts w:cs="Arial"/>
          <w:szCs w:val="22"/>
        </w:rPr>
        <w:tab/>
        <w:t xml:space="preserve">(51) (1) </w:t>
      </w:r>
      <w:r w:rsidR="00E73E85" w:rsidRPr="00D400FB">
        <w:rPr>
          <w:rFonts w:cs="Arial"/>
          <w:szCs w:val="22"/>
        </w:rPr>
        <w:t>200 1260</w:t>
      </w:r>
    </w:p>
    <w:p w:rsidR="00AA0E66" w:rsidRPr="00D400FB" w:rsidRDefault="00AA0E66" w:rsidP="00AA0E66">
      <w:pPr>
        <w:ind w:left="1440"/>
        <w:rPr>
          <w:rFonts w:cs="Arial"/>
          <w:szCs w:val="22"/>
        </w:rPr>
      </w:pPr>
      <w:r w:rsidRPr="00D400FB">
        <w:rPr>
          <w:rFonts w:cs="Arial"/>
          <w:szCs w:val="22"/>
        </w:rPr>
        <w:t>Correo electrónico: jguillen@proinversion.gob.pe</w:t>
      </w:r>
    </w:p>
    <w:p w:rsidR="00AA0E66" w:rsidRPr="00D400FB" w:rsidRDefault="00AA0E66" w:rsidP="00F34A7D">
      <w:pPr>
        <w:ind w:left="1260"/>
        <w:rPr>
          <w:rFonts w:cs="Arial"/>
          <w:szCs w:val="22"/>
        </w:rPr>
      </w:pPr>
    </w:p>
    <w:p w:rsidR="00CD2773" w:rsidRPr="00D400FB" w:rsidRDefault="00C7387C" w:rsidP="00F34A7D">
      <w:pPr>
        <w:ind w:left="1260"/>
        <w:rPr>
          <w:rFonts w:cs="Arial"/>
          <w:szCs w:val="22"/>
        </w:rPr>
      </w:pPr>
      <w:r w:rsidRPr="00D400FB">
        <w:rPr>
          <w:rFonts w:cs="Arial"/>
          <w:szCs w:val="22"/>
        </w:rPr>
        <w:t xml:space="preserve">Las consultas a las Bases </w:t>
      </w:r>
      <w:r w:rsidR="00680333" w:rsidRPr="00D400FB">
        <w:rPr>
          <w:rFonts w:cs="Arial"/>
          <w:szCs w:val="22"/>
        </w:rPr>
        <w:t>y</w:t>
      </w:r>
      <w:r w:rsidRPr="00D400FB">
        <w:rPr>
          <w:rFonts w:cs="Arial"/>
          <w:szCs w:val="22"/>
        </w:rPr>
        <w:t xml:space="preserve"> sugerencias al Proyecto de Contrato</w:t>
      </w:r>
      <w:r w:rsidR="00317C38" w:rsidRPr="00D400FB">
        <w:rPr>
          <w:rFonts w:cs="Arial"/>
          <w:szCs w:val="22"/>
        </w:rPr>
        <w:t xml:space="preserve"> de Concesión</w:t>
      </w:r>
      <w:r w:rsidRPr="00D400FB">
        <w:rPr>
          <w:rFonts w:cs="Arial"/>
          <w:szCs w:val="22"/>
        </w:rPr>
        <w:t>, se formularán por escrito en idioma español</w:t>
      </w:r>
      <w:r w:rsidR="00CD2773" w:rsidRPr="00D400FB">
        <w:rPr>
          <w:rFonts w:cs="Arial"/>
          <w:szCs w:val="22"/>
        </w:rPr>
        <w:t xml:space="preserve"> y serán entregadas en sobre cerrado en la Mesa de Partes de </w:t>
      </w:r>
      <w:r w:rsidR="00442808" w:rsidRPr="00D400FB">
        <w:rPr>
          <w:rFonts w:cs="Arial"/>
          <w:szCs w:val="22"/>
        </w:rPr>
        <w:t>ProInversión</w:t>
      </w:r>
      <w:r w:rsidR="00CD2773" w:rsidRPr="00D400FB">
        <w:rPr>
          <w:rFonts w:cs="Arial"/>
          <w:szCs w:val="22"/>
        </w:rPr>
        <w:t xml:space="preserve">, </w:t>
      </w:r>
      <w:r w:rsidR="00A210F1" w:rsidRPr="00D400FB">
        <w:rPr>
          <w:rFonts w:cs="Arial"/>
          <w:szCs w:val="22"/>
        </w:rPr>
        <w:t xml:space="preserve">acompañado de </w:t>
      </w:r>
      <w:r w:rsidR="00CD2773" w:rsidRPr="00D400FB">
        <w:rPr>
          <w:rFonts w:cs="Arial"/>
          <w:szCs w:val="22"/>
        </w:rPr>
        <w:t xml:space="preserve">un medio digital de almacenamiento (CD, USB, u otro) que contenga la misma información </w:t>
      </w:r>
      <w:r w:rsidR="00A210F1" w:rsidRPr="00D400FB">
        <w:rPr>
          <w:rFonts w:cs="Arial"/>
          <w:szCs w:val="22"/>
        </w:rPr>
        <w:t xml:space="preserve">escrita </w:t>
      </w:r>
      <w:r w:rsidR="00CD2773" w:rsidRPr="00D400FB">
        <w:rPr>
          <w:rFonts w:cs="Arial"/>
          <w:szCs w:val="22"/>
        </w:rPr>
        <w:t>en versión MS Word</w:t>
      </w:r>
      <w:r w:rsidR="00A210F1" w:rsidRPr="00D400FB">
        <w:rPr>
          <w:rFonts w:cs="Arial"/>
          <w:szCs w:val="22"/>
        </w:rPr>
        <w:t xml:space="preserve">. </w:t>
      </w:r>
    </w:p>
    <w:p w:rsidR="00CD2773" w:rsidRPr="00D400FB" w:rsidRDefault="00CD2773" w:rsidP="00F34A7D">
      <w:pPr>
        <w:ind w:left="1260"/>
        <w:rPr>
          <w:rFonts w:cs="Arial"/>
          <w:szCs w:val="22"/>
        </w:rPr>
      </w:pPr>
    </w:p>
    <w:p w:rsidR="00F34A7D" w:rsidRPr="00D400FB" w:rsidRDefault="00CD2773" w:rsidP="00F34A7D">
      <w:pPr>
        <w:ind w:left="1276"/>
        <w:rPr>
          <w:rFonts w:cs="Arial"/>
          <w:szCs w:val="22"/>
        </w:rPr>
      </w:pPr>
      <w:r w:rsidRPr="00D400FB">
        <w:rPr>
          <w:rFonts w:cs="Arial"/>
          <w:szCs w:val="22"/>
        </w:rPr>
        <w:t>La presentación</w:t>
      </w:r>
      <w:r w:rsidR="00F34A7D" w:rsidRPr="00D400FB">
        <w:rPr>
          <w:rFonts w:cs="Arial"/>
          <w:szCs w:val="22"/>
        </w:rPr>
        <w:t xml:space="preserve"> de las consultas </w:t>
      </w:r>
      <w:r w:rsidR="00A210F1" w:rsidRPr="00D400FB">
        <w:rPr>
          <w:rFonts w:cs="Arial"/>
          <w:szCs w:val="22"/>
        </w:rPr>
        <w:t xml:space="preserve">y sugerencias </w:t>
      </w:r>
      <w:r w:rsidRPr="00D400FB">
        <w:rPr>
          <w:rFonts w:cs="Arial"/>
          <w:szCs w:val="22"/>
        </w:rPr>
        <w:t>a las B</w:t>
      </w:r>
      <w:r w:rsidR="00850204" w:rsidRPr="00D400FB">
        <w:rPr>
          <w:rFonts w:cs="Arial"/>
          <w:szCs w:val="22"/>
        </w:rPr>
        <w:t xml:space="preserve">ases </w:t>
      </w:r>
      <w:r w:rsidR="00F34A7D" w:rsidRPr="00D400FB">
        <w:rPr>
          <w:rFonts w:cs="Arial"/>
          <w:szCs w:val="22"/>
        </w:rPr>
        <w:t xml:space="preserve">y </w:t>
      </w:r>
      <w:r w:rsidRPr="00D400FB">
        <w:rPr>
          <w:rFonts w:cs="Arial"/>
          <w:szCs w:val="22"/>
        </w:rPr>
        <w:t>al Proyecto de Contrato de Concesión, surte efecto</w:t>
      </w:r>
      <w:r w:rsidR="00F34A7D" w:rsidRPr="00D400FB">
        <w:rPr>
          <w:rFonts w:cs="Arial"/>
          <w:szCs w:val="22"/>
        </w:rPr>
        <w:t>,</w:t>
      </w:r>
      <w:r w:rsidRPr="00D400FB">
        <w:rPr>
          <w:rFonts w:cs="Arial"/>
          <w:szCs w:val="22"/>
        </w:rPr>
        <w:t xml:space="preserve"> </w:t>
      </w:r>
      <w:r w:rsidR="00F34A7D" w:rsidRPr="00D400FB">
        <w:rPr>
          <w:rFonts w:cs="Arial"/>
          <w:szCs w:val="22"/>
        </w:rPr>
        <w:t>según sea el caso, desde la fecha cierta en que la comunicación respectiva emitida por el Postor, es</w:t>
      </w:r>
      <w:r w:rsidR="00A210F1" w:rsidRPr="00D400FB">
        <w:rPr>
          <w:rFonts w:cs="Arial"/>
          <w:szCs w:val="22"/>
        </w:rPr>
        <w:t xml:space="preserve"> </w:t>
      </w:r>
      <w:r w:rsidR="00F34A7D" w:rsidRPr="00D400FB">
        <w:rPr>
          <w:rFonts w:cs="Arial"/>
          <w:szCs w:val="22"/>
        </w:rPr>
        <w:lastRenderedPageBreak/>
        <w:t xml:space="preserve">presentada por la Mesa de Partes de </w:t>
      </w:r>
      <w:r w:rsidR="00442808" w:rsidRPr="00D400FB">
        <w:t>ProInversión</w:t>
      </w:r>
      <w:r w:rsidR="00F34A7D" w:rsidRPr="00D400FB">
        <w:rPr>
          <w:rFonts w:cs="Arial"/>
          <w:szCs w:val="22"/>
        </w:rPr>
        <w:t xml:space="preserve">, en la fecha y hora en que fuera recibida por el Comité de </w:t>
      </w:r>
      <w:r w:rsidR="00442808" w:rsidRPr="00D400FB">
        <w:t>ProInversión</w:t>
      </w:r>
      <w:r w:rsidR="00A210F1" w:rsidRPr="00D400FB">
        <w:t xml:space="preserve">. </w:t>
      </w:r>
    </w:p>
    <w:p w:rsidR="00AA0E66" w:rsidRPr="00D400FB" w:rsidRDefault="00AA0E66" w:rsidP="00034686">
      <w:pPr>
        <w:ind w:left="1260"/>
        <w:rPr>
          <w:rFonts w:cs="Arial"/>
          <w:szCs w:val="22"/>
        </w:rPr>
      </w:pPr>
    </w:p>
    <w:p w:rsidR="00CD2773" w:rsidRPr="00D400FB" w:rsidRDefault="00CD2773" w:rsidP="0081361B">
      <w:pPr>
        <w:ind w:left="1260"/>
        <w:rPr>
          <w:rFonts w:cs="Arial"/>
          <w:szCs w:val="22"/>
        </w:rPr>
      </w:pPr>
      <w:r w:rsidRPr="00D400FB">
        <w:rPr>
          <w:rFonts w:cs="Arial"/>
          <w:szCs w:val="22"/>
        </w:rPr>
        <w:t xml:space="preserve">Cada una de las consultas </w:t>
      </w:r>
      <w:r w:rsidR="00A210F1" w:rsidRPr="00D400FB">
        <w:rPr>
          <w:rFonts w:cs="Arial"/>
          <w:szCs w:val="22"/>
        </w:rPr>
        <w:t xml:space="preserve">y sugerencias </w:t>
      </w:r>
      <w:r w:rsidR="00034686" w:rsidRPr="00D400FB">
        <w:rPr>
          <w:rFonts w:cs="Arial"/>
          <w:szCs w:val="22"/>
        </w:rPr>
        <w:t>a las Bases se efectuará</w:t>
      </w:r>
      <w:r w:rsidRPr="00D400FB">
        <w:rPr>
          <w:rFonts w:cs="Arial"/>
          <w:szCs w:val="22"/>
        </w:rPr>
        <w:t xml:space="preserve"> c</w:t>
      </w:r>
      <w:r w:rsidR="00DB60D3" w:rsidRPr="00D400FB">
        <w:rPr>
          <w:rFonts w:cs="Arial"/>
          <w:szCs w:val="22"/>
        </w:rPr>
        <w:t xml:space="preserve">ompletando el Formulario 3 del Anexo 3 de las Bases y las sugerencias al </w:t>
      </w:r>
      <w:r w:rsidRPr="00D400FB">
        <w:rPr>
          <w:rFonts w:cs="Arial"/>
          <w:szCs w:val="22"/>
        </w:rPr>
        <w:t xml:space="preserve">Proyecto de Contrato de Concesión, se efectuaran completando el </w:t>
      </w:r>
      <w:r w:rsidR="00DB60D3" w:rsidRPr="00D400FB">
        <w:rPr>
          <w:rFonts w:cs="Arial"/>
          <w:szCs w:val="22"/>
        </w:rPr>
        <w:t>Formulario 4 del Anexo 3.</w:t>
      </w:r>
    </w:p>
    <w:p w:rsidR="001156D3" w:rsidRPr="00D400FB" w:rsidRDefault="001156D3" w:rsidP="0081361B">
      <w:pPr>
        <w:ind w:left="1260"/>
        <w:rPr>
          <w:rFonts w:cs="Arial"/>
          <w:szCs w:val="22"/>
        </w:rPr>
      </w:pPr>
    </w:p>
    <w:p w:rsidR="00C7387C" w:rsidRPr="00D400FB" w:rsidRDefault="0078537B" w:rsidP="008E5DC0">
      <w:pPr>
        <w:numPr>
          <w:ilvl w:val="2"/>
          <w:numId w:val="1"/>
        </w:numPr>
        <w:ind w:left="1701" w:hanging="1134"/>
        <w:rPr>
          <w:rFonts w:cs="Arial"/>
          <w:b/>
          <w:i/>
          <w:szCs w:val="22"/>
        </w:rPr>
      </w:pPr>
      <w:r w:rsidRPr="00D400FB">
        <w:rPr>
          <w:rFonts w:cs="Arial"/>
          <w:b/>
          <w:i/>
          <w:szCs w:val="22"/>
        </w:rPr>
        <w:t>Formalidades de las respuestas</w:t>
      </w:r>
      <w:r w:rsidR="00FF0703" w:rsidRPr="00D400FB">
        <w:rPr>
          <w:rFonts w:cs="Arial"/>
          <w:b/>
          <w:i/>
          <w:szCs w:val="22"/>
        </w:rPr>
        <w:t xml:space="preserve"> a las consultas</w:t>
      </w:r>
      <w:r w:rsidR="006613AC" w:rsidRPr="00D400FB">
        <w:rPr>
          <w:rFonts w:cs="Arial"/>
          <w:b/>
          <w:i/>
          <w:szCs w:val="22"/>
        </w:rPr>
        <w:t xml:space="preserve"> a las Bases </w:t>
      </w:r>
    </w:p>
    <w:p w:rsidR="00C7387C" w:rsidRPr="00D400FB" w:rsidRDefault="00C7387C" w:rsidP="00C7387C">
      <w:pPr>
        <w:rPr>
          <w:rFonts w:cs="Arial"/>
          <w:szCs w:val="22"/>
        </w:rPr>
      </w:pPr>
    </w:p>
    <w:p w:rsidR="00C7387C" w:rsidRPr="00D400FB" w:rsidRDefault="00C7387C" w:rsidP="00527692">
      <w:pPr>
        <w:numPr>
          <w:ilvl w:val="3"/>
          <w:numId w:val="1"/>
        </w:numPr>
        <w:tabs>
          <w:tab w:val="clear" w:pos="2924"/>
          <w:tab w:val="num" w:pos="1985"/>
        </w:tabs>
        <w:ind w:left="1985" w:hanging="1134"/>
        <w:rPr>
          <w:rFonts w:cs="Arial"/>
          <w:szCs w:val="22"/>
        </w:rPr>
      </w:pPr>
      <w:r w:rsidRPr="00D400FB">
        <w:rPr>
          <w:rFonts w:cs="Arial"/>
          <w:szCs w:val="22"/>
        </w:rPr>
        <w:t xml:space="preserve">Las respuestas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a las consultas formuladas </w:t>
      </w:r>
      <w:r w:rsidR="000203BE" w:rsidRPr="00D400FB">
        <w:rPr>
          <w:rFonts w:cs="Arial"/>
          <w:szCs w:val="22"/>
        </w:rPr>
        <w:t xml:space="preserve">en relación </w:t>
      </w:r>
      <w:r w:rsidRPr="00D400FB">
        <w:rPr>
          <w:rFonts w:cs="Arial"/>
          <w:szCs w:val="22"/>
        </w:rPr>
        <w:t>a las Bases serán comunicadas mediante Circulares</w:t>
      </w:r>
      <w:r w:rsidR="00527692" w:rsidRPr="00D400FB">
        <w:rPr>
          <w:rFonts w:cs="Arial"/>
          <w:szCs w:val="22"/>
        </w:rPr>
        <w:t xml:space="preserve"> por medio de correo electrónico, medio físico o ambos, </w:t>
      </w:r>
      <w:r w:rsidRPr="00D400FB">
        <w:rPr>
          <w:rFonts w:cs="Arial"/>
          <w:szCs w:val="22"/>
        </w:rPr>
        <w:t xml:space="preserve"> </w:t>
      </w:r>
      <w:r w:rsidR="00FF0703" w:rsidRPr="00D400FB">
        <w:rPr>
          <w:rFonts w:cs="Arial"/>
          <w:szCs w:val="22"/>
        </w:rPr>
        <w:t xml:space="preserve">dirigidas </w:t>
      </w:r>
      <w:r w:rsidRPr="00D400FB">
        <w:rPr>
          <w:rFonts w:cs="Arial"/>
          <w:szCs w:val="22"/>
        </w:rPr>
        <w:t>a todos los Postores o Postores Precalificados, según sea el caso, sin indicar el no</w:t>
      </w:r>
      <w:r w:rsidR="00290129" w:rsidRPr="00D400FB">
        <w:rPr>
          <w:rFonts w:cs="Arial"/>
          <w:szCs w:val="22"/>
        </w:rPr>
        <w:t>mbre de</w:t>
      </w:r>
      <w:r w:rsidR="00FF0703" w:rsidRPr="00D400FB">
        <w:rPr>
          <w:rFonts w:cs="Arial"/>
          <w:szCs w:val="22"/>
        </w:rPr>
        <w:t>l</w:t>
      </w:r>
      <w:r w:rsidR="00290129" w:rsidRPr="00D400FB">
        <w:rPr>
          <w:rFonts w:cs="Arial"/>
          <w:szCs w:val="22"/>
        </w:rPr>
        <w:t xml:space="preserve"> </w:t>
      </w:r>
      <w:r w:rsidR="006613AC" w:rsidRPr="00D400FB">
        <w:rPr>
          <w:rFonts w:cs="Arial"/>
          <w:szCs w:val="22"/>
        </w:rPr>
        <w:t xml:space="preserve">Postor que </w:t>
      </w:r>
      <w:r w:rsidR="00290129" w:rsidRPr="00D400FB">
        <w:rPr>
          <w:rFonts w:cs="Arial"/>
          <w:szCs w:val="22"/>
        </w:rPr>
        <w:t>hizo la consulta.</w:t>
      </w:r>
    </w:p>
    <w:p w:rsidR="00C7387C" w:rsidRPr="00D400FB" w:rsidRDefault="00C7387C" w:rsidP="00BD7814">
      <w:pPr>
        <w:rPr>
          <w:rFonts w:cs="Arial"/>
          <w:szCs w:val="22"/>
        </w:rPr>
      </w:pPr>
    </w:p>
    <w:p w:rsidR="00E31B77" w:rsidRPr="00D400FB" w:rsidRDefault="00C7387C" w:rsidP="00527692">
      <w:pPr>
        <w:numPr>
          <w:ilvl w:val="3"/>
          <w:numId w:val="1"/>
        </w:numPr>
        <w:tabs>
          <w:tab w:val="clear" w:pos="2924"/>
          <w:tab w:val="num" w:pos="1985"/>
        </w:tabs>
        <w:ind w:left="1985" w:hanging="1134"/>
        <w:rPr>
          <w:rFonts w:cs="Arial"/>
          <w:szCs w:val="22"/>
        </w:rPr>
      </w:pPr>
      <w:r w:rsidRPr="00D400FB">
        <w:rPr>
          <w:rFonts w:cs="Arial"/>
          <w:szCs w:val="22"/>
        </w:rPr>
        <w:t xml:space="preserve">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w:t>
      </w:r>
      <w:r w:rsidR="00D82EFC" w:rsidRPr="00D400FB">
        <w:rPr>
          <w:rFonts w:cs="Arial"/>
          <w:szCs w:val="22"/>
        </w:rPr>
        <w:t>únicamente</w:t>
      </w:r>
      <w:r w:rsidRPr="00D400FB">
        <w:rPr>
          <w:rFonts w:cs="Arial"/>
          <w:szCs w:val="22"/>
        </w:rPr>
        <w:t xml:space="preserve"> </w:t>
      </w:r>
      <w:r w:rsidR="00D82EFC" w:rsidRPr="00D400FB">
        <w:rPr>
          <w:rFonts w:cs="Arial"/>
          <w:szCs w:val="22"/>
        </w:rPr>
        <w:t xml:space="preserve">absolverá </w:t>
      </w:r>
      <w:r w:rsidRPr="00D400FB">
        <w:rPr>
          <w:rFonts w:cs="Arial"/>
          <w:szCs w:val="22"/>
        </w:rPr>
        <w:t xml:space="preserve">consultas relacionadas </w:t>
      </w:r>
      <w:r w:rsidR="00D82EFC" w:rsidRPr="00D400FB">
        <w:rPr>
          <w:rFonts w:cs="Arial"/>
          <w:szCs w:val="22"/>
        </w:rPr>
        <w:t>c</w:t>
      </w:r>
      <w:r w:rsidRPr="00D400FB">
        <w:rPr>
          <w:rFonts w:cs="Arial"/>
          <w:szCs w:val="22"/>
        </w:rPr>
        <w:t>on el contenido de las Bases</w:t>
      </w:r>
      <w:r w:rsidR="00D82EFC" w:rsidRPr="00D400FB">
        <w:rPr>
          <w:rFonts w:cs="Arial"/>
          <w:szCs w:val="22"/>
        </w:rPr>
        <w:t xml:space="preserve"> y no est</w:t>
      </w:r>
      <w:r w:rsidR="00527692" w:rsidRPr="00D400FB">
        <w:rPr>
          <w:rFonts w:cs="Arial"/>
          <w:szCs w:val="22"/>
        </w:rPr>
        <w:t>á obligado a atender comentarios, juicios de valor</w:t>
      </w:r>
      <w:r w:rsidR="00883F7A" w:rsidRPr="00D400FB">
        <w:rPr>
          <w:rFonts w:cs="Arial"/>
          <w:szCs w:val="22"/>
        </w:rPr>
        <w:t xml:space="preserve">, </w:t>
      </w:r>
      <w:r w:rsidR="00E31B77" w:rsidRPr="00D400FB">
        <w:rPr>
          <w:rFonts w:cs="Arial"/>
          <w:szCs w:val="22"/>
        </w:rPr>
        <w:t>anotaciones</w:t>
      </w:r>
      <w:r w:rsidR="00E63719" w:rsidRPr="00D400FB">
        <w:rPr>
          <w:rFonts w:cs="Arial"/>
          <w:szCs w:val="22"/>
        </w:rPr>
        <w:t>,</w:t>
      </w:r>
      <w:r w:rsidR="00883F7A" w:rsidRPr="00D400FB">
        <w:rPr>
          <w:rFonts w:cs="Arial"/>
          <w:szCs w:val="22"/>
        </w:rPr>
        <w:t xml:space="preserve"> opiniones o comentarios</w:t>
      </w:r>
      <w:r w:rsidR="00E31B77" w:rsidRPr="00D400FB">
        <w:rPr>
          <w:rFonts w:cs="Arial"/>
          <w:szCs w:val="22"/>
        </w:rPr>
        <w:t xml:space="preserve"> que no estén directamente vinculados a la</w:t>
      </w:r>
      <w:r w:rsidR="00D82EFC" w:rsidRPr="00D400FB">
        <w:rPr>
          <w:rFonts w:cs="Arial"/>
          <w:szCs w:val="22"/>
        </w:rPr>
        <w:t>s Bases o la</w:t>
      </w:r>
      <w:r w:rsidR="00E31B77" w:rsidRPr="00D400FB">
        <w:rPr>
          <w:rFonts w:cs="Arial"/>
          <w:szCs w:val="22"/>
        </w:rPr>
        <w:t xml:space="preserve"> Licitación. </w:t>
      </w:r>
    </w:p>
    <w:p w:rsidR="00E31B77" w:rsidRPr="00D400FB" w:rsidRDefault="00E31B77" w:rsidP="00E31B77">
      <w:pPr>
        <w:ind w:left="1985"/>
        <w:rPr>
          <w:rFonts w:cs="Arial"/>
          <w:szCs w:val="22"/>
        </w:rPr>
      </w:pPr>
    </w:p>
    <w:p w:rsidR="009F7DCF" w:rsidRPr="00D400FB" w:rsidRDefault="00C7387C" w:rsidP="00527692">
      <w:pPr>
        <w:numPr>
          <w:ilvl w:val="3"/>
          <w:numId w:val="1"/>
        </w:numPr>
        <w:tabs>
          <w:tab w:val="clear" w:pos="2924"/>
          <w:tab w:val="num" w:pos="1985"/>
        </w:tabs>
        <w:ind w:left="1985" w:hanging="1134"/>
        <w:rPr>
          <w:rFonts w:cs="Arial"/>
          <w:szCs w:val="22"/>
        </w:rPr>
      </w:pPr>
      <w:r w:rsidRPr="00D400FB">
        <w:rPr>
          <w:rFonts w:cs="Arial"/>
          <w:szCs w:val="22"/>
        </w:rPr>
        <w:t xml:space="preserve">Con respecto a las sugerencias al </w:t>
      </w:r>
      <w:r w:rsidR="007A5C40" w:rsidRPr="00D400FB">
        <w:rPr>
          <w:rFonts w:cs="Arial"/>
          <w:szCs w:val="22"/>
        </w:rPr>
        <w:t xml:space="preserve">Proyecto de </w:t>
      </w:r>
      <w:r w:rsidRPr="00D400FB">
        <w:rPr>
          <w:rFonts w:cs="Arial"/>
          <w:szCs w:val="22"/>
        </w:rPr>
        <w:t>Contrato</w:t>
      </w:r>
      <w:r w:rsidR="00A86AC9" w:rsidRPr="00D400FB">
        <w:rPr>
          <w:rFonts w:cs="Arial"/>
          <w:szCs w:val="22"/>
        </w:rPr>
        <w:t xml:space="preserve"> de Concesión</w:t>
      </w:r>
      <w:r w:rsidR="00450376" w:rsidRPr="00D400FB">
        <w:rPr>
          <w:rFonts w:cs="Arial"/>
          <w:szCs w:val="22"/>
        </w:rPr>
        <w:t>,</w:t>
      </w:r>
      <w:r w:rsidRPr="00D400FB">
        <w:rPr>
          <w:rFonts w:cs="Arial"/>
          <w:szCs w:val="22"/>
        </w:rPr>
        <w:t xml:space="preserve"> éstas serán objeto de evaluación, siendo facultad exclusiva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rechazarlas, aceptarlas o adecuarlas</w:t>
      </w:r>
      <w:r w:rsidR="00527692" w:rsidRPr="00D400FB">
        <w:rPr>
          <w:rFonts w:cs="Arial"/>
          <w:szCs w:val="22"/>
        </w:rPr>
        <w:t xml:space="preserve"> en los Proyectos de Contrato de Concesión</w:t>
      </w:r>
      <w:r w:rsidRPr="00D400FB">
        <w:rPr>
          <w:rFonts w:cs="Arial"/>
          <w:szCs w:val="22"/>
        </w:rPr>
        <w:t xml:space="preserve">, sin necesidad de </w:t>
      </w:r>
      <w:r w:rsidR="00450376" w:rsidRPr="00D400FB">
        <w:rPr>
          <w:rFonts w:cs="Arial"/>
          <w:szCs w:val="22"/>
        </w:rPr>
        <w:t xml:space="preserve">sustentarlas </w:t>
      </w:r>
      <w:r w:rsidRPr="00D400FB">
        <w:rPr>
          <w:rFonts w:cs="Arial"/>
          <w:szCs w:val="22"/>
        </w:rPr>
        <w:t>ante el Postor.</w:t>
      </w:r>
    </w:p>
    <w:p w:rsidR="00DC2308" w:rsidRPr="00D400FB" w:rsidRDefault="00DC2308" w:rsidP="00BD7814">
      <w:pPr>
        <w:rPr>
          <w:rFonts w:cs="Arial"/>
          <w:sz w:val="16"/>
          <w:szCs w:val="16"/>
        </w:rPr>
      </w:pPr>
    </w:p>
    <w:p w:rsidR="00E31B77" w:rsidRPr="00D400FB" w:rsidRDefault="00E31B77" w:rsidP="00E31B77">
      <w:pPr>
        <w:numPr>
          <w:ilvl w:val="2"/>
          <w:numId w:val="1"/>
        </w:numPr>
        <w:ind w:left="1701" w:hanging="1134"/>
        <w:rPr>
          <w:rFonts w:cs="Arial"/>
          <w:b/>
          <w:szCs w:val="22"/>
        </w:rPr>
      </w:pPr>
      <w:r w:rsidRPr="00D400FB">
        <w:rPr>
          <w:rFonts w:cs="Arial"/>
          <w:b/>
          <w:szCs w:val="22"/>
        </w:rPr>
        <w:t xml:space="preserve">  Circulares</w:t>
      </w:r>
    </w:p>
    <w:p w:rsidR="00E31B77" w:rsidRPr="00D400FB" w:rsidRDefault="00E31B77" w:rsidP="00BD7814">
      <w:pPr>
        <w:rPr>
          <w:rFonts w:cs="Arial"/>
          <w:szCs w:val="22"/>
        </w:rPr>
      </w:pPr>
    </w:p>
    <w:p w:rsidR="009F7DCF" w:rsidRPr="00D400FB" w:rsidRDefault="00C7387C" w:rsidP="00527692">
      <w:pPr>
        <w:numPr>
          <w:ilvl w:val="3"/>
          <w:numId w:val="1"/>
        </w:numPr>
        <w:tabs>
          <w:tab w:val="clear" w:pos="2924"/>
          <w:tab w:val="num" w:pos="1985"/>
        </w:tabs>
        <w:ind w:left="1985" w:hanging="1134"/>
        <w:rPr>
          <w:rFonts w:cs="Arial"/>
          <w:szCs w:val="22"/>
        </w:rPr>
      </w:pPr>
      <w:r w:rsidRPr="00D400FB">
        <w:rPr>
          <w:rFonts w:cs="Arial"/>
          <w:szCs w:val="22"/>
        </w:rPr>
        <w:t xml:space="preserve">Si el </w:t>
      </w:r>
      <w:r w:rsidR="00A06A4A" w:rsidRPr="00D400FB">
        <w:rPr>
          <w:rFonts w:cs="Arial"/>
          <w:szCs w:val="22"/>
        </w:rPr>
        <w:t>Comité</w:t>
      </w:r>
      <w:r w:rsidR="00CD2773" w:rsidRPr="00D400FB">
        <w:rPr>
          <w:rFonts w:cs="Arial"/>
          <w:szCs w:val="22"/>
        </w:rPr>
        <w:t xml:space="preserve"> </w:t>
      </w:r>
      <w:r w:rsidRPr="00D400FB">
        <w:rPr>
          <w:rFonts w:cs="Arial"/>
          <w:szCs w:val="22"/>
        </w:rPr>
        <w:t>en cualquier momento, cons</w:t>
      </w:r>
      <w:r w:rsidR="00E34D84" w:rsidRPr="00D400FB">
        <w:rPr>
          <w:rFonts w:cs="Arial"/>
          <w:szCs w:val="22"/>
        </w:rPr>
        <w:t xml:space="preserve">idera necesario aclarar, </w:t>
      </w:r>
      <w:r w:rsidR="00D1355B" w:rsidRPr="00D400FB">
        <w:rPr>
          <w:rFonts w:cs="Arial"/>
          <w:szCs w:val="22"/>
        </w:rPr>
        <w:t xml:space="preserve"> </w:t>
      </w:r>
      <w:r w:rsidR="00E34D84" w:rsidRPr="00D400FB">
        <w:rPr>
          <w:rFonts w:cs="Arial"/>
          <w:szCs w:val="22"/>
        </w:rPr>
        <w:t>modificar</w:t>
      </w:r>
      <w:r w:rsidRPr="00D400FB">
        <w:rPr>
          <w:rFonts w:cs="Arial"/>
          <w:szCs w:val="22"/>
        </w:rPr>
        <w:t xml:space="preserve">, precisar o complementar las Bases, emitirá una Circular para tal efecto. Dicha Circular será dirigida a los Agentes Autorizados o al Representante Legal y enviada por carta entregada por </w:t>
      </w:r>
      <w:r w:rsidR="00131222" w:rsidRPr="00D400FB">
        <w:rPr>
          <w:rFonts w:cs="Arial"/>
          <w:szCs w:val="22"/>
        </w:rPr>
        <w:t xml:space="preserve">mensajero </w:t>
      </w:r>
      <w:r w:rsidRPr="00D400FB">
        <w:rPr>
          <w:rFonts w:cs="Arial"/>
          <w:szCs w:val="22"/>
        </w:rPr>
        <w:t xml:space="preserve">al domicilio común, o </w:t>
      </w:r>
      <w:r w:rsidR="00131222" w:rsidRPr="00D400FB">
        <w:rPr>
          <w:rFonts w:cs="Arial"/>
          <w:szCs w:val="22"/>
        </w:rPr>
        <w:t xml:space="preserve">a </w:t>
      </w:r>
      <w:r w:rsidRPr="00D400FB">
        <w:rPr>
          <w:rFonts w:cs="Arial"/>
          <w:szCs w:val="22"/>
        </w:rPr>
        <w:t>través del número</w:t>
      </w:r>
      <w:r w:rsidR="00131222" w:rsidRPr="00D400FB">
        <w:rPr>
          <w:rFonts w:cs="Arial"/>
          <w:szCs w:val="22"/>
        </w:rPr>
        <w:t xml:space="preserve"> de</w:t>
      </w:r>
      <w:r w:rsidRPr="00D400FB">
        <w:rPr>
          <w:rFonts w:cs="Arial"/>
          <w:szCs w:val="22"/>
        </w:rPr>
        <w:t xml:space="preserve"> facsímile</w:t>
      </w:r>
      <w:r w:rsidR="00131222" w:rsidRPr="00D400FB">
        <w:rPr>
          <w:rFonts w:cs="Arial"/>
          <w:szCs w:val="22"/>
        </w:rPr>
        <w:t>,</w:t>
      </w:r>
      <w:r w:rsidRPr="00D400FB">
        <w:rPr>
          <w:rFonts w:cs="Arial"/>
          <w:szCs w:val="22"/>
        </w:rPr>
        <w:t xml:space="preserve"> o a la dirección de correo electrónico, indicado por el Postor conforme al </w:t>
      </w:r>
      <w:r w:rsidR="00FC5BEC" w:rsidRPr="00D400FB">
        <w:rPr>
          <w:rFonts w:cs="Arial"/>
          <w:szCs w:val="22"/>
        </w:rPr>
        <w:t xml:space="preserve">Numeral </w:t>
      </w:r>
      <w:r w:rsidRPr="00D400FB">
        <w:rPr>
          <w:rFonts w:cs="Arial"/>
          <w:szCs w:val="22"/>
        </w:rPr>
        <w:t xml:space="preserve">2.1.6. Todas las Circulares emitidas se publicarán en la página Web de </w:t>
      </w:r>
      <w:r w:rsidR="00442808" w:rsidRPr="00D400FB">
        <w:rPr>
          <w:rFonts w:cs="Arial"/>
          <w:szCs w:val="22"/>
        </w:rPr>
        <w:t>ProInversión</w:t>
      </w:r>
      <w:r w:rsidRPr="00D400FB">
        <w:rPr>
          <w:rFonts w:cs="Arial"/>
          <w:szCs w:val="22"/>
        </w:rPr>
        <w:t xml:space="preserve"> </w:t>
      </w:r>
      <w:hyperlink r:id="rId13" w:history="1">
        <w:r w:rsidR="00CC6840" w:rsidRPr="00D400FB">
          <w:rPr>
            <w:rStyle w:val="Hipervnculo"/>
          </w:rPr>
          <w:t>www.</w:t>
        </w:r>
        <w:r w:rsidR="00CC6840" w:rsidRPr="00D400FB">
          <w:rPr>
            <w:rStyle w:val="Hipervnculo"/>
            <w:rFonts w:cs="Arial"/>
            <w:szCs w:val="22"/>
          </w:rPr>
          <w:t>proinversion</w:t>
        </w:r>
        <w:r w:rsidR="00CC6840" w:rsidRPr="00D400FB">
          <w:rPr>
            <w:rStyle w:val="Hipervnculo"/>
          </w:rPr>
          <w:t>.gob.pe</w:t>
        </w:r>
      </w:hyperlink>
      <w:r w:rsidRPr="00D400FB">
        <w:rPr>
          <w:rFonts w:cs="Arial"/>
          <w:szCs w:val="22"/>
        </w:rPr>
        <w:t xml:space="preserve"> y estarán disponibles para su revisión en la Sala de Datos.</w:t>
      </w:r>
    </w:p>
    <w:p w:rsidR="00C7387C" w:rsidRPr="00D400FB" w:rsidRDefault="00C7387C" w:rsidP="00BD7814">
      <w:pPr>
        <w:rPr>
          <w:rFonts w:cs="Arial"/>
          <w:szCs w:val="22"/>
        </w:rPr>
      </w:pPr>
    </w:p>
    <w:p w:rsidR="009F7DCF" w:rsidRPr="00D400FB" w:rsidRDefault="00C7387C" w:rsidP="00527692">
      <w:pPr>
        <w:numPr>
          <w:ilvl w:val="3"/>
          <w:numId w:val="1"/>
        </w:numPr>
        <w:tabs>
          <w:tab w:val="clear" w:pos="2924"/>
          <w:tab w:val="num" w:pos="1985"/>
        </w:tabs>
        <w:ind w:left="1985" w:hanging="1134"/>
        <w:rPr>
          <w:rFonts w:cs="Arial"/>
          <w:szCs w:val="22"/>
        </w:rPr>
      </w:pPr>
      <w:r w:rsidRPr="00D400FB">
        <w:rPr>
          <w:rFonts w:cs="Arial"/>
          <w:szCs w:val="22"/>
        </w:rPr>
        <w:t>Luego de la Precalificación de los Postores, las Circulares sólo serán notificadas a los Postores Precalificados, y</w:t>
      </w:r>
      <w:r w:rsidR="00131222" w:rsidRPr="00D400FB">
        <w:rPr>
          <w:rFonts w:cs="Arial"/>
          <w:szCs w:val="22"/>
        </w:rPr>
        <w:t>,</w:t>
      </w:r>
      <w:r w:rsidRPr="00D400FB">
        <w:rPr>
          <w:rFonts w:cs="Arial"/>
          <w:szCs w:val="22"/>
        </w:rPr>
        <w:t xml:space="preserve"> </w:t>
      </w:r>
      <w:r w:rsidR="00527692" w:rsidRPr="00D400FB">
        <w:rPr>
          <w:rFonts w:cs="Arial"/>
          <w:szCs w:val="22"/>
        </w:rPr>
        <w:t xml:space="preserve">después </w:t>
      </w:r>
      <w:r w:rsidRPr="00D400FB">
        <w:rPr>
          <w:rFonts w:cs="Arial"/>
          <w:szCs w:val="22"/>
        </w:rPr>
        <w:t>de la presentación de los Sobres Nº 2 y Nº 3, sólo a los Postores que presentaron tales Sobres.</w:t>
      </w:r>
    </w:p>
    <w:p w:rsidR="00C7387C" w:rsidRPr="00D400FB" w:rsidRDefault="00C7387C" w:rsidP="00C7387C">
      <w:pPr>
        <w:rPr>
          <w:rFonts w:cs="Arial"/>
          <w:szCs w:val="22"/>
        </w:rPr>
      </w:pPr>
    </w:p>
    <w:p w:rsidR="009F7DCF" w:rsidRPr="00D400FB" w:rsidRDefault="00C7387C" w:rsidP="00527692">
      <w:pPr>
        <w:numPr>
          <w:ilvl w:val="3"/>
          <w:numId w:val="1"/>
        </w:numPr>
        <w:tabs>
          <w:tab w:val="clear" w:pos="2924"/>
          <w:tab w:val="num" w:pos="1985"/>
        </w:tabs>
        <w:ind w:left="1985" w:hanging="1134"/>
        <w:rPr>
          <w:rFonts w:cs="Arial"/>
          <w:szCs w:val="22"/>
        </w:rPr>
      </w:pPr>
      <w:r w:rsidRPr="00D400FB">
        <w:rPr>
          <w:rFonts w:cs="Arial"/>
          <w:szCs w:val="22"/>
        </w:rPr>
        <w:t xml:space="preserve">Las Circulares emitidas por el </w:t>
      </w:r>
      <w:r w:rsidR="00A06A4A" w:rsidRPr="00D400FB">
        <w:rPr>
          <w:rFonts w:cs="Arial"/>
          <w:szCs w:val="22"/>
        </w:rPr>
        <w:t xml:space="preserve">Comité </w:t>
      </w:r>
      <w:r w:rsidRPr="00D400FB">
        <w:rPr>
          <w:rFonts w:cs="Arial"/>
          <w:szCs w:val="22"/>
        </w:rPr>
        <w:t>formarán parte integrante de estas Bases</w:t>
      </w:r>
      <w:r w:rsidR="006613AC" w:rsidRPr="00D400FB">
        <w:rPr>
          <w:rFonts w:cs="Arial"/>
          <w:szCs w:val="22"/>
        </w:rPr>
        <w:t xml:space="preserve"> y</w:t>
      </w:r>
      <w:r w:rsidR="00131222" w:rsidRPr="00D400FB">
        <w:rPr>
          <w:rFonts w:cs="Arial"/>
          <w:szCs w:val="22"/>
        </w:rPr>
        <w:t xml:space="preserve"> serán</w:t>
      </w:r>
      <w:r w:rsidRPr="00D400FB">
        <w:rPr>
          <w:rFonts w:cs="Arial"/>
          <w:szCs w:val="22"/>
        </w:rPr>
        <w:t xml:space="preserve"> en consecuencia, jurídicamente vinculantes para todos los Postores, Postores Precalificados y Postores Calificados.</w:t>
      </w:r>
    </w:p>
    <w:p w:rsidR="0097589C" w:rsidRPr="00D400FB" w:rsidRDefault="0097589C" w:rsidP="00C7387C">
      <w:pPr>
        <w:rPr>
          <w:rFonts w:cs="Arial"/>
          <w:szCs w:val="22"/>
        </w:rPr>
      </w:pPr>
    </w:p>
    <w:p w:rsidR="00C7387C" w:rsidRPr="00D400FB" w:rsidRDefault="00C7387C" w:rsidP="00B36975">
      <w:pPr>
        <w:numPr>
          <w:ilvl w:val="1"/>
          <w:numId w:val="1"/>
        </w:numPr>
        <w:ind w:hanging="900"/>
        <w:rPr>
          <w:rFonts w:cs="Arial"/>
          <w:b/>
          <w:szCs w:val="22"/>
        </w:rPr>
      </w:pPr>
      <w:r w:rsidRPr="00D400FB">
        <w:rPr>
          <w:rFonts w:cs="Arial"/>
          <w:b/>
          <w:szCs w:val="22"/>
        </w:rPr>
        <w:t>Acceso a la Información- Sala de Datos</w:t>
      </w:r>
    </w:p>
    <w:p w:rsidR="00B463AF" w:rsidRPr="00D400FB" w:rsidRDefault="00B463AF" w:rsidP="00C7387C">
      <w:pPr>
        <w:rPr>
          <w:rFonts w:cs="Arial"/>
          <w:szCs w:val="22"/>
        </w:rPr>
      </w:pPr>
    </w:p>
    <w:p w:rsidR="009F7DCF" w:rsidRPr="00D400FB" w:rsidRDefault="00C7387C" w:rsidP="00B36975">
      <w:pPr>
        <w:numPr>
          <w:ilvl w:val="2"/>
          <w:numId w:val="1"/>
        </w:numPr>
        <w:ind w:left="900" w:hanging="333"/>
        <w:rPr>
          <w:rFonts w:cs="Arial"/>
          <w:b/>
          <w:i/>
          <w:szCs w:val="22"/>
        </w:rPr>
      </w:pPr>
      <w:r w:rsidRPr="00D400FB">
        <w:rPr>
          <w:rFonts w:cs="Arial"/>
          <w:b/>
          <w:i/>
          <w:szCs w:val="22"/>
        </w:rPr>
        <w:t>Acceso a la Sala de Datos</w:t>
      </w:r>
    </w:p>
    <w:p w:rsidR="00B463AF" w:rsidRPr="00D400FB" w:rsidRDefault="00B463AF" w:rsidP="00C7387C">
      <w:pPr>
        <w:rPr>
          <w:rFonts w:cs="Arial"/>
          <w:szCs w:val="22"/>
        </w:rPr>
      </w:pPr>
    </w:p>
    <w:p w:rsidR="009F7DCF" w:rsidRPr="00D400FB" w:rsidRDefault="00C7387C" w:rsidP="00B36975">
      <w:pPr>
        <w:numPr>
          <w:ilvl w:val="3"/>
          <w:numId w:val="1"/>
        </w:numPr>
        <w:ind w:left="2268" w:hanging="992"/>
        <w:rPr>
          <w:rFonts w:cs="Arial"/>
          <w:szCs w:val="22"/>
        </w:rPr>
      </w:pPr>
      <w:r w:rsidRPr="00D400FB">
        <w:rPr>
          <w:rFonts w:cs="Arial"/>
          <w:szCs w:val="22"/>
        </w:rPr>
        <w:t xml:space="preserve">Los Postores </w:t>
      </w:r>
      <w:r w:rsidR="00E31B77" w:rsidRPr="00D400FB">
        <w:rPr>
          <w:rFonts w:cs="Arial"/>
          <w:szCs w:val="22"/>
        </w:rPr>
        <w:t xml:space="preserve">que hayan pagado el </w:t>
      </w:r>
      <w:r w:rsidR="00830AD5" w:rsidRPr="00D400FB">
        <w:rPr>
          <w:rFonts w:cs="Arial"/>
          <w:szCs w:val="22"/>
        </w:rPr>
        <w:t xml:space="preserve">Pago por </w:t>
      </w:r>
      <w:r w:rsidR="00E31B77" w:rsidRPr="00D400FB">
        <w:rPr>
          <w:rFonts w:cs="Arial"/>
          <w:szCs w:val="22"/>
        </w:rPr>
        <w:t xml:space="preserve">Derecho de Participación y entregado el Acuerdo de Confidencialidad </w:t>
      </w:r>
      <w:r w:rsidR="00830AD5" w:rsidRPr="00D400FB">
        <w:rPr>
          <w:rFonts w:cs="Arial"/>
          <w:szCs w:val="22"/>
        </w:rPr>
        <w:t xml:space="preserve">debidamente suscrito por su Representante Legal </w:t>
      </w:r>
      <w:r w:rsidRPr="00D400FB">
        <w:rPr>
          <w:rFonts w:cs="Arial"/>
          <w:szCs w:val="22"/>
        </w:rPr>
        <w:t xml:space="preserve">tendrán acceso a la información relacionada </w:t>
      </w:r>
      <w:r w:rsidR="005B47B6" w:rsidRPr="00D400FB">
        <w:rPr>
          <w:rFonts w:cs="Arial"/>
          <w:szCs w:val="22"/>
        </w:rPr>
        <w:t xml:space="preserve">con </w:t>
      </w:r>
      <w:r w:rsidRPr="00D400FB">
        <w:rPr>
          <w:rFonts w:cs="Arial"/>
          <w:szCs w:val="22"/>
        </w:rPr>
        <w:t xml:space="preserve">la Licitación, la </w:t>
      </w:r>
      <w:r w:rsidR="005B47B6" w:rsidRPr="00D400FB">
        <w:rPr>
          <w:rFonts w:cs="Arial"/>
          <w:szCs w:val="22"/>
        </w:rPr>
        <w:t xml:space="preserve">que </w:t>
      </w:r>
      <w:r w:rsidRPr="00D400FB">
        <w:rPr>
          <w:rFonts w:cs="Arial"/>
          <w:szCs w:val="22"/>
        </w:rPr>
        <w:t xml:space="preserve">estará disponible para su consulta en la Sala de Datos. Dicha sala se encuentra ubicada en </w:t>
      </w:r>
      <w:r w:rsidR="000203BE" w:rsidRPr="00D400FB">
        <w:rPr>
          <w:rFonts w:cs="Arial"/>
          <w:szCs w:val="22"/>
        </w:rPr>
        <w:t xml:space="preserve">la </w:t>
      </w:r>
      <w:r w:rsidRPr="00D400FB">
        <w:rPr>
          <w:rFonts w:cs="Arial"/>
          <w:szCs w:val="22"/>
        </w:rPr>
        <w:t xml:space="preserve"> siguiente </w:t>
      </w:r>
      <w:r w:rsidR="000203BE" w:rsidRPr="00D400FB">
        <w:rPr>
          <w:rFonts w:cs="Arial"/>
          <w:szCs w:val="22"/>
        </w:rPr>
        <w:t>dirección</w:t>
      </w:r>
      <w:r w:rsidRPr="00D400FB">
        <w:rPr>
          <w:rFonts w:cs="Arial"/>
          <w:szCs w:val="22"/>
        </w:rPr>
        <w:t xml:space="preserve">: Av. </w:t>
      </w:r>
      <w:r w:rsidR="00A86AC9" w:rsidRPr="00D400FB">
        <w:rPr>
          <w:rFonts w:cs="Arial"/>
          <w:szCs w:val="22"/>
        </w:rPr>
        <w:t>Enrique Canaval Moreyra Nº 150</w:t>
      </w:r>
      <w:r w:rsidRPr="00D400FB">
        <w:rPr>
          <w:rFonts w:cs="Arial"/>
          <w:szCs w:val="22"/>
        </w:rPr>
        <w:t>, Piso 7, San Isidro, Lima 27, Lima, Perú</w:t>
      </w:r>
      <w:r w:rsidR="00676C7B" w:rsidRPr="00D400FB">
        <w:rPr>
          <w:rFonts w:cs="Arial"/>
          <w:szCs w:val="22"/>
        </w:rPr>
        <w:t>.</w:t>
      </w:r>
    </w:p>
    <w:p w:rsidR="004F6F1A" w:rsidRPr="00D400FB" w:rsidRDefault="004F6F1A" w:rsidP="00B54AFA">
      <w:pPr>
        <w:ind w:left="900" w:hanging="900"/>
        <w:rPr>
          <w:rFonts w:cs="Arial"/>
          <w:szCs w:val="22"/>
        </w:rPr>
      </w:pPr>
    </w:p>
    <w:p w:rsidR="009F7DCF" w:rsidRPr="00D400FB" w:rsidRDefault="00C7387C" w:rsidP="00B36975">
      <w:pPr>
        <w:numPr>
          <w:ilvl w:val="3"/>
          <w:numId w:val="1"/>
        </w:numPr>
        <w:ind w:left="2268" w:hanging="992"/>
        <w:rPr>
          <w:rFonts w:cs="Arial"/>
          <w:szCs w:val="22"/>
        </w:rPr>
      </w:pPr>
      <w:r w:rsidRPr="00D400FB">
        <w:rPr>
          <w:rFonts w:cs="Arial"/>
          <w:szCs w:val="22"/>
        </w:rPr>
        <w:t xml:space="preserve">El acceso a la Sala de Datos deberá coordinarse con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conforme a las reglas establecidas para su funcionamiento, contenidas en la "Guía de Usuarios de la Sala de Datos", Anexo N° 8 de las presentes Bases.</w:t>
      </w:r>
    </w:p>
    <w:p w:rsidR="00C7387C" w:rsidRPr="00D400FB" w:rsidRDefault="00C7387C" w:rsidP="00B54AFA">
      <w:pPr>
        <w:ind w:left="900" w:hanging="900"/>
        <w:rPr>
          <w:rFonts w:cs="Arial"/>
          <w:szCs w:val="22"/>
        </w:rPr>
      </w:pPr>
    </w:p>
    <w:p w:rsidR="009F7DCF" w:rsidRPr="00D400FB" w:rsidRDefault="00C7387C" w:rsidP="00B36975">
      <w:pPr>
        <w:numPr>
          <w:ilvl w:val="3"/>
          <w:numId w:val="1"/>
        </w:numPr>
        <w:ind w:left="2268" w:hanging="992"/>
        <w:rPr>
          <w:rFonts w:cs="Arial"/>
          <w:szCs w:val="22"/>
        </w:rPr>
      </w:pPr>
      <w:r w:rsidRPr="00D400FB">
        <w:rPr>
          <w:rFonts w:cs="Arial"/>
          <w:szCs w:val="22"/>
        </w:rPr>
        <w:t xml:space="preserve">Los Postores, a través de comunicación escrita </w:t>
      </w:r>
      <w:r w:rsidR="00E31B77" w:rsidRPr="00D400FB">
        <w:rPr>
          <w:rFonts w:cs="Arial"/>
          <w:szCs w:val="22"/>
        </w:rPr>
        <w:t xml:space="preserve">o </w:t>
      </w:r>
      <w:r w:rsidRPr="00D400FB">
        <w:rPr>
          <w:rFonts w:cs="Arial"/>
          <w:szCs w:val="22"/>
        </w:rPr>
        <w:t xml:space="preserve">cursada </w:t>
      </w:r>
      <w:r w:rsidR="00E31B77" w:rsidRPr="00D400FB">
        <w:rPr>
          <w:rFonts w:cs="Arial"/>
          <w:szCs w:val="22"/>
        </w:rPr>
        <w:t xml:space="preserve">mediante correo electrónico </w:t>
      </w:r>
      <w:r w:rsidRPr="00D400FB">
        <w:rPr>
          <w:rFonts w:cs="Arial"/>
          <w:szCs w:val="22"/>
        </w:rPr>
        <w:t xml:space="preserve">al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por cualquiera de sus Agentes Autorizados o </w:t>
      </w:r>
      <w:r w:rsidR="005B47B6" w:rsidRPr="00D400FB">
        <w:rPr>
          <w:rFonts w:cs="Arial"/>
          <w:szCs w:val="22"/>
        </w:rPr>
        <w:t xml:space="preserve">por su  </w:t>
      </w:r>
      <w:r w:rsidRPr="00D400FB">
        <w:rPr>
          <w:rFonts w:cs="Arial"/>
          <w:szCs w:val="22"/>
        </w:rPr>
        <w:t xml:space="preserve">Representante Legal, indicarán el nombre de las personas que tendrán acceso a la Sala de Datos.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coordinará oportunamente la efectiva organización de las visitas a la Sala de Datos.</w:t>
      </w:r>
    </w:p>
    <w:p w:rsidR="00C7387C" w:rsidRPr="00D400FB" w:rsidRDefault="00C7387C" w:rsidP="00C7387C">
      <w:pPr>
        <w:rPr>
          <w:rFonts w:cs="Arial"/>
          <w:szCs w:val="22"/>
        </w:rPr>
      </w:pPr>
    </w:p>
    <w:p w:rsidR="009F7DCF" w:rsidRPr="00D400FB" w:rsidRDefault="00C7387C" w:rsidP="00B36975">
      <w:pPr>
        <w:numPr>
          <w:ilvl w:val="3"/>
          <w:numId w:val="1"/>
        </w:numPr>
        <w:ind w:left="2268" w:hanging="992"/>
        <w:rPr>
          <w:rFonts w:cs="Arial"/>
          <w:szCs w:val="22"/>
        </w:rPr>
      </w:pPr>
      <w:r w:rsidRPr="00D400FB">
        <w:rPr>
          <w:rFonts w:cs="Arial"/>
          <w:szCs w:val="22"/>
        </w:rPr>
        <w:t xml:space="preserve">Los Postores tendrán acceso a la Sala de Datos hasta </w:t>
      </w:r>
      <w:r w:rsidR="005A7507" w:rsidRPr="00D400FB">
        <w:rPr>
          <w:rFonts w:cs="Arial"/>
          <w:szCs w:val="22"/>
        </w:rPr>
        <w:t xml:space="preserve">un día antes de </w:t>
      </w:r>
      <w:r w:rsidRPr="00D400FB">
        <w:rPr>
          <w:rFonts w:cs="Arial"/>
          <w:szCs w:val="22"/>
        </w:rPr>
        <w:t xml:space="preserve">la fecha </w:t>
      </w:r>
      <w:r w:rsidR="005A7507" w:rsidRPr="00D400FB">
        <w:rPr>
          <w:rFonts w:cs="Arial"/>
          <w:szCs w:val="22"/>
        </w:rPr>
        <w:t xml:space="preserve">de presentación del Sobre N° 1 </w:t>
      </w:r>
      <w:r w:rsidRPr="00D400FB">
        <w:rPr>
          <w:rFonts w:cs="Arial"/>
          <w:szCs w:val="22"/>
        </w:rPr>
        <w:t>indicada en el Cronograma</w:t>
      </w:r>
      <w:r w:rsidR="001B0B88" w:rsidRPr="00D400FB">
        <w:rPr>
          <w:rFonts w:cs="Arial"/>
          <w:szCs w:val="22"/>
        </w:rPr>
        <w:t xml:space="preserve"> de la Licitación</w:t>
      </w:r>
      <w:r w:rsidRPr="00D400FB">
        <w:rPr>
          <w:rFonts w:cs="Arial"/>
          <w:szCs w:val="22"/>
        </w:rPr>
        <w:t xml:space="preserve">. </w:t>
      </w:r>
    </w:p>
    <w:p w:rsidR="00421DCF" w:rsidRPr="00D400FB" w:rsidRDefault="00421DCF" w:rsidP="00421DCF">
      <w:pPr>
        <w:ind w:left="2268"/>
        <w:rPr>
          <w:rFonts w:cs="Arial"/>
          <w:szCs w:val="22"/>
        </w:rPr>
      </w:pPr>
    </w:p>
    <w:p w:rsidR="006972EA" w:rsidRPr="00D400FB" w:rsidRDefault="006972EA" w:rsidP="00B36975">
      <w:pPr>
        <w:numPr>
          <w:ilvl w:val="3"/>
          <w:numId w:val="1"/>
        </w:numPr>
        <w:ind w:left="2268" w:hanging="992"/>
        <w:rPr>
          <w:rFonts w:cs="Arial"/>
          <w:szCs w:val="22"/>
        </w:rPr>
      </w:pPr>
      <w:r w:rsidRPr="00D400FB">
        <w:rPr>
          <w:rFonts w:cs="Arial"/>
          <w:szCs w:val="22"/>
        </w:rPr>
        <w:t xml:space="preserve">La información contenida en la Sala de Datos se acoge a lo previsto en los Numerales 3.4.2 y 3.4.3 de las Bases. </w:t>
      </w:r>
    </w:p>
    <w:p w:rsidR="00C7387C" w:rsidRPr="00D400FB" w:rsidRDefault="00C7387C" w:rsidP="00C7387C">
      <w:pPr>
        <w:rPr>
          <w:rFonts w:cs="Arial"/>
          <w:szCs w:val="22"/>
        </w:rPr>
      </w:pPr>
    </w:p>
    <w:p w:rsidR="009F7DCF" w:rsidRPr="00D400FB" w:rsidRDefault="00C7387C" w:rsidP="00676C7B">
      <w:pPr>
        <w:numPr>
          <w:ilvl w:val="2"/>
          <w:numId w:val="1"/>
        </w:numPr>
        <w:tabs>
          <w:tab w:val="num" w:pos="1418"/>
        </w:tabs>
        <w:ind w:left="900" w:hanging="333"/>
        <w:rPr>
          <w:rFonts w:cs="Arial"/>
          <w:b/>
          <w:i/>
          <w:szCs w:val="22"/>
        </w:rPr>
      </w:pPr>
      <w:r w:rsidRPr="00D400FB">
        <w:rPr>
          <w:rFonts w:cs="Arial"/>
          <w:b/>
          <w:i/>
          <w:szCs w:val="22"/>
        </w:rPr>
        <w:t>Acuerdo de Confidencialidad</w:t>
      </w:r>
    </w:p>
    <w:p w:rsidR="00C7387C" w:rsidRPr="00D400FB" w:rsidRDefault="00C7387C" w:rsidP="00C7387C">
      <w:pPr>
        <w:rPr>
          <w:rFonts w:cs="Arial"/>
          <w:szCs w:val="22"/>
        </w:rPr>
      </w:pPr>
    </w:p>
    <w:p w:rsidR="009F7DCF" w:rsidRPr="00D400FB" w:rsidRDefault="00C7387C" w:rsidP="005F4370">
      <w:pPr>
        <w:ind w:left="1276"/>
        <w:rPr>
          <w:rFonts w:cs="Arial"/>
          <w:szCs w:val="22"/>
        </w:rPr>
      </w:pPr>
      <w:r w:rsidRPr="00D400FB">
        <w:rPr>
          <w:rFonts w:cs="Arial"/>
          <w:szCs w:val="22"/>
        </w:rPr>
        <w:t>Los Postores deberán firmar el Acuerdo de Confidencialidad que se incluye en el Anexo N° 1, a fin de tener acceso a la Sala de Datos.</w:t>
      </w:r>
    </w:p>
    <w:p w:rsidR="00331CD1" w:rsidRPr="00D400FB" w:rsidRDefault="00331CD1" w:rsidP="00C7387C">
      <w:pPr>
        <w:rPr>
          <w:rFonts w:cs="Arial"/>
          <w:szCs w:val="22"/>
        </w:rPr>
      </w:pPr>
    </w:p>
    <w:p w:rsidR="00C7387C" w:rsidRPr="00D400FB" w:rsidRDefault="00C7387C" w:rsidP="00E374E6">
      <w:pPr>
        <w:numPr>
          <w:ilvl w:val="1"/>
          <w:numId w:val="1"/>
        </w:numPr>
        <w:tabs>
          <w:tab w:val="clear" w:pos="900"/>
        </w:tabs>
        <w:ind w:left="709" w:hanging="709"/>
        <w:rPr>
          <w:rFonts w:cs="Arial"/>
          <w:b/>
          <w:szCs w:val="22"/>
        </w:rPr>
      </w:pPr>
      <w:r w:rsidRPr="00D400FB">
        <w:rPr>
          <w:rFonts w:cs="Arial"/>
          <w:b/>
          <w:szCs w:val="22"/>
        </w:rPr>
        <w:t>Solicitud de Entrevistas</w:t>
      </w:r>
    </w:p>
    <w:p w:rsidR="00C7387C" w:rsidRPr="00D400FB" w:rsidRDefault="00C7387C" w:rsidP="00C7387C">
      <w:pPr>
        <w:rPr>
          <w:rFonts w:cs="Arial"/>
          <w:szCs w:val="22"/>
        </w:rPr>
      </w:pPr>
    </w:p>
    <w:p w:rsidR="00666972" w:rsidRPr="00D400FB" w:rsidRDefault="00C7387C">
      <w:pPr>
        <w:ind w:left="720"/>
        <w:rPr>
          <w:rFonts w:cs="Arial"/>
          <w:szCs w:val="22"/>
        </w:rPr>
      </w:pPr>
      <w:r w:rsidRPr="00D400FB">
        <w:rPr>
          <w:rFonts w:cs="Arial"/>
          <w:szCs w:val="22"/>
        </w:rPr>
        <w:t xml:space="preserve">Todo Postor, a través de los Agentes Autorizados y/o los Representantes Legales, según sea el caso, tendrá derecho a entrevistarse con </w:t>
      </w:r>
      <w:r w:rsidR="00952B95" w:rsidRPr="00D400FB">
        <w:rPr>
          <w:rFonts w:cs="Arial"/>
          <w:szCs w:val="22"/>
        </w:rPr>
        <w:t xml:space="preserve">el Jefe de Proyecto en Temas de Telecomunicaciones y su equipo, así como con los </w:t>
      </w:r>
      <w:r w:rsidR="00E31B77" w:rsidRPr="00D400FB">
        <w:rPr>
          <w:rFonts w:cs="Arial"/>
          <w:szCs w:val="22"/>
        </w:rPr>
        <w:t xml:space="preserve">miembros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hasta el día anterior al último día </w:t>
      </w:r>
      <w:r w:rsidR="00E266C5" w:rsidRPr="00D400FB">
        <w:rPr>
          <w:rFonts w:cs="Arial"/>
          <w:szCs w:val="22"/>
        </w:rPr>
        <w:t xml:space="preserve">señalado </w:t>
      </w:r>
      <w:r w:rsidRPr="00D400FB">
        <w:rPr>
          <w:rFonts w:cs="Arial"/>
          <w:szCs w:val="22"/>
        </w:rPr>
        <w:t xml:space="preserve">para la entrega del Sobre N° 1 y, en el caso de los Postores Precalificados, podrán hacerlo hasta el día anterior </w:t>
      </w:r>
      <w:r w:rsidR="00E266C5" w:rsidRPr="00D400FB">
        <w:rPr>
          <w:rFonts w:cs="Arial"/>
          <w:szCs w:val="22"/>
        </w:rPr>
        <w:t xml:space="preserve">a </w:t>
      </w:r>
      <w:r w:rsidRPr="00D400FB">
        <w:rPr>
          <w:rFonts w:cs="Arial"/>
          <w:szCs w:val="22"/>
        </w:rPr>
        <w:t>la fecha de presentación de los Sobres N° 2 y Nº 3</w:t>
      </w:r>
      <w:r w:rsidR="00145325" w:rsidRPr="00D400FB">
        <w:rPr>
          <w:rFonts w:cs="Arial"/>
          <w:szCs w:val="22"/>
        </w:rPr>
        <w:t xml:space="preserve">. </w:t>
      </w:r>
    </w:p>
    <w:p w:rsidR="00666972" w:rsidRPr="00D400FB" w:rsidRDefault="00666972">
      <w:pPr>
        <w:ind w:left="720"/>
        <w:rPr>
          <w:rFonts w:cs="Arial"/>
          <w:szCs w:val="22"/>
        </w:rPr>
      </w:pPr>
    </w:p>
    <w:p w:rsidR="00666972" w:rsidRPr="00D400FB" w:rsidRDefault="00666972" w:rsidP="00666972">
      <w:pPr>
        <w:ind w:left="720"/>
        <w:rPr>
          <w:rFonts w:cs="Arial"/>
          <w:szCs w:val="22"/>
        </w:rPr>
      </w:pPr>
      <w:r w:rsidRPr="00D400FB">
        <w:rPr>
          <w:rFonts w:cs="Arial"/>
          <w:szCs w:val="22"/>
        </w:rPr>
        <w:lastRenderedPageBreak/>
        <w:t xml:space="preserve">Las solicitudes de entrevistas o reuniones se realizarán a través del correo electrónico señalado en el </w:t>
      </w:r>
      <w:r w:rsidR="00952B95" w:rsidRPr="00D400FB">
        <w:rPr>
          <w:rFonts w:cs="Arial"/>
          <w:szCs w:val="22"/>
        </w:rPr>
        <w:t>Numeral 3.1.2.</w:t>
      </w:r>
      <w:r w:rsidRPr="00D400FB">
        <w:rPr>
          <w:rFonts w:cs="Arial"/>
          <w:szCs w:val="22"/>
        </w:rPr>
        <w:t xml:space="preserve"> El Jefe de Proyecto en Temas de Telecomunicaciones comunicará la fecha y hora de las mismas, al correo electrónico de los Agentes Autorizados o Representantes Legales que cursaron las solicitudes.</w:t>
      </w:r>
    </w:p>
    <w:p w:rsidR="00666972" w:rsidRPr="00D400FB" w:rsidRDefault="00666972" w:rsidP="00666972">
      <w:pPr>
        <w:ind w:left="720"/>
        <w:rPr>
          <w:rFonts w:cs="Arial"/>
          <w:szCs w:val="22"/>
        </w:rPr>
      </w:pPr>
    </w:p>
    <w:p w:rsidR="00666972" w:rsidRPr="00D400FB" w:rsidRDefault="00666972" w:rsidP="00666972">
      <w:pPr>
        <w:ind w:left="720"/>
        <w:rPr>
          <w:rFonts w:cs="Arial"/>
          <w:szCs w:val="22"/>
        </w:rPr>
      </w:pPr>
      <w:r w:rsidRPr="00D400FB">
        <w:rPr>
          <w:rFonts w:cs="Arial"/>
          <w:szCs w:val="22"/>
        </w:rPr>
        <w:t>En caso las entrevistas solicitadas correspondan a temas técnicos, el Comité o el Jefe de Proyecto en Temas de Telecomunicaciones podrá solicitar la presencia de personal del MTC en dichas reuniones.</w:t>
      </w:r>
    </w:p>
    <w:p w:rsidR="00666972" w:rsidRPr="00D400FB" w:rsidRDefault="00666972" w:rsidP="00666972">
      <w:pPr>
        <w:ind w:left="720"/>
        <w:rPr>
          <w:rFonts w:cs="Arial"/>
          <w:szCs w:val="22"/>
        </w:rPr>
      </w:pPr>
    </w:p>
    <w:p w:rsidR="00666972" w:rsidRPr="00D400FB" w:rsidRDefault="00666972" w:rsidP="00666972">
      <w:pPr>
        <w:ind w:left="720"/>
        <w:rPr>
          <w:rFonts w:cs="Arial"/>
          <w:szCs w:val="22"/>
        </w:rPr>
      </w:pPr>
      <w:r w:rsidRPr="00D400FB">
        <w:rPr>
          <w:rFonts w:cs="Arial"/>
          <w:szCs w:val="22"/>
        </w:rPr>
        <w:t>Antes de la finalización de las entrevistas, los funcionarios, directores, gerentes, técnicos, Agentes Autorizados, Representantes Legales</w:t>
      </w:r>
      <w:r w:rsidR="00223DAA" w:rsidRPr="00D400FB">
        <w:rPr>
          <w:rFonts w:cs="Arial"/>
          <w:szCs w:val="22"/>
        </w:rPr>
        <w:t xml:space="preserve"> y demás presentes </w:t>
      </w:r>
      <w:r w:rsidRPr="00D400FB">
        <w:rPr>
          <w:rFonts w:cs="Arial"/>
          <w:szCs w:val="22"/>
        </w:rPr>
        <w:t xml:space="preserve">que hubieran participado en las mismas, suscribirán un acta que confirme su asistencia y los temas más relevantes tratados en las mismas. Las actas serán elaboradas por funcionarios del equipo de telecomunicaciones de </w:t>
      </w:r>
      <w:r w:rsidR="00442808" w:rsidRPr="00D400FB">
        <w:rPr>
          <w:rFonts w:cs="Arial"/>
          <w:szCs w:val="22"/>
        </w:rPr>
        <w:t>ProInversión</w:t>
      </w:r>
      <w:r w:rsidR="00952B95" w:rsidRPr="00D400FB">
        <w:rPr>
          <w:rFonts w:cs="Arial"/>
          <w:szCs w:val="22"/>
        </w:rPr>
        <w:t xml:space="preserve"> de acuerdo al formato incluido en el Anexo N° </w:t>
      </w:r>
      <w:r w:rsidR="008275C0" w:rsidRPr="00D400FB">
        <w:rPr>
          <w:rFonts w:cs="Arial"/>
          <w:szCs w:val="22"/>
        </w:rPr>
        <w:t>1</w:t>
      </w:r>
      <w:r w:rsidR="00C41FDE" w:rsidRPr="00D400FB">
        <w:rPr>
          <w:rFonts w:cs="Arial"/>
          <w:szCs w:val="22"/>
        </w:rPr>
        <w:t>5</w:t>
      </w:r>
      <w:r w:rsidR="008275C0" w:rsidRPr="00D400FB">
        <w:rPr>
          <w:rFonts w:cs="Arial"/>
          <w:szCs w:val="22"/>
        </w:rPr>
        <w:t xml:space="preserve"> de las</w:t>
      </w:r>
      <w:r w:rsidR="006C6E1C" w:rsidRPr="00D400FB">
        <w:rPr>
          <w:rFonts w:cs="Arial"/>
          <w:szCs w:val="22"/>
        </w:rPr>
        <w:t xml:space="preserve"> Bases</w:t>
      </w:r>
      <w:r w:rsidR="00952B95" w:rsidRPr="00D400FB">
        <w:rPr>
          <w:rFonts w:cs="Arial"/>
          <w:szCs w:val="22"/>
        </w:rPr>
        <w:t>.</w:t>
      </w:r>
    </w:p>
    <w:p w:rsidR="004F6F1A" w:rsidRPr="00D400FB" w:rsidRDefault="004F6F1A" w:rsidP="00C7387C">
      <w:pPr>
        <w:rPr>
          <w:rFonts w:cs="Arial"/>
          <w:szCs w:val="22"/>
        </w:rPr>
      </w:pPr>
    </w:p>
    <w:p w:rsidR="00C7387C" w:rsidRPr="00D400FB" w:rsidRDefault="00C7387C" w:rsidP="00E374E6">
      <w:pPr>
        <w:numPr>
          <w:ilvl w:val="1"/>
          <w:numId w:val="1"/>
        </w:numPr>
        <w:tabs>
          <w:tab w:val="clear" w:pos="900"/>
          <w:tab w:val="num" w:pos="709"/>
        </w:tabs>
        <w:ind w:left="709" w:hanging="709"/>
        <w:rPr>
          <w:rFonts w:cs="Arial"/>
          <w:b/>
          <w:szCs w:val="22"/>
        </w:rPr>
      </w:pPr>
      <w:r w:rsidRPr="00D400FB">
        <w:rPr>
          <w:rFonts w:cs="Arial"/>
          <w:b/>
          <w:szCs w:val="22"/>
        </w:rPr>
        <w:t>Limitaciones de Responsabilidad</w:t>
      </w:r>
    </w:p>
    <w:p w:rsidR="000B0562" w:rsidRPr="00D400FB" w:rsidRDefault="000B0562" w:rsidP="00C7387C">
      <w:pPr>
        <w:rPr>
          <w:rFonts w:cs="Arial"/>
          <w:szCs w:val="22"/>
        </w:rPr>
      </w:pPr>
    </w:p>
    <w:p w:rsidR="009F7DCF" w:rsidRPr="00D400FB" w:rsidRDefault="00C7387C" w:rsidP="00E374E6">
      <w:pPr>
        <w:numPr>
          <w:ilvl w:val="2"/>
          <w:numId w:val="1"/>
        </w:numPr>
        <w:ind w:left="900" w:hanging="333"/>
        <w:rPr>
          <w:rFonts w:cs="Arial"/>
          <w:b/>
          <w:i/>
          <w:szCs w:val="22"/>
        </w:rPr>
      </w:pPr>
      <w:r w:rsidRPr="00D400FB">
        <w:rPr>
          <w:rFonts w:cs="Arial"/>
          <w:b/>
          <w:i/>
          <w:szCs w:val="22"/>
        </w:rPr>
        <w:t>Decisión independiente de los Postores</w:t>
      </w:r>
    </w:p>
    <w:p w:rsidR="00C7387C" w:rsidRPr="00D400FB" w:rsidRDefault="00C7387C" w:rsidP="00C7387C">
      <w:pPr>
        <w:rPr>
          <w:rFonts w:cs="Arial"/>
          <w:szCs w:val="22"/>
        </w:rPr>
      </w:pPr>
    </w:p>
    <w:p w:rsidR="009F7DCF" w:rsidRPr="00D400FB" w:rsidRDefault="00C7387C" w:rsidP="00666972">
      <w:pPr>
        <w:ind w:left="1134"/>
        <w:rPr>
          <w:rFonts w:cs="Arial"/>
          <w:szCs w:val="22"/>
        </w:rPr>
      </w:pPr>
      <w:r w:rsidRPr="00D400FB">
        <w:rPr>
          <w:rFonts w:cs="Arial"/>
          <w:szCs w:val="22"/>
        </w:rPr>
        <w:t xml:space="preserve">Todos los Postores Precalificados </w:t>
      </w:r>
      <w:r w:rsidR="001554D2" w:rsidRPr="00D400FB">
        <w:rPr>
          <w:rFonts w:cs="Arial"/>
          <w:szCs w:val="22"/>
        </w:rPr>
        <w:t xml:space="preserve">basarán </w:t>
      </w:r>
      <w:r w:rsidRPr="00D400FB">
        <w:rPr>
          <w:rFonts w:cs="Arial"/>
          <w:szCs w:val="22"/>
        </w:rPr>
        <w:t>su decisión de presentar o no su Propuesta Técnica y</w:t>
      </w:r>
      <w:r w:rsidR="001554D2" w:rsidRPr="00D400FB">
        <w:rPr>
          <w:rFonts w:cs="Arial"/>
          <w:szCs w:val="22"/>
        </w:rPr>
        <w:t xml:space="preserve"> su</w:t>
      </w:r>
      <w:r w:rsidRPr="00D400FB">
        <w:rPr>
          <w:rFonts w:cs="Arial"/>
          <w:szCs w:val="22"/>
        </w:rPr>
        <w:t xml:space="preserve"> </w:t>
      </w:r>
      <w:r w:rsidR="002F4B79" w:rsidRPr="00D400FB">
        <w:rPr>
          <w:rFonts w:cs="Arial"/>
          <w:szCs w:val="22"/>
        </w:rPr>
        <w:t>Oferta Económica</w:t>
      </w:r>
      <w:r w:rsidR="00EF38F0" w:rsidRPr="00D400FB">
        <w:rPr>
          <w:rFonts w:cs="Arial"/>
          <w:szCs w:val="22"/>
        </w:rPr>
        <w:t xml:space="preserve"> </w:t>
      </w:r>
      <w:r w:rsidRPr="00D400FB">
        <w:rPr>
          <w:rFonts w:cs="Arial"/>
          <w:szCs w:val="22"/>
        </w:rPr>
        <w:t xml:space="preserve">en sus propias </w:t>
      </w:r>
      <w:r w:rsidR="0016481F" w:rsidRPr="00D400FB">
        <w:rPr>
          <w:rFonts w:cs="Arial"/>
          <w:szCs w:val="22"/>
        </w:rPr>
        <w:t xml:space="preserve">fuentes de información y datos, investigaciones, </w:t>
      </w:r>
      <w:r w:rsidR="00B401EC" w:rsidRPr="00D400FB">
        <w:rPr>
          <w:rFonts w:cs="Arial"/>
          <w:szCs w:val="22"/>
        </w:rPr>
        <w:t xml:space="preserve">modelos de negocios, </w:t>
      </w:r>
      <w:r w:rsidRPr="00D400FB">
        <w:rPr>
          <w:rFonts w:cs="Arial"/>
          <w:szCs w:val="22"/>
        </w:rPr>
        <w:t>exámenes, inspecciones, visitas, entrevistas, análisis y conclusiones procurad</w:t>
      </w:r>
      <w:r w:rsidR="0016481F" w:rsidRPr="00D400FB">
        <w:rPr>
          <w:rFonts w:cs="Arial"/>
          <w:szCs w:val="22"/>
        </w:rPr>
        <w:t xml:space="preserve">as bajo </w:t>
      </w:r>
      <w:r w:rsidRPr="00D400FB">
        <w:rPr>
          <w:rFonts w:cs="Arial"/>
          <w:szCs w:val="22"/>
        </w:rPr>
        <w:t xml:space="preserve"> su propio </w:t>
      </w:r>
      <w:r w:rsidR="0016481F" w:rsidRPr="00D400FB">
        <w:rPr>
          <w:rFonts w:cs="Arial"/>
          <w:szCs w:val="22"/>
        </w:rPr>
        <w:t xml:space="preserve">costo </w:t>
      </w:r>
      <w:r w:rsidRPr="00D400FB">
        <w:rPr>
          <w:rFonts w:cs="Arial"/>
          <w:szCs w:val="22"/>
        </w:rPr>
        <w:t>y entero riesgo.</w:t>
      </w:r>
    </w:p>
    <w:p w:rsidR="00DC2308" w:rsidRPr="00D400FB" w:rsidRDefault="00DC2308" w:rsidP="00C7387C">
      <w:pPr>
        <w:rPr>
          <w:rFonts w:cs="Arial"/>
          <w:sz w:val="28"/>
          <w:szCs w:val="28"/>
        </w:rPr>
      </w:pPr>
    </w:p>
    <w:p w:rsidR="009F7DCF" w:rsidRPr="00D400FB" w:rsidRDefault="00C7387C" w:rsidP="00E374E6">
      <w:pPr>
        <w:numPr>
          <w:ilvl w:val="2"/>
          <w:numId w:val="1"/>
        </w:numPr>
        <w:ind w:left="900" w:hanging="333"/>
        <w:rPr>
          <w:rFonts w:cs="Arial"/>
          <w:b/>
          <w:i/>
          <w:szCs w:val="22"/>
        </w:rPr>
      </w:pPr>
      <w:r w:rsidRPr="00D400FB">
        <w:rPr>
          <w:rFonts w:cs="Arial"/>
          <w:b/>
          <w:i/>
          <w:szCs w:val="22"/>
        </w:rPr>
        <w:t>Limitación de Responsabilidad</w:t>
      </w:r>
    </w:p>
    <w:p w:rsidR="00C7387C" w:rsidRPr="00D400FB" w:rsidRDefault="00C7387C" w:rsidP="00C7387C">
      <w:pPr>
        <w:rPr>
          <w:rFonts w:cs="Arial"/>
          <w:szCs w:val="22"/>
        </w:rPr>
      </w:pPr>
    </w:p>
    <w:p w:rsidR="009F7DCF" w:rsidRPr="00D400FB" w:rsidRDefault="00C7387C" w:rsidP="00666972">
      <w:pPr>
        <w:ind w:left="1134"/>
        <w:rPr>
          <w:rFonts w:cs="Arial"/>
          <w:szCs w:val="22"/>
        </w:rPr>
      </w:pPr>
      <w:r w:rsidRPr="00D400FB">
        <w:rPr>
          <w:rFonts w:cs="Arial"/>
          <w:szCs w:val="22"/>
        </w:rPr>
        <w:t xml:space="preserve">El Estado de la República del Perú o cualquier dependencia de éste, </w:t>
      </w:r>
      <w:r w:rsidR="00442808"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o los asesores no se hacen responsables, no garantizan, ni expresa ni implícitamente, la totalidad, integridad, suficiencia, fiabilidad o veracidad de la información, verbal o escrita, que se suministre a los efectos de la Licitación. En consecuencia, ninguna persona que participe en la Licitación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FC5BEC" w:rsidRPr="00D400FB">
        <w:rPr>
          <w:rFonts w:cs="Arial"/>
          <w:szCs w:val="22"/>
        </w:rPr>
        <w:t>Numeral</w:t>
      </w:r>
      <w:r w:rsidRPr="00D400FB">
        <w:rPr>
          <w:rFonts w:cs="Arial"/>
          <w:szCs w:val="22"/>
        </w:rPr>
        <w:t>.</w:t>
      </w:r>
    </w:p>
    <w:p w:rsidR="00C7387C" w:rsidRPr="00D400FB" w:rsidRDefault="00C7387C" w:rsidP="00C7387C">
      <w:pPr>
        <w:rPr>
          <w:rFonts w:cs="Arial"/>
          <w:szCs w:val="22"/>
        </w:rPr>
      </w:pPr>
    </w:p>
    <w:p w:rsidR="009F7DCF" w:rsidRPr="00D400FB" w:rsidRDefault="00C7387C" w:rsidP="00E374E6">
      <w:pPr>
        <w:numPr>
          <w:ilvl w:val="2"/>
          <w:numId w:val="1"/>
        </w:numPr>
        <w:tabs>
          <w:tab w:val="num" w:pos="1418"/>
        </w:tabs>
        <w:ind w:left="900" w:hanging="333"/>
        <w:rPr>
          <w:rFonts w:cs="Arial"/>
          <w:b/>
          <w:i/>
          <w:szCs w:val="22"/>
        </w:rPr>
      </w:pPr>
      <w:r w:rsidRPr="00D400FB">
        <w:rPr>
          <w:rFonts w:cs="Arial"/>
          <w:b/>
          <w:i/>
          <w:szCs w:val="22"/>
        </w:rPr>
        <w:t>Alcances de la Limitación de Responsabilidad</w:t>
      </w:r>
    </w:p>
    <w:p w:rsidR="00C7387C" w:rsidRPr="00D400FB" w:rsidRDefault="00C7387C" w:rsidP="00C7387C">
      <w:pPr>
        <w:rPr>
          <w:rFonts w:cs="Arial"/>
          <w:szCs w:val="22"/>
        </w:rPr>
      </w:pPr>
    </w:p>
    <w:p w:rsidR="009F7DCF" w:rsidRPr="00D400FB" w:rsidRDefault="00C7387C" w:rsidP="00666972">
      <w:pPr>
        <w:ind w:left="1134"/>
        <w:rPr>
          <w:rFonts w:cs="Arial"/>
          <w:szCs w:val="22"/>
        </w:rPr>
      </w:pPr>
      <w:r w:rsidRPr="00D400FB">
        <w:rPr>
          <w:rFonts w:cs="Arial"/>
          <w:szCs w:val="22"/>
        </w:rPr>
        <w:t>La limitación enunciada en el Numeral 3.4.2 anterior alcanza, de la manera más amplia posible, a toda la información relativa a la Licitación que fuera efectivamente conocida, a la información no conocida y a la información que en algún momento debió ser conocida, incluyendo los posibles errores u omisiones en ella contenidos, por el Estado o</w:t>
      </w:r>
      <w:r w:rsidR="001554D2" w:rsidRPr="00D400FB">
        <w:rPr>
          <w:rFonts w:cs="Arial"/>
          <w:szCs w:val="22"/>
        </w:rPr>
        <w:t xml:space="preserve"> por</w:t>
      </w:r>
      <w:r w:rsidRPr="00D400FB">
        <w:rPr>
          <w:rFonts w:cs="Arial"/>
          <w:szCs w:val="22"/>
        </w:rPr>
        <w:t xml:space="preserve"> cualquier dependencia, organismo o funcionario de éste, o por </w:t>
      </w:r>
      <w:r w:rsidR="00442808"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o sus asesores. Del mismo modo, dicha limitación de </w:t>
      </w:r>
      <w:r w:rsidRPr="00D400FB">
        <w:rPr>
          <w:rFonts w:cs="Arial"/>
          <w:szCs w:val="22"/>
        </w:rPr>
        <w:lastRenderedPageBreak/>
        <w:t>responsabilidad alcanza a toda información, sea o no suministrada o preparada, directa o indirectamente, por cualquiera de las partes antes mencionadas.</w:t>
      </w:r>
    </w:p>
    <w:p w:rsidR="00292728" w:rsidRPr="00D400FB" w:rsidRDefault="00292728" w:rsidP="00C7387C">
      <w:pPr>
        <w:rPr>
          <w:rFonts w:cs="Arial"/>
          <w:szCs w:val="22"/>
        </w:rPr>
      </w:pPr>
    </w:p>
    <w:p w:rsidR="009F7DCF" w:rsidRPr="00D400FB" w:rsidRDefault="00C7387C" w:rsidP="00666972">
      <w:pPr>
        <w:ind w:left="1134"/>
        <w:rPr>
          <w:rFonts w:cs="Arial"/>
          <w:szCs w:val="22"/>
        </w:rPr>
      </w:pPr>
      <w:r w:rsidRPr="00D400FB">
        <w:rPr>
          <w:rFonts w:cs="Arial"/>
          <w:szCs w:val="22"/>
        </w:rPr>
        <w:t xml:space="preserve">La limitación de responsabilidad alcanza también a toda información disponible en la Sala de Datos, así como la que se proporcione a través de Circulares o de cualquier otra forma de comunicación, la que se adquiera durante las visitas a las instalaciones relativas a la Licitación y las que se </w:t>
      </w:r>
      <w:r w:rsidR="001554D2" w:rsidRPr="00D400FB">
        <w:rPr>
          <w:rFonts w:cs="Arial"/>
          <w:szCs w:val="22"/>
        </w:rPr>
        <w:t xml:space="preserve">menciona  </w:t>
      </w:r>
      <w:r w:rsidRPr="00D400FB">
        <w:rPr>
          <w:rFonts w:cs="Arial"/>
          <w:szCs w:val="22"/>
        </w:rPr>
        <w:t>en estas Bases, incluyendo todos sus Formularios y Anexos.</w:t>
      </w:r>
    </w:p>
    <w:p w:rsidR="00C7387C" w:rsidRPr="00D400FB" w:rsidRDefault="00C7387C" w:rsidP="00C7387C">
      <w:pPr>
        <w:rPr>
          <w:rFonts w:cs="Arial"/>
          <w:szCs w:val="22"/>
        </w:rPr>
      </w:pPr>
    </w:p>
    <w:p w:rsidR="00C7387C" w:rsidRPr="00D400FB" w:rsidRDefault="00C7387C" w:rsidP="000166A2">
      <w:pPr>
        <w:ind w:left="1134"/>
        <w:rPr>
          <w:rFonts w:cs="Arial"/>
          <w:szCs w:val="22"/>
        </w:rPr>
      </w:pPr>
      <w:r w:rsidRPr="00D400FB">
        <w:rPr>
          <w:rFonts w:cs="Arial"/>
          <w:szCs w:val="22"/>
        </w:rPr>
        <w:t>La sola presentación de los documentos de Precalificación constituirá sin necesidad de acto posterior alguno, la aceptación por parte de los Postores de lo dispuesto en la presente sección.</w:t>
      </w:r>
    </w:p>
    <w:p w:rsidR="000F6DA5" w:rsidRDefault="000F6DA5" w:rsidP="00C7387C">
      <w:pPr>
        <w:rPr>
          <w:rFonts w:cs="Arial"/>
          <w:szCs w:val="22"/>
        </w:rPr>
      </w:pPr>
    </w:p>
    <w:p w:rsidR="00DD617D" w:rsidRPr="00D400FB" w:rsidRDefault="00DD617D" w:rsidP="00C7387C">
      <w:pPr>
        <w:rPr>
          <w:rFonts w:cs="Arial"/>
          <w:szCs w:val="22"/>
        </w:rPr>
      </w:pPr>
    </w:p>
    <w:p w:rsidR="00C7387C" w:rsidRPr="00D400FB" w:rsidRDefault="00C7387C" w:rsidP="00B36975">
      <w:pPr>
        <w:numPr>
          <w:ilvl w:val="0"/>
          <w:numId w:val="1"/>
        </w:numPr>
        <w:ind w:left="900" w:hanging="900"/>
        <w:rPr>
          <w:rFonts w:cs="Arial"/>
          <w:b/>
          <w:szCs w:val="22"/>
        </w:rPr>
      </w:pPr>
      <w:r w:rsidRPr="00D400FB">
        <w:rPr>
          <w:rFonts w:cs="Arial"/>
          <w:b/>
          <w:szCs w:val="22"/>
        </w:rPr>
        <w:t>DE LA PRESENTACIÓN DE LOS SOBRES</w:t>
      </w:r>
    </w:p>
    <w:p w:rsidR="00C7387C" w:rsidRPr="00D400FB" w:rsidRDefault="00C7387C" w:rsidP="00C7387C">
      <w:pPr>
        <w:rPr>
          <w:rFonts w:cs="Arial"/>
          <w:szCs w:val="22"/>
        </w:rPr>
      </w:pPr>
    </w:p>
    <w:p w:rsidR="00C7387C" w:rsidRPr="00D400FB" w:rsidRDefault="00C7387C" w:rsidP="00326E35">
      <w:pPr>
        <w:numPr>
          <w:ilvl w:val="1"/>
          <w:numId w:val="1"/>
        </w:numPr>
        <w:tabs>
          <w:tab w:val="clear" w:pos="900"/>
          <w:tab w:val="num" w:pos="709"/>
        </w:tabs>
        <w:ind w:hanging="900"/>
        <w:rPr>
          <w:rFonts w:cs="Arial"/>
          <w:b/>
          <w:szCs w:val="22"/>
        </w:rPr>
      </w:pPr>
      <w:r w:rsidRPr="00D400FB">
        <w:rPr>
          <w:rFonts w:cs="Arial"/>
          <w:b/>
          <w:szCs w:val="22"/>
        </w:rPr>
        <w:t>Presentación de sobres por Agente A</w:t>
      </w:r>
      <w:r w:rsidR="008F67D8" w:rsidRPr="00D400FB">
        <w:rPr>
          <w:rFonts w:cs="Arial"/>
          <w:b/>
          <w:szCs w:val="22"/>
        </w:rPr>
        <w:t>utorizado o Representante Legal</w:t>
      </w:r>
    </w:p>
    <w:p w:rsidR="00C7387C" w:rsidRPr="00D400FB" w:rsidRDefault="00C7387C" w:rsidP="00C7387C">
      <w:pPr>
        <w:rPr>
          <w:rFonts w:cs="Arial"/>
          <w:szCs w:val="22"/>
        </w:rPr>
      </w:pPr>
    </w:p>
    <w:p w:rsidR="00C7387C" w:rsidRPr="00D400FB" w:rsidRDefault="00C7387C" w:rsidP="000C7FBD">
      <w:pPr>
        <w:ind w:left="709"/>
        <w:rPr>
          <w:rFonts w:cs="Arial"/>
          <w:szCs w:val="22"/>
        </w:rPr>
      </w:pPr>
      <w:r w:rsidRPr="00D400FB">
        <w:rPr>
          <w:rFonts w:cs="Arial"/>
          <w:szCs w:val="22"/>
        </w:rPr>
        <w:t xml:space="preserve">Los Sobres N° 1, N° 2 y N° 3 serán presentados personalmente por uno de los Agentes Autorizados o por el Representante Legal del Postor. No se </w:t>
      </w:r>
      <w:r w:rsidR="001554D2" w:rsidRPr="00D400FB">
        <w:rPr>
          <w:rFonts w:cs="Arial"/>
          <w:szCs w:val="22"/>
        </w:rPr>
        <w:t>aceptará</w:t>
      </w:r>
      <w:r w:rsidR="00142E3E" w:rsidRPr="00D400FB">
        <w:rPr>
          <w:rFonts w:cs="Arial"/>
          <w:szCs w:val="22"/>
        </w:rPr>
        <w:t xml:space="preserve">, </w:t>
      </w:r>
      <w:r w:rsidRPr="00D400FB">
        <w:rPr>
          <w:rFonts w:cs="Arial"/>
          <w:szCs w:val="22"/>
        </w:rPr>
        <w:t xml:space="preserve">ni </w:t>
      </w:r>
      <w:r w:rsidR="001554D2" w:rsidRPr="00D400FB">
        <w:rPr>
          <w:rFonts w:cs="Arial"/>
          <w:szCs w:val="22"/>
        </w:rPr>
        <w:t>recibirá</w:t>
      </w:r>
      <w:r w:rsidR="009B036B" w:rsidRPr="00D400FB">
        <w:rPr>
          <w:rFonts w:cs="Arial"/>
          <w:szCs w:val="22"/>
        </w:rPr>
        <w:t>n</w:t>
      </w:r>
      <w:r w:rsidR="001554D2" w:rsidRPr="00D400FB">
        <w:rPr>
          <w:rFonts w:cs="Arial"/>
          <w:szCs w:val="22"/>
        </w:rPr>
        <w:t xml:space="preserve"> </w:t>
      </w:r>
      <w:r w:rsidRPr="00D400FB">
        <w:rPr>
          <w:rFonts w:cs="Arial"/>
          <w:szCs w:val="22"/>
        </w:rPr>
        <w:t xml:space="preserve">documentos que sean remitidos por vía postal, </w:t>
      </w:r>
      <w:r w:rsidR="005B6C0B" w:rsidRPr="00D400FB">
        <w:rPr>
          <w:rFonts w:cs="Arial"/>
          <w:szCs w:val="22"/>
        </w:rPr>
        <w:t xml:space="preserve">correo electrónico, </w:t>
      </w:r>
      <w:r w:rsidRPr="00D400FB">
        <w:rPr>
          <w:rFonts w:cs="Arial"/>
          <w:szCs w:val="22"/>
        </w:rPr>
        <w:t>facsímil</w:t>
      </w:r>
      <w:r w:rsidR="003D63F3" w:rsidRPr="00D400FB">
        <w:rPr>
          <w:rFonts w:cs="Arial"/>
          <w:szCs w:val="22"/>
        </w:rPr>
        <w:t>e</w:t>
      </w:r>
      <w:r w:rsidR="00666972" w:rsidRPr="00D400FB">
        <w:rPr>
          <w:rFonts w:cs="Arial"/>
          <w:szCs w:val="22"/>
        </w:rPr>
        <w:t xml:space="preserve">, entregados en la Mesa de Partes de </w:t>
      </w:r>
      <w:r w:rsidR="00442808" w:rsidRPr="00D400FB">
        <w:rPr>
          <w:rFonts w:cs="Arial"/>
          <w:szCs w:val="22"/>
        </w:rPr>
        <w:t>ProInversión</w:t>
      </w:r>
      <w:r w:rsidRPr="00D400FB">
        <w:rPr>
          <w:rFonts w:cs="Arial"/>
          <w:szCs w:val="22"/>
        </w:rPr>
        <w:t xml:space="preserve"> o cualquier otro </w:t>
      </w:r>
      <w:r w:rsidR="005B6C0B" w:rsidRPr="00D400FB">
        <w:rPr>
          <w:rFonts w:cs="Arial"/>
          <w:szCs w:val="22"/>
        </w:rPr>
        <w:t>medio.</w:t>
      </w:r>
    </w:p>
    <w:p w:rsidR="00DC2308" w:rsidRPr="00D400FB" w:rsidRDefault="00DC2308" w:rsidP="00C7387C">
      <w:pPr>
        <w:rPr>
          <w:rFonts w:cs="Arial"/>
          <w:sz w:val="16"/>
          <w:szCs w:val="16"/>
        </w:rPr>
      </w:pPr>
    </w:p>
    <w:p w:rsidR="0055249B" w:rsidRPr="00D400FB" w:rsidRDefault="0055249B" w:rsidP="00C7387C">
      <w:pPr>
        <w:rPr>
          <w:rFonts w:cs="Arial"/>
          <w:sz w:val="16"/>
          <w:szCs w:val="16"/>
        </w:rPr>
      </w:pPr>
    </w:p>
    <w:p w:rsidR="00C7387C" w:rsidRPr="00D400FB" w:rsidRDefault="00C7387C" w:rsidP="00DC2308">
      <w:pPr>
        <w:numPr>
          <w:ilvl w:val="1"/>
          <w:numId w:val="1"/>
        </w:numPr>
        <w:tabs>
          <w:tab w:val="clear" w:pos="900"/>
          <w:tab w:val="num" w:pos="709"/>
        </w:tabs>
        <w:ind w:hanging="900"/>
        <w:rPr>
          <w:rFonts w:cs="Arial"/>
          <w:b/>
          <w:szCs w:val="22"/>
        </w:rPr>
      </w:pPr>
      <w:r w:rsidRPr="00D400FB">
        <w:rPr>
          <w:rFonts w:cs="Arial"/>
          <w:b/>
          <w:szCs w:val="22"/>
        </w:rPr>
        <w:t>Idioma</w:t>
      </w:r>
    </w:p>
    <w:p w:rsidR="008F67D8" w:rsidRPr="00D400FB" w:rsidRDefault="008F67D8" w:rsidP="00C7387C">
      <w:pPr>
        <w:rPr>
          <w:rFonts w:cs="Arial"/>
          <w:szCs w:val="22"/>
        </w:rPr>
      </w:pPr>
    </w:p>
    <w:p w:rsidR="00C7387C" w:rsidRPr="00D400FB" w:rsidRDefault="00C7387C" w:rsidP="000C7FBD">
      <w:pPr>
        <w:ind w:left="709"/>
        <w:rPr>
          <w:rFonts w:cs="Arial"/>
          <w:szCs w:val="22"/>
        </w:rPr>
      </w:pPr>
      <w:r w:rsidRPr="00D400FB">
        <w:rPr>
          <w:rFonts w:cs="Arial"/>
          <w:szCs w:val="22"/>
        </w:rPr>
        <w:t xml:space="preserve">A menos que expresamente se establezca lo contrario en estas Bases, todos los documentos deberán ser presentados en idioma español o acompañados de traducción simple al idioma español. </w:t>
      </w:r>
      <w:r w:rsidR="001554D2" w:rsidRPr="00D400FB">
        <w:rPr>
          <w:rFonts w:cs="Arial"/>
          <w:szCs w:val="22"/>
        </w:rPr>
        <w:t xml:space="preserve">Si se advierte </w:t>
      </w:r>
      <w:r w:rsidRPr="00D400FB">
        <w:rPr>
          <w:rFonts w:cs="Arial"/>
          <w:szCs w:val="22"/>
        </w:rPr>
        <w:t>alguna discrepancia entre los textos en ambos idiomas, prevalecerá el texto en idioma español.</w:t>
      </w:r>
    </w:p>
    <w:p w:rsidR="00623E75" w:rsidRPr="00D400FB" w:rsidRDefault="00623E75" w:rsidP="000C7FBD">
      <w:pPr>
        <w:ind w:left="709"/>
        <w:rPr>
          <w:rFonts w:cs="Arial"/>
          <w:szCs w:val="22"/>
        </w:rPr>
      </w:pPr>
    </w:p>
    <w:p w:rsidR="00C7387C" w:rsidRPr="00D400FB" w:rsidRDefault="00C7387C" w:rsidP="000C7FBD">
      <w:pPr>
        <w:ind w:left="709"/>
        <w:rPr>
          <w:rFonts w:cs="Arial"/>
          <w:szCs w:val="22"/>
        </w:rPr>
      </w:pPr>
      <w:r w:rsidRPr="00D400FB">
        <w:rPr>
          <w:rFonts w:cs="Arial"/>
          <w:szCs w:val="22"/>
        </w:rPr>
        <w:t xml:space="preserve">En caso de adjuntarse, en alguno de los Sobres, folletos o catálogos no requeridos en las Bases, en idioma extranjero,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podrá solicitar su traducción al idioma español, para una mejor com</w:t>
      </w:r>
      <w:r w:rsidR="00290129" w:rsidRPr="00D400FB">
        <w:rPr>
          <w:rFonts w:cs="Arial"/>
          <w:szCs w:val="22"/>
        </w:rPr>
        <w:t>prensión.</w:t>
      </w:r>
    </w:p>
    <w:p w:rsidR="004F6F1A" w:rsidRPr="00D400FB" w:rsidRDefault="004F6F1A" w:rsidP="00C7387C">
      <w:pPr>
        <w:rPr>
          <w:rFonts w:cs="Arial"/>
          <w:szCs w:val="22"/>
        </w:rPr>
      </w:pPr>
    </w:p>
    <w:p w:rsidR="00C7387C" w:rsidRPr="00D400FB" w:rsidRDefault="00C7387C" w:rsidP="00DC2308">
      <w:pPr>
        <w:numPr>
          <w:ilvl w:val="1"/>
          <w:numId w:val="1"/>
        </w:numPr>
        <w:tabs>
          <w:tab w:val="clear" w:pos="900"/>
          <w:tab w:val="num" w:pos="709"/>
        </w:tabs>
        <w:ind w:hanging="900"/>
        <w:rPr>
          <w:rFonts w:cs="Arial"/>
          <w:b/>
          <w:szCs w:val="22"/>
        </w:rPr>
      </w:pPr>
      <w:r w:rsidRPr="00D400FB">
        <w:rPr>
          <w:rFonts w:cs="Arial"/>
          <w:b/>
          <w:szCs w:val="22"/>
        </w:rPr>
        <w:t>Documentos Originales y Copias</w:t>
      </w:r>
    </w:p>
    <w:p w:rsidR="00623E75" w:rsidRPr="00D400FB" w:rsidRDefault="00623E75" w:rsidP="00C7387C">
      <w:pPr>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Los documentos que integren el Sobre N° 1</w:t>
      </w:r>
      <w:r w:rsidR="00415A40" w:rsidRPr="00D400FB">
        <w:rPr>
          <w:rFonts w:cs="Arial"/>
          <w:szCs w:val="22"/>
        </w:rPr>
        <w:t xml:space="preserve"> y</w:t>
      </w:r>
      <w:r w:rsidRPr="00D400FB">
        <w:rPr>
          <w:rFonts w:cs="Arial"/>
          <w:szCs w:val="22"/>
        </w:rPr>
        <w:t xml:space="preserve"> </w:t>
      </w:r>
      <w:r w:rsidR="001554D2" w:rsidRPr="00D400FB">
        <w:rPr>
          <w:rFonts w:cs="Arial"/>
          <w:szCs w:val="22"/>
        </w:rPr>
        <w:t xml:space="preserve">el </w:t>
      </w:r>
      <w:r w:rsidRPr="00D400FB">
        <w:rPr>
          <w:rFonts w:cs="Arial"/>
          <w:szCs w:val="22"/>
        </w:rPr>
        <w:t xml:space="preserve">Sobre N° 2 deberán ser presentados en original y dos copias, debidamente </w:t>
      </w:r>
      <w:r w:rsidR="001554D2" w:rsidRPr="00D400FB">
        <w:rPr>
          <w:rFonts w:cs="Arial"/>
          <w:szCs w:val="22"/>
        </w:rPr>
        <w:t>marcados -</w:t>
      </w:r>
      <w:r w:rsidRPr="00D400FB">
        <w:rPr>
          <w:rFonts w:cs="Arial"/>
          <w:szCs w:val="22"/>
        </w:rPr>
        <w:t xml:space="preserve">como "Original", "Copia 1" y "Copia 2" en la primera página. </w:t>
      </w:r>
      <w:r w:rsidR="00666972" w:rsidRPr="00D400FB">
        <w:rPr>
          <w:rFonts w:cs="Arial"/>
          <w:szCs w:val="22"/>
        </w:rPr>
        <w:t>Las copias simples no requerirán legalización notarial o consular.</w:t>
      </w:r>
    </w:p>
    <w:p w:rsidR="00623E75" w:rsidRPr="00D400FB" w:rsidRDefault="00623E75" w:rsidP="00C7387C">
      <w:pPr>
        <w:rPr>
          <w:rFonts w:cs="Arial"/>
          <w:szCs w:val="22"/>
        </w:rPr>
      </w:pPr>
    </w:p>
    <w:p w:rsidR="009F7DCF" w:rsidRPr="00D400FB" w:rsidRDefault="00C7387C">
      <w:pPr>
        <w:ind w:left="1276"/>
        <w:rPr>
          <w:rFonts w:cs="Arial"/>
          <w:szCs w:val="22"/>
        </w:rPr>
      </w:pPr>
      <w:r w:rsidRPr="00D400FB">
        <w:rPr>
          <w:rFonts w:cs="Arial"/>
          <w:szCs w:val="22"/>
        </w:rPr>
        <w:t>En caso que algún documento que deba incluirse en el sobre “O</w:t>
      </w:r>
      <w:r w:rsidR="008951DD" w:rsidRPr="00D400FB">
        <w:rPr>
          <w:rFonts w:cs="Arial"/>
          <w:szCs w:val="22"/>
        </w:rPr>
        <w:t>riginal</w:t>
      </w:r>
      <w:r w:rsidRPr="00D400FB">
        <w:rPr>
          <w:rFonts w:cs="Arial"/>
          <w:szCs w:val="22"/>
        </w:rPr>
        <w:t>” sea una copia, deberá ser legalizado por Notario Público</w:t>
      </w:r>
      <w:r w:rsidR="00B401EC" w:rsidRPr="00D400FB">
        <w:rPr>
          <w:rFonts w:cs="Arial"/>
          <w:szCs w:val="22"/>
        </w:rPr>
        <w:t>, institución o autoridad en el país de origen del Postor con competencia para certificar documentos o copias de los mismos</w:t>
      </w:r>
      <w:r w:rsidR="00CE60DB" w:rsidRPr="00D400FB">
        <w:rPr>
          <w:rFonts w:cs="Arial"/>
          <w:szCs w:val="22"/>
        </w:rPr>
        <w:t>.</w:t>
      </w:r>
    </w:p>
    <w:p w:rsidR="009F7DCF" w:rsidRPr="00D400FB" w:rsidRDefault="009F7DCF">
      <w:pPr>
        <w:ind w:left="1276"/>
        <w:rPr>
          <w:rFonts w:cs="Arial"/>
          <w:szCs w:val="22"/>
        </w:rPr>
      </w:pPr>
    </w:p>
    <w:p w:rsidR="005F296E" w:rsidRPr="00D400FB" w:rsidRDefault="005F296E">
      <w:pPr>
        <w:ind w:left="1276"/>
        <w:rPr>
          <w:rFonts w:cs="Arial"/>
          <w:szCs w:val="22"/>
        </w:rPr>
      </w:pPr>
      <w:r w:rsidRPr="00D400FB">
        <w:rPr>
          <w:rFonts w:cs="Arial"/>
          <w:szCs w:val="22"/>
        </w:rPr>
        <w:t xml:space="preserve">Si los documentos procedan de un país miembro contratante (signatario) del “Convenio Suprimiendo la Exigencia de Legalización de los </w:t>
      </w:r>
      <w:r w:rsidRPr="00D400FB">
        <w:rPr>
          <w:rFonts w:cs="Arial"/>
          <w:szCs w:val="22"/>
        </w:rPr>
        <w:lastRenderedPageBreak/>
        <w:t>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rsidR="005F296E" w:rsidRPr="00D400FB" w:rsidRDefault="005F296E">
      <w:pPr>
        <w:ind w:left="1276"/>
        <w:rPr>
          <w:rFonts w:cs="Arial"/>
          <w:szCs w:val="22"/>
        </w:rPr>
      </w:pPr>
    </w:p>
    <w:p w:rsidR="009F7DCF" w:rsidRPr="00D400FB" w:rsidRDefault="00415A40" w:rsidP="000C7FBD">
      <w:pPr>
        <w:numPr>
          <w:ilvl w:val="2"/>
          <w:numId w:val="1"/>
        </w:numPr>
        <w:tabs>
          <w:tab w:val="clear" w:pos="1288"/>
          <w:tab w:val="num" w:pos="1276"/>
        </w:tabs>
        <w:ind w:left="1276" w:hanging="709"/>
        <w:rPr>
          <w:rFonts w:cs="Arial"/>
          <w:szCs w:val="22"/>
        </w:rPr>
      </w:pPr>
      <w:r w:rsidRPr="00D400FB">
        <w:rPr>
          <w:rFonts w:cs="Arial"/>
          <w:szCs w:val="22"/>
        </w:rPr>
        <w:t>Sin perjuicio de lo mencionado en el párrafo precedente, en caso</w:t>
      </w:r>
      <w:r w:rsidR="001554D2" w:rsidRPr="00D400FB">
        <w:rPr>
          <w:rFonts w:cs="Arial"/>
          <w:szCs w:val="22"/>
        </w:rPr>
        <w:t xml:space="preserve"> que</w:t>
      </w:r>
      <w:r w:rsidRPr="00D400FB">
        <w:rPr>
          <w:rFonts w:cs="Arial"/>
          <w:szCs w:val="22"/>
        </w:rPr>
        <w:t xml:space="preserve"> los documentos </w:t>
      </w:r>
      <w:r w:rsidR="001554D2" w:rsidRPr="00D400FB">
        <w:rPr>
          <w:rFonts w:cs="Arial"/>
          <w:szCs w:val="22"/>
        </w:rPr>
        <w:t xml:space="preserve">hayan sido </w:t>
      </w:r>
      <w:r w:rsidRPr="00D400FB">
        <w:rPr>
          <w:rFonts w:cs="Arial"/>
          <w:szCs w:val="22"/>
        </w:rPr>
        <w:t xml:space="preserve">emitidos u otorgados en el extranjero, </w:t>
      </w:r>
      <w:r w:rsidR="009F5F44" w:rsidRPr="00D400FB">
        <w:rPr>
          <w:rFonts w:cs="Arial"/>
          <w:szCs w:val="22"/>
        </w:rPr>
        <w:t xml:space="preserve">los </w:t>
      </w:r>
      <w:r w:rsidRPr="00D400FB">
        <w:rPr>
          <w:rFonts w:cs="Arial"/>
          <w:szCs w:val="22"/>
        </w:rPr>
        <w:t>Adjudicatario</w:t>
      </w:r>
      <w:r w:rsidR="009F5F44" w:rsidRPr="00D400FB">
        <w:rPr>
          <w:rFonts w:cs="Arial"/>
          <w:szCs w:val="22"/>
        </w:rPr>
        <w:t>s</w:t>
      </w:r>
      <w:r w:rsidRPr="00D400FB">
        <w:rPr>
          <w:rFonts w:cs="Arial"/>
          <w:szCs w:val="22"/>
        </w:rPr>
        <w:t xml:space="preserve"> deberá</w:t>
      </w:r>
      <w:r w:rsidR="009F5F44" w:rsidRPr="00D400FB">
        <w:rPr>
          <w:rFonts w:cs="Arial"/>
          <w:szCs w:val="22"/>
        </w:rPr>
        <w:t>n</w:t>
      </w:r>
      <w:r w:rsidRPr="00D400FB">
        <w:rPr>
          <w:rFonts w:cs="Arial"/>
          <w:szCs w:val="22"/>
        </w:rPr>
        <w:t xml:space="preserve"> presentar en la Fecha de Cierre dichos documentos debidamente </w:t>
      </w:r>
      <w:r w:rsidR="00DD69F4" w:rsidRPr="00D400FB">
        <w:rPr>
          <w:rFonts w:cs="Arial"/>
          <w:szCs w:val="22"/>
        </w:rPr>
        <w:t xml:space="preserve">notarizados, </w:t>
      </w:r>
      <w:r w:rsidRPr="00D400FB">
        <w:rPr>
          <w:rFonts w:cs="Arial"/>
          <w:szCs w:val="22"/>
        </w:rPr>
        <w:t>legalizados ante el Consulado del Perú que resulte competente y deberá</w:t>
      </w:r>
      <w:r w:rsidR="000203BE" w:rsidRPr="00D400FB">
        <w:rPr>
          <w:rFonts w:cs="Arial"/>
          <w:szCs w:val="22"/>
        </w:rPr>
        <w:t>n</w:t>
      </w:r>
      <w:r w:rsidRPr="00D400FB">
        <w:rPr>
          <w:rFonts w:cs="Arial"/>
          <w:szCs w:val="22"/>
        </w:rPr>
        <w:t xml:space="preserve"> ser refrendado</w:t>
      </w:r>
      <w:r w:rsidR="000203BE" w:rsidRPr="00D400FB">
        <w:rPr>
          <w:rFonts w:cs="Arial"/>
          <w:szCs w:val="22"/>
        </w:rPr>
        <w:t>s</w:t>
      </w:r>
      <w:r w:rsidRPr="00D400FB">
        <w:rPr>
          <w:rFonts w:cs="Arial"/>
          <w:szCs w:val="22"/>
        </w:rPr>
        <w:t xml:space="preserve"> ante el Ministerio de Relaciones Exteriores </w:t>
      </w:r>
      <w:r w:rsidR="008C61DD" w:rsidRPr="00D400FB">
        <w:rPr>
          <w:rFonts w:cs="Arial"/>
          <w:szCs w:val="22"/>
        </w:rPr>
        <w:t xml:space="preserve">del Perú </w:t>
      </w:r>
      <w:r w:rsidRPr="00D400FB">
        <w:rPr>
          <w:rFonts w:cs="Arial"/>
          <w:szCs w:val="22"/>
        </w:rPr>
        <w:t xml:space="preserve">o en su caso, apostillados. </w:t>
      </w:r>
    </w:p>
    <w:p w:rsidR="00415A40" w:rsidRPr="00D400FB" w:rsidRDefault="00415A40" w:rsidP="00415A40">
      <w:pPr>
        <w:rPr>
          <w:rFonts w:cs="Arial"/>
          <w:szCs w:val="22"/>
        </w:rPr>
      </w:pPr>
    </w:p>
    <w:p w:rsidR="009F7DCF" w:rsidRPr="00D400FB" w:rsidRDefault="00415A40" w:rsidP="000C7FBD">
      <w:pPr>
        <w:numPr>
          <w:ilvl w:val="2"/>
          <w:numId w:val="1"/>
        </w:numPr>
        <w:tabs>
          <w:tab w:val="clear" w:pos="1288"/>
          <w:tab w:val="num" w:pos="1276"/>
        </w:tabs>
        <w:ind w:left="1276" w:hanging="709"/>
        <w:rPr>
          <w:rFonts w:cs="Arial"/>
          <w:szCs w:val="22"/>
        </w:rPr>
      </w:pPr>
      <w:r w:rsidRPr="00D400FB">
        <w:rPr>
          <w:rFonts w:cs="Arial"/>
          <w:szCs w:val="22"/>
        </w:rPr>
        <w:t>Los documentos que integren el Sobre Nº 3 deberán ser presentados únicamente en original, sin copias.</w:t>
      </w:r>
    </w:p>
    <w:p w:rsidR="00734929" w:rsidRPr="00D400FB" w:rsidRDefault="00734929" w:rsidP="00C7387C">
      <w:pPr>
        <w:rPr>
          <w:rFonts w:cs="Arial"/>
          <w:szCs w:val="22"/>
        </w:rPr>
      </w:pPr>
    </w:p>
    <w:p w:rsidR="00C7387C" w:rsidRPr="00D400FB" w:rsidRDefault="00C7387C" w:rsidP="00DC2308">
      <w:pPr>
        <w:numPr>
          <w:ilvl w:val="1"/>
          <w:numId w:val="1"/>
        </w:numPr>
        <w:tabs>
          <w:tab w:val="clear" w:pos="900"/>
          <w:tab w:val="num" w:pos="709"/>
        </w:tabs>
        <w:ind w:hanging="900"/>
        <w:rPr>
          <w:rFonts w:cs="Arial"/>
          <w:b/>
          <w:szCs w:val="22"/>
        </w:rPr>
      </w:pPr>
      <w:r w:rsidRPr="00D400FB">
        <w:rPr>
          <w:rFonts w:cs="Arial"/>
          <w:b/>
          <w:szCs w:val="22"/>
        </w:rPr>
        <w:t>Forma de Presentación de los Sobres N° 1, N° 2 y N° 3</w:t>
      </w:r>
    </w:p>
    <w:p w:rsidR="00623E75" w:rsidRPr="00D400FB" w:rsidRDefault="00623E75" w:rsidP="00C7387C">
      <w:pPr>
        <w:rPr>
          <w:rFonts w:cs="Arial"/>
          <w:szCs w:val="22"/>
        </w:rPr>
      </w:pPr>
    </w:p>
    <w:p w:rsidR="00792383" w:rsidRPr="00D400FB" w:rsidRDefault="00C7387C" w:rsidP="00467818">
      <w:pPr>
        <w:numPr>
          <w:ilvl w:val="2"/>
          <w:numId w:val="1"/>
        </w:numPr>
        <w:tabs>
          <w:tab w:val="clear" w:pos="1288"/>
          <w:tab w:val="num" w:pos="1276"/>
        </w:tabs>
        <w:ind w:left="1276" w:hanging="709"/>
        <w:rPr>
          <w:rFonts w:cs="Arial"/>
          <w:szCs w:val="22"/>
        </w:rPr>
      </w:pPr>
      <w:r w:rsidRPr="00D400FB">
        <w:rPr>
          <w:rFonts w:cs="Arial"/>
          <w:szCs w:val="22"/>
        </w:rPr>
        <w:t xml:space="preserve">Los sobres deberán ser presentados </w:t>
      </w:r>
      <w:r w:rsidR="00E82F22" w:rsidRPr="00D400FB">
        <w:rPr>
          <w:rFonts w:cs="Arial"/>
          <w:szCs w:val="22"/>
        </w:rPr>
        <w:t xml:space="preserve">debidamente </w:t>
      </w:r>
      <w:r w:rsidRPr="00D400FB">
        <w:rPr>
          <w:rFonts w:cs="Arial"/>
          <w:szCs w:val="22"/>
        </w:rPr>
        <w:t>cerrados y claramente marcados en su anverso</w:t>
      </w:r>
      <w:r w:rsidR="00E82F22" w:rsidRPr="00D400FB">
        <w:rPr>
          <w:rFonts w:cs="Arial"/>
          <w:szCs w:val="22"/>
        </w:rPr>
        <w:t>,</w:t>
      </w:r>
      <w:r w:rsidRPr="00D400FB">
        <w:rPr>
          <w:rFonts w:cs="Arial"/>
          <w:szCs w:val="22"/>
        </w:rPr>
        <w:t xml:space="preserve"> con la</w:t>
      </w:r>
      <w:r w:rsidR="00792383" w:rsidRPr="00D400FB">
        <w:rPr>
          <w:rFonts w:cs="Arial"/>
          <w:szCs w:val="22"/>
        </w:rPr>
        <w:t>s siguientes</w:t>
      </w:r>
      <w:r w:rsidRPr="00D400FB">
        <w:rPr>
          <w:rFonts w:cs="Arial"/>
          <w:szCs w:val="22"/>
        </w:rPr>
        <w:t xml:space="preserve"> indicaci</w:t>
      </w:r>
      <w:r w:rsidR="00792383" w:rsidRPr="00D400FB">
        <w:rPr>
          <w:rFonts w:cs="Arial"/>
          <w:szCs w:val="22"/>
        </w:rPr>
        <w:t>ones:</w:t>
      </w:r>
    </w:p>
    <w:p w:rsidR="000F6DA5" w:rsidRPr="00D400FB" w:rsidRDefault="000F6DA5" w:rsidP="00C7387C">
      <w:pPr>
        <w:rPr>
          <w:rFonts w:cs="Arial"/>
          <w:szCs w:val="22"/>
        </w:rPr>
      </w:pPr>
    </w:p>
    <w:p w:rsidR="005F296E" w:rsidRPr="00D400FB" w:rsidRDefault="00F86639" w:rsidP="008C61DD">
      <w:pPr>
        <w:ind w:left="1418"/>
        <w:rPr>
          <w:rFonts w:cs="Arial"/>
          <w:szCs w:val="22"/>
        </w:rPr>
      </w:pPr>
      <w:r w:rsidRPr="00D400FB">
        <w:rPr>
          <w:rFonts w:cs="Arial"/>
          <w:szCs w:val="22"/>
        </w:rPr>
        <w:t>Señores</w:t>
      </w:r>
      <w:r w:rsidR="005F296E" w:rsidRPr="00D400FB">
        <w:rPr>
          <w:rFonts w:cs="Arial"/>
          <w:szCs w:val="22"/>
        </w:rPr>
        <w:t>:</w:t>
      </w:r>
    </w:p>
    <w:p w:rsidR="00F86639" w:rsidRPr="00D400FB" w:rsidRDefault="00F86639" w:rsidP="005F296E">
      <w:pPr>
        <w:tabs>
          <w:tab w:val="num" w:pos="1418"/>
        </w:tabs>
        <w:ind w:left="1418"/>
        <w:rPr>
          <w:rFonts w:cs="Arial"/>
          <w:szCs w:val="22"/>
        </w:rPr>
      </w:pPr>
      <w:r w:rsidRPr="00D400FB">
        <w:rPr>
          <w:rFonts w:cs="Arial"/>
          <w:szCs w:val="22"/>
        </w:rPr>
        <w:t xml:space="preserve">Comité de </w:t>
      </w:r>
      <w:r w:rsidR="00442808" w:rsidRPr="00D400FB">
        <w:rPr>
          <w:rFonts w:cs="Arial"/>
          <w:szCs w:val="22"/>
        </w:rPr>
        <w:t>ProInversión</w:t>
      </w:r>
      <w:r w:rsidRPr="00D400FB">
        <w:rPr>
          <w:rFonts w:cs="Arial"/>
          <w:szCs w:val="22"/>
        </w:rPr>
        <w:t xml:space="preserve"> en Proyectos de Energía e Hidrocarburos PRO CONECTIVIDAD.</w:t>
      </w:r>
    </w:p>
    <w:p w:rsidR="009F7DCF" w:rsidRPr="00D400FB" w:rsidRDefault="009F7DCF" w:rsidP="005F296E">
      <w:pPr>
        <w:tabs>
          <w:tab w:val="num" w:pos="1418"/>
        </w:tabs>
        <w:ind w:left="1418" w:hanging="425"/>
        <w:rPr>
          <w:rFonts w:cs="Arial"/>
          <w:szCs w:val="22"/>
        </w:rPr>
      </w:pPr>
    </w:p>
    <w:p w:rsidR="00792383" w:rsidRPr="00D400FB" w:rsidRDefault="00792383" w:rsidP="008C61DD">
      <w:pPr>
        <w:ind w:left="1418"/>
        <w:rPr>
          <w:rFonts w:cs="Arial"/>
          <w:szCs w:val="22"/>
        </w:rPr>
      </w:pPr>
      <w:r w:rsidRPr="00D400FB">
        <w:rPr>
          <w:rFonts w:cs="Arial"/>
          <w:szCs w:val="22"/>
        </w:rPr>
        <w:t>Proceso de Promoción de la Inversión Privada para entrega</w:t>
      </w:r>
      <w:r w:rsidR="0037231B" w:rsidRPr="00D400FB">
        <w:rPr>
          <w:rFonts w:cs="Arial"/>
          <w:szCs w:val="22"/>
        </w:rPr>
        <w:t>r Concesiones</w:t>
      </w:r>
      <w:r w:rsidR="006C7929" w:rsidRPr="00D400FB">
        <w:rPr>
          <w:rFonts w:cs="Arial"/>
          <w:szCs w:val="22"/>
        </w:rPr>
        <w:t xml:space="preserve"> Única</w:t>
      </w:r>
      <w:r w:rsidR="0037231B" w:rsidRPr="00D400FB">
        <w:rPr>
          <w:rFonts w:cs="Arial"/>
          <w:szCs w:val="22"/>
        </w:rPr>
        <w:t>s</w:t>
      </w:r>
      <w:r w:rsidR="006C7929" w:rsidRPr="00D400FB">
        <w:rPr>
          <w:rFonts w:cs="Arial"/>
          <w:szCs w:val="22"/>
        </w:rPr>
        <w:t xml:space="preserve"> </w:t>
      </w:r>
      <w:r w:rsidR="00112A44" w:rsidRPr="00D400FB">
        <w:rPr>
          <w:rFonts w:cs="Arial"/>
          <w:szCs w:val="22"/>
        </w:rPr>
        <w:t xml:space="preserve">para la Prestación de Servicios Públicos de Telecomunicaciones y Asignación de </w:t>
      </w:r>
      <w:r w:rsidR="00CE60DB" w:rsidRPr="00D400FB">
        <w:rPr>
          <w:rFonts w:cs="Arial"/>
          <w:szCs w:val="22"/>
        </w:rPr>
        <w:t xml:space="preserve">los </w:t>
      </w:r>
      <w:r w:rsidR="00063A59" w:rsidRPr="00D400FB">
        <w:rPr>
          <w:rFonts w:cs="Arial"/>
          <w:szCs w:val="22"/>
        </w:rPr>
        <w:t>bloques</w:t>
      </w:r>
      <w:r w:rsidR="00707BBA" w:rsidRPr="00D400FB">
        <w:rPr>
          <w:rFonts w:cs="Arial"/>
          <w:szCs w:val="22"/>
        </w:rPr>
        <w:t xml:space="preserve"> </w:t>
      </w:r>
      <w:r w:rsidR="00676F14" w:rsidRPr="00D400FB">
        <w:rPr>
          <w:rFonts w:cs="Arial"/>
          <w:szCs w:val="22"/>
        </w:rPr>
        <w:t>A</w:t>
      </w:r>
      <w:r w:rsidR="005F296E" w:rsidRPr="00D400FB">
        <w:rPr>
          <w:rFonts w:cs="Arial"/>
          <w:szCs w:val="22"/>
        </w:rPr>
        <w:t xml:space="preserve">, </w:t>
      </w:r>
      <w:r w:rsidR="00676F14" w:rsidRPr="00D400FB">
        <w:rPr>
          <w:rFonts w:cs="Arial"/>
          <w:szCs w:val="22"/>
        </w:rPr>
        <w:t>B</w:t>
      </w:r>
      <w:r w:rsidR="005F296E" w:rsidRPr="00D400FB">
        <w:rPr>
          <w:rFonts w:cs="Arial"/>
          <w:szCs w:val="22"/>
        </w:rPr>
        <w:t xml:space="preserve"> y </w:t>
      </w:r>
      <w:r w:rsidR="00676F14" w:rsidRPr="00D400FB">
        <w:rPr>
          <w:rFonts w:cs="Arial"/>
          <w:szCs w:val="22"/>
        </w:rPr>
        <w:t>C</w:t>
      </w:r>
      <w:r w:rsidR="005F296E" w:rsidRPr="00D400FB">
        <w:rPr>
          <w:rFonts w:cs="Arial"/>
          <w:szCs w:val="22"/>
        </w:rPr>
        <w:t xml:space="preserve"> </w:t>
      </w:r>
      <w:r w:rsidR="00CE60DB" w:rsidRPr="00D400FB">
        <w:rPr>
          <w:rFonts w:cs="Arial"/>
          <w:szCs w:val="22"/>
        </w:rPr>
        <w:t xml:space="preserve"> </w:t>
      </w:r>
      <w:r w:rsidR="00112A44" w:rsidRPr="00D400FB">
        <w:rPr>
          <w:rFonts w:cs="Arial"/>
          <w:szCs w:val="22"/>
        </w:rPr>
        <w:t xml:space="preserve">de la Banda </w:t>
      </w:r>
      <w:r w:rsidR="005F296E" w:rsidRPr="00D400FB">
        <w:rPr>
          <w:rFonts w:cs="Arial"/>
          <w:szCs w:val="22"/>
        </w:rPr>
        <w:t>698 -806</w:t>
      </w:r>
      <w:r w:rsidR="00112A44" w:rsidRPr="00D400FB">
        <w:rPr>
          <w:rFonts w:cs="Arial"/>
          <w:szCs w:val="22"/>
        </w:rPr>
        <w:t xml:space="preserve"> MHz a nivel nacional.</w:t>
      </w:r>
      <w:r w:rsidRPr="00D400FB" w:rsidDel="00792383">
        <w:rPr>
          <w:rFonts w:cs="Arial"/>
          <w:szCs w:val="22"/>
        </w:rPr>
        <w:t xml:space="preserve"> </w:t>
      </w:r>
    </w:p>
    <w:p w:rsidR="009F7DCF" w:rsidRPr="00D400FB" w:rsidRDefault="009F7DCF" w:rsidP="005F296E">
      <w:pPr>
        <w:tabs>
          <w:tab w:val="num" w:pos="1418"/>
        </w:tabs>
        <w:ind w:left="1418" w:hanging="425"/>
        <w:rPr>
          <w:rFonts w:cs="Arial"/>
          <w:szCs w:val="22"/>
        </w:rPr>
      </w:pPr>
    </w:p>
    <w:p w:rsidR="00A70541" w:rsidRPr="00D400FB" w:rsidRDefault="00A70541" w:rsidP="008C61DD">
      <w:pPr>
        <w:ind w:left="1418"/>
        <w:rPr>
          <w:rFonts w:cs="Arial"/>
          <w:szCs w:val="22"/>
        </w:rPr>
      </w:pPr>
      <w:r w:rsidRPr="00D400FB">
        <w:rPr>
          <w:rFonts w:cs="Arial"/>
          <w:szCs w:val="22"/>
        </w:rPr>
        <w:t xml:space="preserve">Nombre del Postor: </w:t>
      </w:r>
      <w:r w:rsidR="000A05C9" w:rsidRPr="00D400FB">
        <w:rPr>
          <w:rFonts w:cs="Arial"/>
          <w:szCs w:val="22"/>
        </w:rPr>
        <w:t>…………………………………………</w:t>
      </w:r>
    </w:p>
    <w:p w:rsidR="00AB50C6" w:rsidRPr="00D400FB" w:rsidRDefault="00AB50C6" w:rsidP="005F296E">
      <w:pPr>
        <w:tabs>
          <w:tab w:val="num" w:pos="1418"/>
        </w:tabs>
        <w:ind w:left="1418" w:hanging="425"/>
        <w:rPr>
          <w:rFonts w:cs="Arial"/>
          <w:szCs w:val="22"/>
        </w:rPr>
      </w:pPr>
    </w:p>
    <w:p w:rsidR="00AB50C6" w:rsidRPr="00D400FB" w:rsidRDefault="00AB50C6" w:rsidP="008C61DD">
      <w:pPr>
        <w:ind w:left="1418"/>
        <w:rPr>
          <w:rFonts w:cs="Arial"/>
          <w:szCs w:val="22"/>
        </w:rPr>
      </w:pPr>
      <w:r w:rsidRPr="00D400FB">
        <w:rPr>
          <w:rFonts w:cs="Arial"/>
          <w:szCs w:val="22"/>
        </w:rPr>
        <w:t xml:space="preserve">Fecha de </w:t>
      </w:r>
      <w:r w:rsidR="003F6546" w:rsidRPr="00D400FB">
        <w:rPr>
          <w:rFonts w:cs="Arial"/>
          <w:szCs w:val="22"/>
        </w:rPr>
        <w:t>p</w:t>
      </w:r>
      <w:r w:rsidRPr="00D400FB">
        <w:rPr>
          <w:rFonts w:cs="Arial"/>
          <w:szCs w:val="22"/>
        </w:rPr>
        <w:t>resentación: …………………………………...</w:t>
      </w:r>
    </w:p>
    <w:p w:rsidR="009F7DCF" w:rsidRPr="00D400FB" w:rsidRDefault="00630EDB" w:rsidP="005F296E">
      <w:pPr>
        <w:tabs>
          <w:tab w:val="num" w:pos="1418"/>
        </w:tabs>
        <w:ind w:left="1418" w:hanging="425"/>
        <w:rPr>
          <w:rFonts w:cs="Arial"/>
          <w:szCs w:val="22"/>
        </w:rPr>
      </w:pPr>
      <w:r w:rsidRPr="00D400FB">
        <w:rPr>
          <w:rFonts w:cs="Arial"/>
          <w:szCs w:val="22"/>
        </w:rPr>
        <w:t xml:space="preserve"> </w:t>
      </w:r>
    </w:p>
    <w:p w:rsidR="00A41633" w:rsidRPr="00D400FB" w:rsidRDefault="000B5B48" w:rsidP="00467818">
      <w:pPr>
        <w:numPr>
          <w:ilvl w:val="2"/>
          <w:numId w:val="1"/>
        </w:numPr>
        <w:tabs>
          <w:tab w:val="clear" w:pos="1288"/>
          <w:tab w:val="num" w:pos="1276"/>
        </w:tabs>
        <w:ind w:left="1276" w:hanging="709"/>
        <w:rPr>
          <w:rFonts w:cs="Arial"/>
          <w:szCs w:val="22"/>
        </w:rPr>
      </w:pPr>
      <w:r w:rsidRPr="00D400FB">
        <w:rPr>
          <w:rFonts w:cs="Arial"/>
          <w:szCs w:val="22"/>
        </w:rPr>
        <w:t xml:space="preserve">Los </w:t>
      </w:r>
      <w:r w:rsidR="005F296E" w:rsidRPr="00D400FB">
        <w:rPr>
          <w:rFonts w:cs="Arial"/>
          <w:szCs w:val="22"/>
        </w:rPr>
        <w:t>P</w:t>
      </w:r>
      <w:r w:rsidRPr="00D400FB">
        <w:rPr>
          <w:rFonts w:cs="Arial"/>
          <w:szCs w:val="22"/>
        </w:rPr>
        <w:t xml:space="preserve">ostores deberán presentar un solo Sobre N° 1 para obtener su precalificación para </w:t>
      </w:r>
      <w:r w:rsidR="005F296E" w:rsidRPr="00D400FB">
        <w:rPr>
          <w:rFonts w:cs="Arial"/>
          <w:szCs w:val="22"/>
        </w:rPr>
        <w:t xml:space="preserve">los </w:t>
      </w:r>
      <w:r w:rsidRPr="00D400FB">
        <w:rPr>
          <w:rFonts w:cs="Arial"/>
          <w:szCs w:val="22"/>
        </w:rPr>
        <w:t xml:space="preserve">bloques de la </w:t>
      </w:r>
      <w:r w:rsidR="005F296E" w:rsidRPr="00D400FB">
        <w:rPr>
          <w:rFonts w:cs="Arial"/>
          <w:szCs w:val="22"/>
        </w:rPr>
        <w:t>B</w:t>
      </w:r>
      <w:r w:rsidRPr="00D400FB">
        <w:rPr>
          <w:rFonts w:cs="Arial"/>
          <w:szCs w:val="22"/>
        </w:rPr>
        <w:t>anda. Este Sobre</w:t>
      </w:r>
      <w:r w:rsidR="00263812" w:rsidRPr="00D400FB">
        <w:rPr>
          <w:rFonts w:cs="Arial"/>
          <w:szCs w:val="22"/>
        </w:rPr>
        <w:t xml:space="preserve"> N</w:t>
      </w:r>
      <w:r w:rsidR="00B447F1" w:rsidRPr="00D400FB">
        <w:rPr>
          <w:rFonts w:cs="Arial"/>
          <w:szCs w:val="22"/>
        </w:rPr>
        <w:t>°</w:t>
      </w:r>
      <w:r w:rsidR="00263812" w:rsidRPr="00D400FB">
        <w:rPr>
          <w:rFonts w:cs="Arial"/>
          <w:szCs w:val="22"/>
        </w:rPr>
        <w:t xml:space="preserve"> 1</w:t>
      </w:r>
      <w:r w:rsidRPr="00D400FB">
        <w:rPr>
          <w:rFonts w:cs="Arial"/>
          <w:szCs w:val="22"/>
        </w:rPr>
        <w:t xml:space="preserve">, </w:t>
      </w:r>
      <w:r w:rsidR="00C7387C" w:rsidRPr="00D400FB">
        <w:rPr>
          <w:rFonts w:cs="Arial"/>
          <w:szCs w:val="22"/>
        </w:rPr>
        <w:t>se deberá presentar de manera independiente</w:t>
      </w:r>
      <w:r w:rsidR="00A41633" w:rsidRPr="00D400FB">
        <w:rPr>
          <w:rFonts w:cs="Arial"/>
          <w:szCs w:val="22"/>
        </w:rPr>
        <w:t xml:space="preserve"> de los Sobres N° 2 y N° 3</w:t>
      </w:r>
      <w:r w:rsidR="00CE60DB" w:rsidRPr="00D400FB">
        <w:rPr>
          <w:rFonts w:cs="Arial"/>
          <w:szCs w:val="22"/>
        </w:rPr>
        <w:t>.</w:t>
      </w:r>
    </w:p>
    <w:p w:rsidR="00A41633" w:rsidRPr="00D400FB" w:rsidRDefault="00A41633" w:rsidP="00C7387C">
      <w:pPr>
        <w:rPr>
          <w:rFonts w:cs="Arial"/>
          <w:szCs w:val="22"/>
        </w:rPr>
      </w:pPr>
    </w:p>
    <w:p w:rsidR="00C7387C" w:rsidRPr="00D400FB" w:rsidRDefault="003A4005" w:rsidP="00467818">
      <w:pPr>
        <w:numPr>
          <w:ilvl w:val="2"/>
          <w:numId w:val="1"/>
        </w:numPr>
        <w:tabs>
          <w:tab w:val="clear" w:pos="1288"/>
          <w:tab w:val="num" w:pos="1276"/>
        </w:tabs>
        <w:ind w:left="1276" w:hanging="709"/>
      </w:pPr>
      <w:r w:rsidRPr="00D400FB">
        <w:rPr>
          <w:rFonts w:cs="Arial"/>
          <w:szCs w:val="22"/>
        </w:rPr>
        <w:t>El cronograma para la</w:t>
      </w:r>
      <w:r w:rsidRPr="00D400FB">
        <w:t xml:space="preserve"> presentación de l</w:t>
      </w:r>
      <w:r w:rsidR="00CE60DB" w:rsidRPr="00D400FB">
        <w:t>os</w:t>
      </w:r>
      <w:r w:rsidR="00C7387C" w:rsidRPr="00D400FB">
        <w:t xml:space="preserve"> Sobres </w:t>
      </w:r>
      <w:r w:rsidR="00C7387C" w:rsidRPr="00D400FB">
        <w:rPr>
          <w:rFonts w:cs="Arial"/>
          <w:szCs w:val="22"/>
        </w:rPr>
        <w:t>N° 2 y</w:t>
      </w:r>
      <w:r w:rsidR="00C7387C" w:rsidRPr="00D400FB">
        <w:t xml:space="preserve"> N° 3 </w:t>
      </w:r>
      <w:r w:rsidRPr="00D400FB">
        <w:t>serán comunicados oportunamente por el Comité de ProInversión mediante Circular</w:t>
      </w:r>
      <w:r w:rsidRPr="00D400FB">
        <w:rPr>
          <w:rFonts w:cs="Arial"/>
          <w:szCs w:val="22"/>
        </w:rPr>
        <w:t>, lo mismo que la modalidad para la subasta de la Banda.</w:t>
      </w:r>
    </w:p>
    <w:p w:rsidR="00623E75" w:rsidRPr="00D400FB" w:rsidRDefault="00623E75" w:rsidP="00C7387C">
      <w:pPr>
        <w:rPr>
          <w:rFonts w:cs="Arial"/>
          <w:szCs w:val="22"/>
        </w:rPr>
      </w:pPr>
    </w:p>
    <w:p w:rsidR="00C7387C" w:rsidRPr="00D400FB" w:rsidRDefault="00C7387C" w:rsidP="00467818">
      <w:pPr>
        <w:numPr>
          <w:ilvl w:val="2"/>
          <w:numId w:val="1"/>
        </w:numPr>
        <w:tabs>
          <w:tab w:val="clear" w:pos="1288"/>
          <w:tab w:val="num" w:pos="1276"/>
        </w:tabs>
        <w:ind w:left="1276" w:hanging="709"/>
        <w:rPr>
          <w:rFonts w:cs="Arial"/>
          <w:szCs w:val="22"/>
        </w:rPr>
      </w:pPr>
      <w:r w:rsidRPr="00D400FB">
        <w:rPr>
          <w:rFonts w:cs="Arial"/>
          <w:szCs w:val="22"/>
        </w:rPr>
        <w:t>Toda la documentación presentada en los Sobres deberá ser perfectamente legible. La documentación incluida en los Sobres N° 1 y</w:t>
      </w:r>
      <w:r w:rsidR="004E4D00" w:rsidRPr="00D400FB">
        <w:rPr>
          <w:rFonts w:cs="Arial"/>
          <w:szCs w:val="22"/>
        </w:rPr>
        <w:t xml:space="preserve"> </w:t>
      </w:r>
      <w:r w:rsidRPr="00D400FB">
        <w:rPr>
          <w:rFonts w:cs="Arial"/>
          <w:szCs w:val="22"/>
        </w:rPr>
        <w:t xml:space="preserve">N° 2 deberá estar foliada en forma clara y rubricada por el Representante Legal en cada folio. Asimismo, se deberá </w:t>
      </w:r>
      <w:r w:rsidR="004F6F1A" w:rsidRPr="00D400FB">
        <w:rPr>
          <w:rFonts w:cs="Arial"/>
          <w:szCs w:val="22"/>
        </w:rPr>
        <w:t>adjuntar</w:t>
      </w:r>
      <w:r w:rsidR="007567C8" w:rsidRPr="00D400FB">
        <w:rPr>
          <w:rFonts w:cs="Arial"/>
          <w:szCs w:val="22"/>
        </w:rPr>
        <w:t xml:space="preserve"> </w:t>
      </w:r>
      <w:r w:rsidRPr="00D400FB">
        <w:rPr>
          <w:rFonts w:cs="Arial"/>
          <w:szCs w:val="22"/>
        </w:rPr>
        <w:t>un índice con la relación detallada de todos los documentos incluidos en los Sobres N° 1 y N° 2.</w:t>
      </w:r>
    </w:p>
    <w:p w:rsidR="00623E75" w:rsidRPr="00D400FB" w:rsidRDefault="00623E75" w:rsidP="00C7387C">
      <w:pPr>
        <w:rPr>
          <w:rFonts w:cs="Arial"/>
          <w:szCs w:val="22"/>
        </w:rPr>
      </w:pPr>
    </w:p>
    <w:p w:rsidR="00C7387C" w:rsidRPr="00D400FB" w:rsidRDefault="00C7387C" w:rsidP="00467818">
      <w:pPr>
        <w:numPr>
          <w:ilvl w:val="2"/>
          <w:numId w:val="1"/>
        </w:numPr>
        <w:tabs>
          <w:tab w:val="clear" w:pos="1288"/>
          <w:tab w:val="num" w:pos="1276"/>
        </w:tabs>
        <w:ind w:left="1276" w:hanging="709"/>
        <w:rPr>
          <w:rFonts w:cs="Arial"/>
          <w:szCs w:val="22"/>
        </w:rPr>
      </w:pPr>
      <w:r w:rsidRPr="00D400FB">
        <w:rPr>
          <w:rFonts w:cs="Arial"/>
          <w:szCs w:val="22"/>
        </w:rPr>
        <w:t>En caso que exista cualquier discrepancia entre una cifra expresada en números y en letras, prevalecerá el monto expresado en letras.</w:t>
      </w:r>
    </w:p>
    <w:p w:rsidR="00813A8B" w:rsidRPr="00D400FB" w:rsidRDefault="00813A8B" w:rsidP="00C7387C">
      <w:pPr>
        <w:rPr>
          <w:rFonts w:cs="Arial"/>
          <w:szCs w:val="22"/>
        </w:rPr>
      </w:pPr>
    </w:p>
    <w:p w:rsidR="00C7387C" w:rsidRPr="00D400FB" w:rsidRDefault="00C7387C" w:rsidP="00DC2308">
      <w:pPr>
        <w:numPr>
          <w:ilvl w:val="1"/>
          <w:numId w:val="1"/>
        </w:numPr>
        <w:tabs>
          <w:tab w:val="clear" w:pos="900"/>
          <w:tab w:val="num" w:pos="709"/>
        </w:tabs>
        <w:ind w:left="709" w:hanging="709"/>
        <w:rPr>
          <w:rFonts w:cs="Arial"/>
          <w:b/>
          <w:szCs w:val="22"/>
        </w:rPr>
      </w:pPr>
      <w:r w:rsidRPr="00D400FB">
        <w:rPr>
          <w:rFonts w:cs="Arial"/>
          <w:b/>
          <w:szCs w:val="22"/>
        </w:rPr>
        <w:t>Costo de la Preparación y Presentación</w:t>
      </w:r>
    </w:p>
    <w:p w:rsidR="00C7387C" w:rsidRPr="00D400FB" w:rsidRDefault="00C7387C" w:rsidP="00C7387C">
      <w:pPr>
        <w:rPr>
          <w:rFonts w:cs="Arial"/>
          <w:szCs w:val="22"/>
        </w:rPr>
      </w:pPr>
    </w:p>
    <w:p w:rsidR="00C9081E" w:rsidRPr="00D400FB" w:rsidRDefault="00C7387C" w:rsidP="000C7FBD">
      <w:pPr>
        <w:ind w:left="567"/>
        <w:rPr>
          <w:rFonts w:cs="Arial"/>
          <w:szCs w:val="22"/>
        </w:rPr>
      </w:pPr>
      <w:r w:rsidRPr="00D400FB">
        <w:rPr>
          <w:rFonts w:cs="Arial"/>
          <w:szCs w:val="22"/>
        </w:rPr>
        <w:t>Los Postores sufragarán todos los costos o gastos, directos o indirectos, en que incurra</w:t>
      </w:r>
      <w:r w:rsidR="007D6841" w:rsidRPr="00D400FB">
        <w:rPr>
          <w:rFonts w:cs="Arial"/>
          <w:szCs w:val="22"/>
        </w:rPr>
        <w:t>n</w:t>
      </w:r>
      <w:r w:rsidRPr="00D400FB">
        <w:rPr>
          <w:rFonts w:cs="Arial"/>
          <w:szCs w:val="22"/>
        </w:rPr>
        <w:t xml:space="preserve"> relacionados con la preparación y presentación de los Sobres N° 1, N° 2 y N° 3, según sea el caso. El Estado o cualquier dependencia, organismo o funcionario de éste, o </w:t>
      </w:r>
      <w:r w:rsidR="00442808"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o los asesores, no serán responsables en ningún caso por dichos costos, cualquiera sea la forma en que se realice la Licitación o su resultado.</w:t>
      </w:r>
    </w:p>
    <w:p w:rsidR="000F6DA5" w:rsidRPr="00D400FB" w:rsidRDefault="000F6DA5" w:rsidP="00C7387C">
      <w:pPr>
        <w:rPr>
          <w:rFonts w:cs="Arial"/>
          <w:szCs w:val="22"/>
        </w:rPr>
      </w:pPr>
    </w:p>
    <w:p w:rsidR="00C7387C" w:rsidRPr="00D400FB" w:rsidRDefault="00C7387C" w:rsidP="006631A3">
      <w:pPr>
        <w:numPr>
          <w:ilvl w:val="1"/>
          <w:numId w:val="1"/>
        </w:numPr>
        <w:tabs>
          <w:tab w:val="clear" w:pos="900"/>
          <w:tab w:val="num" w:pos="709"/>
        </w:tabs>
        <w:ind w:left="709" w:hanging="709"/>
        <w:rPr>
          <w:rFonts w:cs="Arial"/>
          <w:b/>
          <w:szCs w:val="22"/>
        </w:rPr>
      </w:pPr>
      <w:r w:rsidRPr="00D400FB">
        <w:rPr>
          <w:rFonts w:cs="Arial"/>
          <w:b/>
          <w:szCs w:val="22"/>
        </w:rPr>
        <w:t>Efectos de la Presentación de Documentos</w:t>
      </w:r>
      <w:r w:rsidR="00DB4263" w:rsidRPr="00D400FB">
        <w:rPr>
          <w:rFonts w:cs="Arial"/>
          <w:b/>
          <w:szCs w:val="22"/>
        </w:rPr>
        <w:t xml:space="preserve"> y Carácter Vinculante de las </w:t>
      </w:r>
      <w:r w:rsidRPr="00D400FB">
        <w:rPr>
          <w:rFonts w:cs="Arial"/>
          <w:b/>
          <w:szCs w:val="22"/>
        </w:rPr>
        <w:t>Bases</w:t>
      </w:r>
    </w:p>
    <w:p w:rsidR="00623E75" w:rsidRPr="00D400FB" w:rsidRDefault="00623E75" w:rsidP="00C7387C">
      <w:pPr>
        <w:rPr>
          <w:rFonts w:cs="Arial"/>
          <w:szCs w:val="22"/>
        </w:rPr>
      </w:pPr>
    </w:p>
    <w:p w:rsidR="00C7387C" w:rsidRPr="00D400FB" w:rsidRDefault="00C7387C" w:rsidP="000C7FBD">
      <w:pPr>
        <w:numPr>
          <w:ilvl w:val="2"/>
          <w:numId w:val="1"/>
        </w:numPr>
        <w:tabs>
          <w:tab w:val="clear" w:pos="1288"/>
          <w:tab w:val="num" w:pos="1134"/>
        </w:tabs>
        <w:ind w:left="1134" w:hanging="567"/>
        <w:rPr>
          <w:rFonts w:cs="Arial"/>
          <w:szCs w:val="22"/>
        </w:rPr>
      </w:pPr>
      <w:r w:rsidRPr="00D400FB">
        <w:rPr>
          <w:rFonts w:cs="Arial"/>
          <w:szCs w:val="22"/>
        </w:rPr>
        <w:t>La presentación de los documentos para la precalificación contenidos en el Sobre N° 1</w:t>
      </w:r>
      <w:r w:rsidR="007D6841" w:rsidRPr="00D400FB">
        <w:rPr>
          <w:rFonts w:cs="Arial"/>
          <w:szCs w:val="22"/>
        </w:rPr>
        <w:t xml:space="preserve"> y</w:t>
      </w:r>
      <w:r w:rsidRPr="00D400FB">
        <w:rPr>
          <w:rFonts w:cs="Arial"/>
          <w:szCs w:val="22"/>
        </w:rPr>
        <w:t xml:space="preserve"> de los documentos incluidos en los Sobres N° 2 y N° 3, o de cualquier otro documento o comunicación </w:t>
      </w:r>
      <w:r w:rsidR="007D6841" w:rsidRPr="00D400FB">
        <w:rPr>
          <w:rFonts w:cs="Arial"/>
          <w:szCs w:val="22"/>
        </w:rPr>
        <w:t xml:space="preserve">dirigida </w:t>
      </w:r>
      <w:r w:rsidRPr="00D400FB">
        <w:rPr>
          <w:rFonts w:cs="Arial"/>
          <w:szCs w:val="22"/>
        </w:rPr>
        <w:t xml:space="preserve">al </w:t>
      </w:r>
      <w:r w:rsidR="00A06A4A" w:rsidRPr="00D400FB">
        <w:rPr>
          <w:rFonts w:cs="Arial"/>
          <w:szCs w:val="22"/>
        </w:rPr>
        <w:t xml:space="preserve">Comité de </w:t>
      </w:r>
      <w:r w:rsidR="00442808" w:rsidRPr="00D400FB">
        <w:rPr>
          <w:rFonts w:cs="Arial"/>
          <w:szCs w:val="22"/>
        </w:rPr>
        <w:t>ProInversión</w:t>
      </w:r>
      <w:r w:rsidRPr="00D400FB">
        <w:rPr>
          <w:rFonts w:cs="Arial"/>
          <w:szCs w:val="22"/>
        </w:rPr>
        <w:t>, implica el pleno conocimiento, aceptación y sometimiento incondicional por parte del Postor, Postor Precalificado, Postor Calificado, el Adjudicatario o el Concesionario, según corresponda, a todos y cada uno de los procedimientos, obligaciones, condiciones y reglas, sin excepción, establecidas en estas Bases y</w:t>
      </w:r>
      <w:r w:rsidR="007D6841" w:rsidRPr="00D400FB">
        <w:rPr>
          <w:rFonts w:cs="Arial"/>
          <w:szCs w:val="22"/>
        </w:rPr>
        <w:t>,</w:t>
      </w:r>
      <w:r w:rsidRPr="00D400FB">
        <w:rPr>
          <w:rFonts w:cs="Arial"/>
          <w:szCs w:val="22"/>
        </w:rPr>
        <w:t xml:space="preserve"> específicamente</w:t>
      </w:r>
      <w:r w:rsidR="007D6841" w:rsidRPr="00D400FB">
        <w:rPr>
          <w:rFonts w:cs="Arial"/>
          <w:szCs w:val="22"/>
        </w:rPr>
        <w:t>,</w:t>
      </w:r>
      <w:r w:rsidRPr="00D400FB">
        <w:rPr>
          <w:rFonts w:cs="Arial"/>
          <w:szCs w:val="22"/>
        </w:rPr>
        <w:t xml:space="preserve"> a lo dispuesto en el </w:t>
      </w:r>
      <w:r w:rsidR="00FC5BEC" w:rsidRPr="00D400FB">
        <w:rPr>
          <w:rFonts w:cs="Arial"/>
          <w:szCs w:val="22"/>
        </w:rPr>
        <w:t xml:space="preserve">Numeral </w:t>
      </w:r>
      <w:r w:rsidR="00290129" w:rsidRPr="00D400FB">
        <w:rPr>
          <w:rFonts w:cs="Arial"/>
          <w:szCs w:val="22"/>
        </w:rPr>
        <w:t>3.4.</w:t>
      </w:r>
    </w:p>
    <w:p w:rsidR="00C7387C" w:rsidRPr="00D400FB" w:rsidRDefault="00C7387C" w:rsidP="00C7387C">
      <w:pPr>
        <w:rPr>
          <w:rFonts w:cs="Arial"/>
          <w:szCs w:val="22"/>
        </w:rPr>
      </w:pPr>
    </w:p>
    <w:p w:rsidR="00C7387C" w:rsidRPr="00D400FB" w:rsidRDefault="00C7387C" w:rsidP="000C7FBD">
      <w:pPr>
        <w:numPr>
          <w:ilvl w:val="2"/>
          <w:numId w:val="1"/>
        </w:numPr>
        <w:tabs>
          <w:tab w:val="clear" w:pos="1288"/>
          <w:tab w:val="num" w:pos="1134"/>
        </w:tabs>
        <w:ind w:left="1134" w:hanging="567"/>
        <w:rPr>
          <w:rFonts w:cs="Arial"/>
          <w:szCs w:val="22"/>
        </w:rPr>
      </w:pPr>
      <w:r w:rsidRPr="00D400FB">
        <w:rPr>
          <w:rFonts w:cs="Arial"/>
          <w:szCs w:val="22"/>
        </w:rPr>
        <w:t xml:space="preserve">Asimismo implica su renuncia expresa, irrevocable e incondicional, de la manera más amplia que permitan las Leyes </w:t>
      </w:r>
      <w:r w:rsidR="00A41633" w:rsidRPr="00D400FB">
        <w:rPr>
          <w:rFonts w:cs="Arial"/>
          <w:szCs w:val="22"/>
        </w:rPr>
        <w:t xml:space="preserve">y Disposiciones </w:t>
      </w:r>
      <w:r w:rsidRPr="00D400FB">
        <w:rPr>
          <w:rFonts w:cs="Arial"/>
          <w:szCs w:val="22"/>
        </w:rPr>
        <w:t xml:space="preserve">Aplicables, a plantear cualquier acción, reconvención, excepción, reclamo, demanda, solicitud de arbitraje, solicitud de indemnización o de cualquier otra naturaleza contra el Estado o </w:t>
      </w:r>
      <w:r w:rsidR="007D6841" w:rsidRPr="00D400FB">
        <w:rPr>
          <w:rFonts w:cs="Arial"/>
          <w:szCs w:val="22"/>
        </w:rPr>
        <w:t xml:space="preserve">contra </w:t>
      </w:r>
      <w:r w:rsidRPr="00D400FB">
        <w:rPr>
          <w:rFonts w:cs="Arial"/>
          <w:szCs w:val="22"/>
        </w:rPr>
        <w:t xml:space="preserve">cualquier dependencia, organismo o funcionario de éste, o contra </w:t>
      </w:r>
      <w:r w:rsidR="00442808"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o los asesores por cualquier condición, obligación, regla o procedi</w:t>
      </w:r>
      <w:r w:rsidR="00290129" w:rsidRPr="00D400FB">
        <w:rPr>
          <w:rFonts w:cs="Arial"/>
          <w:szCs w:val="22"/>
        </w:rPr>
        <w:t>miento previsto en estas Bases.</w:t>
      </w:r>
    </w:p>
    <w:p w:rsidR="00C7387C" w:rsidRPr="00D400FB" w:rsidRDefault="00C7387C" w:rsidP="000C7FBD">
      <w:pPr>
        <w:tabs>
          <w:tab w:val="num" w:pos="1134"/>
        </w:tabs>
        <w:ind w:left="1134" w:hanging="567"/>
        <w:rPr>
          <w:rFonts w:cs="Arial"/>
          <w:szCs w:val="22"/>
        </w:rPr>
      </w:pPr>
    </w:p>
    <w:p w:rsidR="00C7387C" w:rsidRPr="00D400FB" w:rsidRDefault="00C7387C" w:rsidP="000C7FBD">
      <w:pPr>
        <w:numPr>
          <w:ilvl w:val="2"/>
          <w:numId w:val="1"/>
        </w:numPr>
        <w:tabs>
          <w:tab w:val="clear" w:pos="1288"/>
          <w:tab w:val="num" w:pos="1134"/>
        </w:tabs>
        <w:ind w:left="1134" w:hanging="567"/>
        <w:rPr>
          <w:rFonts w:cs="Arial"/>
          <w:szCs w:val="22"/>
        </w:rPr>
      </w:pPr>
      <w:r w:rsidRPr="00D400FB">
        <w:rPr>
          <w:rFonts w:cs="Arial"/>
          <w:szCs w:val="22"/>
        </w:rPr>
        <w:t xml:space="preserve">En caso de incumplimiento del presente </w:t>
      </w:r>
      <w:r w:rsidR="00A06A4A" w:rsidRPr="00D400FB">
        <w:rPr>
          <w:rFonts w:cs="Arial"/>
          <w:szCs w:val="22"/>
        </w:rPr>
        <w:t>N</w:t>
      </w:r>
      <w:r w:rsidRPr="00D400FB">
        <w:rPr>
          <w:rFonts w:cs="Arial"/>
          <w:szCs w:val="22"/>
        </w:rPr>
        <w:t xml:space="preserve">umeral,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o el Concedente, según sea el caso, por ese simple hecho </w:t>
      </w:r>
      <w:r w:rsidR="007D6841" w:rsidRPr="00D400FB">
        <w:rPr>
          <w:rFonts w:cs="Arial"/>
          <w:szCs w:val="22"/>
        </w:rPr>
        <w:t xml:space="preserve">están </w:t>
      </w:r>
      <w:r w:rsidRPr="00D400FB">
        <w:rPr>
          <w:rFonts w:cs="Arial"/>
          <w:szCs w:val="22"/>
        </w:rPr>
        <w:t>facultado</w:t>
      </w:r>
      <w:r w:rsidR="007D6841" w:rsidRPr="00D400FB">
        <w:rPr>
          <w:rFonts w:cs="Arial"/>
          <w:szCs w:val="22"/>
        </w:rPr>
        <w:t>s</w:t>
      </w:r>
      <w:r w:rsidRPr="00D400FB">
        <w:rPr>
          <w:rFonts w:cs="Arial"/>
          <w:szCs w:val="22"/>
        </w:rPr>
        <w:t xml:space="preserve"> a descalificar o a revocar los derechos otorgados al Postor, Postor Precalificado, Postor Calificado, Adjudicatario o Concesionario. Para dichas personas las Bases tienen car</w:t>
      </w:r>
      <w:r w:rsidR="00290129" w:rsidRPr="00D400FB">
        <w:rPr>
          <w:rFonts w:cs="Arial"/>
          <w:szCs w:val="22"/>
        </w:rPr>
        <w:t>ácter jurídicamente vinculante.</w:t>
      </w:r>
    </w:p>
    <w:p w:rsidR="00C958B0" w:rsidRPr="00D400FB" w:rsidRDefault="00C958B0" w:rsidP="000C7FBD">
      <w:pPr>
        <w:tabs>
          <w:tab w:val="num" w:pos="1134"/>
        </w:tabs>
        <w:ind w:left="1134" w:hanging="567"/>
        <w:rPr>
          <w:rFonts w:cs="Arial"/>
          <w:szCs w:val="22"/>
        </w:rPr>
      </w:pPr>
    </w:p>
    <w:p w:rsidR="00DC2308" w:rsidRPr="00D400FB" w:rsidRDefault="00DC2308" w:rsidP="000C7FBD">
      <w:pPr>
        <w:tabs>
          <w:tab w:val="num" w:pos="1134"/>
        </w:tabs>
        <w:ind w:left="1134" w:hanging="567"/>
        <w:rPr>
          <w:rFonts w:cs="Arial"/>
          <w:szCs w:val="22"/>
        </w:rPr>
      </w:pPr>
    </w:p>
    <w:p w:rsidR="00C7387C" w:rsidRPr="00D400FB" w:rsidRDefault="00C7387C" w:rsidP="00B36975">
      <w:pPr>
        <w:numPr>
          <w:ilvl w:val="0"/>
          <w:numId w:val="1"/>
        </w:numPr>
        <w:ind w:left="900" w:hanging="900"/>
        <w:rPr>
          <w:rFonts w:cs="Arial"/>
          <w:b/>
          <w:szCs w:val="22"/>
        </w:rPr>
      </w:pPr>
      <w:r w:rsidRPr="00D400FB">
        <w:rPr>
          <w:rFonts w:cs="Arial"/>
          <w:b/>
          <w:szCs w:val="22"/>
        </w:rPr>
        <w:t>REQUISITOS DE PRECALIFICACIÓN</w:t>
      </w:r>
    </w:p>
    <w:p w:rsidR="00656E11" w:rsidRPr="00D400FB" w:rsidRDefault="00656E11" w:rsidP="00C7387C">
      <w:pPr>
        <w:rPr>
          <w:rFonts w:cs="Arial"/>
          <w:szCs w:val="22"/>
        </w:rPr>
      </w:pPr>
    </w:p>
    <w:p w:rsidR="00862D4F" w:rsidRPr="00D400FB" w:rsidRDefault="00C7387C" w:rsidP="00C7387C">
      <w:pPr>
        <w:rPr>
          <w:rFonts w:cs="Arial"/>
          <w:szCs w:val="22"/>
        </w:rPr>
      </w:pPr>
      <w:r w:rsidRPr="00D400FB">
        <w:rPr>
          <w:rFonts w:cs="Arial"/>
          <w:szCs w:val="22"/>
        </w:rPr>
        <w:t xml:space="preserve">Podrán participar en la </w:t>
      </w:r>
      <w:r w:rsidR="00415A40" w:rsidRPr="00D400FB">
        <w:rPr>
          <w:rFonts w:cs="Arial"/>
          <w:szCs w:val="22"/>
        </w:rPr>
        <w:t xml:space="preserve">Licitación </w:t>
      </w:r>
      <w:r w:rsidRPr="00D400FB">
        <w:rPr>
          <w:rFonts w:cs="Arial"/>
          <w:szCs w:val="22"/>
        </w:rPr>
        <w:t xml:space="preserve">las </w:t>
      </w:r>
      <w:r w:rsidR="00D07D14" w:rsidRPr="00D400FB">
        <w:rPr>
          <w:rFonts w:cs="Arial"/>
          <w:szCs w:val="22"/>
        </w:rPr>
        <w:t xml:space="preserve">Personas </w:t>
      </w:r>
      <w:r w:rsidRPr="00D400FB">
        <w:rPr>
          <w:rFonts w:cs="Arial"/>
          <w:szCs w:val="22"/>
        </w:rPr>
        <w:t xml:space="preserve">o Consorcios, que hayan </w:t>
      </w:r>
      <w:r w:rsidR="006631A3" w:rsidRPr="00D400FB">
        <w:rPr>
          <w:rFonts w:cs="Arial"/>
          <w:szCs w:val="22"/>
        </w:rPr>
        <w:t xml:space="preserve">abonado el pago por </w:t>
      </w:r>
      <w:r w:rsidR="00862D4F" w:rsidRPr="00D400FB">
        <w:rPr>
          <w:rFonts w:cs="Arial"/>
          <w:szCs w:val="22"/>
        </w:rPr>
        <w:t xml:space="preserve">Derecho de Participación.  </w:t>
      </w:r>
    </w:p>
    <w:p w:rsidR="00862D4F" w:rsidRPr="00D400FB" w:rsidRDefault="00862D4F" w:rsidP="00C7387C">
      <w:pPr>
        <w:rPr>
          <w:rFonts w:cs="Arial"/>
          <w:szCs w:val="22"/>
        </w:rPr>
      </w:pPr>
    </w:p>
    <w:p w:rsidR="006631A3" w:rsidRPr="00D400FB" w:rsidRDefault="006631A3" w:rsidP="006631A3">
      <w:pPr>
        <w:rPr>
          <w:rFonts w:cs="Arial"/>
          <w:szCs w:val="22"/>
        </w:rPr>
      </w:pPr>
      <w:r w:rsidRPr="00D400FB">
        <w:rPr>
          <w:rFonts w:cs="Arial"/>
          <w:szCs w:val="22"/>
        </w:rPr>
        <w:t xml:space="preserve">Una Persona, directa o indirectamente, individualmente o a través de un Consorcio, no puede participar, a través de otra Persona jurídica, en más de una propuesta. Si no </w:t>
      </w:r>
      <w:r w:rsidRPr="00D400FB">
        <w:rPr>
          <w:rFonts w:cs="Arial"/>
          <w:szCs w:val="22"/>
        </w:rPr>
        <w:lastRenderedPageBreak/>
        <w:t>resulta ganador el Consorcio en el que participe, no podrá posteriormente, incorporarse a otro Consorcio ni a la empresa que éste constituya para la firma del Contrato de Concesión.</w:t>
      </w:r>
    </w:p>
    <w:p w:rsidR="00C7387C" w:rsidRPr="00D400FB" w:rsidRDefault="00C7387C" w:rsidP="00C7387C">
      <w:pPr>
        <w:rPr>
          <w:rFonts w:cs="Arial"/>
          <w:szCs w:val="22"/>
        </w:rPr>
      </w:pPr>
    </w:p>
    <w:p w:rsidR="001168A9" w:rsidRPr="00D400FB" w:rsidRDefault="00C7387C" w:rsidP="00C7387C">
      <w:pPr>
        <w:rPr>
          <w:rFonts w:cs="Arial"/>
          <w:szCs w:val="22"/>
        </w:rPr>
      </w:pPr>
      <w:r w:rsidRPr="00D400FB">
        <w:rPr>
          <w:rFonts w:cs="Arial"/>
          <w:szCs w:val="22"/>
        </w:rPr>
        <w:t xml:space="preserve">Asimismo, las </w:t>
      </w:r>
      <w:r w:rsidR="00862D4F" w:rsidRPr="00D400FB">
        <w:rPr>
          <w:rFonts w:cs="Arial"/>
          <w:szCs w:val="22"/>
        </w:rPr>
        <w:t xml:space="preserve">Personas </w:t>
      </w:r>
      <w:r w:rsidRPr="00D400FB">
        <w:rPr>
          <w:rFonts w:cs="Arial"/>
          <w:szCs w:val="22"/>
        </w:rPr>
        <w:t xml:space="preserve">o </w:t>
      </w:r>
      <w:r w:rsidR="00862D4F" w:rsidRPr="00D400FB">
        <w:rPr>
          <w:rFonts w:cs="Arial"/>
          <w:szCs w:val="22"/>
        </w:rPr>
        <w:t>C</w:t>
      </w:r>
      <w:r w:rsidRPr="00D400FB">
        <w:rPr>
          <w:rFonts w:cs="Arial"/>
          <w:szCs w:val="22"/>
        </w:rPr>
        <w:t xml:space="preserve">onsorcios, así como sus </w:t>
      </w:r>
      <w:r w:rsidR="00862D4F" w:rsidRPr="00D400FB">
        <w:rPr>
          <w:rFonts w:cs="Arial"/>
          <w:szCs w:val="22"/>
        </w:rPr>
        <w:t>E</w:t>
      </w:r>
      <w:r w:rsidRPr="00D400FB">
        <w:rPr>
          <w:rFonts w:cs="Arial"/>
          <w:szCs w:val="22"/>
        </w:rPr>
        <w:t xml:space="preserve">mpresas </w:t>
      </w:r>
      <w:r w:rsidR="00862D4F" w:rsidRPr="00D400FB">
        <w:rPr>
          <w:rFonts w:cs="Arial"/>
          <w:szCs w:val="22"/>
        </w:rPr>
        <w:t>V</w:t>
      </w:r>
      <w:r w:rsidRPr="00D400FB">
        <w:rPr>
          <w:rFonts w:cs="Arial"/>
          <w:szCs w:val="22"/>
        </w:rPr>
        <w:t>inculadas deberán, sujetarse a las restricciones legales establecidas o que establezca el s</w:t>
      </w:r>
      <w:r w:rsidR="00A41633" w:rsidRPr="00D400FB">
        <w:rPr>
          <w:rFonts w:cs="Arial"/>
          <w:szCs w:val="22"/>
        </w:rPr>
        <w:t>ub s</w:t>
      </w:r>
      <w:r w:rsidRPr="00D400FB">
        <w:rPr>
          <w:rFonts w:cs="Arial"/>
          <w:szCs w:val="22"/>
        </w:rPr>
        <w:t>ec</w:t>
      </w:r>
      <w:r w:rsidR="00290129" w:rsidRPr="00D400FB">
        <w:rPr>
          <w:rFonts w:cs="Arial"/>
          <w:szCs w:val="22"/>
        </w:rPr>
        <w:t>tor</w:t>
      </w:r>
      <w:r w:rsidR="00A41633" w:rsidRPr="00D400FB">
        <w:rPr>
          <w:rFonts w:cs="Arial"/>
          <w:szCs w:val="22"/>
        </w:rPr>
        <w:t xml:space="preserve"> de telecomunicaciones</w:t>
      </w:r>
      <w:r w:rsidR="00255470" w:rsidRPr="00D400FB">
        <w:rPr>
          <w:rFonts w:cs="Arial"/>
          <w:szCs w:val="22"/>
        </w:rPr>
        <w:t>.</w:t>
      </w:r>
      <w:r w:rsidR="00040598" w:rsidRPr="00D400FB">
        <w:rPr>
          <w:rFonts w:cs="Arial"/>
          <w:szCs w:val="22"/>
        </w:rPr>
        <w:t xml:space="preserve"> </w:t>
      </w:r>
    </w:p>
    <w:p w:rsidR="00862D4F" w:rsidRPr="00D400FB" w:rsidRDefault="00862D4F" w:rsidP="00C7387C">
      <w:pPr>
        <w:rPr>
          <w:rFonts w:cs="Arial"/>
          <w:szCs w:val="22"/>
        </w:rPr>
      </w:pPr>
    </w:p>
    <w:p w:rsidR="00C7387C" w:rsidRPr="00D400FB" w:rsidRDefault="00255470" w:rsidP="00C7387C">
      <w:pPr>
        <w:rPr>
          <w:rFonts w:cs="Arial"/>
          <w:szCs w:val="22"/>
        </w:rPr>
      </w:pPr>
      <w:r w:rsidRPr="00D400FB">
        <w:rPr>
          <w:rFonts w:cs="Arial"/>
          <w:szCs w:val="22"/>
        </w:rPr>
        <w:t>L</w:t>
      </w:r>
      <w:r w:rsidR="00040598" w:rsidRPr="00D400FB">
        <w:rPr>
          <w:rFonts w:cs="Arial"/>
          <w:szCs w:val="22"/>
        </w:rPr>
        <w:t xml:space="preserve">os Postores pueden utilizar la experiencia y las condiciones técnicas y económicas que disponen sus </w:t>
      </w:r>
      <w:r w:rsidR="00862D4F" w:rsidRPr="00D400FB">
        <w:rPr>
          <w:rFonts w:cs="Arial"/>
          <w:szCs w:val="22"/>
        </w:rPr>
        <w:t xml:space="preserve">Empresas </w:t>
      </w:r>
      <w:r w:rsidR="006631A3" w:rsidRPr="00D400FB">
        <w:rPr>
          <w:rFonts w:cs="Arial"/>
          <w:szCs w:val="22"/>
        </w:rPr>
        <w:t xml:space="preserve">Matrices o </w:t>
      </w:r>
      <w:r w:rsidR="00862D4F" w:rsidRPr="00D400FB">
        <w:rPr>
          <w:rFonts w:cs="Arial"/>
          <w:szCs w:val="22"/>
        </w:rPr>
        <w:t>V</w:t>
      </w:r>
      <w:r w:rsidR="00040598" w:rsidRPr="00D400FB">
        <w:rPr>
          <w:rFonts w:cs="Arial"/>
          <w:szCs w:val="22"/>
        </w:rPr>
        <w:t>inculadas</w:t>
      </w:r>
      <w:r w:rsidR="00012B89" w:rsidRPr="00D400FB">
        <w:rPr>
          <w:rFonts w:cs="Arial"/>
          <w:szCs w:val="22"/>
        </w:rPr>
        <w:t xml:space="preserve"> para precalificar</w:t>
      </w:r>
      <w:r w:rsidR="00415A40" w:rsidRPr="00D400FB">
        <w:rPr>
          <w:rFonts w:cs="Arial"/>
          <w:szCs w:val="22"/>
        </w:rPr>
        <w:t>.</w:t>
      </w:r>
    </w:p>
    <w:p w:rsidR="00C7387C" w:rsidRPr="00D400FB" w:rsidRDefault="00C7387C" w:rsidP="00C7387C">
      <w:pPr>
        <w:rPr>
          <w:rFonts w:cs="Arial"/>
          <w:szCs w:val="22"/>
        </w:rPr>
      </w:pPr>
    </w:p>
    <w:p w:rsidR="00C7387C" w:rsidRPr="00D400FB" w:rsidRDefault="005854AF" w:rsidP="009D4809">
      <w:pPr>
        <w:rPr>
          <w:rFonts w:cs="Arial"/>
          <w:szCs w:val="22"/>
        </w:rPr>
      </w:pPr>
      <w:r w:rsidRPr="00D400FB">
        <w:rPr>
          <w:rFonts w:cs="Arial"/>
          <w:szCs w:val="22"/>
        </w:rPr>
        <w:t>L</w:t>
      </w:r>
      <w:r w:rsidR="00C7387C" w:rsidRPr="00D400FB">
        <w:rPr>
          <w:rFonts w:cs="Arial"/>
          <w:szCs w:val="22"/>
        </w:rPr>
        <w:t>os requisitos que deberá cumplir un Postor para ser declarado</w:t>
      </w:r>
      <w:r w:rsidR="00A70541" w:rsidRPr="00D400FB">
        <w:rPr>
          <w:rFonts w:cs="Arial"/>
          <w:szCs w:val="22"/>
        </w:rPr>
        <w:t xml:space="preserve"> Postor Precalificado</w:t>
      </w:r>
      <w:r w:rsidR="00C7387C" w:rsidRPr="00D400FB">
        <w:rPr>
          <w:rFonts w:cs="Arial"/>
          <w:szCs w:val="22"/>
        </w:rPr>
        <w:t xml:space="preserve"> son de carácter técnico, financiero y legal y se detallan a continuación:</w:t>
      </w:r>
    </w:p>
    <w:p w:rsidR="00A32BED" w:rsidRDefault="00A32BED" w:rsidP="00C7387C">
      <w:pPr>
        <w:rPr>
          <w:rFonts w:cs="Arial"/>
          <w:szCs w:val="22"/>
        </w:rPr>
      </w:pPr>
    </w:p>
    <w:p w:rsidR="00C7387C" w:rsidRPr="00D400FB" w:rsidRDefault="00C7387C" w:rsidP="00F00714">
      <w:pPr>
        <w:numPr>
          <w:ilvl w:val="1"/>
          <w:numId w:val="1"/>
        </w:numPr>
        <w:tabs>
          <w:tab w:val="clear" w:pos="900"/>
          <w:tab w:val="num" w:pos="567"/>
          <w:tab w:val="left" w:pos="709"/>
          <w:tab w:val="left" w:pos="1276"/>
        </w:tabs>
        <w:ind w:hanging="900"/>
        <w:rPr>
          <w:rFonts w:cs="Arial"/>
          <w:b/>
          <w:szCs w:val="22"/>
        </w:rPr>
      </w:pPr>
      <w:r w:rsidRPr="00D400FB">
        <w:rPr>
          <w:rFonts w:cs="Arial"/>
          <w:b/>
          <w:szCs w:val="22"/>
        </w:rPr>
        <w:t>Requisitos Técnicos</w:t>
      </w:r>
    </w:p>
    <w:p w:rsidR="000E2879" w:rsidRPr="00D400FB" w:rsidRDefault="000E2879" w:rsidP="00C7387C">
      <w:pPr>
        <w:rPr>
          <w:rFonts w:cs="Arial"/>
          <w:szCs w:val="22"/>
        </w:rPr>
      </w:pPr>
    </w:p>
    <w:p w:rsidR="00E74F83" w:rsidRPr="00D400FB" w:rsidRDefault="00E74F83" w:rsidP="00C7387C">
      <w:pPr>
        <w:rPr>
          <w:rFonts w:cs="Arial"/>
          <w:b/>
          <w:szCs w:val="22"/>
        </w:rPr>
      </w:pPr>
      <w:r w:rsidRPr="00D400FB">
        <w:rPr>
          <w:rFonts w:cs="Arial"/>
          <w:szCs w:val="22"/>
        </w:rPr>
        <w:t xml:space="preserve">El Postor o el Operador en caso de Consorcio, deberán contar </w:t>
      </w:r>
      <w:r w:rsidR="009B18BD" w:rsidRPr="00D400FB">
        <w:rPr>
          <w:rFonts w:cs="Arial"/>
          <w:szCs w:val="22"/>
        </w:rPr>
        <w:t xml:space="preserve">concurrentemente </w:t>
      </w:r>
      <w:r w:rsidRPr="00D400FB">
        <w:rPr>
          <w:rFonts w:cs="Arial"/>
          <w:szCs w:val="22"/>
        </w:rPr>
        <w:t>como mínimo con:</w:t>
      </w:r>
      <w:r w:rsidRPr="00D400FB">
        <w:rPr>
          <w:rFonts w:cs="Arial"/>
          <w:b/>
          <w:szCs w:val="22"/>
        </w:rPr>
        <w:t xml:space="preserve">  </w:t>
      </w:r>
    </w:p>
    <w:p w:rsidR="00E74F83" w:rsidRPr="00D400FB" w:rsidRDefault="00E74F83" w:rsidP="00C7387C">
      <w:pPr>
        <w:rPr>
          <w:rFonts w:cs="Arial"/>
          <w:szCs w:val="22"/>
        </w:rPr>
      </w:pPr>
    </w:p>
    <w:p w:rsidR="008E763A" w:rsidRPr="00D400FB" w:rsidRDefault="00E74F83" w:rsidP="008E763A">
      <w:pPr>
        <w:ind w:left="1418" w:hanging="709"/>
        <w:rPr>
          <w:lang w:val="es-ES"/>
        </w:rPr>
      </w:pPr>
      <w:r w:rsidRPr="00D400FB">
        <w:rPr>
          <w:rFonts w:cs="Arial"/>
          <w:szCs w:val="22"/>
        </w:rPr>
        <w:t xml:space="preserve">5.1.1 </w:t>
      </w:r>
      <w:r w:rsidR="00C237C6" w:rsidRPr="00D400FB">
        <w:rPr>
          <w:rFonts w:cs="Arial"/>
          <w:szCs w:val="22"/>
        </w:rPr>
        <w:tab/>
      </w:r>
      <w:r w:rsidR="005A0D19" w:rsidRPr="005A0D19">
        <w:rPr>
          <w:rFonts w:cs="Arial"/>
          <w:szCs w:val="22"/>
        </w:rPr>
        <w:t>Cinco (05) años de experiencia como operador de servicios públicos de telecomunicaciones en el Perú o en el extranjero, y</w:t>
      </w:r>
    </w:p>
    <w:p w:rsidR="008E763A" w:rsidRPr="00D400FB" w:rsidRDefault="008E763A" w:rsidP="00E74F83">
      <w:pPr>
        <w:ind w:left="1276" w:hanging="567"/>
        <w:rPr>
          <w:lang w:val="es-ES"/>
        </w:rPr>
      </w:pPr>
    </w:p>
    <w:p w:rsidR="00E74F83" w:rsidRPr="00D400FB" w:rsidRDefault="008E763A" w:rsidP="008E763A">
      <w:pPr>
        <w:ind w:left="1418" w:hanging="709"/>
        <w:rPr>
          <w:rFonts w:cs="Arial"/>
          <w:szCs w:val="22"/>
        </w:rPr>
      </w:pPr>
      <w:r w:rsidRPr="00D400FB">
        <w:rPr>
          <w:rFonts w:cs="Arial"/>
          <w:szCs w:val="22"/>
        </w:rPr>
        <w:t xml:space="preserve">5.1.2  </w:t>
      </w:r>
      <w:r w:rsidR="00E74F83" w:rsidRPr="00D400FB">
        <w:rPr>
          <w:rFonts w:cs="Arial"/>
          <w:szCs w:val="22"/>
        </w:rPr>
        <w:t>Un (01) título habilitante o concesión para la prestación de servicios públicos de telecomunicaciones móviles otorgados en el Perú o el extranjero y,</w:t>
      </w:r>
    </w:p>
    <w:p w:rsidR="004C2CB0" w:rsidRPr="00D400FB" w:rsidRDefault="004C2CB0" w:rsidP="004C2CB0">
      <w:pPr>
        <w:ind w:left="1418" w:hanging="709"/>
        <w:rPr>
          <w:rFonts w:cs="Arial"/>
          <w:szCs w:val="22"/>
        </w:rPr>
      </w:pPr>
      <w:r w:rsidRPr="00D400FB">
        <w:rPr>
          <w:rFonts w:cs="Arial"/>
          <w:szCs w:val="22"/>
        </w:rPr>
        <w:t xml:space="preserve"> </w:t>
      </w:r>
    </w:p>
    <w:p w:rsidR="004C2CB0" w:rsidRPr="00D400FB" w:rsidRDefault="004C2CB0" w:rsidP="008F199C">
      <w:pPr>
        <w:ind w:left="1418" w:hanging="709"/>
        <w:rPr>
          <w:rFonts w:cs="Arial"/>
          <w:szCs w:val="22"/>
        </w:rPr>
      </w:pPr>
      <w:r w:rsidRPr="00D400FB">
        <w:rPr>
          <w:rFonts w:cs="Arial"/>
          <w:szCs w:val="22"/>
        </w:rPr>
        <w:t xml:space="preserve">5.1.3 </w:t>
      </w:r>
      <w:r w:rsidRPr="00D400FB">
        <w:rPr>
          <w:rFonts w:cs="Arial"/>
          <w:szCs w:val="22"/>
        </w:rPr>
        <w:tab/>
      </w:r>
      <w:r w:rsidR="00AF6724" w:rsidRPr="00D400FB">
        <w:rPr>
          <w:rFonts w:cs="Arial"/>
          <w:szCs w:val="22"/>
        </w:rPr>
        <w:t>Setecientos Cincuenta y Cinco Mil (755</w:t>
      </w:r>
      <w:r w:rsidR="004B4882" w:rsidRPr="00D400FB">
        <w:rPr>
          <w:rFonts w:cs="Arial"/>
          <w:szCs w:val="22"/>
        </w:rPr>
        <w:t>,000)</w:t>
      </w:r>
      <w:r w:rsidRPr="00D400FB">
        <w:rPr>
          <w:rFonts w:cs="Arial"/>
          <w:szCs w:val="22"/>
        </w:rPr>
        <w:t xml:space="preserve"> abonados </w:t>
      </w:r>
      <w:r w:rsidR="008F199C" w:rsidRPr="00D400FB">
        <w:rPr>
          <w:rFonts w:cs="Arial"/>
          <w:szCs w:val="22"/>
        </w:rPr>
        <w:t xml:space="preserve">o Usuarios </w:t>
      </w:r>
      <w:r w:rsidR="005E0797" w:rsidRPr="00D400FB">
        <w:rPr>
          <w:rFonts w:cs="Arial"/>
          <w:szCs w:val="22"/>
        </w:rPr>
        <w:t xml:space="preserve">de Servicios Públicos </w:t>
      </w:r>
      <w:r w:rsidR="00FA3877" w:rsidRPr="00D400FB">
        <w:rPr>
          <w:rFonts w:cs="Arial"/>
          <w:szCs w:val="22"/>
        </w:rPr>
        <w:t xml:space="preserve">de </w:t>
      </w:r>
      <w:r w:rsidR="0086264A" w:rsidRPr="00D400FB">
        <w:rPr>
          <w:rFonts w:cs="Arial"/>
          <w:szCs w:val="22"/>
        </w:rPr>
        <w:t>T</w:t>
      </w:r>
      <w:r w:rsidR="00FA3877" w:rsidRPr="00D400FB">
        <w:rPr>
          <w:rFonts w:cs="Arial"/>
          <w:szCs w:val="22"/>
        </w:rPr>
        <w:t>elecomunicaciones</w:t>
      </w:r>
      <w:r w:rsidR="004D1931" w:rsidRPr="00D400FB">
        <w:rPr>
          <w:rFonts w:cs="Arial"/>
          <w:szCs w:val="22"/>
        </w:rPr>
        <w:t xml:space="preserve"> móviles (postpago y prepago)</w:t>
      </w:r>
      <w:r w:rsidR="00FA3877" w:rsidRPr="00D400FB">
        <w:rPr>
          <w:rFonts w:cs="Arial"/>
          <w:szCs w:val="22"/>
        </w:rPr>
        <w:t xml:space="preserve"> </w:t>
      </w:r>
      <w:r w:rsidRPr="00D400FB">
        <w:rPr>
          <w:rFonts w:cs="Arial"/>
          <w:szCs w:val="22"/>
        </w:rPr>
        <w:t>a diciembre 2014</w:t>
      </w:r>
      <w:r w:rsidR="005E0797" w:rsidRPr="00D400FB">
        <w:rPr>
          <w:rFonts w:cs="Arial"/>
          <w:szCs w:val="22"/>
        </w:rPr>
        <w:t xml:space="preserve"> en el Perú o el extranjero</w:t>
      </w:r>
      <w:r w:rsidR="00593F9E" w:rsidRPr="00D400FB">
        <w:rPr>
          <w:rFonts w:cs="Arial"/>
          <w:szCs w:val="22"/>
        </w:rPr>
        <w:t>.</w:t>
      </w:r>
      <w:r w:rsidRPr="00D400FB">
        <w:rPr>
          <w:rFonts w:cs="Arial"/>
          <w:szCs w:val="22"/>
        </w:rPr>
        <w:t xml:space="preserve"> </w:t>
      </w:r>
    </w:p>
    <w:p w:rsidR="00E74F83" w:rsidRPr="00D400FB" w:rsidRDefault="00E74F83" w:rsidP="00C7387C">
      <w:pPr>
        <w:rPr>
          <w:rFonts w:cs="Arial"/>
          <w:szCs w:val="22"/>
        </w:rPr>
      </w:pPr>
    </w:p>
    <w:p w:rsidR="00E74F83" w:rsidRPr="00D400FB" w:rsidRDefault="008F199C" w:rsidP="00012B89">
      <w:pPr>
        <w:tabs>
          <w:tab w:val="num" w:pos="1854"/>
        </w:tabs>
        <w:ind w:left="720"/>
        <w:rPr>
          <w:rFonts w:cs="Arial"/>
          <w:szCs w:val="22"/>
        </w:rPr>
      </w:pPr>
      <w:r w:rsidRPr="00D400FB">
        <w:rPr>
          <w:rFonts w:cs="Arial"/>
          <w:szCs w:val="22"/>
        </w:rPr>
        <w:t>Para acreditar los requisitos técnicos de precalificación, el Postor deberá presentar el Formulario 2 del Anexo N° 3.</w:t>
      </w:r>
    </w:p>
    <w:p w:rsidR="00681323" w:rsidRPr="00D400FB" w:rsidRDefault="00681323" w:rsidP="00862D4F">
      <w:pPr>
        <w:tabs>
          <w:tab w:val="num" w:pos="1854"/>
        </w:tabs>
        <w:rPr>
          <w:rFonts w:cs="Arial"/>
          <w:szCs w:val="22"/>
        </w:rPr>
      </w:pPr>
    </w:p>
    <w:p w:rsidR="00C7387C" w:rsidRPr="00D400FB" w:rsidRDefault="00C7387C" w:rsidP="00F00714">
      <w:pPr>
        <w:keepNext/>
        <w:numPr>
          <w:ilvl w:val="1"/>
          <w:numId w:val="1"/>
        </w:numPr>
        <w:tabs>
          <w:tab w:val="clear" w:pos="900"/>
        </w:tabs>
        <w:ind w:left="567" w:hanging="567"/>
        <w:rPr>
          <w:rFonts w:cs="Arial"/>
          <w:b/>
          <w:szCs w:val="22"/>
        </w:rPr>
      </w:pPr>
      <w:r w:rsidRPr="00D400FB">
        <w:rPr>
          <w:rFonts w:cs="Arial"/>
          <w:b/>
          <w:szCs w:val="22"/>
        </w:rPr>
        <w:t>Requisitos Financieros</w:t>
      </w:r>
    </w:p>
    <w:p w:rsidR="00C7387C" w:rsidRPr="00D400FB" w:rsidRDefault="00C7387C" w:rsidP="002B7239">
      <w:pPr>
        <w:keepNext/>
        <w:rPr>
          <w:rFonts w:cs="Arial"/>
          <w:szCs w:val="22"/>
        </w:rPr>
      </w:pPr>
    </w:p>
    <w:p w:rsidR="00E874B3" w:rsidRPr="00D400FB" w:rsidRDefault="009B18BD" w:rsidP="009B18BD">
      <w:pPr>
        <w:rPr>
          <w:rFonts w:cs="Arial"/>
          <w:szCs w:val="22"/>
        </w:rPr>
      </w:pPr>
      <w:r w:rsidRPr="00D400FB">
        <w:rPr>
          <w:rFonts w:cs="Arial"/>
          <w:szCs w:val="22"/>
        </w:rPr>
        <w:t xml:space="preserve">Todo Postor deberá acreditar valores mínimos </w:t>
      </w:r>
      <w:r w:rsidR="00E874B3" w:rsidRPr="00D400FB">
        <w:rPr>
          <w:rFonts w:cs="Arial"/>
          <w:szCs w:val="22"/>
        </w:rPr>
        <w:t xml:space="preserve">de </w:t>
      </w:r>
      <w:r w:rsidRPr="00D400FB">
        <w:rPr>
          <w:rFonts w:cs="Arial"/>
          <w:szCs w:val="22"/>
        </w:rPr>
        <w:t xml:space="preserve">las principales cuentas </w:t>
      </w:r>
      <w:r w:rsidR="00E874B3" w:rsidRPr="00D400FB">
        <w:rPr>
          <w:rFonts w:cs="Arial"/>
          <w:szCs w:val="22"/>
        </w:rPr>
        <w:t xml:space="preserve">contenidas </w:t>
      </w:r>
      <w:r w:rsidR="00177A1B" w:rsidRPr="00D400FB">
        <w:rPr>
          <w:rFonts w:cs="Arial"/>
          <w:szCs w:val="22"/>
        </w:rPr>
        <w:t xml:space="preserve">presentando </w:t>
      </w:r>
      <w:r w:rsidR="00B30E69" w:rsidRPr="00D400FB">
        <w:rPr>
          <w:rFonts w:cs="Arial"/>
          <w:szCs w:val="22"/>
        </w:rPr>
        <w:t xml:space="preserve">en el Sobre N° 1 </w:t>
      </w:r>
      <w:r w:rsidR="00177A1B" w:rsidRPr="00D400FB">
        <w:rPr>
          <w:rFonts w:cs="Arial"/>
          <w:szCs w:val="22"/>
        </w:rPr>
        <w:t xml:space="preserve">copia de </w:t>
      </w:r>
      <w:r w:rsidR="00E874B3" w:rsidRPr="00D400FB">
        <w:rPr>
          <w:rFonts w:cs="Arial"/>
          <w:szCs w:val="22"/>
        </w:rPr>
        <w:t xml:space="preserve">sus </w:t>
      </w:r>
      <w:r w:rsidRPr="00D400FB">
        <w:rPr>
          <w:rFonts w:cs="Arial"/>
          <w:szCs w:val="22"/>
        </w:rPr>
        <w:t>Estados Económicos</w:t>
      </w:r>
      <w:r w:rsidR="00E874B3" w:rsidRPr="00D400FB">
        <w:rPr>
          <w:rFonts w:cs="Arial"/>
          <w:szCs w:val="22"/>
        </w:rPr>
        <w:t xml:space="preserve"> Financieros Auditados</w:t>
      </w:r>
      <w:r w:rsidR="00B30E69" w:rsidRPr="00D400FB">
        <w:rPr>
          <w:rFonts w:cs="Arial"/>
          <w:szCs w:val="22"/>
        </w:rPr>
        <w:t>,</w:t>
      </w:r>
      <w:r w:rsidR="00E874B3" w:rsidRPr="00D400FB">
        <w:rPr>
          <w:rFonts w:cs="Arial"/>
          <w:szCs w:val="22"/>
        </w:rPr>
        <w:t xml:space="preserve"> o </w:t>
      </w:r>
      <w:r w:rsidRPr="00D400FB">
        <w:rPr>
          <w:rFonts w:cs="Arial"/>
          <w:szCs w:val="22"/>
        </w:rPr>
        <w:t>información oficial</w:t>
      </w:r>
      <w:r w:rsidR="00E874B3" w:rsidRPr="00D400FB">
        <w:rPr>
          <w:rFonts w:cs="Arial"/>
          <w:szCs w:val="22"/>
        </w:rPr>
        <w:t xml:space="preserve"> presentada </w:t>
      </w:r>
      <w:r w:rsidRPr="00D400FB">
        <w:rPr>
          <w:rFonts w:cs="Arial"/>
          <w:szCs w:val="22"/>
        </w:rPr>
        <w:t xml:space="preserve">a la </w:t>
      </w:r>
      <w:r w:rsidR="00E874B3" w:rsidRPr="00D400FB">
        <w:rPr>
          <w:rFonts w:cs="Arial"/>
          <w:szCs w:val="22"/>
        </w:rPr>
        <w:t>a</w:t>
      </w:r>
      <w:r w:rsidRPr="00D400FB">
        <w:rPr>
          <w:rFonts w:cs="Arial"/>
          <w:szCs w:val="22"/>
        </w:rPr>
        <w:t>utoridad</w:t>
      </w:r>
      <w:r w:rsidR="00E874B3" w:rsidRPr="00D400FB">
        <w:rPr>
          <w:rFonts w:cs="Arial"/>
          <w:szCs w:val="22"/>
        </w:rPr>
        <w:t xml:space="preserve"> </w:t>
      </w:r>
      <w:r w:rsidRPr="00D400FB">
        <w:rPr>
          <w:rFonts w:cs="Arial"/>
          <w:szCs w:val="22"/>
        </w:rPr>
        <w:t>que ejerce jurisdicción en materia tributaria en el país en el que está obligado a prestar la declaración tributaria</w:t>
      </w:r>
      <w:r w:rsidR="00E874B3" w:rsidRPr="00D400FB">
        <w:rPr>
          <w:rFonts w:cs="Arial"/>
          <w:szCs w:val="22"/>
        </w:rPr>
        <w:t>, para los años 2013 y 2014</w:t>
      </w:r>
      <w:r w:rsidRPr="00D400FB">
        <w:rPr>
          <w:rFonts w:cs="Arial"/>
          <w:szCs w:val="22"/>
        </w:rPr>
        <w:t>.</w:t>
      </w:r>
      <w:r w:rsidR="00177A1B" w:rsidRPr="00D400FB">
        <w:rPr>
          <w:rFonts w:cs="Arial"/>
          <w:szCs w:val="22"/>
        </w:rPr>
        <w:t xml:space="preserve"> </w:t>
      </w:r>
    </w:p>
    <w:p w:rsidR="00E874B3" w:rsidRPr="00D400FB" w:rsidRDefault="00E874B3" w:rsidP="009B18BD">
      <w:pPr>
        <w:rPr>
          <w:rFonts w:cs="Arial"/>
          <w:szCs w:val="22"/>
        </w:rPr>
      </w:pPr>
    </w:p>
    <w:p w:rsidR="009B18BD" w:rsidRPr="00D400FB" w:rsidRDefault="009B18BD" w:rsidP="009B18BD">
      <w:pPr>
        <w:tabs>
          <w:tab w:val="num" w:pos="851"/>
        </w:tabs>
        <w:rPr>
          <w:rFonts w:cs="Arial"/>
          <w:szCs w:val="22"/>
        </w:rPr>
      </w:pPr>
      <w:r w:rsidRPr="00D400FB">
        <w:rPr>
          <w:rFonts w:cs="Arial"/>
          <w:szCs w:val="22"/>
        </w:rPr>
        <w:t xml:space="preserve">Los Postores acreditarán </w:t>
      </w:r>
      <w:r w:rsidR="00177A1B" w:rsidRPr="00D400FB">
        <w:rPr>
          <w:rFonts w:cs="Arial"/>
          <w:szCs w:val="22"/>
        </w:rPr>
        <w:t xml:space="preserve">concurrentemente </w:t>
      </w:r>
      <w:r w:rsidRPr="00D400FB">
        <w:rPr>
          <w:rFonts w:cs="Arial"/>
          <w:szCs w:val="22"/>
        </w:rPr>
        <w:t>para los años 201</w:t>
      </w:r>
      <w:r w:rsidR="00E874B3" w:rsidRPr="00D400FB">
        <w:rPr>
          <w:rFonts w:cs="Arial"/>
          <w:szCs w:val="22"/>
        </w:rPr>
        <w:t>3</w:t>
      </w:r>
      <w:r w:rsidRPr="00D400FB">
        <w:rPr>
          <w:rFonts w:cs="Arial"/>
          <w:szCs w:val="22"/>
        </w:rPr>
        <w:t xml:space="preserve"> y 201</w:t>
      </w:r>
      <w:r w:rsidR="00E874B3" w:rsidRPr="00D400FB">
        <w:rPr>
          <w:rFonts w:cs="Arial"/>
          <w:szCs w:val="22"/>
        </w:rPr>
        <w:t>4</w:t>
      </w:r>
      <w:r w:rsidRPr="00D400FB">
        <w:rPr>
          <w:rFonts w:cs="Arial"/>
          <w:szCs w:val="22"/>
        </w:rPr>
        <w:t xml:space="preserve">, los siguientes valores como mínimo: </w:t>
      </w:r>
    </w:p>
    <w:p w:rsidR="009B18BD" w:rsidRDefault="009B18BD" w:rsidP="009B18BD">
      <w:pPr>
        <w:tabs>
          <w:tab w:val="num" w:pos="851"/>
        </w:tabs>
        <w:rPr>
          <w:rFonts w:cs="Arial"/>
          <w:szCs w:val="22"/>
        </w:rPr>
      </w:pPr>
    </w:p>
    <w:p w:rsidR="009B18BD" w:rsidRPr="00D400FB" w:rsidRDefault="00E874B3" w:rsidP="00AE2906">
      <w:pPr>
        <w:numPr>
          <w:ilvl w:val="0"/>
          <w:numId w:val="13"/>
        </w:numPr>
        <w:rPr>
          <w:rFonts w:cs="Arial"/>
          <w:szCs w:val="22"/>
        </w:rPr>
      </w:pPr>
      <w:r w:rsidRPr="00D400FB">
        <w:rPr>
          <w:rFonts w:cs="Arial"/>
          <w:szCs w:val="22"/>
        </w:rPr>
        <w:t xml:space="preserve">Activos Fijos Netos (Activos Fijos Brutos menos Depreciación Acumulada) por un valor superior a los </w:t>
      </w:r>
      <w:r w:rsidR="009B18BD" w:rsidRPr="00D400FB">
        <w:rPr>
          <w:rFonts w:cs="Arial"/>
          <w:szCs w:val="22"/>
        </w:rPr>
        <w:t xml:space="preserve">Dos Cientos </w:t>
      </w:r>
      <w:r w:rsidR="00AF6724" w:rsidRPr="00D400FB">
        <w:rPr>
          <w:rFonts w:cs="Arial"/>
          <w:szCs w:val="22"/>
        </w:rPr>
        <w:t xml:space="preserve">Treinta y Dos </w:t>
      </w:r>
      <w:r w:rsidR="009B18BD" w:rsidRPr="00D400FB">
        <w:rPr>
          <w:rFonts w:cs="Arial"/>
          <w:szCs w:val="22"/>
        </w:rPr>
        <w:t>Millones y 00/100 Dólares Americanos (US$ 2</w:t>
      </w:r>
      <w:r w:rsidR="00AF6724" w:rsidRPr="00D400FB">
        <w:rPr>
          <w:rFonts w:cs="Arial"/>
          <w:szCs w:val="22"/>
        </w:rPr>
        <w:t>32</w:t>
      </w:r>
      <w:r w:rsidR="004B4882" w:rsidRPr="00D400FB">
        <w:rPr>
          <w:rFonts w:cs="Arial"/>
          <w:szCs w:val="22"/>
        </w:rPr>
        <w:t>’</w:t>
      </w:r>
      <w:r w:rsidR="009B18BD" w:rsidRPr="00D400FB">
        <w:rPr>
          <w:rFonts w:cs="Arial"/>
          <w:szCs w:val="22"/>
        </w:rPr>
        <w:t>000,000.00)</w:t>
      </w:r>
      <w:r w:rsidR="00177A1B" w:rsidRPr="00D400FB">
        <w:rPr>
          <w:rFonts w:cs="Arial"/>
          <w:szCs w:val="22"/>
        </w:rPr>
        <w:t>, y</w:t>
      </w:r>
      <w:r w:rsidR="009B18BD" w:rsidRPr="00D400FB">
        <w:rPr>
          <w:rFonts w:cs="Arial"/>
          <w:szCs w:val="22"/>
        </w:rPr>
        <w:t xml:space="preserve">, </w:t>
      </w:r>
    </w:p>
    <w:p w:rsidR="009B18BD" w:rsidRPr="00D400FB" w:rsidRDefault="009B18BD" w:rsidP="009B18BD">
      <w:pPr>
        <w:ind w:left="720"/>
      </w:pPr>
    </w:p>
    <w:p w:rsidR="009B18BD" w:rsidRPr="00D400FB" w:rsidRDefault="00E874B3" w:rsidP="00CC0070">
      <w:pPr>
        <w:numPr>
          <w:ilvl w:val="0"/>
          <w:numId w:val="13"/>
        </w:numPr>
        <w:rPr>
          <w:rFonts w:cs="Arial"/>
          <w:szCs w:val="22"/>
        </w:rPr>
      </w:pPr>
      <w:r w:rsidRPr="00D400FB">
        <w:rPr>
          <w:rFonts w:cs="Arial"/>
          <w:szCs w:val="22"/>
        </w:rPr>
        <w:lastRenderedPageBreak/>
        <w:t xml:space="preserve">Patrimonio Neto (Capital Social más capital adicional, más reservas, más utilidades retenidas) </w:t>
      </w:r>
      <w:r w:rsidR="00177A1B" w:rsidRPr="00D400FB">
        <w:rPr>
          <w:rFonts w:cs="Arial"/>
          <w:szCs w:val="22"/>
        </w:rPr>
        <w:t xml:space="preserve">por un valor superior a Ciento </w:t>
      </w:r>
      <w:r w:rsidR="00CC0070" w:rsidRPr="00D400FB">
        <w:rPr>
          <w:rFonts w:cs="Arial"/>
          <w:szCs w:val="22"/>
        </w:rPr>
        <w:t xml:space="preserve">Treinta y Cuatro </w:t>
      </w:r>
      <w:r w:rsidR="00387907" w:rsidRPr="00D400FB">
        <w:rPr>
          <w:rFonts w:cs="Arial"/>
          <w:szCs w:val="22"/>
        </w:rPr>
        <w:t xml:space="preserve">Millones, </w:t>
      </w:r>
      <w:r w:rsidR="00CC0070" w:rsidRPr="00D400FB">
        <w:rPr>
          <w:rFonts w:cs="Arial"/>
          <w:szCs w:val="22"/>
        </w:rPr>
        <w:t xml:space="preserve"> Quinientos Sesenta </w:t>
      </w:r>
      <w:r w:rsidR="00387907" w:rsidRPr="00D400FB">
        <w:rPr>
          <w:rFonts w:cs="Arial"/>
          <w:szCs w:val="22"/>
        </w:rPr>
        <w:t>Mil</w:t>
      </w:r>
      <w:r w:rsidR="00177A1B" w:rsidRPr="00D400FB">
        <w:rPr>
          <w:rFonts w:cs="Arial"/>
          <w:szCs w:val="22"/>
        </w:rPr>
        <w:t xml:space="preserve"> Dólares Americanos y 00/100 </w:t>
      </w:r>
      <w:r w:rsidR="009B18BD" w:rsidRPr="00D400FB">
        <w:rPr>
          <w:rFonts w:cs="Arial"/>
          <w:szCs w:val="22"/>
        </w:rPr>
        <w:t>(US$</w:t>
      </w:r>
      <w:r w:rsidR="00CC0070" w:rsidRPr="00D400FB">
        <w:rPr>
          <w:rFonts w:cs="Arial"/>
          <w:szCs w:val="22"/>
        </w:rPr>
        <w:t xml:space="preserve"> 134</w:t>
      </w:r>
      <w:r w:rsidR="004B4882" w:rsidRPr="00D400FB">
        <w:rPr>
          <w:rFonts w:cs="Arial"/>
          <w:szCs w:val="22"/>
        </w:rPr>
        <w:t>’</w:t>
      </w:r>
      <w:r w:rsidR="00CC0070" w:rsidRPr="00D400FB">
        <w:rPr>
          <w:rFonts w:cs="Arial"/>
          <w:szCs w:val="22"/>
        </w:rPr>
        <w:t>560,000</w:t>
      </w:r>
      <w:r w:rsidR="00387907" w:rsidRPr="00D400FB">
        <w:rPr>
          <w:rFonts w:cs="Arial"/>
          <w:szCs w:val="22"/>
        </w:rPr>
        <w:t>)</w:t>
      </w:r>
      <w:r w:rsidR="00CC0070" w:rsidRPr="00D400FB">
        <w:rPr>
          <w:rFonts w:cs="Arial"/>
          <w:szCs w:val="22"/>
        </w:rPr>
        <w:t xml:space="preserve"> </w:t>
      </w:r>
      <w:r w:rsidR="009B18BD" w:rsidRPr="00D400FB">
        <w:rPr>
          <w:rFonts w:cs="Arial"/>
          <w:szCs w:val="22"/>
        </w:rPr>
        <w:t xml:space="preserve"> y</w:t>
      </w:r>
    </w:p>
    <w:p w:rsidR="009B18BD" w:rsidRPr="00D400FB" w:rsidRDefault="009B18BD" w:rsidP="009B18BD">
      <w:pPr>
        <w:ind w:left="720"/>
      </w:pPr>
    </w:p>
    <w:p w:rsidR="00177A1B" w:rsidRPr="00D400FB" w:rsidRDefault="00177A1B" w:rsidP="00AE2906">
      <w:pPr>
        <w:numPr>
          <w:ilvl w:val="0"/>
          <w:numId w:val="13"/>
        </w:numPr>
        <w:rPr>
          <w:rFonts w:cs="Arial"/>
          <w:szCs w:val="22"/>
        </w:rPr>
      </w:pPr>
      <w:r w:rsidRPr="00D400FB">
        <w:rPr>
          <w:rFonts w:cs="Arial"/>
          <w:szCs w:val="22"/>
        </w:rPr>
        <w:t>Ventas anuales de servicios de telecomunicaciones (voz, SMS, datos),</w:t>
      </w:r>
      <w:r w:rsidR="0086264A" w:rsidRPr="00D400FB">
        <w:rPr>
          <w:rFonts w:cs="Arial"/>
          <w:szCs w:val="22"/>
        </w:rPr>
        <w:t xml:space="preserve"> tanto a nivel nacional </w:t>
      </w:r>
      <w:r w:rsidR="00650E5F" w:rsidRPr="00D400FB">
        <w:rPr>
          <w:rFonts w:cs="Arial"/>
          <w:szCs w:val="22"/>
        </w:rPr>
        <w:t xml:space="preserve">e </w:t>
      </w:r>
      <w:r w:rsidR="0086264A" w:rsidRPr="00D400FB">
        <w:rPr>
          <w:rFonts w:cs="Arial"/>
          <w:szCs w:val="22"/>
        </w:rPr>
        <w:t>internacional, sin incluir la venta de equipos</w:t>
      </w:r>
      <w:r w:rsidRPr="00D400FB">
        <w:rPr>
          <w:rFonts w:cs="Arial"/>
          <w:szCs w:val="22"/>
        </w:rPr>
        <w:t xml:space="preserve"> móviles</w:t>
      </w:r>
      <w:r w:rsidR="0086264A" w:rsidRPr="00D400FB">
        <w:rPr>
          <w:rFonts w:cs="Arial"/>
          <w:szCs w:val="22"/>
        </w:rPr>
        <w:t>,</w:t>
      </w:r>
      <w:r w:rsidRPr="00D400FB">
        <w:rPr>
          <w:rFonts w:cs="Arial"/>
          <w:szCs w:val="22"/>
        </w:rPr>
        <w:t xml:space="preserve"> por un valor superior a </w:t>
      </w:r>
      <w:r w:rsidR="00AF6724" w:rsidRPr="00D400FB">
        <w:rPr>
          <w:rFonts w:cs="Arial"/>
          <w:szCs w:val="22"/>
        </w:rPr>
        <w:t xml:space="preserve">Ochenta y Un </w:t>
      </w:r>
      <w:r w:rsidR="009B18BD" w:rsidRPr="00D400FB">
        <w:rPr>
          <w:rFonts w:cs="Arial"/>
          <w:szCs w:val="22"/>
        </w:rPr>
        <w:t xml:space="preserve">Millones y 00/100 Dólares Americanos (US$ </w:t>
      </w:r>
      <w:r w:rsidR="00AF6724" w:rsidRPr="00D400FB">
        <w:rPr>
          <w:rFonts w:cs="Arial"/>
          <w:szCs w:val="22"/>
        </w:rPr>
        <w:t>81</w:t>
      </w:r>
      <w:r w:rsidR="009B18BD" w:rsidRPr="00D400FB">
        <w:rPr>
          <w:rFonts w:cs="Arial"/>
          <w:szCs w:val="22"/>
        </w:rPr>
        <w:t>’000,000.00)</w:t>
      </w:r>
      <w:r w:rsidRPr="00D400FB">
        <w:rPr>
          <w:rFonts w:cs="Arial"/>
          <w:szCs w:val="22"/>
        </w:rPr>
        <w:t>.</w:t>
      </w:r>
    </w:p>
    <w:p w:rsidR="00C237C6" w:rsidRPr="00D400FB" w:rsidRDefault="00C237C6" w:rsidP="00C7387C">
      <w:pPr>
        <w:rPr>
          <w:rFonts w:cs="Arial"/>
          <w:szCs w:val="22"/>
        </w:rPr>
      </w:pPr>
    </w:p>
    <w:p w:rsidR="0013538C" w:rsidRPr="00D400FB" w:rsidRDefault="0013538C" w:rsidP="00C7387C">
      <w:pPr>
        <w:rPr>
          <w:rFonts w:cs="Arial"/>
          <w:szCs w:val="22"/>
        </w:rPr>
      </w:pPr>
      <w:r w:rsidRPr="00D400FB">
        <w:rPr>
          <w:rFonts w:cs="Arial"/>
          <w:szCs w:val="22"/>
        </w:rPr>
        <w:t xml:space="preserve">El Postor podrá consignar sus propias cifras financieras, la de sus Socios Principales o las de la Empresa Vinculada.  En caso se presente cifras de una Empresa Vinculada o de un Socio Principal, se deberá presentar por escrito en la Mesa de Partes de </w:t>
      </w:r>
      <w:r w:rsidR="00442808" w:rsidRPr="00D400FB">
        <w:rPr>
          <w:rFonts w:cs="Arial"/>
          <w:szCs w:val="22"/>
        </w:rPr>
        <w:t>ProInversión</w:t>
      </w:r>
      <w:r w:rsidRPr="00D400FB">
        <w:rPr>
          <w:rFonts w:cs="Arial"/>
          <w:szCs w:val="22"/>
        </w:rPr>
        <w:t>, los instrumentos que acrediten tal vinculación o condición, respectivamente. En caso de Consorcio podrá presentar la cifra de alguno de sus integrantes o la suma de las cifras financieras de cada uno de ellos.</w:t>
      </w:r>
    </w:p>
    <w:p w:rsidR="00B3772F" w:rsidRPr="00D400FB" w:rsidRDefault="00B3772F" w:rsidP="00C7387C">
      <w:pPr>
        <w:rPr>
          <w:rFonts w:cs="Arial"/>
          <w:szCs w:val="22"/>
        </w:rPr>
      </w:pPr>
    </w:p>
    <w:p w:rsidR="00507FE6" w:rsidRPr="00D400FB" w:rsidRDefault="00507FE6" w:rsidP="00507FE6">
      <w:pPr>
        <w:tabs>
          <w:tab w:val="num" w:pos="1854"/>
        </w:tabs>
        <w:rPr>
          <w:rFonts w:cs="Arial"/>
          <w:szCs w:val="22"/>
        </w:rPr>
      </w:pPr>
      <w:r w:rsidRPr="00D400FB">
        <w:rPr>
          <w:rFonts w:cs="Arial"/>
          <w:szCs w:val="22"/>
        </w:rPr>
        <w:t xml:space="preserve">Para acreditar los requisitos técnicos de precalificación, el Postor deberá presentar el Formulario 2 del Anexo N° </w:t>
      </w:r>
      <w:r w:rsidR="00A90B6A" w:rsidRPr="00D400FB">
        <w:rPr>
          <w:rFonts w:cs="Arial"/>
          <w:szCs w:val="22"/>
        </w:rPr>
        <w:t>3</w:t>
      </w:r>
      <w:r w:rsidRPr="00D400FB">
        <w:rPr>
          <w:rFonts w:cs="Arial"/>
          <w:szCs w:val="22"/>
        </w:rPr>
        <w:t>.</w:t>
      </w:r>
    </w:p>
    <w:p w:rsidR="00DC2308" w:rsidRPr="00D400FB" w:rsidRDefault="00DC2308" w:rsidP="00507FE6">
      <w:pPr>
        <w:tabs>
          <w:tab w:val="num" w:pos="1854"/>
        </w:tabs>
        <w:rPr>
          <w:rFonts w:cs="Arial"/>
          <w:szCs w:val="22"/>
        </w:rPr>
      </w:pPr>
    </w:p>
    <w:p w:rsidR="00C7387C" w:rsidRPr="00D400FB" w:rsidRDefault="00C7387C" w:rsidP="00B36975">
      <w:pPr>
        <w:numPr>
          <w:ilvl w:val="1"/>
          <w:numId w:val="1"/>
        </w:numPr>
        <w:ind w:hanging="900"/>
        <w:rPr>
          <w:rFonts w:cs="Arial"/>
          <w:b/>
          <w:szCs w:val="22"/>
        </w:rPr>
      </w:pPr>
      <w:r w:rsidRPr="00D400FB">
        <w:rPr>
          <w:rFonts w:cs="Arial"/>
          <w:b/>
          <w:szCs w:val="22"/>
        </w:rPr>
        <w:t>Requisitos Legales</w:t>
      </w:r>
    </w:p>
    <w:p w:rsidR="00C7387C" w:rsidRPr="00D400FB" w:rsidRDefault="00C7387C" w:rsidP="00C7387C">
      <w:pPr>
        <w:rPr>
          <w:rFonts w:cs="Arial"/>
          <w:szCs w:val="22"/>
        </w:rPr>
      </w:pPr>
    </w:p>
    <w:p w:rsidR="00C7387C" w:rsidRPr="00D400FB" w:rsidRDefault="00C7387C" w:rsidP="00C7387C">
      <w:pPr>
        <w:rPr>
          <w:rFonts w:cs="Arial"/>
          <w:szCs w:val="22"/>
        </w:rPr>
      </w:pPr>
      <w:r w:rsidRPr="00D400FB">
        <w:rPr>
          <w:rFonts w:cs="Arial"/>
          <w:szCs w:val="22"/>
        </w:rPr>
        <w:t>El Postor deberá acreditar el cumplimiento de los siguientes requisitos legales:</w:t>
      </w:r>
    </w:p>
    <w:p w:rsidR="00623E75" w:rsidRPr="00D400FB" w:rsidRDefault="00623E75" w:rsidP="00C7387C">
      <w:pPr>
        <w:rPr>
          <w:rFonts w:cs="Arial"/>
          <w:szCs w:val="22"/>
        </w:rPr>
      </w:pPr>
    </w:p>
    <w:p w:rsidR="009F7DCF" w:rsidRPr="00D400FB" w:rsidRDefault="0040192C" w:rsidP="000C7FBD">
      <w:pPr>
        <w:numPr>
          <w:ilvl w:val="2"/>
          <w:numId w:val="1"/>
        </w:numPr>
        <w:tabs>
          <w:tab w:val="clear" w:pos="1288"/>
          <w:tab w:val="num" w:pos="1276"/>
        </w:tabs>
        <w:ind w:left="1276" w:hanging="709"/>
        <w:rPr>
          <w:rFonts w:cs="Arial"/>
          <w:szCs w:val="22"/>
        </w:rPr>
      </w:pPr>
      <w:r w:rsidRPr="00D400FB">
        <w:rPr>
          <w:rFonts w:cs="Arial"/>
          <w:szCs w:val="22"/>
        </w:rPr>
        <w:t xml:space="preserve"> </w:t>
      </w:r>
      <w:r w:rsidR="00EF22E0" w:rsidRPr="00D400FB">
        <w:rPr>
          <w:rFonts w:cs="Arial"/>
          <w:szCs w:val="22"/>
        </w:rPr>
        <w:t xml:space="preserve">Ser </w:t>
      </w:r>
      <w:r w:rsidR="00C7387C" w:rsidRPr="00D400FB">
        <w:rPr>
          <w:rFonts w:cs="Arial"/>
          <w:szCs w:val="22"/>
        </w:rPr>
        <w:t xml:space="preserve">una </w:t>
      </w:r>
      <w:r w:rsidR="002B7239" w:rsidRPr="00D400FB">
        <w:rPr>
          <w:rFonts w:cs="Arial"/>
          <w:szCs w:val="22"/>
        </w:rPr>
        <w:t xml:space="preserve">Persona </w:t>
      </w:r>
      <w:r w:rsidR="00C7387C" w:rsidRPr="00D400FB">
        <w:rPr>
          <w:rFonts w:cs="Arial"/>
          <w:szCs w:val="22"/>
        </w:rPr>
        <w:t>o Consorcio, debiendo acreditar este requisito a través de la presentación de lo</w:t>
      </w:r>
      <w:r w:rsidR="00280E3C" w:rsidRPr="00D400FB">
        <w:rPr>
          <w:rFonts w:cs="Arial"/>
          <w:szCs w:val="22"/>
        </w:rPr>
        <w:t>s</w:t>
      </w:r>
      <w:r w:rsidR="00C7387C" w:rsidRPr="00D400FB">
        <w:rPr>
          <w:rFonts w:cs="Arial"/>
          <w:szCs w:val="22"/>
        </w:rPr>
        <w:t xml:space="preserve"> siguiente</w:t>
      </w:r>
      <w:r w:rsidR="00280E3C" w:rsidRPr="00D400FB">
        <w:rPr>
          <w:rFonts w:cs="Arial"/>
          <w:szCs w:val="22"/>
        </w:rPr>
        <w:t>s documentos</w:t>
      </w:r>
      <w:r w:rsidR="00C7387C" w:rsidRPr="00D400FB">
        <w:rPr>
          <w:rFonts w:cs="Arial"/>
          <w:szCs w:val="22"/>
        </w:rPr>
        <w:t>:</w:t>
      </w:r>
    </w:p>
    <w:p w:rsidR="00623E75" w:rsidRPr="00D400FB" w:rsidRDefault="00623E75" w:rsidP="00C7387C">
      <w:pPr>
        <w:rPr>
          <w:rFonts w:cs="Arial"/>
          <w:szCs w:val="22"/>
        </w:rPr>
      </w:pPr>
    </w:p>
    <w:p w:rsidR="00C7387C" w:rsidRPr="00D400FB" w:rsidRDefault="00623E75" w:rsidP="004711E9">
      <w:pPr>
        <w:ind w:left="1276" w:hanging="425"/>
        <w:rPr>
          <w:rFonts w:cs="Arial"/>
          <w:szCs w:val="22"/>
        </w:rPr>
      </w:pPr>
      <w:r w:rsidRPr="00D400FB">
        <w:rPr>
          <w:rFonts w:cs="Arial"/>
          <w:szCs w:val="22"/>
        </w:rPr>
        <w:t>-</w:t>
      </w:r>
      <w:r w:rsidRPr="00D400FB">
        <w:rPr>
          <w:rFonts w:cs="Arial"/>
          <w:szCs w:val="22"/>
        </w:rPr>
        <w:tab/>
      </w:r>
      <w:r w:rsidR="00C7387C" w:rsidRPr="00D400FB">
        <w:rPr>
          <w:rFonts w:cs="Arial"/>
          <w:szCs w:val="22"/>
        </w:rPr>
        <w:t xml:space="preserve">Copia legalizada del documento </w:t>
      </w:r>
      <w:r w:rsidR="0011640B" w:rsidRPr="00D400FB">
        <w:rPr>
          <w:rFonts w:cs="Arial"/>
          <w:szCs w:val="22"/>
        </w:rPr>
        <w:t xml:space="preserve">que acredita </w:t>
      </w:r>
      <w:r w:rsidR="00EF22E0" w:rsidRPr="00D400FB">
        <w:rPr>
          <w:rFonts w:cs="Arial"/>
          <w:szCs w:val="22"/>
        </w:rPr>
        <w:t xml:space="preserve">su </w:t>
      </w:r>
      <w:r w:rsidR="0011640B" w:rsidRPr="00D400FB">
        <w:rPr>
          <w:rFonts w:cs="Arial"/>
          <w:szCs w:val="22"/>
        </w:rPr>
        <w:t xml:space="preserve">constitución y existencia </w:t>
      </w:r>
      <w:r w:rsidR="00062B36" w:rsidRPr="00D400FB">
        <w:rPr>
          <w:rFonts w:cs="Arial"/>
          <w:szCs w:val="22"/>
        </w:rPr>
        <w:t>extendid</w:t>
      </w:r>
      <w:r w:rsidR="00EF22E0" w:rsidRPr="00D400FB">
        <w:rPr>
          <w:rFonts w:cs="Arial"/>
          <w:szCs w:val="22"/>
        </w:rPr>
        <w:t xml:space="preserve">a por </w:t>
      </w:r>
      <w:r w:rsidR="00D02726" w:rsidRPr="00D400FB">
        <w:rPr>
          <w:rFonts w:cs="Arial"/>
          <w:szCs w:val="22"/>
        </w:rPr>
        <w:t xml:space="preserve">una </w:t>
      </w:r>
      <w:r w:rsidR="0011640B" w:rsidRPr="00D400FB">
        <w:rPr>
          <w:rFonts w:cs="Arial"/>
          <w:szCs w:val="22"/>
        </w:rPr>
        <w:t>Autoridad Guber</w:t>
      </w:r>
      <w:r w:rsidR="00056365" w:rsidRPr="00D400FB">
        <w:rPr>
          <w:rFonts w:cs="Arial"/>
          <w:szCs w:val="22"/>
        </w:rPr>
        <w:t>na</w:t>
      </w:r>
      <w:r w:rsidR="0011640B" w:rsidRPr="00D400FB">
        <w:rPr>
          <w:rFonts w:cs="Arial"/>
          <w:szCs w:val="22"/>
        </w:rPr>
        <w:t xml:space="preserve">mental </w:t>
      </w:r>
      <w:r w:rsidR="00056365" w:rsidRPr="00D400FB">
        <w:rPr>
          <w:rFonts w:cs="Arial"/>
          <w:szCs w:val="22"/>
        </w:rPr>
        <w:t>nacional o extranjera</w:t>
      </w:r>
      <w:r w:rsidR="00C7387C" w:rsidRPr="00D400FB">
        <w:rPr>
          <w:rFonts w:cs="Arial"/>
          <w:szCs w:val="22"/>
        </w:rPr>
        <w:t xml:space="preserve"> del </w:t>
      </w:r>
      <w:r w:rsidR="00EF22E0" w:rsidRPr="00D400FB">
        <w:rPr>
          <w:rFonts w:cs="Arial"/>
          <w:szCs w:val="22"/>
        </w:rPr>
        <w:t xml:space="preserve">país de procedencia del </w:t>
      </w:r>
      <w:r w:rsidR="00C7387C" w:rsidRPr="00D400FB">
        <w:rPr>
          <w:rFonts w:cs="Arial"/>
          <w:szCs w:val="22"/>
        </w:rPr>
        <w:t xml:space="preserve">Postor. En caso de tratarse de un Consorcio, se requerirá el documento constitutivo de cada uno de sus integrantes o copia legalizada de los mismos. </w:t>
      </w:r>
    </w:p>
    <w:p w:rsidR="00623E75" w:rsidRPr="00D400FB" w:rsidRDefault="00623E75" w:rsidP="00C7387C">
      <w:pPr>
        <w:rPr>
          <w:rFonts w:cs="Arial"/>
          <w:szCs w:val="22"/>
        </w:rPr>
      </w:pPr>
    </w:p>
    <w:p w:rsidR="00056365" w:rsidRPr="00D400FB" w:rsidRDefault="00623E75" w:rsidP="004711E9">
      <w:pPr>
        <w:ind w:left="1276" w:hanging="425"/>
        <w:rPr>
          <w:rFonts w:cs="Arial"/>
          <w:szCs w:val="22"/>
        </w:rPr>
      </w:pPr>
      <w:r w:rsidRPr="00D400FB">
        <w:rPr>
          <w:rFonts w:cs="Arial"/>
          <w:szCs w:val="22"/>
        </w:rPr>
        <w:t>-</w:t>
      </w:r>
      <w:r w:rsidR="00C7387C" w:rsidRPr="00D400FB">
        <w:rPr>
          <w:rFonts w:cs="Arial"/>
          <w:szCs w:val="22"/>
        </w:rPr>
        <w:tab/>
        <w:t>Una Declaración Jurada firmada por el Representante Legal del Postor</w:t>
      </w:r>
      <w:r w:rsidR="00064490" w:rsidRPr="00D400FB">
        <w:rPr>
          <w:rFonts w:cs="Arial"/>
          <w:szCs w:val="22"/>
        </w:rPr>
        <w:t xml:space="preserve"> </w:t>
      </w:r>
      <w:r w:rsidR="00C7387C" w:rsidRPr="00D400FB">
        <w:rPr>
          <w:rFonts w:cs="Arial"/>
          <w:szCs w:val="22"/>
        </w:rPr>
        <w:t xml:space="preserve">confirmando su existencia, de conformidad con los principios legales que resulten de aplicación según su legislación de origen, redactada conforme al modelo que aparece como Formulario 1 del Anexo N° 4. </w:t>
      </w:r>
    </w:p>
    <w:p w:rsidR="009F7DCF" w:rsidRPr="00D400FB" w:rsidRDefault="009F7DCF">
      <w:pPr>
        <w:ind w:left="1418"/>
        <w:rPr>
          <w:rFonts w:cs="Arial"/>
          <w:szCs w:val="22"/>
        </w:rPr>
      </w:pPr>
    </w:p>
    <w:p w:rsidR="009F7DCF" w:rsidRPr="00D400FB" w:rsidRDefault="00062B36" w:rsidP="004711E9">
      <w:pPr>
        <w:ind w:left="1276"/>
        <w:rPr>
          <w:rFonts w:cs="Arial"/>
          <w:szCs w:val="22"/>
        </w:rPr>
      </w:pPr>
      <w:r w:rsidRPr="00D400FB">
        <w:rPr>
          <w:rFonts w:cs="Arial"/>
          <w:szCs w:val="22"/>
        </w:rPr>
        <w:t xml:space="preserve">Si </w:t>
      </w:r>
      <w:r w:rsidR="00C7387C" w:rsidRPr="00D400FB">
        <w:rPr>
          <w:rFonts w:cs="Arial"/>
          <w:szCs w:val="22"/>
        </w:rPr>
        <w:t xml:space="preserve">el Postor </w:t>
      </w:r>
      <w:r w:rsidRPr="00D400FB">
        <w:rPr>
          <w:rFonts w:cs="Arial"/>
          <w:szCs w:val="22"/>
        </w:rPr>
        <w:t xml:space="preserve">es </w:t>
      </w:r>
      <w:r w:rsidR="00C7387C" w:rsidRPr="00D400FB">
        <w:rPr>
          <w:rFonts w:cs="Arial"/>
          <w:szCs w:val="22"/>
        </w:rPr>
        <w:t xml:space="preserve">un Consorcio, además de la obligación de cumplir con este requisito respecto </w:t>
      </w:r>
      <w:r w:rsidRPr="00D400FB">
        <w:rPr>
          <w:rFonts w:cs="Arial"/>
          <w:szCs w:val="22"/>
        </w:rPr>
        <w:t xml:space="preserve">de </w:t>
      </w:r>
      <w:r w:rsidR="00C7387C" w:rsidRPr="00D400FB">
        <w:rPr>
          <w:rFonts w:cs="Arial"/>
          <w:szCs w:val="22"/>
        </w:rPr>
        <w:t xml:space="preserve">cada uno de sus integrantes, deberá presentar una Declaración Jurada firmada por su Representante Legal, en su doble calidad de Representante Legal del Postor y de cada uno de los integrantes, confirmando su existencia y </w:t>
      </w:r>
      <w:r w:rsidRPr="00D400FB">
        <w:rPr>
          <w:rFonts w:cs="Arial"/>
          <w:szCs w:val="22"/>
        </w:rPr>
        <w:t xml:space="preserve">la </w:t>
      </w:r>
      <w:r w:rsidR="00C7387C" w:rsidRPr="00D400FB">
        <w:rPr>
          <w:rFonts w:cs="Arial"/>
          <w:szCs w:val="22"/>
        </w:rPr>
        <w:t xml:space="preserve">solidaridad de los integrantes respecto de las obligaciones asumidas y Declaraciones Juradas presentadas, redactada conforme al modelo que aparece como </w:t>
      </w:r>
      <w:r w:rsidR="00B22E11" w:rsidRPr="00D400FB">
        <w:rPr>
          <w:rFonts w:cs="Arial"/>
          <w:szCs w:val="22"/>
        </w:rPr>
        <w:t>Formulario 2 del Anexo Nº 4</w:t>
      </w:r>
      <w:r w:rsidR="00EC10FD" w:rsidRPr="00D400FB">
        <w:rPr>
          <w:rFonts w:cs="Arial"/>
          <w:szCs w:val="22"/>
        </w:rPr>
        <w:t>.</w:t>
      </w:r>
    </w:p>
    <w:p w:rsidR="000753F1" w:rsidRPr="00D400FB" w:rsidRDefault="000753F1" w:rsidP="004711E9">
      <w:pPr>
        <w:ind w:left="1276"/>
        <w:rPr>
          <w:rFonts w:cs="Arial"/>
          <w:szCs w:val="22"/>
        </w:rPr>
      </w:pPr>
    </w:p>
    <w:p w:rsidR="009F7DCF" w:rsidRPr="00D400FB" w:rsidRDefault="00EC10FD" w:rsidP="004711E9">
      <w:pPr>
        <w:ind w:left="1276"/>
        <w:rPr>
          <w:rFonts w:cs="Arial"/>
          <w:szCs w:val="22"/>
        </w:rPr>
      </w:pPr>
      <w:r w:rsidRPr="00D400FB">
        <w:rPr>
          <w:rFonts w:cs="Arial"/>
          <w:szCs w:val="22"/>
        </w:rPr>
        <w:t>La firma del Representante Legal en estas Declaraciones Juradas deberá ser legalizada notarialmente en el Perú o</w:t>
      </w:r>
      <w:r w:rsidR="00062B36" w:rsidRPr="00D400FB">
        <w:rPr>
          <w:rFonts w:cs="Arial"/>
          <w:szCs w:val="22"/>
        </w:rPr>
        <w:t>,</w:t>
      </w:r>
      <w:r w:rsidRPr="00D400FB">
        <w:rPr>
          <w:rFonts w:cs="Arial"/>
          <w:szCs w:val="22"/>
        </w:rPr>
        <w:t xml:space="preserve"> si el documento fuera extendido fuera de Perú</w:t>
      </w:r>
      <w:r w:rsidR="00062B36" w:rsidRPr="00D400FB">
        <w:rPr>
          <w:rFonts w:cs="Arial"/>
          <w:szCs w:val="22"/>
        </w:rPr>
        <w:t>,</w:t>
      </w:r>
      <w:r w:rsidRPr="00D400FB">
        <w:rPr>
          <w:rFonts w:cs="Arial"/>
          <w:szCs w:val="22"/>
        </w:rPr>
        <w:t xml:space="preserve"> se procederá</w:t>
      </w:r>
      <w:r w:rsidR="002C6B0D" w:rsidRPr="00D400FB">
        <w:rPr>
          <w:rFonts w:cs="Arial"/>
          <w:szCs w:val="22"/>
        </w:rPr>
        <w:t xml:space="preserve">, respeto de la declaración, </w:t>
      </w:r>
      <w:r w:rsidRPr="00D400FB">
        <w:rPr>
          <w:rFonts w:cs="Arial"/>
          <w:szCs w:val="22"/>
        </w:rPr>
        <w:t>conforme a lo establecido en el Numeral 2.2.3;</w:t>
      </w:r>
      <w:r w:rsidR="00B22E11" w:rsidRPr="00D400FB">
        <w:rPr>
          <w:rFonts w:cs="Arial"/>
          <w:szCs w:val="22"/>
        </w:rPr>
        <w:t xml:space="preserve"> </w:t>
      </w:r>
      <w:r w:rsidR="00C7387C" w:rsidRPr="00D400FB">
        <w:rPr>
          <w:rFonts w:cs="Arial"/>
          <w:szCs w:val="22"/>
        </w:rPr>
        <w:t>y,</w:t>
      </w:r>
    </w:p>
    <w:p w:rsidR="00623E75" w:rsidRPr="00D400FB" w:rsidRDefault="00623E75" w:rsidP="00C7387C">
      <w:pPr>
        <w:rPr>
          <w:rFonts w:cs="Arial"/>
          <w:szCs w:val="22"/>
        </w:rPr>
      </w:pPr>
    </w:p>
    <w:p w:rsidR="00C7387C" w:rsidRPr="00D400FB" w:rsidRDefault="00C7387C" w:rsidP="00AA118E">
      <w:pPr>
        <w:ind w:left="1276" w:hanging="425"/>
        <w:rPr>
          <w:rFonts w:cs="Arial"/>
          <w:szCs w:val="22"/>
        </w:rPr>
      </w:pPr>
      <w:r w:rsidRPr="00D400FB">
        <w:rPr>
          <w:rFonts w:cs="Arial"/>
          <w:szCs w:val="22"/>
        </w:rPr>
        <w:t>-</w:t>
      </w:r>
      <w:r w:rsidRPr="00D400FB">
        <w:rPr>
          <w:rFonts w:cs="Arial"/>
          <w:szCs w:val="22"/>
        </w:rPr>
        <w:tab/>
        <w:t xml:space="preserve">Una Declaración Jurada, conforme al modelo que aparece como Formulario 3 del Anexo N° 4, firmada por el Representante Legal del Postor, indicando el porcentaje de participación que </w:t>
      </w:r>
      <w:r w:rsidR="00062B36" w:rsidRPr="00D400FB">
        <w:rPr>
          <w:rFonts w:cs="Arial"/>
          <w:szCs w:val="22"/>
        </w:rPr>
        <w:t xml:space="preserve">corresponde </w:t>
      </w:r>
      <w:r w:rsidRPr="00D400FB">
        <w:rPr>
          <w:rFonts w:cs="Arial"/>
          <w:szCs w:val="22"/>
        </w:rPr>
        <w:t>a cada uno de sus accionistas o socios. En el caso de Consorcios, también se requerirá dicha información respecto de cada uno de sus integrantes.</w:t>
      </w:r>
    </w:p>
    <w:p w:rsidR="00623E75" w:rsidRPr="00D400FB" w:rsidRDefault="00623E75" w:rsidP="00C7387C">
      <w:pPr>
        <w:rPr>
          <w:rFonts w:cs="Arial"/>
          <w:szCs w:val="22"/>
        </w:rPr>
      </w:pPr>
    </w:p>
    <w:p w:rsidR="009F7DCF" w:rsidRPr="00D400FB" w:rsidRDefault="00062B36" w:rsidP="00AA118E">
      <w:pPr>
        <w:ind w:left="1276"/>
        <w:rPr>
          <w:rFonts w:cs="Arial"/>
          <w:szCs w:val="22"/>
        </w:rPr>
      </w:pPr>
      <w:r w:rsidRPr="00D400FB">
        <w:rPr>
          <w:rFonts w:cs="Arial"/>
          <w:szCs w:val="22"/>
        </w:rPr>
        <w:t xml:space="preserve">Si </w:t>
      </w:r>
      <w:r w:rsidR="00C7387C" w:rsidRPr="00D400FB">
        <w:rPr>
          <w:rFonts w:cs="Arial"/>
          <w:szCs w:val="22"/>
        </w:rPr>
        <w:t xml:space="preserve">una persona natural </w:t>
      </w:r>
      <w:r w:rsidRPr="00D400FB">
        <w:rPr>
          <w:rFonts w:cs="Arial"/>
          <w:szCs w:val="22"/>
        </w:rPr>
        <w:t xml:space="preserve">participa </w:t>
      </w:r>
      <w:r w:rsidR="00C7387C" w:rsidRPr="00D400FB">
        <w:rPr>
          <w:rFonts w:cs="Arial"/>
          <w:szCs w:val="22"/>
        </w:rPr>
        <w:t xml:space="preserve">como Postor o integrante de un Consorcio, deberá presentar los Anexos y Formularios pertinentes, debidamente adecuados a su condición de persona natural, previa coordinación con el </w:t>
      </w:r>
      <w:r w:rsidR="00B86C75" w:rsidRPr="00D400FB">
        <w:rPr>
          <w:rFonts w:cs="Arial"/>
          <w:szCs w:val="22"/>
        </w:rPr>
        <w:t xml:space="preserve">encargado del </w:t>
      </w:r>
      <w:r w:rsidR="00056365" w:rsidRPr="00D400FB">
        <w:rPr>
          <w:rFonts w:cs="Arial"/>
          <w:szCs w:val="22"/>
        </w:rPr>
        <w:t>p</w:t>
      </w:r>
      <w:r w:rsidR="00B86C75" w:rsidRPr="00D400FB">
        <w:rPr>
          <w:rFonts w:cs="Arial"/>
          <w:szCs w:val="22"/>
        </w:rPr>
        <w:t>roceso</w:t>
      </w:r>
      <w:r w:rsidR="00C7387C" w:rsidRPr="00D400FB">
        <w:rPr>
          <w:rFonts w:cs="Arial"/>
          <w:szCs w:val="22"/>
        </w:rPr>
        <w:t>.</w:t>
      </w:r>
    </w:p>
    <w:p w:rsidR="00C7387C" w:rsidRPr="00D400FB" w:rsidRDefault="00C7387C" w:rsidP="00C7387C">
      <w:pPr>
        <w:rPr>
          <w:rFonts w:cs="Arial"/>
          <w:szCs w:val="22"/>
        </w:rPr>
      </w:pPr>
    </w:p>
    <w:p w:rsidR="004107FE"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 xml:space="preserve">Que el Postor, o uno o de sus accionistas o socios integrantes, o una Empresa Vinculada al Postor o a uno de sus accionistas o socios integrantes, haya sido la persona que pagó o adquirió a través de una cesión de derechos, el </w:t>
      </w:r>
      <w:r w:rsidR="00EE6A32" w:rsidRPr="00D400FB">
        <w:rPr>
          <w:rFonts w:cs="Arial"/>
          <w:szCs w:val="22"/>
        </w:rPr>
        <w:t>Pago del D</w:t>
      </w:r>
      <w:r w:rsidRPr="00D400FB">
        <w:rPr>
          <w:rFonts w:cs="Arial"/>
          <w:szCs w:val="22"/>
        </w:rPr>
        <w:t xml:space="preserve">erecho de </w:t>
      </w:r>
      <w:r w:rsidR="00EE6A32" w:rsidRPr="00D400FB">
        <w:rPr>
          <w:rFonts w:cs="Arial"/>
          <w:szCs w:val="22"/>
        </w:rPr>
        <w:t>P</w:t>
      </w:r>
      <w:r w:rsidRPr="00D400FB">
        <w:rPr>
          <w:rFonts w:cs="Arial"/>
          <w:szCs w:val="22"/>
        </w:rPr>
        <w:t>articipación</w:t>
      </w:r>
      <w:r w:rsidR="00EE6A32" w:rsidRPr="00D400FB">
        <w:rPr>
          <w:rFonts w:cs="Arial"/>
          <w:szCs w:val="22"/>
        </w:rPr>
        <w:t>, de conformidad con lo establecido en los Numerales 2.1.1. y 2.1.2</w:t>
      </w:r>
      <w:r w:rsidRPr="00D400FB">
        <w:rPr>
          <w:rFonts w:cs="Arial"/>
          <w:szCs w:val="22"/>
        </w:rPr>
        <w:t xml:space="preserve">. </w:t>
      </w:r>
      <w:r w:rsidR="004107FE" w:rsidRPr="00D400FB">
        <w:rPr>
          <w:rFonts w:cs="Arial"/>
          <w:szCs w:val="22"/>
        </w:rPr>
        <w:t xml:space="preserve">Para acreditar este hecho, basta presentar copia del Comprobante de Pago del Derecho de Participación o de la comunicación mediante la cual se acredite la transferencia a su favor, según corresponda. </w:t>
      </w:r>
    </w:p>
    <w:p w:rsidR="009F7DCF" w:rsidRPr="00D400FB" w:rsidRDefault="009F7DCF" w:rsidP="004107FE">
      <w:pPr>
        <w:tabs>
          <w:tab w:val="num" w:pos="1890"/>
        </w:tabs>
        <w:ind w:left="1276"/>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 xml:space="preserve">Acreditar un Representante Legal conforme a los requisitos establecidos en el </w:t>
      </w:r>
      <w:r w:rsidR="00B1653F" w:rsidRPr="00D400FB">
        <w:rPr>
          <w:rFonts w:cs="Arial"/>
          <w:szCs w:val="22"/>
        </w:rPr>
        <w:t>Numeral</w:t>
      </w:r>
      <w:r w:rsidRPr="00D400FB">
        <w:rPr>
          <w:rFonts w:cs="Arial"/>
          <w:szCs w:val="22"/>
        </w:rPr>
        <w:t xml:space="preserve"> 2.2.</w:t>
      </w:r>
    </w:p>
    <w:p w:rsidR="00C7387C" w:rsidRPr="00D400FB" w:rsidRDefault="00C7387C" w:rsidP="00674BD6">
      <w:pPr>
        <w:ind w:left="1276"/>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Declaración Jurada, según Formulario 4 del Anexo N</w:t>
      </w:r>
      <w:r w:rsidR="003736D1" w:rsidRPr="00D400FB">
        <w:rPr>
          <w:rFonts w:cs="Arial"/>
          <w:szCs w:val="22"/>
        </w:rPr>
        <w:t>°</w:t>
      </w:r>
      <w:r w:rsidRPr="00D400FB">
        <w:rPr>
          <w:rFonts w:cs="Arial"/>
          <w:szCs w:val="22"/>
        </w:rPr>
        <w:t xml:space="preserve"> 4, indicando que el Postor, así com</w:t>
      </w:r>
      <w:r w:rsidR="00EE6A32" w:rsidRPr="00D400FB">
        <w:rPr>
          <w:rFonts w:cs="Arial"/>
          <w:szCs w:val="22"/>
        </w:rPr>
        <w:t>o sus Socios Principales o sus i</w:t>
      </w:r>
      <w:r w:rsidRPr="00D400FB">
        <w:rPr>
          <w:rFonts w:cs="Arial"/>
          <w:szCs w:val="22"/>
        </w:rPr>
        <w:t>ntegrantes en el caso que el Postor sea un Consorcio y los Socios Principales de éstos: i) no se encuentran sancionados administrativamente con inhabilitación temporal o permanente en el ejercicio de sus derechos para participar en procesos de selección convocados por entidades del Estado, ni para contratar con el Estado; ii) no hayan dejado de ser concesionarios por incumplimiento de un contrato de concesión celebrado con el Estado Peruano, suscrito bajo el marco del proceso de promoción de la inversión privada a que se refiere el TUO de Concesiones aprobado por Decreto Supremo N° 059-96-PCM o la Ley N°, 28059, Ley Marco de Promoción de la Inversión Descentralizada o bajo el marco del Decreto Legislativo N° 674.</w:t>
      </w:r>
    </w:p>
    <w:p w:rsidR="00C7387C" w:rsidRPr="00D400FB" w:rsidRDefault="00C7387C" w:rsidP="00674BD6">
      <w:pPr>
        <w:ind w:left="1276"/>
        <w:rPr>
          <w:rFonts w:cs="Arial"/>
          <w:szCs w:val="22"/>
        </w:rPr>
      </w:pPr>
    </w:p>
    <w:p w:rsidR="009F7DCF" w:rsidRPr="00D400FB" w:rsidRDefault="00C446AB" w:rsidP="000C7FBD">
      <w:pPr>
        <w:numPr>
          <w:ilvl w:val="2"/>
          <w:numId w:val="1"/>
        </w:numPr>
        <w:tabs>
          <w:tab w:val="clear" w:pos="1288"/>
          <w:tab w:val="num" w:pos="1276"/>
        </w:tabs>
        <w:ind w:left="1276" w:hanging="709"/>
        <w:rPr>
          <w:rFonts w:cs="Arial"/>
          <w:szCs w:val="22"/>
        </w:rPr>
      </w:pPr>
      <w:r w:rsidRPr="00D400FB">
        <w:rPr>
          <w:rFonts w:cs="Arial"/>
          <w:szCs w:val="22"/>
        </w:rPr>
        <w:t>No</w:t>
      </w:r>
      <w:r w:rsidR="00C7387C" w:rsidRPr="00D400FB">
        <w:rPr>
          <w:rFonts w:cs="Arial"/>
          <w:szCs w:val="22"/>
        </w:rPr>
        <w:t xml:space="preserve"> podrán ser Postores aquellos que se encuentren incursos en lo establecido en el Artículo 1366 del Código Civil</w:t>
      </w:r>
      <w:r w:rsidR="00332A56" w:rsidRPr="00D400FB">
        <w:rPr>
          <w:rFonts w:cs="Arial"/>
          <w:szCs w:val="22"/>
        </w:rPr>
        <w:t xml:space="preserve"> y aquellas empresas y sus accionistas que se encuentren incursas dentro del </w:t>
      </w:r>
      <w:r w:rsidR="00D400FB" w:rsidRPr="00D400FB">
        <w:rPr>
          <w:rFonts w:cs="Arial"/>
          <w:szCs w:val="22"/>
        </w:rPr>
        <w:t>impedimento</w:t>
      </w:r>
      <w:r w:rsidR="00332A56" w:rsidRPr="00D400FB">
        <w:rPr>
          <w:rFonts w:cs="Arial"/>
          <w:szCs w:val="22"/>
        </w:rPr>
        <w:t xml:space="preserve"> establecido en la Primera Disposición Complementaria Final de la Ley de Endeudamiento del Sector Público, para el año fiscal 2015 (Ley N° 30283)</w:t>
      </w:r>
      <w:r w:rsidR="00C7387C" w:rsidRPr="00D400FB">
        <w:rPr>
          <w:rFonts w:cs="Arial"/>
          <w:szCs w:val="22"/>
        </w:rPr>
        <w:t>.</w:t>
      </w:r>
    </w:p>
    <w:p w:rsidR="00C7387C" w:rsidRPr="00D400FB" w:rsidRDefault="00C7387C" w:rsidP="00C7387C">
      <w:pPr>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 xml:space="preserve">Declaración Jurada, según Formulario 5 del Anexo N° 4, manifestando que el Postor, así como sus </w:t>
      </w:r>
      <w:r w:rsidR="00311B54" w:rsidRPr="00D400FB">
        <w:rPr>
          <w:rFonts w:cs="Arial"/>
          <w:szCs w:val="22"/>
        </w:rPr>
        <w:t>S</w:t>
      </w:r>
      <w:r w:rsidRPr="00D400FB">
        <w:rPr>
          <w:rFonts w:cs="Arial"/>
          <w:szCs w:val="22"/>
        </w:rPr>
        <w:t xml:space="preserve">ocios </w:t>
      </w:r>
      <w:r w:rsidR="00311B54" w:rsidRPr="00D400FB">
        <w:rPr>
          <w:rFonts w:cs="Arial"/>
          <w:szCs w:val="22"/>
        </w:rPr>
        <w:t>P</w:t>
      </w:r>
      <w:r w:rsidR="000607AA" w:rsidRPr="00D400FB">
        <w:rPr>
          <w:rFonts w:cs="Arial"/>
          <w:szCs w:val="22"/>
        </w:rPr>
        <w:t>rincipales, o sus i</w:t>
      </w:r>
      <w:r w:rsidRPr="00D400FB">
        <w:rPr>
          <w:rFonts w:cs="Arial"/>
          <w:szCs w:val="22"/>
        </w:rPr>
        <w:t xml:space="preserve">ntegrantes en el caso de ser Consorcios y los </w:t>
      </w:r>
      <w:r w:rsidR="00311B54" w:rsidRPr="00D400FB">
        <w:rPr>
          <w:rFonts w:cs="Arial"/>
          <w:szCs w:val="22"/>
        </w:rPr>
        <w:t>S</w:t>
      </w:r>
      <w:r w:rsidRPr="00D400FB">
        <w:rPr>
          <w:rFonts w:cs="Arial"/>
          <w:szCs w:val="22"/>
        </w:rPr>
        <w:t xml:space="preserve">ocios </w:t>
      </w:r>
      <w:r w:rsidR="00311B54" w:rsidRPr="00D400FB">
        <w:rPr>
          <w:rFonts w:cs="Arial"/>
          <w:szCs w:val="22"/>
        </w:rPr>
        <w:t>P</w:t>
      </w:r>
      <w:r w:rsidRPr="00D400FB">
        <w:rPr>
          <w:rFonts w:cs="Arial"/>
          <w:szCs w:val="22"/>
        </w:rPr>
        <w:t xml:space="preserve">rincipales de estos últimos, de ser el caso, han renunciado a invocar o ejercer cualquier privilegio o inmunidad diplomática o de otro tipo, y a presentar por la vía diplomática cualquier reclamo, cualquier derecho de compensación u otro con </w:t>
      </w:r>
      <w:r w:rsidRPr="00D400FB">
        <w:rPr>
          <w:rFonts w:cs="Arial"/>
          <w:szCs w:val="22"/>
        </w:rPr>
        <w:lastRenderedPageBreak/>
        <w:t xml:space="preserve">relación a cualquier reclamo que pudiese ser invocado por o contra el Estado, </w:t>
      </w:r>
      <w:r w:rsidR="00442808"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sus integrantes y asesores, bajo la ley peruana o bajo cualquier otra legislación con respecto a sus obligaciones previstas en las Bases, la Propuesta Técnica, la </w:t>
      </w:r>
      <w:r w:rsidR="002F4B79" w:rsidRPr="00D400FB">
        <w:rPr>
          <w:rFonts w:cs="Arial"/>
          <w:szCs w:val="22"/>
        </w:rPr>
        <w:t>Oferta Económica</w:t>
      </w:r>
      <w:r w:rsidRPr="00D400FB">
        <w:rPr>
          <w:rFonts w:cs="Arial"/>
          <w:szCs w:val="22"/>
        </w:rPr>
        <w:t xml:space="preserve"> y el Contrato de Concesión.</w:t>
      </w:r>
    </w:p>
    <w:p w:rsidR="00623E75" w:rsidRPr="00D400FB" w:rsidRDefault="00623E75" w:rsidP="00674BD6">
      <w:pPr>
        <w:ind w:left="1276"/>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Declaración Jurada, según Formulario 6 del Anexo N°</w:t>
      </w:r>
      <w:r w:rsidR="00C04D77" w:rsidRPr="00D400FB">
        <w:rPr>
          <w:rFonts w:cs="Arial"/>
          <w:szCs w:val="22"/>
        </w:rPr>
        <w:t xml:space="preserve"> </w:t>
      </w:r>
      <w:r w:rsidRPr="00D400FB">
        <w:rPr>
          <w:rFonts w:cs="Arial"/>
          <w:szCs w:val="22"/>
        </w:rPr>
        <w:t xml:space="preserve">4, indicando que los asesores legales y técnicos del Postor no han prestado directamente ningún tipo de servicios a favor de </w:t>
      </w:r>
      <w:r w:rsidR="00442808" w:rsidRPr="00D400FB">
        <w:rPr>
          <w:rFonts w:cs="Arial"/>
          <w:szCs w:val="22"/>
        </w:rPr>
        <w:t>ProInversión</w:t>
      </w:r>
      <w:r w:rsidRPr="00D400FB">
        <w:rPr>
          <w:rFonts w:cs="Arial"/>
          <w:szCs w:val="22"/>
        </w:rPr>
        <w:t xml:space="preserve"> o </w:t>
      </w:r>
      <w:r w:rsidR="00CA04B4" w:rsidRPr="00D400FB">
        <w:rPr>
          <w:rFonts w:cs="Arial"/>
          <w:szCs w:val="22"/>
        </w:rPr>
        <w:t xml:space="preserve">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durante el desarrollo de</w:t>
      </w:r>
      <w:r w:rsidR="00CA04B4" w:rsidRPr="00D400FB">
        <w:rPr>
          <w:rFonts w:cs="Arial"/>
          <w:szCs w:val="22"/>
        </w:rPr>
        <w:t xml:space="preserve"> esta Licitación</w:t>
      </w:r>
      <w:r w:rsidRPr="00D400FB">
        <w:rPr>
          <w:rFonts w:cs="Arial"/>
          <w:szCs w:val="22"/>
        </w:rPr>
        <w:t xml:space="preserve">, sea a tiempo completo, a tiempo parcial o de tipo eventual, vinculados con </w:t>
      </w:r>
      <w:r w:rsidR="00CA04B4" w:rsidRPr="00D400FB">
        <w:rPr>
          <w:rFonts w:cs="Arial"/>
          <w:szCs w:val="22"/>
        </w:rPr>
        <w:t>esta Licitación</w:t>
      </w:r>
      <w:r w:rsidR="00623E75" w:rsidRPr="00D400FB">
        <w:rPr>
          <w:rFonts w:cs="Arial"/>
          <w:szCs w:val="22"/>
        </w:rPr>
        <w:t>.</w:t>
      </w:r>
    </w:p>
    <w:p w:rsidR="00623E75" w:rsidRPr="00D400FB" w:rsidRDefault="00623E75" w:rsidP="00674BD6">
      <w:pPr>
        <w:ind w:left="1276"/>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Declaración Jurada, según Formulario 7 del Anexo N°</w:t>
      </w:r>
      <w:r w:rsidR="00C04D77" w:rsidRPr="00D400FB">
        <w:rPr>
          <w:rFonts w:cs="Arial"/>
          <w:szCs w:val="22"/>
        </w:rPr>
        <w:t xml:space="preserve"> </w:t>
      </w:r>
      <w:r w:rsidRPr="00D400FB">
        <w:rPr>
          <w:rFonts w:cs="Arial"/>
          <w:szCs w:val="22"/>
        </w:rPr>
        <w:t xml:space="preserve">4, que detalla que los </w:t>
      </w:r>
      <w:r w:rsidR="00311B54" w:rsidRPr="00D400FB">
        <w:rPr>
          <w:rFonts w:cs="Arial"/>
          <w:szCs w:val="22"/>
        </w:rPr>
        <w:t>S</w:t>
      </w:r>
      <w:r w:rsidRPr="00D400FB">
        <w:rPr>
          <w:rFonts w:cs="Arial"/>
          <w:szCs w:val="22"/>
        </w:rPr>
        <w:t xml:space="preserve">ocios </w:t>
      </w:r>
      <w:r w:rsidR="00311B54" w:rsidRPr="00D400FB">
        <w:rPr>
          <w:rFonts w:cs="Arial"/>
          <w:szCs w:val="22"/>
        </w:rPr>
        <w:t>P</w:t>
      </w:r>
      <w:r w:rsidRPr="00D400FB">
        <w:rPr>
          <w:rFonts w:cs="Arial"/>
          <w:szCs w:val="22"/>
        </w:rPr>
        <w:t xml:space="preserve">rincipales o integrantes y los </w:t>
      </w:r>
      <w:r w:rsidR="00311B54" w:rsidRPr="00D400FB">
        <w:rPr>
          <w:rFonts w:cs="Arial"/>
          <w:szCs w:val="22"/>
        </w:rPr>
        <w:t>S</w:t>
      </w:r>
      <w:r w:rsidRPr="00D400FB">
        <w:rPr>
          <w:rFonts w:cs="Arial"/>
          <w:szCs w:val="22"/>
        </w:rPr>
        <w:t xml:space="preserve">ocios </w:t>
      </w:r>
      <w:r w:rsidR="00311B54" w:rsidRPr="00D400FB">
        <w:rPr>
          <w:rFonts w:cs="Arial"/>
          <w:szCs w:val="22"/>
        </w:rPr>
        <w:t>P</w:t>
      </w:r>
      <w:r w:rsidRPr="00D400FB">
        <w:rPr>
          <w:rFonts w:cs="Arial"/>
          <w:szCs w:val="22"/>
        </w:rPr>
        <w:t>rincipales de éstos últimos, en caso de ser Consorcio, no poseen participación directa o indirecta en ningún otro Postor.</w:t>
      </w:r>
    </w:p>
    <w:p w:rsidR="00623E75" w:rsidRPr="00D400FB" w:rsidRDefault="00623E75" w:rsidP="00674BD6">
      <w:pPr>
        <w:ind w:left="1276"/>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 xml:space="preserve">Declaración Jurada, según Formulario 9 del Anexo N° 4, aplicable al caso de </w:t>
      </w:r>
      <w:r w:rsidR="009E7C68" w:rsidRPr="00D400FB">
        <w:rPr>
          <w:rFonts w:cs="Arial"/>
          <w:szCs w:val="22"/>
        </w:rPr>
        <w:t xml:space="preserve">Personas </w:t>
      </w:r>
      <w:r w:rsidRPr="00D400FB">
        <w:rPr>
          <w:rFonts w:cs="Arial"/>
          <w:szCs w:val="22"/>
        </w:rPr>
        <w:t xml:space="preserve">que tienen listadas sus acciones en bolsas de valores, declarando que la participación mencionada en el párrafo precedente, quedará limitada donde se ejerza el control de la administración de otro Postor, o de alguno de sus integrantes en caso de consorcio, conforme lo dispuesto en el Reglamento de Propiedad Indirecta, Vinculación y Grupo Económico aprobado mediante </w:t>
      </w:r>
      <w:r w:rsidR="008A4255" w:rsidRPr="00D400FB">
        <w:rPr>
          <w:rFonts w:cs="Arial"/>
          <w:szCs w:val="22"/>
        </w:rPr>
        <w:t xml:space="preserve">Resolución </w:t>
      </w:r>
      <w:r w:rsidRPr="00D400FB">
        <w:rPr>
          <w:rFonts w:cs="Arial"/>
          <w:szCs w:val="22"/>
        </w:rPr>
        <w:t>CONASEV Nº 090-2005-EF-94.10</w:t>
      </w:r>
      <w:r w:rsidR="008A4255" w:rsidRPr="00D400FB">
        <w:rPr>
          <w:rFonts w:cs="Arial"/>
          <w:szCs w:val="22"/>
        </w:rPr>
        <w:t>, modificada por Resolución CONASEV N° 005-2006-EF-94.10</w:t>
      </w:r>
      <w:r w:rsidRPr="00D400FB">
        <w:rPr>
          <w:rFonts w:cs="Arial"/>
          <w:szCs w:val="22"/>
        </w:rPr>
        <w:t>.</w:t>
      </w:r>
    </w:p>
    <w:p w:rsidR="00B22E11" w:rsidRPr="00D400FB" w:rsidRDefault="00B22E11" w:rsidP="00C7387C">
      <w:pPr>
        <w:rPr>
          <w:rFonts w:cs="Arial"/>
          <w:szCs w:val="22"/>
        </w:rPr>
      </w:pPr>
    </w:p>
    <w:p w:rsidR="00C7387C" w:rsidRPr="00D400FB" w:rsidRDefault="00C7387C" w:rsidP="001268C9">
      <w:pPr>
        <w:keepNext/>
        <w:numPr>
          <w:ilvl w:val="1"/>
          <w:numId w:val="1"/>
        </w:numPr>
        <w:ind w:hanging="900"/>
        <w:rPr>
          <w:rFonts w:cs="Arial"/>
          <w:b/>
          <w:szCs w:val="22"/>
        </w:rPr>
      </w:pPr>
      <w:r w:rsidRPr="00D400FB">
        <w:rPr>
          <w:rFonts w:cs="Arial"/>
          <w:b/>
          <w:szCs w:val="22"/>
        </w:rPr>
        <w:t>Mecanismo de Simplificación</w:t>
      </w:r>
    </w:p>
    <w:p w:rsidR="00C7387C" w:rsidRPr="00D400FB" w:rsidRDefault="00C7387C" w:rsidP="001268C9">
      <w:pPr>
        <w:keepNext/>
        <w:rPr>
          <w:rFonts w:cs="Arial"/>
          <w:szCs w:val="22"/>
        </w:rPr>
      </w:pPr>
    </w:p>
    <w:p w:rsidR="00C7387C" w:rsidRPr="00D400FB" w:rsidRDefault="00C7387C" w:rsidP="00C7387C">
      <w:pPr>
        <w:rPr>
          <w:rFonts w:cs="Arial"/>
          <w:szCs w:val="22"/>
        </w:rPr>
      </w:pPr>
      <w:r w:rsidRPr="00D400FB">
        <w:rPr>
          <w:rFonts w:cs="Arial"/>
          <w:szCs w:val="22"/>
        </w:rPr>
        <w:t>Es el mecanismo por el cual, los P</w:t>
      </w:r>
      <w:r w:rsidR="00687991" w:rsidRPr="00D400FB">
        <w:rPr>
          <w:rFonts w:cs="Arial"/>
          <w:szCs w:val="22"/>
        </w:rPr>
        <w:t>ostores</w:t>
      </w:r>
      <w:r w:rsidRPr="00D400FB">
        <w:rPr>
          <w:rFonts w:cs="Arial"/>
          <w:szCs w:val="22"/>
        </w:rPr>
        <w:t xml:space="preserve"> que </w:t>
      </w:r>
      <w:r w:rsidR="00062B36" w:rsidRPr="00D400FB">
        <w:rPr>
          <w:rFonts w:cs="Arial"/>
          <w:szCs w:val="22"/>
        </w:rPr>
        <w:t xml:space="preserve">hubiesen </w:t>
      </w:r>
      <w:r w:rsidRPr="00D400FB">
        <w:rPr>
          <w:rFonts w:cs="Arial"/>
          <w:szCs w:val="22"/>
        </w:rPr>
        <w:t xml:space="preserve">precalificado en algún proceso </w:t>
      </w:r>
      <w:r w:rsidR="00CE60DB" w:rsidRPr="00D400FB">
        <w:rPr>
          <w:rFonts w:cs="Arial"/>
          <w:szCs w:val="22"/>
        </w:rPr>
        <w:t xml:space="preserve">del sector </w:t>
      </w:r>
      <w:r w:rsidRPr="00D400FB">
        <w:rPr>
          <w:rFonts w:cs="Arial"/>
          <w:szCs w:val="22"/>
        </w:rPr>
        <w:t xml:space="preserve">llevado a cabo por </w:t>
      </w:r>
      <w:r w:rsidR="00442808" w:rsidRPr="00D400FB">
        <w:rPr>
          <w:rFonts w:cs="Arial"/>
          <w:szCs w:val="22"/>
        </w:rPr>
        <w:t>ProInversión</w:t>
      </w:r>
      <w:r w:rsidRPr="00D400FB">
        <w:rPr>
          <w:rFonts w:cs="Arial"/>
          <w:szCs w:val="22"/>
        </w:rPr>
        <w:t xml:space="preserve"> durante </w:t>
      </w:r>
      <w:r w:rsidR="00267A32" w:rsidRPr="00D400FB">
        <w:rPr>
          <w:rFonts w:cs="Arial"/>
          <w:szCs w:val="22"/>
        </w:rPr>
        <w:t xml:space="preserve">los últimos dos (2) años </w:t>
      </w:r>
      <w:r w:rsidR="00154209" w:rsidRPr="00D400FB">
        <w:rPr>
          <w:rFonts w:cs="Arial"/>
          <w:szCs w:val="22"/>
        </w:rPr>
        <w:t xml:space="preserve">anteriores </w:t>
      </w:r>
      <w:r w:rsidR="00267A32" w:rsidRPr="00D400FB">
        <w:rPr>
          <w:rFonts w:cs="Arial"/>
          <w:szCs w:val="22"/>
        </w:rPr>
        <w:t>a la fecha de presentación de los documentos de precalificación a la presente Licitación</w:t>
      </w:r>
      <w:r w:rsidRPr="00D400FB">
        <w:rPr>
          <w:rFonts w:cs="Arial"/>
          <w:szCs w:val="22"/>
        </w:rPr>
        <w:t xml:space="preserve">, pueden solicitar la vigencia de los documentos que </w:t>
      </w:r>
      <w:r w:rsidR="00062B36" w:rsidRPr="00D400FB">
        <w:rPr>
          <w:rFonts w:cs="Arial"/>
          <w:szCs w:val="22"/>
        </w:rPr>
        <w:t xml:space="preserve">hubiesen </w:t>
      </w:r>
      <w:r w:rsidRPr="00D400FB">
        <w:rPr>
          <w:rFonts w:cs="Arial"/>
          <w:szCs w:val="22"/>
        </w:rPr>
        <w:t>presentado para su precalificación (Sobre Nº 1) en cualquiera de dichos procesos.</w:t>
      </w:r>
    </w:p>
    <w:p w:rsidR="00C7387C" w:rsidRPr="00D400FB" w:rsidRDefault="00C7387C" w:rsidP="00C7387C">
      <w:pPr>
        <w:rPr>
          <w:rFonts w:cs="Arial"/>
          <w:szCs w:val="22"/>
        </w:rPr>
      </w:pPr>
    </w:p>
    <w:p w:rsidR="00C7387C" w:rsidRPr="00D400FB" w:rsidRDefault="00062B36" w:rsidP="00C7387C">
      <w:pPr>
        <w:rPr>
          <w:rFonts w:cs="Arial"/>
          <w:szCs w:val="22"/>
        </w:rPr>
      </w:pPr>
      <w:r w:rsidRPr="00D400FB">
        <w:rPr>
          <w:rFonts w:cs="Arial"/>
          <w:szCs w:val="22"/>
        </w:rPr>
        <w:t xml:space="preserve">El </w:t>
      </w:r>
      <w:r w:rsidR="00C7387C" w:rsidRPr="00D400FB">
        <w:rPr>
          <w:rFonts w:cs="Arial"/>
          <w:szCs w:val="22"/>
        </w:rPr>
        <w:t>Postor que desee hacer uso del Mecanismo de Simplificación deberá cumplir con lo siguiente:</w:t>
      </w:r>
    </w:p>
    <w:p w:rsidR="00C7387C" w:rsidRPr="00D400FB" w:rsidRDefault="00C7387C" w:rsidP="00C7387C">
      <w:pPr>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 xml:space="preserve">Solicitar </w:t>
      </w:r>
      <w:r w:rsidR="00154209" w:rsidRPr="00D400FB">
        <w:rPr>
          <w:rFonts w:cs="Arial"/>
          <w:szCs w:val="22"/>
        </w:rPr>
        <w:t xml:space="preserve">al Comité de </w:t>
      </w:r>
      <w:r w:rsidR="00442808" w:rsidRPr="00D400FB">
        <w:rPr>
          <w:rFonts w:cs="Arial"/>
          <w:szCs w:val="22"/>
        </w:rPr>
        <w:t>ProInversión</w:t>
      </w:r>
      <w:r w:rsidR="00154209" w:rsidRPr="00D400FB">
        <w:rPr>
          <w:rFonts w:cs="Arial"/>
          <w:szCs w:val="22"/>
        </w:rPr>
        <w:t xml:space="preserve"> por documento escrito y presentado en la Mesa de Partes de </w:t>
      </w:r>
      <w:r w:rsidR="00442808" w:rsidRPr="00D400FB">
        <w:rPr>
          <w:rFonts w:cs="Arial"/>
          <w:szCs w:val="22"/>
        </w:rPr>
        <w:t>ProInversión</w:t>
      </w:r>
      <w:r w:rsidR="00154209" w:rsidRPr="00D400FB">
        <w:rPr>
          <w:rFonts w:cs="Arial"/>
          <w:szCs w:val="22"/>
        </w:rPr>
        <w:t xml:space="preserve"> </w:t>
      </w:r>
      <w:r w:rsidRPr="00D400FB">
        <w:rPr>
          <w:rFonts w:cs="Arial"/>
          <w:szCs w:val="22"/>
        </w:rPr>
        <w:t xml:space="preserve">un “Certificado de Vigencia de Documentos de Precalificación”, indicando </w:t>
      </w:r>
      <w:r w:rsidR="00AE3A70" w:rsidRPr="00D400FB">
        <w:rPr>
          <w:rFonts w:cs="Arial"/>
          <w:szCs w:val="22"/>
        </w:rPr>
        <w:t xml:space="preserve">el nombre del proceso en </w:t>
      </w:r>
      <w:r w:rsidR="00062B36" w:rsidRPr="00D400FB">
        <w:rPr>
          <w:rFonts w:cs="Arial"/>
          <w:szCs w:val="22"/>
        </w:rPr>
        <w:t xml:space="preserve">el </w:t>
      </w:r>
      <w:r w:rsidR="00AE3A70" w:rsidRPr="00D400FB">
        <w:rPr>
          <w:rFonts w:cs="Arial"/>
          <w:szCs w:val="22"/>
        </w:rPr>
        <w:t>que participó</w:t>
      </w:r>
      <w:r w:rsidR="0045508B" w:rsidRPr="00D400FB">
        <w:rPr>
          <w:rFonts w:cs="Arial"/>
          <w:szCs w:val="22"/>
        </w:rPr>
        <w:t xml:space="preserve">, </w:t>
      </w:r>
      <w:r w:rsidR="00062B36" w:rsidRPr="00D400FB">
        <w:rPr>
          <w:rFonts w:cs="Arial"/>
          <w:szCs w:val="22"/>
        </w:rPr>
        <w:t xml:space="preserve">la </w:t>
      </w:r>
      <w:r w:rsidRPr="00D400FB">
        <w:rPr>
          <w:rFonts w:cs="Arial"/>
          <w:szCs w:val="22"/>
        </w:rPr>
        <w:t xml:space="preserve">documentación que </w:t>
      </w:r>
      <w:r w:rsidR="00062B36" w:rsidRPr="00D400FB">
        <w:rPr>
          <w:rFonts w:cs="Arial"/>
          <w:szCs w:val="22"/>
        </w:rPr>
        <w:t xml:space="preserve">presentó </w:t>
      </w:r>
      <w:r w:rsidR="0045508B" w:rsidRPr="00D400FB">
        <w:rPr>
          <w:rFonts w:cs="Arial"/>
          <w:szCs w:val="22"/>
        </w:rPr>
        <w:t xml:space="preserve">para los efectos de la precalificación, </w:t>
      </w:r>
      <w:r w:rsidRPr="00D400FB">
        <w:rPr>
          <w:rFonts w:cs="Arial"/>
          <w:szCs w:val="22"/>
        </w:rPr>
        <w:t xml:space="preserve">así como la fecha de su presentación. La solicitud deberá ser presentada </w:t>
      </w:r>
      <w:r w:rsidR="008A4255" w:rsidRPr="00D400FB">
        <w:rPr>
          <w:rFonts w:cs="Arial"/>
          <w:szCs w:val="22"/>
        </w:rPr>
        <w:t xml:space="preserve">con </w:t>
      </w:r>
      <w:r w:rsidR="0029444E" w:rsidRPr="00D400FB">
        <w:rPr>
          <w:rFonts w:cs="Arial"/>
          <w:szCs w:val="22"/>
        </w:rPr>
        <w:t xml:space="preserve">una </w:t>
      </w:r>
      <w:r w:rsidR="008A4255" w:rsidRPr="00D400FB">
        <w:rPr>
          <w:rFonts w:cs="Arial"/>
          <w:szCs w:val="22"/>
        </w:rPr>
        <w:t xml:space="preserve">anticipación </w:t>
      </w:r>
      <w:r w:rsidR="0029444E" w:rsidRPr="00D400FB">
        <w:rPr>
          <w:rFonts w:cs="Arial"/>
          <w:szCs w:val="22"/>
        </w:rPr>
        <w:t>de</w:t>
      </w:r>
      <w:r w:rsidR="00AE33A3" w:rsidRPr="00D400FB">
        <w:rPr>
          <w:rFonts w:cs="Arial"/>
          <w:szCs w:val="22"/>
        </w:rPr>
        <w:t xml:space="preserve"> doce (12) D</w:t>
      </w:r>
      <w:r w:rsidR="0029444E" w:rsidRPr="00D400FB">
        <w:rPr>
          <w:rFonts w:cs="Arial"/>
          <w:szCs w:val="22"/>
        </w:rPr>
        <w:t>ías</w:t>
      </w:r>
      <w:r w:rsidR="000A020E" w:rsidRPr="00D400FB">
        <w:rPr>
          <w:rFonts w:cs="Arial"/>
          <w:szCs w:val="22"/>
        </w:rPr>
        <w:t xml:space="preserve"> </w:t>
      </w:r>
      <w:r w:rsidR="003D475A" w:rsidRPr="00D400FB">
        <w:rPr>
          <w:rFonts w:cs="Arial"/>
          <w:szCs w:val="22"/>
        </w:rPr>
        <w:t xml:space="preserve">Hábiles </w:t>
      </w:r>
      <w:r w:rsidR="000A020E" w:rsidRPr="00D400FB">
        <w:rPr>
          <w:rFonts w:cs="Arial"/>
          <w:szCs w:val="22"/>
        </w:rPr>
        <w:t xml:space="preserve">previos a la finalización del plazo de presentación de Sobres N° 1, </w:t>
      </w:r>
      <w:r w:rsidR="006F5317" w:rsidRPr="00D400FB">
        <w:rPr>
          <w:rFonts w:cs="Arial"/>
          <w:szCs w:val="22"/>
        </w:rPr>
        <w:t xml:space="preserve">para que el </w:t>
      </w:r>
      <w:r w:rsidR="00A06A4A" w:rsidRPr="00D400FB">
        <w:rPr>
          <w:rFonts w:cs="Arial"/>
          <w:szCs w:val="22"/>
        </w:rPr>
        <w:t xml:space="preserve">Comité de </w:t>
      </w:r>
      <w:r w:rsidR="00442808" w:rsidRPr="00D400FB">
        <w:rPr>
          <w:rFonts w:cs="Arial"/>
          <w:szCs w:val="22"/>
        </w:rPr>
        <w:t>ProInversión</w:t>
      </w:r>
      <w:r w:rsidR="006F5317" w:rsidRPr="00D400FB">
        <w:rPr>
          <w:rFonts w:cs="Arial"/>
          <w:szCs w:val="22"/>
        </w:rPr>
        <w:t xml:space="preserve"> </w:t>
      </w:r>
      <w:r w:rsidR="00F008F5" w:rsidRPr="00D400FB">
        <w:rPr>
          <w:rFonts w:cs="Arial"/>
          <w:szCs w:val="22"/>
        </w:rPr>
        <w:t xml:space="preserve">pueda </w:t>
      </w:r>
      <w:r w:rsidR="00154209" w:rsidRPr="00D400FB">
        <w:rPr>
          <w:rFonts w:cs="Arial"/>
          <w:szCs w:val="22"/>
        </w:rPr>
        <w:t xml:space="preserve">analizarlo y eventualmente </w:t>
      </w:r>
      <w:r w:rsidR="00F008F5" w:rsidRPr="00D400FB">
        <w:rPr>
          <w:rFonts w:cs="Arial"/>
          <w:szCs w:val="22"/>
        </w:rPr>
        <w:t>aprobarlo y entregarlo oportunamente al Postor.</w:t>
      </w:r>
    </w:p>
    <w:p w:rsidR="00C7387C" w:rsidRPr="00D400FB" w:rsidRDefault="00C7387C" w:rsidP="00C7387C">
      <w:pPr>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lastRenderedPageBreak/>
        <w:t>En la fecha y hora fijada</w:t>
      </w:r>
      <w:r w:rsidR="00062B36" w:rsidRPr="00D400FB">
        <w:rPr>
          <w:rFonts w:cs="Arial"/>
          <w:szCs w:val="22"/>
        </w:rPr>
        <w:t>s</w:t>
      </w:r>
      <w:r w:rsidRPr="00D400FB">
        <w:rPr>
          <w:rFonts w:cs="Arial"/>
          <w:szCs w:val="22"/>
        </w:rPr>
        <w:t xml:space="preserve"> por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para </w:t>
      </w:r>
      <w:r w:rsidR="00062B36" w:rsidRPr="00D400FB">
        <w:rPr>
          <w:rFonts w:cs="Arial"/>
          <w:szCs w:val="22"/>
        </w:rPr>
        <w:t>dar -</w:t>
      </w:r>
      <w:r w:rsidRPr="00D400FB">
        <w:rPr>
          <w:rFonts w:cs="Arial"/>
          <w:szCs w:val="22"/>
        </w:rPr>
        <w:t xml:space="preserve"> cumplimiento</w:t>
      </w:r>
      <w:r w:rsidR="00062B36" w:rsidRPr="00D400FB">
        <w:rPr>
          <w:rFonts w:cs="Arial"/>
          <w:szCs w:val="22"/>
        </w:rPr>
        <w:t xml:space="preserve"> al</w:t>
      </w:r>
      <w:r w:rsidRPr="00D400FB">
        <w:rPr>
          <w:rFonts w:cs="Arial"/>
          <w:szCs w:val="22"/>
        </w:rPr>
        <w:t xml:space="preserve"> </w:t>
      </w:r>
      <w:r w:rsidR="00C04D77" w:rsidRPr="00D400FB">
        <w:rPr>
          <w:rFonts w:cs="Arial"/>
          <w:szCs w:val="22"/>
        </w:rPr>
        <w:t>N</w:t>
      </w:r>
      <w:r w:rsidRPr="00D400FB">
        <w:rPr>
          <w:rFonts w:cs="Arial"/>
          <w:szCs w:val="22"/>
        </w:rPr>
        <w:t xml:space="preserve">umeral 9.1.1 de las Bases, el Postor presentará la siguiente documentación, </w:t>
      </w:r>
      <w:r w:rsidR="00062B36" w:rsidRPr="00D400FB">
        <w:rPr>
          <w:rFonts w:cs="Arial"/>
          <w:szCs w:val="22"/>
        </w:rPr>
        <w:t xml:space="preserve">la </w:t>
      </w:r>
      <w:r w:rsidRPr="00D400FB">
        <w:rPr>
          <w:rFonts w:cs="Arial"/>
          <w:szCs w:val="22"/>
        </w:rPr>
        <w:t>q</w:t>
      </w:r>
      <w:r w:rsidR="00290129" w:rsidRPr="00D400FB">
        <w:rPr>
          <w:rFonts w:cs="Arial"/>
          <w:szCs w:val="22"/>
        </w:rPr>
        <w:t>ue formará parte del Sobre N°</w:t>
      </w:r>
      <w:r w:rsidR="00E63EF9" w:rsidRPr="00D400FB">
        <w:rPr>
          <w:rFonts w:cs="Arial"/>
          <w:szCs w:val="22"/>
        </w:rPr>
        <w:t xml:space="preserve"> </w:t>
      </w:r>
      <w:r w:rsidR="00290129" w:rsidRPr="00D400FB">
        <w:rPr>
          <w:rFonts w:cs="Arial"/>
          <w:szCs w:val="22"/>
        </w:rPr>
        <w:t>1:</w:t>
      </w:r>
    </w:p>
    <w:p w:rsidR="00C7387C" w:rsidRPr="00D400FB" w:rsidRDefault="00C7387C" w:rsidP="00C7387C">
      <w:pPr>
        <w:rPr>
          <w:rFonts w:cs="Arial"/>
          <w:szCs w:val="22"/>
        </w:rPr>
      </w:pPr>
    </w:p>
    <w:p w:rsidR="009F7DCF" w:rsidRPr="00D400FB" w:rsidRDefault="00C7387C" w:rsidP="00B36975">
      <w:pPr>
        <w:numPr>
          <w:ilvl w:val="3"/>
          <w:numId w:val="1"/>
        </w:numPr>
        <w:ind w:left="1985" w:hanging="851"/>
        <w:rPr>
          <w:rFonts w:cs="Arial"/>
          <w:szCs w:val="22"/>
        </w:rPr>
      </w:pPr>
      <w:r w:rsidRPr="00D400FB">
        <w:rPr>
          <w:rFonts w:cs="Arial"/>
          <w:szCs w:val="22"/>
        </w:rPr>
        <w:t>El Certificado de Vigencia de Documentos de Precalificación</w:t>
      </w:r>
      <w:r w:rsidR="00056365" w:rsidRPr="00D400FB">
        <w:rPr>
          <w:rFonts w:cs="Arial"/>
          <w:szCs w:val="22"/>
        </w:rPr>
        <w:t xml:space="preserve"> otorgado por el Comité de </w:t>
      </w:r>
      <w:r w:rsidR="00442808" w:rsidRPr="00D400FB">
        <w:rPr>
          <w:rFonts w:cs="Arial"/>
          <w:szCs w:val="22"/>
        </w:rPr>
        <w:t>ProInversión</w:t>
      </w:r>
      <w:r w:rsidR="00F008F5" w:rsidRPr="00D400FB">
        <w:rPr>
          <w:rFonts w:cs="Arial"/>
          <w:szCs w:val="22"/>
        </w:rPr>
        <w:t>.</w:t>
      </w:r>
    </w:p>
    <w:p w:rsidR="00C7387C" w:rsidRPr="00D400FB" w:rsidRDefault="00C7387C" w:rsidP="00C7387C">
      <w:pPr>
        <w:rPr>
          <w:rFonts w:cs="Arial"/>
          <w:szCs w:val="22"/>
        </w:rPr>
      </w:pPr>
    </w:p>
    <w:p w:rsidR="009F7DCF" w:rsidRPr="00D400FB" w:rsidRDefault="00C7387C" w:rsidP="00B36975">
      <w:pPr>
        <w:numPr>
          <w:ilvl w:val="3"/>
          <w:numId w:val="1"/>
        </w:numPr>
        <w:ind w:left="1985" w:hanging="851"/>
        <w:rPr>
          <w:rFonts w:cs="Arial"/>
          <w:szCs w:val="22"/>
        </w:rPr>
      </w:pPr>
      <w:r w:rsidRPr="00D400FB">
        <w:rPr>
          <w:rFonts w:cs="Arial"/>
          <w:szCs w:val="22"/>
        </w:rPr>
        <w:t xml:space="preserve">Una </w:t>
      </w:r>
      <w:r w:rsidR="00154209" w:rsidRPr="00D400FB">
        <w:rPr>
          <w:rFonts w:cs="Arial"/>
          <w:szCs w:val="22"/>
        </w:rPr>
        <w:t>D</w:t>
      </w:r>
      <w:r w:rsidRPr="00D400FB">
        <w:rPr>
          <w:rFonts w:cs="Arial"/>
          <w:szCs w:val="22"/>
        </w:rPr>
        <w:t xml:space="preserve">eclaración </w:t>
      </w:r>
      <w:r w:rsidR="00154209" w:rsidRPr="00D400FB">
        <w:rPr>
          <w:rFonts w:cs="Arial"/>
          <w:szCs w:val="22"/>
        </w:rPr>
        <w:t>J</w:t>
      </w:r>
      <w:r w:rsidRPr="00D400FB">
        <w:rPr>
          <w:rFonts w:cs="Arial"/>
          <w:szCs w:val="22"/>
        </w:rPr>
        <w:t xml:space="preserve">urada señalando que la documentación referida en el Certificado de Vigencia de Documentos de Precalificación, se mantiene vigente, conforme al modelo contenido en el Anexo </w:t>
      </w:r>
      <w:r w:rsidR="003736D1" w:rsidRPr="00D400FB">
        <w:rPr>
          <w:rFonts w:cs="Arial"/>
          <w:szCs w:val="22"/>
        </w:rPr>
        <w:t xml:space="preserve">N° </w:t>
      </w:r>
      <w:r w:rsidRPr="00D400FB">
        <w:rPr>
          <w:rFonts w:cs="Arial"/>
          <w:szCs w:val="22"/>
        </w:rPr>
        <w:t>12 de las Bases.</w:t>
      </w:r>
    </w:p>
    <w:p w:rsidR="00C7387C" w:rsidRPr="00D400FB" w:rsidRDefault="00C7387C" w:rsidP="00C7387C">
      <w:pPr>
        <w:rPr>
          <w:rFonts w:cs="Arial"/>
          <w:szCs w:val="22"/>
        </w:rPr>
      </w:pPr>
    </w:p>
    <w:p w:rsidR="009F7DCF" w:rsidRPr="00D400FB" w:rsidRDefault="00C7387C" w:rsidP="00B36975">
      <w:pPr>
        <w:numPr>
          <w:ilvl w:val="3"/>
          <w:numId w:val="1"/>
        </w:numPr>
        <w:ind w:left="1985" w:hanging="851"/>
        <w:rPr>
          <w:rFonts w:cs="Arial"/>
          <w:szCs w:val="22"/>
        </w:rPr>
      </w:pPr>
      <w:r w:rsidRPr="00D400FB">
        <w:rPr>
          <w:rFonts w:cs="Arial"/>
          <w:szCs w:val="22"/>
        </w:rPr>
        <w:t>La documentación nueva o adicional requerida para efectos de la Precalificación en las presentes Bases; y</w:t>
      </w:r>
    </w:p>
    <w:p w:rsidR="00C7387C" w:rsidRPr="00D400FB" w:rsidRDefault="00C7387C" w:rsidP="00C7387C">
      <w:pPr>
        <w:rPr>
          <w:rFonts w:cs="Arial"/>
          <w:szCs w:val="22"/>
        </w:rPr>
      </w:pPr>
    </w:p>
    <w:p w:rsidR="009F7DCF" w:rsidRPr="00D400FB" w:rsidRDefault="00C7387C" w:rsidP="00B36975">
      <w:pPr>
        <w:numPr>
          <w:ilvl w:val="3"/>
          <w:numId w:val="1"/>
        </w:numPr>
        <w:ind w:left="1985" w:hanging="851"/>
        <w:rPr>
          <w:rFonts w:cs="Arial"/>
          <w:szCs w:val="22"/>
        </w:rPr>
      </w:pPr>
      <w:r w:rsidRPr="00D400FB">
        <w:rPr>
          <w:rFonts w:cs="Arial"/>
          <w:szCs w:val="22"/>
        </w:rPr>
        <w:t xml:space="preserve">Copia del Comprobante de </w:t>
      </w:r>
      <w:r w:rsidR="0080799E" w:rsidRPr="00D400FB">
        <w:rPr>
          <w:rFonts w:cs="Arial"/>
          <w:szCs w:val="22"/>
        </w:rPr>
        <w:t>P</w:t>
      </w:r>
      <w:r w:rsidRPr="00D400FB">
        <w:rPr>
          <w:rFonts w:cs="Arial"/>
          <w:szCs w:val="22"/>
        </w:rPr>
        <w:t xml:space="preserve">ago </w:t>
      </w:r>
      <w:r w:rsidR="0080799E" w:rsidRPr="00D400FB">
        <w:rPr>
          <w:rFonts w:cs="Arial"/>
          <w:szCs w:val="22"/>
        </w:rPr>
        <w:t xml:space="preserve">que acredite </w:t>
      </w:r>
      <w:r w:rsidRPr="00D400FB">
        <w:rPr>
          <w:rFonts w:cs="Arial"/>
          <w:szCs w:val="22"/>
        </w:rPr>
        <w:t>l</w:t>
      </w:r>
      <w:r w:rsidR="0080799E" w:rsidRPr="00D400FB">
        <w:rPr>
          <w:rFonts w:cs="Arial"/>
          <w:szCs w:val="22"/>
        </w:rPr>
        <w:t>a cancelación del Pago del Derecho de Participación</w:t>
      </w:r>
      <w:r w:rsidRPr="00D400FB">
        <w:rPr>
          <w:rFonts w:cs="Arial"/>
          <w:szCs w:val="22"/>
        </w:rPr>
        <w:t xml:space="preserve">. </w:t>
      </w:r>
    </w:p>
    <w:p w:rsidR="00C7387C" w:rsidRPr="00D400FB" w:rsidRDefault="00C7387C" w:rsidP="00C7387C">
      <w:pPr>
        <w:rPr>
          <w:rFonts w:cs="Arial"/>
          <w:szCs w:val="22"/>
        </w:rPr>
      </w:pPr>
    </w:p>
    <w:p w:rsidR="009F7DCF" w:rsidRPr="00D400FB" w:rsidRDefault="00C7387C" w:rsidP="000C7FBD">
      <w:pPr>
        <w:numPr>
          <w:ilvl w:val="2"/>
          <w:numId w:val="1"/>
        </w:numPr>
        <w:tabs>
          <w:tab w:val="clear" w:pos="1288"/>
          <w:tab w:val="num" w:pos="1276"/>
        </w:tabs>
        <w:ind w:left="1276" w:hanging="709"/>
        <w:rPr>
          <w:rFonts w:cs="Arial"/>
          <w:szCs w:val="22"/>
        </w:rPr>
      </w:pPr>
      <w:r w:rsidRPr="00D400FB">
        <w:rPr>
          <w:rFonts w:cs="Arial"/>
          <w:szCs w:val="22"/>
        </w:rPr>
        <w:t xml:space="preserve">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verificará la validez de la </w:t>
      </w:r>
      <w:r w:rsidR="0057642C" w:rsidRPr="00D400FB">
        <w:rPr>
          <w:rFonts w:cs="Arial"/>
          <w:szCs w:val="22"/>
        </w:rPr>
        <w:t>D</w:t>
      </w:r>
      <w:r w:rsidRPr="00D400FB">
        <w:rPr>
          <w:rFonts w:cs="Arial"/>
          <w:szCs w:val="22"/>
        </w:rPr>
        <w:t xml:space="preserve">eclaración </w:t>
      </w:r>
      <w:r w:rsidR="0057642C" w:rsidRPr="00D400FB">
        <w:rPr>
          <w:rFonts w:cs="Arial"/>
          <w:szCs w:val="22"/>
        </w:rPr>
        <w:t>J</w:t>
      </w:r>
      <w:r w:rsidRPr="00D400FB">
        <w:rPr>
          <w:rFonts w:cs="Arial"/>
          <w:szCs w:val="22"/>
        </w:rPr>
        <w:t>urada, así como su aplicabilidad al proceso de precalificación de la presente Licitación y procederá a efectuar la respectiva evaluación de conformidad con lo dispuesto en las Bases.</w:t>
      </w:r>
    </w:p>
    <w:p w:rsidR="00C7387C" w:rsidRPr="00D400FB" w:rsidRDefault="00C7387C" w:rsidP="00C7387C">
      <w:pPr>
        <w:rPr>
          <w:rFonts w:cs="Arial"/>
          <w:szCs w:val="22"/>
        </w:rPr>
      </w:pPr>
    </w:p>
    <w:p w:rsidR="00F22774" w:rsidRPr="00D400FB" w:rsidRDefault="00F22774" w:rsidP="00C7387C">
      <w:pPr>
        <w:rPr>
          <w:rFonts w:cs="Arial"/>
          <w:szCs w:val="22"/>
        </w:rPr>
      </w:pPr>
    </w:p>
    <w:p w:rsidR="00C7387C" w:rsidRPr="00D400FB" w:rsidRDefault="00C7387C" w:rsidP="00B36975">
      <w:pPr>
        <w:numPr>
          <w:ilvl w:val="0"/>
          <w:numId w:val="1"/>
        </w:numPr>
        <w:ind w:left="900" w:hanging="900"/>
        <w:rPr>
          <w:rFonts w:cs="Arial"/>
          <w:b/>
          <w:szCs w:val="22"/>
        </w:rPr>
      </w:pPr>
      <w:r w:rsidRPr="00D400FB">
        <w:rPr>
          <w:rFonts w:cs="Arial"/>
          <w:b/>
          <w:szCs w:val="22"/>
        </w:rPr>
        <w:t>CONTENIDO DEL SOBRE N° 1</w:t>
      </w:r>
    </w:p>
    <w:p w:rsidR="00C7387C" w:rsidRPr="00D400FB" w:rsidRDefault="00C7387C" w:rsidP="00C7387C">
      <w:pPr>
        <w:rPr>
          <w:rFonts w:cs="Arial"/>
          <w:szCs w:val="22"/>
        </w:rPr>
      </w:pPr>
    </w:p>
    <w:p w:rsidR="00E43323" w:rsidRPr="00D400FB" w:rsidRDefault="005929E0" w:rsidP="00C7387C">
      <w:pPr>
        <w:rPr>
          <w:rFonts w:cs="Arial"/>
          <w:szCs w:val="22"/>
        </w:rPr>
      </w:pPr>
      <w:r w:rsidRPr="00D400FB">
        <w:rPr>
          <w:rFonts w:cs="Arial"/>
          <w:szCs w:val="22"/>
        </w:rPr>
        <w:t xml:space="preserve">El contenido del Sobre N° 1 de los Postores será válido para la Licitación de cada bloque de la Banda, en consecuencia los Postores deberán entregar un (01) Sobre N° 1. </w:t>
      </w:r>
    </w:p>
    <w:p w:rsidR="00E43323" w:rsidRPr="00D400FB" w:rsidRDefault="00E43323" w:rsidP="00C7387C">
      <w:pPr>
        <w:rPr>
          <w:rFonts w:cs="Arial"/>
          <w:szCs w:val="22"/>
        </w:rPr>
      </w:pPr>
    </w:p>
    <w:p w:rsidR="00C7387C" w:rsidRPr="00D400FB" w:rsidRDefault="00C7387C" w:rsidP="00C7387C">
      <w:pPr>
        <w:rPr>
          <w:rFonts w:cs="Arial"/>
          <w:szCs w:val="22"/>
        </w:rPr>
      </w:pPr>
      <w:r w:rsidRPr="00D400FB">
        <w:rPr>
          <w:rFonts w:cs="Arial"/>
          <w:szCs w:val="22"/>
        </w:rPr>
        <w:t xml:space="preserve">Para acreditar el cumplimiento de todos los requisitos de precalificación mencionados en </w:t>
      </w:r>
      <w:r w:rsidR="00883CC2" w:rsidRPr="00D400FB">
        <w:rPr>
          <w:rFonts w:cs="Arial"/>
          <w:szCs w:val="22"/>
        </w:rPr>
        <w:t xml:space="preserve">el </w:t>
      </w:r>
      <w:r w:rsidR="00B1653F" w:rsidRPr="00D400FB">
        <w:rPr>
          <w:rFonts w:cs="Arial"/>
          <w:szCs w:val="22"/>
        </w:rPr>
        <w:t>N</w:t>
      </w:r>
      <w:r w:rsidRPr="00D400FB">
        <w:rPr>
          <w:rFonts w:cs="Arial"/>
          <w:szCs w:val="22"/>
        </w:rPr>
        <w:t xml:space="preserve">umeral </w:t>
      </w:r>
      <w:r w:rsidR="00267A32" w:rsidRPr="00D400FB">
        <w:rPr>
          <w:rFonts w:cs="Arial"/>
          <w:szCs w:val="22"/>
        </w:rPr>
        <w:t>precedente</w:t>
      </w:r>
      <w:r w:rsidRPr="00D400FB">
        <w:rPr>
          <w:rFonts w:cs="Arial"/>
          <w:szCs w:val="22"/>
        </w:rPr>
        <w:t>, el Postor deberá presentar en el Sobre Nº 1 los siguientes documentos:</w:t>
      </w:r>
    </w:p>
    <w:p w:rsidR="00C7387C" w:rsidRPr="00D400FB" w:rsidRDefault="00C7387C" w:rsidP="00C7387C">
      <w:pPr>
        <w:rPr>
          <w:rFonts w:cs="Arial"/>
          <w:szCs w:val="22"/>
        </w:rPr>
      </w:pPr>
    </w:p>
    <w:p w:rsidR="00C7387C" w:rsidRPr="00D400FB" w:rsidRDefault="0013538C" w:rsidP="00E43323">
      <w:pPr>
        <w:numPr>
          <w:ilvl w:val="1"/>
          <w:numId w:val="1"/>
        </w:numPr>
        <w:ind w:hanging="474"/>
        <w:rPr>
          <w:rFonts w:cs="Arial"/>
          <w:szCs w:val="22"/>
        </w:rPr>
      </w:pPr>
      <w:r w:rsidRPr="00D400FB">
        <w:rPr>
          <w:rFonts w:cs="Arial"/>
          <w:szCs w:val="22"/>
        </w:rPr>
        <w:t>Formulario 8 del Anexo N° 4</w:t>
      </w:r>
      <w:r w:rsidR="00E43323" w:rsidRPr="00D400FB">
        <w:rPr>
          <w:rFonts w:cs="Arial"/>
          <w:szCs w:val="22"/>
        </w:rPr>
        <w:t>, Carta de Presentación de Documentos para Precalificación.</w:t>
      </w:r>
    </w:p>
    <w:p w:rsidR="00C7387C" w:rsidRPr="00D400FB" w:rsidRDefault="00C7387C" w:rsidP="00E43323">
      <w:pPr>
        <w:ind w:hanging="474"/>
        <w:rPr>
          <w:rFonts w:cs="Arial"/>
          <w:szCs w:val="22"/>
        </w:rPr>
      </w:pPr>
    </w:p>
    <w:p w:rsidR="00C7387C" w:rsidRPr="00D400FB" w:rsidRDefault="00E43323" w:rsidP="00E43323">
      <w:pPr>
        <w:numPr>
          <w:ilvl w:val="1"/>
          <w:numId w:val="1"/>
        </w:numPr>
        <w:ind w:hanging="474"/>
        <w:rPr>
          <w:rFonts w:cs="Arial"/>
          <w:szCs w:val="22"/>
        </w:rPr>
      </w:pPr>
      <w:r w:rsidRPr="00D400FB">
        <w:rPr>
          <w:rFonts w:cs="Arial"/>
          <w:szCs w:val="22"/>
        </w:rPr>
        <w:t xml:space="preserve">Formulario 1 del Anexo Nº 3, que tendrá el carácter de </w:t>
      </w:r>
      <w:r w:rsidR="00C6515C" w:rsidRPr="00D400FB">
        <w:rPr>
          <w:rFonts w:cs="Arial"/>
          <w:szCs w:val="22"/>
        </w:rPr>
        <w:t>Declaración Jurada</w:t>
      </w:r>
      <w:r w:rsidRPr="00D400FB">
        <w:rPr>
          <w:rFonts w:cs="Arial"/>
          <w:szCs w:val="22"/>
        </w:rPr>
        <w:t>, por medio de la cual, el Postor acredita su compromiso de presentar información fidedigna. Deberá ser presentada al Comité de ProInversión mediante documento simple firmado por el Representante Legal del Postor.</w:t>
      </w:r>
      <w:r w:rsidR="00C6515C" w:rsidRPr="00D400FB">
        <w:rPr>
          <w:rFonts w:cs="Arial"/>
          <w:szCs w:val="22"/>
        </w:rPr>
        <w:t xml:space="preserve"> </w:t>
      </w:r>
    </w:p>
    <w:p w:rsidR="00C7387C" w:rsidRPr="00D400FB" w:rsidRDefault="00C7387C" w:rsidP="00E43323">
      <w:pPr>
        <w:ind w:hanging="474"/>
        <w:rPr>
          <w:rFonts w:cs="Arial"/>
          <w:szCs w:val="22"/>
        </w:rPr>
      </w:pPr>
    </w:p>
    <w:p w:rsidR="00E43323" w:rsidRPr="00D400FB" w:rsidRDefault="00E43323" w:rsidP="00E43323">
      <w:pPr>
        <w:numPr>
          <w:ilvl w:val="1"/>
          <w:numId w:val="1"/>
        </w:numPr>
        <w:ind w:hanging="474"/>
        <w:rPr>
          <w:rFonts w:cs="Arial"/>
          <w:szCs w:val="22"/>
        </w:rPr>
      </w:pPr>
      <w:r w:rsidRPr="00D400FB">
        <w:rPr>
          <w:rFonts w:cs="Arial"/>
          <w:szCs w:val="22"/>
        </w:rPr>
        <w:t>Formulario 1 del Anexo N° 4, que tendrá el Carácter de Declaración Jurada, firmada por el Representante Legal del Postor, en caso éste sea persona jurídica</w:t>
      </w:r>
      <w:r w:rsidR="00135065" w:rsidRPr="00D400FB">
        <w:rPr>
          <w:rFonts w:cs="Arial"/>
          <w:szCs w:val="22"/>
        </w:rPr>
        <w:t xml:space="preserve"> constituida</w:t>
      </w:r>
      <w:r w:rsidRPr="00D400FB">
        <w:rPr>
          <w:rFonts w:cs="Arial"/>
          <w:szCs w:val="22"/>
        </w:rPr>
        <w:t>, confirmando su existencia, de conformidad con los principios legales que resulten de aplicación según su legislación de origen.</w:t>
      </w:r>
    </w:p>
    <w:p w:rsidR="00E43323" w:rsidRPr="00D400FB" w:rsidRDefault="00E43323" w:rsidP="00E43323">
      <w:pPr>
        <w:ind w:left="900"/>
        <w:rPr>
          <w:rFonts w:cs="Arial"/>
          <w:szCs w:val="22"/>
        </w:rPr>
      </w:pPr>
    </w:p>
    <w:p w:rsidR="00E43323" w:rsidRPr="00D400FB" w:rsidRDefault="00E43323" w:rsidP="0021578D">
      <w:pPr>
        <w:ind w:left="900"/>
        <w:rPr>
          <w:rFonts w:cs="Arial"/>
          <w:szCs w:val="22"/>
        </w:rPr>
      </w:pPr>
      <w:r w:rsidRPr="00D400FB">
        <w:rPr>
          <w:rFonts w:cs="Arial"/>
          <w:szCs w:val="22"/>
        </w:rPr>
        <w:t xml:space="preserve">Si el Postor es  un Consorcio, además de la obligación de cumplir con este requisito respecto a cada uno de sus Integrantes,  deberá presentar una Declaración Jurada firmada por su Representante Legal, en su doble calidad </w:t>
      </w:r>
      <w:r w:rsidRPr="00D400FB">
        <w:rPr>
          <w:rFonts w:cs="Arial"/>
          <w:szCs w:val="22"/>
        </w:rPr>
        <w:lastRenderedPageBreak/>
        <w:t>de Representante Legal del Postor y de cada uno de los Integrantes, confirmando la existencia y solidaridad de los Integrantes respecto de las obligaciones asumidas y declaraciones juradas presentadas, redactada conforme al modelo que aparece como Formulario 2 del Anexo Nº 4.</w:t>
      </w:r>
    </w:p>
    <w:p w:rsidR="00C958B0" w:rsidRPr="00D400FB" w:rsidRDefault="00C958B0" w:rsidP="000C7FBD">
      <w:pPr>
        <w:rPr>
          <w:rFonts w:cs="Arial"/>
          <w:szCs w:val="22"/>
        </w:rPr>
      </w:pPr>
    </w:p>
    <w:p w:rsidR="00C059C6" w:rsidRPr="00D400FB" w:rsidRDefault="00C059C6" w:rsidP="00C059C6">
      <w:pPr>
        <w:numPr>
          <w:ilvl w:val="1"/>
          <w:numId w:val="1"/>
        </w:numPr>
        <w:ind w:hanging="474"/>
        <w:rPr>
          <w:rFonts w:cs="Arial"/>
          <w:szCs w:val="22"/>
        </w:rPr>
      </w:pPr>
      <w:r w:rsidRPr="00D400FB">
        <w:rPr>
          <w:rFonts w:cs="Arial"/>
          <w:szCs w:val="22"/>
        </w:rPr>
        <w:t>Formulario 3 del Anexo N° 4, que tendrá el carácter de Declaración Jurada, firmada por el Representante Legal del Postor, indicando el porcentaje de participación en el Postor que corresponda a cada uno de sus accionistas o socios.</w:t>
      </w:r>
    </w:p>
    <w:p w:rsidR="00C059C6" w:rsidRPr="00D400FB" w:rsidRDefault="00C059C6" w:rsidP="00C059C6">
      <w:pPr>
        <w:rPr>
          <w:rFonts w:cs="Arial"/>
          <w:szCs w:val="22"/>
        </w:rPr>
      </w:pPr>
    </w:p>
    <w:p w:rsidR="00C059C6" w:rsidRPr="00D400FB" w:rsidRDefault="00C059C6" w:rsidP="00C059C6">
      <w:pPr>
        <w:ind w:left="900"/>
        <w:rPr>
          <w:rFonts w:cs="Arial"/>
          <w:szCs w:val="22"/>
        </w:rPr>
      </w:pPr>
      <w:r w:rsidRPr="00D400FB">
        <w:rPr>
          <w:rFonts w:cs="Arial"/>
          <w:szCs w:val="22"/>
        </w:rPr>
        <w:t>En el caso de Consorcios, también se requerirá dicha información respecto de cada uno de sus Integrantes.</w:t>
      </w:r>
    </w:p>
    <w:p w:rsidR="00C059C6" w:rsidRPr="00D400FB" w:rsidRDefault="00C059C6" w:rsidP="00C059C6">
      <w:pPr>
        <w:ind w:left="900"/>
        <w:rPr>
          <w:rFonts w:cs="Arial"/>
          <w:szCs w:val="22"/>
        </w:rPr>
      </w:pPr>
    </w:p>
    <w:p w:rsidR="00C059C6" w:rsidRPr="00D400FB" w:rsidRDefault="00C059C6" w:rsidP="000C7FBD">
      <w:pPr>
        <w:numPr>
          <w:ilvl w:val="1"/>
          <w:numId w:val="1"/>
        </w:numPr>
        <w:ind w:hanging="474"/>
        <w:rPr>
          <w:rFonts w:cs="Arial"/>
          <w:szCs w:val="22"/>
        </w:rPr>
      </w:pPr>
      <w:r w:rsidRPr="00D400FB">
        <w:rPr>
          <w:rFonts w:cs="Arial"/>
          <w:szCs w:val="22"/>
        </w:rPr>
        <w:t>Formulario 2 del Anexo N° 5</w:t>
      </w:r>
      <w:r w:rsidR="00C62677" w:rsidRPr="00D400FB">
        <w:rPr>
          <w:rFonts w:cs="Arial"/>
          <w:szCs w:val="22"/>
        </w:rPr>
        <w:t xml:space="preserve">, </w:t>
      </w:r>
      <w:r w:rsidRPr="00D400FB">
        <w:rPr>
          <w:rFonts w:cs="Arial"/>
          <w:szCs w:val="22"/>
        </w:rPr>
        <w:t>Carta de Presentación de Información Financiera para la Precalificación y sus secciones, firmada en original por el Representante Legal del Postor o de cada integrante del Consorcio en caso de Consorcio.</w:t>
      </w:r>
    </w:p>
    <w:p w:rsidR="00C059C6" w:rsidRPr="00D400FB" w:rsidRDefault="00C059C6" w:rsidP="00C059C6">
      <w:pPr>
        <w:ind w:left="900"/>
        <w:rPr>
          <w:rFonts w:cs="Arial"/>
          <w:szCs w:val="22"/>
        </w:rPr>
      </w:pPr>
    </w:p>
    <w:p w:rsidR="00C059C6" w:rsidRPr="00D400FB" w:rsidRDefault="00C059C6" w:rsidP="00C059C6">
      <w:pPr>
        <w:ind w:left="900"/>
        <w:rPr>
          <w:rFonts w:cs="Arial"/>
          <w:szCs w:val="22"/>
        </w:rPr>
      </w:pPr>
      <w:r w:rsidRPr="00D400FB">
        <w:rPr>
          <w:rFonts w:cs="Arial"/>
          <w:szCs w:val="22"/>
        </w:rPr>
        <w:t>El Postor podrá consignar sus propias cifras financieras, la de sus Socios Principales o las de la Empresa Vinculada a ellos.</w:t>
      </w:r>
    </w:p>
    <w:p w:rsidR="00C059C6" w:rsidRPr="00D400FB" w:rsidRDefault="00C059C6" w:rsidP="00C059C6">
      <w:pPr>
        <w:rPr>
          <w:rFonts w:cs="Arial"/>
          <w:szCs w:val="22"/>
        </w:rPr>
      </w:pPr>
    </w:p>
    <w:p w:rsidR="00C059C6" w:rsidRPr="00D400FB" w:rsidRDefault="00C059C6" w:rsidP="00C059C6">
      <w:pPr>
        <w:ind w:left="900"/>
        <w:rPr>
          <w:rFonts w:cs="Arial"/>
          <w:szCs w:val="22"/>
        </w:rPr>
      </w:pPr>
      <w:r w:rsidRPr="00D400FB">
        <w:rPr>
          <w:rFonts w:cs="Arial"/>
          <w:szCs w:val="22"/>
        </w:rPr>
        <w:t>En caso se presente cifras de una Empresa Vinculada o de un socio principal, se deberá presentar los instrumentos que acrediten tal vinculación o condición, respectivamente.</w:t>
      </w:r>
    </w:p>
    <w:p w:rsidR="00C059C6" w:rsidRPr="00D400FB" w:rsidRDefault="00C059C6" w:rsidP="00C059C6">
      <w:pPr>
        <w:ind w:left="900"/>
        <w:rPr>
          <w:rFonts w:cs="Arial"/>
          <w:szCs w:val="22"/>
        </w:rPr>
      </w:pPr>
    </w:p>
    <w:p w:rsidR="00C059C6" w:rsidRPr="00D400FB" w:rsidRDefault="00C059C6" w:rsidP="00C059C6">
      <w:pPr>
        <w:ind w:left="900"/>
        <w:rPr>
          <w:rFonts w:cs="Arial"/>
          <w:szCs w:val="22"/>
        </w:rPr>
      </w:pPr>
      <w:r w:rsidRPr="00D400FB">
        <w:rPr>
          <w:rFonts w:cs="Arial"/>
          <w:szCs w:val="22"/>
        </w:rPr>
        <w:t>En caso de Consorcio podrá presentar la cifra de alguno de sus integrantes o la suma de las cifras financieras de cada uno de ellos.</w:t>
      </w:r>
    </w:p>
    <w:p w:rsidR="00C059C6" w:rsidRPr="00D400FB" w:rsidRDefault="00C059C6" w:rsidP="00C059C6">
      <w:pPr>
        <w:rPr>
          <w:rFonts w:cs="Arial"/>
          <w:szCs w:val="22"/>
        </w:rPr>
      </w:pPr>
    </w:p>
    <w:p w:rsidR="00C059C6" w:rsidRPr="00D400FB" w:rsidRDefault="00C059C6" w:rsidP="00B42157">
      <w:pPr>
        <w:numPr>
          <w:ilvl w:val="1"/>
          <w:numId w:val="1"/>
        </w:numPr>
        <w:ind w:hanging="474"/>
        <w:rPr>
          <w:rFonts w:cs="Arial"/>
          <w:szCs w:val="22"/>
        </w:rPr>
      </w:pPr>
      <w:r w:rsidRPr="00D400FB">
        <w:rPr>
          <w:rFonts w:cs="Arial"/>
          <w:szCs w:val="22"/>
        </w:rPr>
        <w:t>Formulario 2 del Anexo N° 3</w:t>
      </w:r>
      <w:r w:rsidR="00C62677" w:rsidRPr="00D400FB">
        <w:rPr>
          <w:rFonts w:cs="Arial"/>
          <w:szCs w:val="22"/>
        </w:rPr>
        <w:t xml:space="preserve">, </w:t>
      </w:r>
      <w:r w:rsidRPr="00D400FB">
        <w:rPr>
          <w:rFonts w:cs="Arial"/>
          <w:szCs w:val="22"/>
        </w:rPr>
        <w:t>Carta de Presentación de Requisitos Técnicos para la Precalificación</w:t>
      </w:r>
      <w:r w:rsidR="00C62677" w:rsidRPr="00D400FB">
        <w:rPr>
          <w:rFonts w:cs="Arial"/>
          <w:szCs w:val="22"/>
        </w:rPr>
        <w:t>,</w:t>
      </w:r>
      <w:r w:rsidRPr="00D400FB">
        <w:rPr>
          <w:rFonts w:cs="Arial"/>
          <w:szCs w:val="22"/>
        </w:rPr>
        <w:t xml:space="preserve"> firmada en original por el Representante Legal del Postor o de cada integrante del Consorcio, en caso de Consorcios.</w:t>
      </w:r>
    </w:p>
    <w:p w:rsidR="00C059C6" w:rsidRPr="00D400FB" w:rsidRDefault="00C059C6" w:rsidP="00C059C6">
      <w:pPr>
        <w:ind w:left="900"/>
        <w:rPr>
          <w:rFonts w:cs="Arial"/>
          <w:szCs w:val="22"/>
        </w:rPr>
      </w:pPr>
    </w:p>
    <w:p w:rsidR="00C7387C" w:rsidRPr="00D400FB" w:rsidRDefault="00507FE6" w:rsidP="00E43323">
      <w:pPr>
        <w:numPr>
          <w:ilvl w:val="1"/>
          <w:numId w:val="1"/>
        </w:numPr>
        <w:ind w:hanging="474"/>
        <w:rPr>
          <w:rFonts w:cs="Arial"/>
          <w:szCs w:val="22"/>
        </w:rPr>
      </w:pPr>
      <w:r w:rsidRPr="00D400FB">
        <w:rPr>
          <w:rFonts w:cs="Arial"/>
          <w:szCs w:val="22"/>
        </w:rPr>
        <w:t>C</w:t>
      </w:r>
      <w:r w:rsidR="00C6515C" w:rsidRPr="00D400FB">
        <w:rPr>
          <w:rFonts w:cs="Arial"/>
          <w:szCs w:val="22"/>
        </w:rPr>
        <w:t xml:space="preserve">arta de Presentación de Información Financiera para la Precalificación” según </w:t>
      </w:r>
      <w:r w:rsidR="00C7387C" w:rsidRPr="00D400FB">
        <w:rPr>
          <w:rFonts w:cs="Arial"/>
          <w:szCs w:val="22"/>
        </w:rPr>
        <w:t>Formulario 2 del Anexo N° 5</w:t>
      </w:r>
      <w:r w:rsidR="0013538C" w:rsidRPr="00D400FB">
        <w:rPr>
          <w:rFonts w:cs="Arial"/>
          <w:szCs w:val="22"/>
        </w:rPr>
        <w:t>.</w:t>
      </w:r>
    </w:p>
    <w:p w:rsidR="00241911" w:rsidRPr="00D400FB" w:rsidRDefault="00241911" w:rsidP="00C059C6">
      <w:pPr>
        <w:ind w:left="900"/>
        <w:rPr>
          <w:rFonts w:cs="Arial"/>
          <w:szCs w:val="22"/>
        </w:rPr>
      </w:pPr>
    </w:p>
    <w:p w:rsidR="00C7387C" w:rsidRPr="00D400FB" w:rsidRDefault="00C7387C" w:rsidP="00E43323">
      <w:pPr>
        <w:numPr>
          <w:ilvl w:val="1"/>
          <w:numId w:val="1"/>
        </w:numPr>
        <w:ind w:hanging="474"/>
        <w:rPr>
          <w:rFonts w:cs="Arial"/>
          <w:szCs w:val="22"/>
        </w:rPr>
      </w:pPr>
      <w:r w:rsidRPr="00D400FB">
        <w:rPr>
          <w:rFonts w:cs="Arial"/>
          <w:szCs w:val="22"/>
        </w:rPr>
        <w:t>Estados Financieros auditados, o documentos análogos de los accionistas o socios del Postor o de la respectiva Empresa Vinculada del Postor o de sus integrantes</w:t>
      </w:r>
      <w:r w:rsidR="00AD6BFC" w:rsidRPr="00D400FB">
        <w:rPr>
          <w:rFonts w:cs="Arial"/>
          <w:szCs w:val="22"/>
        </w:rPr>
        <w:t>,</w:t>
      </w:r>
      <w:r w:rsidRPr="00D400FB">
        <w:rPr>
          <w:rFonts w:cs="Arial"/>
          <w:szCs w:val="22"/>
        </w:rPr>
        <w:t xml:space="preserve"> en caso de Consorcio, correspondientes al ejercicio </w:t>
      </w:r>
      <w:r w:rsidR="00267A32" w:rsidRPr="00D400FB">
        <w:rPr>
          <w:rFonts w:cs="Arial"/>
          <w:szCs w:val="22"/>
        </w:rPr>
        <w:t>20</w:t>
      </w:r>
      <w:r w:rsidR="00884586" w:rsidRPr="00D400FB">
        <w:rPr>
          <w:rFonts w:cs="Arial"/>
          <w:szCs w:val="22"/>
        </w:rPr>
        <w:t>1</w:t>
      </w:r>
      <w:r w:rsidR="00D542E4" w:rsidRPr="00D400FB">
        <w:rPr>
          <w:rFonts w:cs="Arial"/>
          <w:szCs w:val="22"/>
        </w:rPr>
        <w:t>3</w:t>
      </w:r>
      <w:r w:rsidR="00C059C6" w:rsidRPr="00D400FB">
        <w:rPr>
          <w:rFonts w:cs="Arial"/>
          <w:szCs w:val="22"/>
        </w:rPr>
        <w:t xml:space="preserve"> y 2014</w:t>
      </w:r>
      <w:r w:rsidRPr="00D400FB">
        <w:rPr>
          <w:rFonts w:cs="Arial"/>
          <w:szCs w:val="22"/>
        </w:rPr>
        <w:t>.</w:t>
      </w:r>
    </w:p>
    <w:p w:rsidR="006B4802" w:rsidRPr="00D400FB" w:rsidRDefault="006B4802" w:rsidP="00E43323">
      <w:pPr>
        <w:ind w:hanging="474"/>
        <w:rPr>
          <w:rFonts w:cs="Arial"/>
          <w:szCs w:val="22"/>
        </w:rPr>
      </w:pPr>
    </w:p>
    <w:p w:rsidR="00C7387C" w:rsidRPr="00D400FB" w:rsidRDefault="00C7387C" w:rsidP="00E43323">
      <w:pPr>
        <w:ind w:left="900"/>
        <w:rPr>
          <w:rFonts w:cs="Arial"/>
          <w:szCs w:val="22"/>
        </w:rPr>
      </w:pPr>
      <w:r w:rsidRPr="00D400FB">
        <w:rPr>
          <w:rFonts w:cs="Arial"/>
          <w:szCs w:val="22"/>
        </w:rPr>
        <w:t>Esta información podrá ser presentada en idioma español o en otro idioma, requiriendo traducción simple en este último caso.</w:t>
      </w:r>
    </w:p>
    <w:p w:rsidR="00C7387C" w:rsidRPr="00D400FB" w:rsidRDefault="00C7387C" w:rsidP="00E43323">
      <w:pPr>
        <w:ind w:hanging="474"/>
        <w:rPr>
          <w:rFonts w:cs="Arial"/>
          <w:szCs w:val="22"/>
        </w:rPr>
      </w:pPr>
    </w:p>
    <w:p w:rsidR="00C7387C" w:rsidRPr="00D400FB" w:rsidRDefault="00C7387C" w:rsidP="00E43323">
      <w:pPr>
        <w:numPr>
          <w:ilvl w:val="1"/>
          <w:numId w:val="1"/>
        </w:numPr>
        <w:ind w:hanging="474"/>
        <w:rPr>
          <w:rFonts w:cs="Arial"/>
          <w:szCs w:val="22"/>
        </w:rPr>
      </w:pPr>
      <w:r w:rsidRPr="00D400FB">
        <w:rPr>
          <w:rFonts w:cs="Arial"/>
          <w:szCs w:val="22"/>
        </w:rPr>
        <w:t xml:space="preserve">Copia legalizada por Notario Público o por </w:t>
      </w:r>
      <w:r w:rsidR="00F008F5" w:rsidRPr="00D400FB">
        <w:rPr>
          <w:rFonts w:cs="Arial"/>
          <w:szCs w:val="22"/>
        </w:rPr>
        <w:t>C</w:t>
      </w:r>
      <w:r w:rsidRPr="00D400FB">
        <w:rPr>
          <w:rFonts w:cs="Arial"/>
          <w:szCs w:val="22"/>
        </w:rPr>
        <w:t>ónsul, según sea el lugar de constitución, del documento constitutivo del Postor. Las personas jurídicas deberán acompañar copia autenticada del instrumento que las constituye y de sus normas de funcionamiento (contrato social, estatutos), legalmente inscritos y sus modificaciones, si las hubiere.</w:t>
      </w:r>
    </w:p>
    <w:p w:rsidR="006B4802" w:rsidRPr="00D400FB" w:rsidRDefault="006B4802" w:rsidP="006B4802">
      <w:pPr>
        <w:rPr>
          <w:rFonts w:cs="Arial"/>
          <w:szCs w:val="22"/>
        </w:rPr>
      </w:pPr>
    </w:p>
    <w:p w:rsidR="00C7387C" w:rsidRPr="00D400FB" w:rsidRDefault="00B63667" w:rsidP="00133365">
      <w:pPr>
        <w:ind w:left="900"/>
        <w:rPr>
          <w:rFonts w:cs="Arial"/>
          <w:szCs w:val="22"/>
        </w:rPr>
      </w:pPr>
      <w:r w:rsidRPr="00D400FB">
        <w:rPr>
          <w:rFonts w:cs="Arial"/>
          <w:szCs w:val="22"/>
        </w:rPr>
        <w:t xml:space="preserve">Si se trata </w:t>
      </w:r>
      <w:r w:rsidR="00C7387C" w:rsidRPr="00D400FB">
        <w:rPr>
          <w:rFonts w:cs="Arial"/>
          <w:szCs w:val="22"/>
        </w:rPr>
        <w:t xml:space="preserve">de un Consorcio, se requerirá, además de los instrumentos que se mencionan en el párrafo precedente para cada uno de sus integrantes, copia </w:t>
      </w:r>
      <w:r w:rsidR="00C7387C" w:rsidRPr="00D400FB">
        <w:rPr>
          <w:rFonts w:cs="Arial"/>
          <w:szCs w:val="22"/>
        </w:rPr>
        <w:lastRenderedPageBreak/>
        <w:t xml:space="preserve">legalizada por Notario Público o por </w:t>
      </w:r>
      <w:r w:rsidR="00250368" w:rsidRPr="00D400FB">
        <w:rPr>
          <w:rFonts w:cs="Arial"/>
          <w:szCs w:val="22"/>
        </w:rPr>
        <w:t>C</w:t>
      </w:r>
      <w:r w:rsidR="00C7387C" w:rsidRPr="00D400FB">
        <w:rPr>
          <w:rFonts w:cs="Arial"/>
          <w:szCs w:val="22"/>
        </w:rPr>
        <w:t>ónsul, según sea el lugar de constitución del Postor, del instrumento por el cual se forma dicho Consorcio.</w:t>
      </w:r>
    </w:p>
    <w:p w:rsidR="006B4802" w:rsidRPr="00D400FB" w:rsidRDefault="006B4802" w:rsidP="006B4802">
      <w:pPr>
        <w:rPr>
          <w:rFonts w:cs="Arial"/>
          <w:szCs w:val="22"/>
        </w:rPr>
      </w:pPr>
    </w:p>
    <w:p w:rsidR="00C7387C" w:rsidRPr="00D400FB" w:rsidRDefault="00C7387C" w:rsidP="00133365">
      <w:pPr>
        <w:ind w:left="900"/>
        <w:rPr>
          <w:rFonts w:cs="Arial"/>
          <w:szCs w:val="22"/>
        </w:rPr>
      </w:pPr>
      <w:r w:rsidRPr="00D400FB">
        <w:rPr>
          <w:rFonts w:cs="Arial"/>
          <w:szCs w:val="22"/>
        </w:rPr>
        <w:t xml:space="preserve">Se </w:t>
      </w:r>
      <w:r w:rsidR="00B63667" w:rsidRPr="00D400FB">
        <w:rPr>
          <w:rFonts w:cs="Arial"/>
          <w:szCs w:val="22"/>
        </w:rPr>
        <w:t xml:space="preserve">deberá </w:t>
      </w:r>
      <w:r w:rsidRPr="00D400FB">
        <w:rPr>
          <w:rFonts w:cs="Arial"/>
          <w:szCs w:val="22"/>
        </w:rPr>
        <w:t xml:space="preserve">consignar además los datos personales </w:t>
      </w:r>
      <w:r w:rsidR="00112587" w:rsidRPr="00D400FB">
        <w:rPr>
          <w:rFonts w:cs="Arial"/>
          <w:szCs w:val="22"/>
        </w:rPr>
        <w:t xml:space="preserve">(nombres y apellidos, documento de identidad, cargo o posición en la empresa, </w:t>
      </w:r>
      <w:r w:rsidR="00020BEA" w:rsidRPr="00D400FB">
        <w:rPr>
          <w:rFonts w:cs="Arial"/>
          <w:szCs w:val="22"/>
        </w:rPr>
        <w:t xml:space="preserve">tiempo en el cargo o posición) </w:t>
      </w:r>
      <w:r w:rsidRPr="00D400FB">
        <w:rPr>
          <w:rFonts w:cs="Arial"/>
          <w:szCs w:val="22"/>
        </w:rPr>
        <w:t xml:space="preserve">de los Directores, </w:t>
      </w:r>
      <w:r w:rsidR="00020BEA" w:rsidRPr="00D400FB">
        <w:rPr>
          <w:rFonts w:cs="Arial"/>
          <w:szCs w:val="22"/>
        </w:rPr>
        <w:t xml:space="preserve">Gerentes, </w:t>
      </w:r>
      <w:r w:rsidRPr="00D400FB">
        <w:rPr>
          <w:rFonts w:cs="Arial"/>
          <w:szCs w:val="22"/>
        </w:rPr>
        <w:t>miembros del Consejo de Vigilancia</w:t>
      </w:r>
      <w:r w:rsidR="00020BEA" w:rsidRPr="00D400FB">
        <w:rPr>
          <w:rFonts w:cs="Arial"/>
          <w:szCs w:val="22"/>
        </w:rPr>
        <w:t xml:space="preserve"> de ser el caso</w:t>
      </w:r>
      <w:r w:rsidRPr="00D400FB">
        <w:rPr>
          <w:rFonts w:cs="Arial"/>
          <w:szCs w:val="22"/>
        </w:rPr>
        <w:t>, y demás funcionarios que ejerzan la administración o representación legal de la sociedad. No se exigirá formalidad alguna para la presentación de esta información</w:t>
      </w:r>
      <w:r w:rsidR="00267A32" w:rsidRPr="00D400FB">
        <w:rPr>
          <w:rFonts w:cs="Arial"/>
          <w:szCs w:val="22"/>
        </w:rPr>
        <w:t>, sugiriéndose presentarla en un cuadro o tabla.</w:t>
      </w:r>
    </w:p>
    <w:p w:rsidR="006B4802" w:rsidRPr="00D400FB" w:rsidRDefault="006B4802" w:rsidP="006B4802">
      <w:pPr>
        <w:rPr>
          <w:rFonts w:cs="Arial"/>
          <w:szCs w:val="22"/>
        </w:rPr>
      </w:pPr>
    </w:p>
    <w:p w:rsidR="006B4802" w:rsidRPr="00D400FB" w:rsidRDefault="00C7387C" w:rsidP="00167D81">
      <w:pPr>
        <w:ind w:left="900"/>
        <w:rPr>
          <w:rFonts w:cs="Arial"/>
          <w:szCs w:val="22"/>
        </w:rPr>
      </w:pPr>
      <w:r w:rsidRPr="00D400FB">
        <w:rPr>
          <w:rFonts w:cs="Arial"/>
          <w:szCs w:val="22"/>
        </w:rPr>
        <w:t xml:space="preserve">El objeto social contemplado en su estatuto deberá ser lo suficientemente amplio como para permitirle ser Postor en la presente Licitación o para participar como accionista en otras sociedades cuyos objetos les permita prestar el servicio </w:t>
      </w:r>
      <w:r w:rsidR="00545C22" w:rsidRPr="00D400FB">
        <w:rPr>
          <w:rFonts w:cs="Arial"/>
          <w:szCs w:val="22"/>
        </w:rPr>
        <w:t xml:space="preserve">materia </w:t>
      </w:r>
      <w:r w:rsidR="004D408E" w:rsidRPr="00D400FB">
        <w:rPr>
          <w:rFonts w:cs="Arial"/>
          <w:szCs w:val="22"/>
        </w:rPr>
        <w:t>de la presente Licitación.</w:t>
      </w:r>
    </w:p>
    <w:p w:rsidR="00482A30" w:rsidRPr="00D400FB" w:rsidRDefault="00482A30" w:rsidP="000C7FBD">
      <w:pPr>
        <w:ind w:left="900"/>
        <w:rPr>
          <w:rFonts w:cs="Arial"/>
          <w:szCs w:val="22"/>
        </w:rPr>
      </w:pPr>
    </w:p>
    <w:p w:rsidR="00C7387C" w:rsidRPr="00D400FB" w:rsidRDefault="00C7387C" w:rsidP="00482A30">
      <w:pPr>
        <w:ind w:left="900"/>
        <w:rPr>
          <w:rFonts w:cs="Arial"/>
          <w:szCs w:val="22"/>
        </w:rPr>
      </w:pPr>
      <w:r w:rsidRPr="00D400FB">
        <w:rPr>
          <w:rFonts w:cs="Arial"/>
          <w:szCs w:val="22"/>
        </w:rPr>
        <w:t xml:space="preserve">El plazo de vigencia </w:t>
      </w:r>
      <w:r w:rsidR="00B63667" w:rsidRPr="00D400FB">
        <w:rPr>
          <w:rFonts w:cs="Arial"/>
          <w:szCs w:val="22"/>
        </w:rPr>
        <w:t xml:space="preserve">a futuro </w:t>
      </w:r>
      <w:r w:rsidRPr="00D400FB">
        <w:rPr>
          <w:rFonts w:cs="Arial"/>
          <w:szCs w:val="22"/>
        </w:rPr>
        <w:t>de las personas jurídicas que se presenten como Postores deberá ser igual o superior</w:t>
      </w:r>
      <w:r w:rsidR="004D408E" w:rsidRPr="00D400FB">
        <w:rPr>
          <w:rFonts w:cs="Arial"/>
          <w:szCs w:val="22"/>
        </w:rPr>
        <w:t xml:space="preserve"> a</w:t>
      </w:r>
      <w:r w:rsidR="00F008F5" w:rsidRPr="00D400FB">
        <w:rPr>
          <w:rFonts w:cs="Arial"/>
          <w:szCs w:val="22"/>
        </w:rPr>
        <w:t>l plazo de v</w:t>
      </w:r>
      <w:r w:rsidR="004D408E" w:rsidRPr="00D400FB">
        <w:rPr>
          <w:rFonts w:cs="Arial"/>
          <w:szCs w:val="22"/>
        </w:rPr>
        <w:t>igencia de la Concesión.</w:t>
      </w:r>
      <w:r w:rsidR="006E4DAC" w:rsidRPr="00D400FB">
        <w:rPr>
          <w:rFonts w:cs="Arial"/>
          <w:szCs w:val="22"/>
        </w:rPr>
        <w:t xml:space="preserve"> En el caso que el documento constitu</w:t>
      </w:r>
      <w:r w:rsidR="00A36E46" w:rsidRPr="00D400FB">
        <w:rPr>
          <w:rFonts w:cs="Arial"/>
          <w:szCs w:val="22"/>
        </w:rPr>
        <w:t xml:space="preserve">tivo no indique el plazo de duración de la persona jurídica o precise que es indeterminado, se entenderá  que su vigencia es igual o superior al plazo de vigencia de la Concesión.  </w:t>
      </w:r>
    </w:p>
    <w:p w:rsidR="00C958B0" w:rsidRPr="00D400FB" w:rsidRDefault="00C958B0" w:rsidP="00024ACF">
      <w:pPr>
        <w:ind w:left="900" w:hanging="474"/>
        <w:rPr>
          <w:rFonts w:cs="Arial"/>
          <w:szCs w:val="22"/>
        </w:rPr>
      </w:pPr>
    </w:p>
    <w:p w:rsidR="00482A30" w:rsidRPr="00D400FB" w:rsidRDefault="00C059C6" w:rsidP="00024ACF">
      <w:pPr>
        <w:pStyle w:val="Prrafodelista"/>
        <w:numPr>
          <w:ilvl w:val="1"/>
          <w:numId w:val="25"/>
        </w:numPr>
        <w:ind w:left="993" w:hanging="567"/>
        <w:rPr>
          <w:lang w:val="es-PE"/>
        </w:rPr>
      </w:pPr>
      <w:r w:rsidRPr="00D400FB">
        <w:rPr>
          <w:rFonts w:ascii="Arial" w:hAnsi="Arial"/>
          <w:lang w:val="es-PE"/>
        </w:rPr>
        <w:t>Copia del Comprobante de Pago del Derecho de Participación para  intervenir en la Licitación, a fin de acreditar que el Postor, o uno de sus accionistas o socios o integrantes, o una Empresa Vinculada al Postor o a uno de sus accionistas o socios o integrantes en caso de Consorcio, haya sido la persona que pagó dicho derecho. Para acreditar este hecho, basta presentar el Comprobante de Pago de dicho Derecho o de la comunicación mediante la cual se acredite la transferencia a su favor, según corresponda. Adicionalmente, una Declaración Jurada que explique la relación de vinculación entre el Postor y dicha persona, conforme a lo antes señalado.</w:t>
      </w:r>
    </w:p>
    <w:p w:rsidR="00482A30" w:rsidRPr="00D400FB" w:rsidRDefault="00482A30" w:rsidP="000C7FBD">
      <w:pPr>
        <w:pStyle w:val="Prrafodelista"/>
        <w:spacing w:after="0"/>
        <w:ind w:left="900"/>
        <w:rPr>
          <w:lang w:val="es-PE"/>
        </w:rPr>
      </w:pPr>
    </w:p>
    <w:p w:rsidR="00482A30" w:rsidRPr="00D400FB" w:rsidRDefault="00C7387C" w:rsidP="00024ACF">
      <w:pPr>
        <w:pStyle w:val="Prrafodelista"/>
        <w:numPr>
          <w:ilvl w:val="1"/>
          <w:numId w:val="25"/>
        </w:numPr>
        <w:spacing w:after="0"/>
        <w:ind w:left="900" w:hanging="474"/>
        <w:rPr>
          <w:lang w:val="es-PE"/>
        </w:rPr>
      </w:pPr>
      <w:r w:rsidRPr="00D400FB">
        <w:rPr>
          <w:rFonts w:ascii="Arial" w:hAnsi="Arial"/>
          <w:lang w:val="es-PE"/>
        </w:rPr>
        <w:t>Instrumento de poder de los Representan</w:t>
      </w:r>
      <w:r w:rsidR="00482A30" w:rsidRPr="00D400FB">
        <w:rPr>
          <w:rFonts w:ascii="Arial" w:hAnsi="Arial"/>
          <w:lang w:val="es-PE"/>
        </w:rPr>
        <w:t>tes Legales.</w:t>
      </w:r>
    </w:p>
    <w:p w:rsidR="00482A30" w:rsidRPr="00D400FB" w:rsidRDefault="00482A30" w:rsidP="000C7FBD">
      <w:pPr>
        <w:ind w:left="900" w:hanging="474"/>
        <w:rPr>
          <w:rFonts w:cs="Arial"/>
          <w:szCs w:val="22"/>
        </w:rPr>
      </w:pPr>
    </w:p>
    <w:p w:rsidR="00482A30" w:rsidRPr="00D400FB" w:rsidRDefault="00C059C6" w:rsidP="00024ACF">
      <w:pPr>
        <w:pStyle w:val="Prrafodelista"/>
        <w:numPr>
          <w:ilvl w:val="1"/>
          <w:numId w:val="25"/>
        </w:numPr>
        <w:spacing w:after="0"/>
        <w:ind w:left="900" w:hanging="474"/>
        <w:rPr>
          <w:lang w:val="es-PE"/>
        </w:rPr>
      </w:pPr>
      <w:r w:rsidRPr="00D400FB">
        <w:rPr>
          <w:rFonts w:ascii="Arial" w:hAnsi="Arial"/>
          <w:lang w:val="es-PE"/>
        </w:rPr>
        <w:t>Declaración Jurada, según Formulario 4 del Anexo N° 4, indicando que el Postor, o sus Integrantes en el caso que el Postor sea un Consorcio: i) no se encuentran sancionados administrativamente con inhabilitación temporal o permanente en el ejercicio de sus derechos para participar en procesos de selección convocados por entidades del Estado, ni para contratar con el Estado; ii) no hayan dejado de ser concesionarios por incumplimiento de un contrato de concesión celebrado con el Estado Peruano, suscrito bajo el marco del proceso de promoción de la inversión privada a que se refiere el TUO de Concesiones aprobado por Decreto Supremo N° 059-96-PCM, el Decreto Legislativo N° 674 o la Ley N°, 28059, Ley Marco de Promoción de la Inversión Descentralizada</w:t>
      </w:r>
    </w:p>
    <w:p w:rsidR="00482A30" w:rsidRPr="00D400FB" w:rsidRDefault="00482A30" w:rsidP="00482A30">
      <w:pPr>
        <w:rPr>
          <w:rFonts w:cs="Arial"/>
          <w:szCs w:val="22"/>
        </w:rPr>
      </w:pPr>
    </w:p>
    <w:p w:rsidR="006B4802" w:rsidRPr="00D400FB" w:rsidRDefault="00C059C6" w:rsidP="000C7FBD">
      <w:pPr>
        <w:ind w:left="900"/>
        <w:rPr>
          <w:rFonts w:cs="Arial"/>
          <w:szCs w:val="22"/>
        </w:rPr>
      </w:pPr>
      <w:r w:rsidRPr="00D400FB">
        <w:rPr>
          <w:rFonts w:cs="Arial"/>
          <w:szCs w:val="22"/>
        </w:rPr>
        <w:lastRenderedPageBreak/>
        <w:t>Asimismo, no podrán ser Postores aquellos que se encuentren incursos en lo establecido en el Artículo 1366° del Código Civil.</w:t>
      </w:r>
    </w:p>
    <w:p w:rsidR="00C87F02" w:rsidRPr="00D400FB" w:rsidRDefault="00C87F02" w:rsidP="000C7FBD">
      <w:pPr>
        <w:tabs>
          <w:tab w:val="num" w:pos="1276"/>
        </w:tabs>
        <w:ind w:left="900" w:hanging="474"/>
        <w:rPr>
          <w:rFonts w:cs="Arial"/>
          <w:szCs w:val="22"/>
        </w:rPr>
      </w:pPr>
    </w:p>
    <w:p w:rsidR="006B4802" w:rsidRPr="00D400FB" w:rsidRDefault="00C87F02" w:rsidP="00024ACF">
      <w:pPr>
        <w:pStyle w:val="Prrafodelista"/>
        <w:numPr>
          <w:ilvl w:val="1"/>
          <w:numId w:val="25"/>
        </w:numPr>
        <w:ind w:left="900" w:hanging="474"/>
        <w:rPr>
          <w:lang w:val="es-PE"/>
        </w:rPr>
      </w:pPr>
      <w:r w:rsidRPr="00D400FB">
        <w:rPr>
          <w:rFonts w:ascii="Arial" w:hAnsi="Arial"/>
          <w:lang w:val="es-PE"/>
        </w:rPr>
        <w:t xml:space="preserve">Declaración Jurada, según Formulario 5 del Anexo N° 4, en la que el Postor, así como sus Socios Principales, o sus Integrantes en el caso de ser Consorcios y los Socios Principales de estos últimos, de ser el caso, hayan renunciado a invocar o ejercer cualquier privilegio o inmunidad diplomática o de otro tipo, y a presentar por la vía diplomática cualquier reclamo a cualquier derecho de compensación u otro con relación a cualquier reclamo que pudiese ser invocado por o contra el Estado, PROINVERSIÓN, el Comité de PROINVERSIÓN, sus integrantes y asesores, bajo la ley peruana o bajo cualquier otra legislación con respecto a nuestras obligaciones respecto de las Bases, la Propuesta Técnica, la </w:t>
      </w:r>
      <w:r w:rsidR="002F4B79" w:rsidRPr="00D400FB">
        <w:rPr>
          <w:rFonts w:ascii="Arial" w:hAnsi="Arial"/>
          <w:lang w:val="es-PE"/>
        </w:rPr>
        <w:t>Oferta Económica</w:t>
      </w:r>
      <w:r w:rsidRPr="00D400FB">
        <w:rPr>
          <w:rFonts w:ascii="Arial" w:hAnsi="Arial"/>
          <w:lang w:val="es-PE"/>
        </w:rPr>
        <w:t xml:space="preserve"> y el Contrato de Concesión.</w:t>
      </w:r>
    </w:p>
    <w:p w:rsidR="00C87F02" w:rsidRPr="00D400FB" w:rsidRDefault="00C87F02" w:rsidP="00024ACF">
      <w:pPr>
        <w:numPr>
          <w:ilvl w:val="1"/>
          <w:numId w:val="25"/>
        </w:numPr>
        <w:ind w:left="900" w:hanging="474"/>
        <w:rPr>
          <w:rFonts w:cs="Arial"/>
          <w:szCs w:val="22"/>
        </w:rPr>
      </w:pPr>
      <w:r w:rsidRPr="00D400FB">
        <w:rPr>
          <w:rFonts w:cs="Arial"/>
          <w:szCs w:val="22"/>
        </w:rPr>
        <w:t>Declaración Jurada, según Formulario 6 del Anexo N° 4, que indique  que los asesores del Postor no han prestado directamente ningún tipo de servicios a favor de PROINVERSIÓN o el Comité de PROINVERSIÓN durante el desarrollo del presente proceso de promoción de la inversión privada, sea a tiempo completo, a tiempo parcial o en forma eventual, vinculado con el referido proceso.</w:t>
      </w:r>
    </w:p>
    <w:p w:rsidR="00C7387C" w:rsidRPr="00D400FB" w:rsidRDefault="00C7387C" w:rsidP="000C7FBD">
      <w:pPr>
        <w:tabs>
          <w:tab w:val="num" w:pos="1276"/>
        </w:tabs>
        <w:ind w:left="900" w:hanging="474"/>
        <w:rPr>
          <w:rFonts w:cs="Arial"/>
          <w:szCs w:val="22"/>
        </w:rPr>
      </w:pPr>
    </w:p>
    <w:p w:rsidR="00C87F02" w:rsidRPr="00D400FB" w:rsidRDefault="00C87F02" w:rsidP="000C7FBD">
      <w:pPr>
        <w:numPr>
          <w:ilvl w:val="1"/>
          <w:numId w:val="25"/>
        </w:numPr>
        <w:ind w:left="900" w:hanging="474"/>
        <w:rPr>
          <w:rFonts w:cs="Arial"/>
          <w:szCs w:val="22"/>
        </w:rPr>
      </w:pPr>
      <w:r w:rsidRPr="00D400FB">
        <w:rPr>
          <w:rFonts w:cs="Arial"/>
          <w:szCs w:val="22"/>
        </w:rPr>
        <w:t>Declaración Jurada, según Formulario 7 del Anexo N° 4, debidamente suscrita por el Representante Legal, indicando que el Postor, sus Socios Principales, o integrantes, en caso de Consorcio, así como los Socios Principales de éstos últimos, no poseen participación directa o indirecta en ningún otro Postor.</w:t>
      </w:r>
    </w:p>
    <w:p w:rsidR="00C7387C" w:rsidRPr="00D400FB" w:rsidRDefault="00C7387C" w:rsidP="000C7FBD">
      <w:pPr>
        <w:tabs>
          <w:tab w:val="num" w:pos="1276"/>
        </w:tabs>
        <w:ind w:left="900" w:hanging="474"/>
        <w:rPr>
          <w:rFonts w:cs="Arial"/>
          <w:szCs w:val="22"/>
        </w:rPr>
      </w:pPr>
    </w:p>
    <w:p w:rsidR="00831DB5" w:rsidRPr="00D400FB" w:rsidRDefault="00C7387C" w:rsidP="000C7FBD">
      <w:pPr>
        <w:numPr>
          <w:ilvl w:val="1"/>
          <w:numId w:val="25"/>
        </w:numPr>
        <w:ind w:left="900" w:hanging="474"/>
        <w:rPr>
          <w:rFonts w:cs="Arial"/>
          <w:szCs w:val="22"/>
        </w:rPr>
      </w:pPr>
      <w:r w:rsidRPr="00D400FB">
        <w:rPr>
          <w:rFonts w:cs="Arial"/>
          <w:szCs w:val="22"/>
        </w:rPr>
        <w:t xml:space="preserve">De acogerse el Postor al mecanismo de simplificación a que se refiere el </w:t>
      </w:r>
      <w:r w:rsidR="00884586" w:rsidRPr="00D400FB">
        <w:rPr>
          <w:rFonts w:cs="Arial"/>
          <w:szCs w:val="22"/>
        </w:rPr>
        <w:t>N</w:t>
      </w:r>
      <w:r w:rsidRPr="00D400FB">
        <w:rPr>
          <w:rFonts w:cs="Arial"/>
          <w:szCs w:val="22"/>
        </w:rPr>
        <w:t xml:space="preserve">umeral 5.4, deberá presentar la documentación detallada en dicho </w:t>
      </w:r>
      <w:r w:rsidR="009C5B86" w:rsidRPr="00D400FB">
        <w:rPr>
          <w:rFonts w:cs="Arial"/>
          <w:szCs w:val="22"/>
        </w:rPr>
        <w:t>N</w:t>
      </w:r>
      <w:r w:rsidRPr="00D400FB">
        <w:rPr>
          <w:rFonts w:cs="Arial"/>
          <w:szCs w:val="22"/>
        </w:rPr>
        <w:t>umeral, según corresponda</w:t>
      </w:r>
      <w:r w:rsidR="00831DB5" w:rsidRPr="00D400FB">
        <w:rPr>
          <w:rFonts w:cs="Arial"/>
          <w:szCs w:val="22"/>
        </w:rPr>
        <w:t>.</w:t>
      </w:r>
    </w:p>
    <w:p w:rsidR="00831DB5" w:rsidRPr="00D400FB" w:rsidRDefault="00831DB5" w:rsidP="000C7FBD">
      <w:pPr>
        <w:ind w:left="900" w:hanging="474"/>
        <w:rPr>
          <w:rFonts w:cs="Arial"/>
          <w:szCs w:val="22"/>
        </w:rPr>
      </w:pPr>
    </w:p>
    <w:p w:rsidR="00FD2304" w:rsidRPr="00D400FB" w:rsidRDefault="00FD2304" w:rsidP="00482A30">
      <w:pPr>
        <w:numPr>
          <w:ilvl w:val="1"/>
          <w:numId w:val="25"/>
        </w:numPr>
        <w:ind w:left="900" w:hanging="474"/>
        <w:rPr>
          <w:rFonts w:cs="Arial"/>
          <w:szCs w:val="22"/>
        </w:rPr>
      </w:pPr>
      <w:r w:rsidRPr="00D400FB">
        <w:rPr>
          <w:rFonts w:cs="Arial"/>
          <w:szCs w:val="22"/>
        </w:rPr>
        <w:t xml:space="preserve">Declaración Jurada, según Formulario </w:t>
      </w:r>
      <w:r w:rsidR="00FA3CBE" w:rsidRPr="00D400FB">
        <w:rPr>
          <w:rFonts w:cs="Arial"/>
          <w:szCs w:val="22"/>
        </w:rPr>
        <w:t xml:space="preserve">N° 10 del Anexo N° 4 </w:t>
      </w:r>
      <w:r w:rsidRPr="00D400FB">
        <w:rPr>
          <w:rFonts w:cs="Arial"/>
          <w:szCs w:val="22"/>
        </w:rPr>
        <w:t xml:space="preserve">por la cual el </w:t>
      </w:r>
      <w:r w:rsidR="00620185" w:rsidRPr="00D400FB">
        <w:rPr>
          <w:rFonts w:cs="Arial"/>
          <w:szCs w:val="22"/>
        </w:rPr>
        <w:t xml:space="preserve">Postor </w:t>
      </w:r>
      <w:r w:rsidRPr="00D400FB">
        <w:rPr>
          <w:rFonts w:cs="Arial"/>
          <w:szCs w:val="22"/>
        </w:rPr>
        <w:t xml:space="preserve">manifiesta su compromiso de realizar  las actividades que resulten necesarias para realizar la migración de todas las estaciones que funcionan en la </w:t>
      </w:r>
      <w:r w:rsidR="00620185" w:rsidRPr="00D400FB">
        <w:rPr>
          <w:rFonts w:cs="Arial"/>
          <w:szCs w:val="22"/>
        </w:rPr>
        <w:t>B</w:t>
      </w:r>
      <w:r w:rsidRPr="00D400FB">
        <w:rPr>
          <w:rFonts w:cs="Arial"/>
          <w:szCs w:val="22"/>
        </w:rPr>
        <w:t>anda</w:t>
      </w:r>
      <w:r w:rsidR="00620185" w:rsidRPr="00D400FB">
        <w:rPr>
          <w:rFonts w:cs="Arial"/>
          <w:szCs w:val="22"/>
        </w:rPr>
        <w:t xml:space="preserve"> y </w:t>
      </w:r>
      <w:r w:rsidRPr="00D400FB">
        <w:rPr>
          <w:rFonts w:cs="Arial"/>
          <w:szCs w:val="22"/>
        </w:rPr>
        <w:t>cuya autorización se encuentre vigente a la Fecha de Cierre de la Licitación Pública Especial, así como solventar los gastos y costos asociados a dicha migración, en partes iguales</w:t>
      </w:r>
      <w:r w:rsidR="00620185" w:rsidRPr="00D400FB">
        <w:rPr>
          <w:rFonts w:cs="Arial"/>
          <w:szCs w:val="22"/>
        </w:rPr>
        <w:t xml:space="preserve"> con los demás Postores que sean declarados Adjudicatarios de la Licitación</w:t>
      </w:r>
      <w:r w:rsidRPr="00D400FB">
        <w:rPr>
          <w:rFonts w:cs="Arial"/>
          <w:szCs w:val="22"/>
        </w:rPr>
        <w:t xml:space="preserve">. </w:t>
      </w:r>
    </w:p>
    <w:p w:rsidR="00944D59" w:rsidRPr="00D400FB" w:rsidRDefault="00944D59" w:rsidP="008B7B1B">
      <w:pPr>
        <w:ind w:firstLine="900"/>
        <w:rPr>
          <w:rFonts w:cs="Arial"/>
          <w:szCs w:val="22"/>
        </w:rPr>
      </w:pPr>
    </w:p>
    <w:p w:rsidR="00944D59" w:rsidRPr="00D400FB" w:rsidRDefault="00944D59" w:rsidP="00E43323">
      <w:pPr>
        <w:rPr>
          <w:rFonts w:cs="Arial"/>
          <w:szCs w:val="22"/>
        </w:rPr>
      </w:pPr>
      <w:r w:rsidRPr="00D400FB">
        <w:rPr>
          <w:rFonts w:cs="Arial"/>
          <w:szCs w:val="22"/>
        </w:rPr>
        <w:t xml:space="preserve">El Comité de </w:t>
      </w:r>
      <w:r w:rsidR="00442808" w:rsidRPr="00D400FB">
        <w:rPr>
          <w:rFonts w:cs="Arial"/>
          <w:szCs w:val="22"/>
        </w:rPr>
        <w:t>ProInversión</w:t>
      </w:r>
      <w:r w:rsidRPr="00D400FB">
        <w:rPr>
          <w:rFonts w:cs="Arial"/>
          <w:szCs w:val="22"/>
        </w:rPr>
        <w:t xml:space="preserve"> se reserva el derecho de comprobar la veracidad de toda la documentación presentada por el Postor durante las diferentes etapas de la Licitación, sin que ello suponga en modo alguno una limitación de la responsabilidad del Postor por la posible insuficiencia o falta de veracidad de los datos o de  la información presentada.  La falta de veracidad o insuficiencia en los datos o en la información presentada por el Postor en esta Licitación, ocasionará que el Comité de </w:t>
      </w:r>
      <w:r w:rsidR="00442808" w:rsidRPr="00D400FB">
        <w:rPr>
          <w:rFonts w:cs="Arial"/>
          <w:szCs w:val="22"/>
        </w:rPr>
        <w:t>ProInversión</w:t>
      </w:r>
      <w:r w:rsidRPr="00D400FB">
        <w:rPr>
          <w:rFonts w:cs="Arial"/>
          <w:szCs w:val="22"/>
        </w:rPr>
        <w:t xml:space="preserve"> lo descalifique, en cualquiera de sus etapas.</w:t>
      </w:r>
    </w:p>
    <w:p w:rsidR="00944D59" w:rsidRPr="00D400FB" w:rsidRDefault="00944D59" w:rsidP="008B7B1B">
      <w:pPr>
        <w:ind w:firstLine="900"/>
        <w:rPr>
          <w:rFonts w:cs="Arial"/>
          <w:szCs w:val="22"/>
        </w:rPr>
      </w:pPr>
    </w:p>
    <w:p w:rsidR="00682D6D" w:rsidRPr="00D400FB" w:rsidRDefault="00944D59" w:rsidP="00E43323">
      <w:pPr>
        <w:rPr>
          <w:rFonts w:cs="Arial"/>
          <w:szCs w:val="22"/>
        </w:rPr>
      </w:pPr>
      <w:r w:rsidRPr="00D400FB">
        <w:rPr>
          <w:rFonts w:cs="Arial"/>
          <w:szCs w:val="22"/>
        </w:rPr>
        <w:lastRenderedPageBreak/>
        <w:t xml:space="preserve">A partir de la presentación de la documentación a que se refiere el Numeral 6 y hasta la Fecha de Cierre, el Postor se compromete a poner a disposición del Comité de </w:t>
      </w:r>
      <w:r w:rsidR="00442808" w:rsidRPr="00D400FB">
        <w:rPr>
          <w:rFonts w:cs="Arial"/>
          <w:szCs w:val="22"/>
        </w:rPr>
        <w:t>ProInversión</w:t>
      </w:r>
      <w:r w:rsidRPr="00D400FB">
        <w:rPr>
          <w:rFonts w:cs="Arial"/>
          <w:szCs w:val="22"/>
        </w:rPr>
        <w:t xml:space="preserve"> todos los documentos que le sean solicitados por éste, a fin de comprobar la veracidad de la documentación presentada.</w:t>
      </w:r>
    </w:p>
    <w:p w:rsidR="00B42157" w:rsidRPr="00D400FB" w:rsidRDefault="00B42157" w:rsidP="00944D59">
      <w:pPr>
        <w:rPr>
          <w:rFonts w:cs="Arial"/>
          <w:szCs w:val="22"/>
        </w:rPr>
      </w:pPr>
    </w:p>
    <w:p w:rsidR="00797A59" w:rsidRPr="00DD617D" w:rsidRDefault="00797A59" w:rsidP="00944D59">
      <w:pPr>
        <w:rPr>
          <w:rFonts w:cs="Arial"/>
          <w:szCs w:val="22"/>
        </w:rPr>
      </w:pPr>
    </w:p>
    <w:p w:rsidR="00C7387C" w:rsidRPr="00D400FB" w:rsidRDefault="00C7387C" w:rsidP="00DC2308">
      <w:pPr>
        <w:numPr>
          <w:ilvl w:val="0"/>
          <w:numId w:val="25"/>
        </w:numPr>
        <w:ind w:left="426" w:hanging="426"/>
        <w:rPr>
          <w:rFonts w:cs="Arial"/>
          <w:b/>
          <w:szCs w:val="22"/>
        </w:rPr>
      </w:pPr>
      <w:r w:rsidRPr="00D400FB">
        <w:rPr>
          <w:rFonts w:cs="Arial"/>
          <w:b/>
          <w:szCs w:val="22"/>
        </w:rPr>
        <w:t xml:space="preserve">CONTENIDO DE LOS SOBRES N° 2 </w:t>
      </w:r>
      <w:r w:rsidR="00B273B6" w:rsidRPr="00D400FB">
        <w:rPr>
          <w:rFonts w:cs="Arial"/>
          <w:b/>
          <w:szCs w:val="22"/>
        </w:rPr>
        <w:t xml:space="preserve">y </w:t>
      </w:r>
      <w:r w:rsidRPr="00D400FB">
        <w:rPr>
          <w:rFonts w:cs="Arial"/>
          <w:b/>
          <w:szCs w:val="22"/>
        </w:rPr>
        <w:t xml:space="preserve">N° 3 </w:t>
      </w:r>
    </w:p>
    <w:p w:rsidR="00C7387C" w:rsidRPr="00D400FB" w:rsidRDefault="00C7387C" w:rsidP="00C7387C">
      <w:pPr>
        <w:rPr>
          <w:rFonts w:cs="Arial"/>
          <w:szCs w:val="22"/>
        </w:rPr>
      </w:pPr>
    </w:p>
    <w:p w:rsidR="00C7387C" w:rsidRPr="00D400FB" w:rsidRDefault="00C7387C" w:rsidP="00DC2308">
      <w:pPr>
        <w:numPr>
          <w:ilvl w:val="1"/>
          <w:numId w:val="60"/>
        </w:numPr>
        <w:ind w:left="993"/>
        <w:rPr>
          <w:rFonts w:cs="Arial"/>
          <w:b/>
          <w:szCs w:val="22"/>
        </w:rPr>
      </w:pPr>
      <w:r w:rsidRPr="00D400FB">
        <w:rPr>
          <w:rFonts w:cs="Arial"/>
          <w:b/>
          <w:szCs w:val="22"/>
        </w:rPr>
        <w:t>Contenido de</w:t>
      </w:r>
      <w:r w:rsidR="00F40C2F" w:rsidRPr="00D400FB">
        <w:rPr>
          <w:rFonts w:cs="Arial"/>
          <w:b/>
          <w:szCs w:val="22"/>
        </w:rPr>
        <w:t>l</w:t>
      </w:r>
      <w:r w:rsidR="00B1653F" w:rsidRPr="00D400FB">
        <w:rPr>
          <w:rFonts w:cs="Arial"/>
          <w:b/>
          <w:szCs w:val="22"/>
        </w:rPr>
        <w:t xml:space="preserve"> </w:t>
      </w:r>
      <w:r w:rsidR="005929E0" w:rsidRPr="00D400FB">
        <w:rPr>
          <w:rFonts w:cs="Arial"/>
          <w:b/>
          <w:szCs w:val="22"/>
        </w:rPr>
        <w:t xml:space="preserve">Sobre </w:t>
      </w:r>
      <w:r w:rsidRPr="00D400FB">
        <w:rPr>
          <w:rFonts w:cs="Arial"/>
          <w:b/>
          <w:szCs w:val="22"/>
        </w:rPr>
        <w:t>N° 2</w:t>
      </w:r>
    </w:p>
    <w:p w:rsidR="00766BE8" w:rsidRPr="00D400FB" w:rsidRDefault="00766BE8" w:rsidP="00C7387C">
      <w:pPr>
        <w:rPr>
          <w:rFonts w:cs="Arial"/>
          <w:szCs w:val="22"/>
        </w:rPr>
      </w:pPr>
    </w:p>
    <w:p w:rsidR="00C7387C" w:rsidRPr="00D400FB" w:rsidRDefault="00C7387C" w:rsidP="00356E68">
      <w:pPr>
        <w:ind w:left="1276"/>
        <w:rPr>
          <w:rFonts w:cs="Arial"/>
          <w:szCs w:val="22"/>
        </w:rPr>
      </w:pPr>
      <w:r w:rsidRPr="00D400FB">
        <w:rPr>
          <w:rFonts w:cs="Arial"/>
          <w:szCs w:val="22"/>
        </w:rPr>
        <w:t>El contenido de</w:t>
      </w:r>
      <w:r w:rsidR="00F40C2F" w:rsidRPr="00D400FB">
        <w:rPr>
          <w:rFonts w:cs="Arial"/>
          <w:szCs w:val="22"/>
        </w:rPr>
        <w:t>l</w:t>
      </w:r>
      <w:r w:rsidR="00766BE8" w:rsidRPr="00D400FB">
        <w:rPr>
          <w:rFonts w:cs="Arial"/>
          <w:szCs w:val="22"/>
        </w:rPr>
        <w:t xml:space="preserve"> </w:t>
      </w:r>
      <w:r w:rsidR="00F40C2F" w:rsidRPr="00D400FB">
        <w:rPr>
          <w:rFonts w:cs="Arial"/>
          <w:szCs w:val="22"/>
        </w:rPr>
        <w:t xml:space="preserve">Sobre </w:t>
      </w:r>
      <w:r w:rsidRPr="00D400FB">
        <w:rPr>
          <w:rFonts w:cs="Arial"/>
          <w:szCs w:val="22"/>
        </w:rPr>
        <w:t xml:space="preserve">N° 2 </w:t>
      </w:r>
      <w:r w:rsidR="001448BE" w:rsidRPr="00D400FB">
        <w:rPr>
          <w:rFonts w:cs="Arial"/>
          <w:szCs w:val="22"/>
        </w:rPr>
        <w:t xml:space="preserve">de los Postores </w:t>
      </w:r>
      <w:r w:rsidR="00F0540D" w:rsidRPr="00D400FB">
        <w:rPr>
          <w:rFonts w:cs="Arial"/>
          <w:szCs w:val="22"/>
        </w:rPr>
        <w:t xml:space="preserve">será válido para la licitación de </w:t>
      </w:r>
      <w:r w:rsidR="00853DA5" w:rsidRPr="00D400FB">
        <w:rPr>
          <w:rFonts w:cs="Arial"/>
          <w:szCs w:val="22"/>
        </w:rPr>
        <w:t xml:space="preserve">los tres </w:t>
      </w:r>
      <w:r w:rsidR="00F0540D" w:rsidRPr="00D400FB">
        <w:rPr>
          <w:rFonts w:cs="Arial"/>
          <w:szCs w:val="22"/>
        </w:rPr>
        <w:t xml:space="preserve">bloques, en consecuencia los Postores </w:t>
      </w:r>
      <w:r w:rsidR="00270429" w:rsidRPr="00D400FB">
        <w:rPr>
          <w:rFonts w:cs="Arial"/>
          <w:szCs w:val="22"/>
        </w:rPr>
        <w:t>deberán</w:t>
      </w:r>
      <w:r w:rsidR="00F0540D" w:rsidRPr="00D400FB">
        <w:rPr>
          <w:rFonts w:cs="Arial"/>
          <w:szCs w:val="22"/>
        </w:rPr>
        <w:t xml:space="preserve"> entregar un </w:t>
      </w:r>
      <w:r w:rsidR="00535A31" w:rsidRPr="00D400FB">
        <w:rPr>
          <w:rFonts w:cs="Arial"/>
          <w:szCs w:val="22"/>
        </w:rPr>
        <w:t xml:space="preserve">(01) </w:t>
      </w:r>
      <w:r w:rsidR="00F0540D" w:rsidRPr="00D400FB">
        <w:rPr>
          <w:rFonts w:cs="Arial"/>
          <w:szCs w:val="22"/>
        </w:rPr>
        <w:t>Sobre N° 2</w:t>
      </w:r>
      <w:r w:rsidR="00C54C51" w:rsidRPr="00D400FB">
        <w:rPr>
          <w:rFonts w:cs="Arial"/>
          <w:szCs w:val="22"/>
        </w:rPr>
        <w:t xml:space="preserve">. </w:t>
      </w:r>
    </w:p>
    <w:p w:rsidR="00C7387C" w:rsidRPr="00D400FB" w:rsidRDefault="00C7387C" w:rsidP="00C7387C">
      <w:pPr>
        <w:rPr>
          <w:rFonts w:cs="Arial"/>
          <w:szCs w:val="22"/>
        </w:rPr>
      </w:pPr>
    </w:p>
    <w:p w:rsidR="009E2590" w:rsidRPr="00D400FB" w:rsidRDefault="009E2590" w:rsidP="00356E68">
      <w:pPr>
        <w:numPr>
          <w:ilvl w:val="2"/>
          <w:numId w:val="60"/>
        </w:numPr>
        <w:ind w:left="1276" w:hanging="709"/>
        <w:rPr>
          <w:rFonts w:cs="Arial"/>
          <w:szCs w:val="22"/>
        </w:rPr>
      </w:pPr>
      <w:r w:rsidRPr="00D400FB">
        <w:rPr>
          <w:rFonts w:cs="Arial"/>
          <w:szCs w:val="22"/>
        </w:rPr>
        <w:t>Declaración Jurada, según el Formulario 4 del Anexo N° 5, indicando lo siguiente:</w:t>
      </w:r>
    </w:p>
    <w:p w:rsidR="009E2590" w:rsidRPr="00D400FB" w:rsidRDefault="009E2590" w:rsidP="009E2590">
      <w:pPr>
        <w:rPr>
          <w:rFonts w:cs="Arial"/>
          <w:szCs w:val="22"/>
        </w:rPr>
      </w:pPr>
    </w:p>
    <w:p w:rsidR="009E2590" w:rsidRPr="00D400FB" w:rsidRDefault="009E2590" w:rsidP="009E2590">
      <w:pPr>
        <w:ind w:left="1418" w:hanging="142"/>
        <w:rPr>
          <w:rFonts w:cs="Arial"/>
          <w:szCs w:val="22"/>
        </w:rPr>
      </w:pPr>
      <w:r w:rsidRPr="00D400FB">
        <w:rPr>
          <w:rFonts w:cs="Arial"/>
          <w:szCs w:val="22"/>
        </w:rPr>
        <w:t>-</w:t>
      </w:r>
      <w:r w:rsidRPr="00D400FB">
        <w:rPr>
          <w:rFonts w:cs="Arial"/>
          <w:szCs w:val="22"/>
        </w:rPr>
        <w:tab/>
        <w:t>Que la información, declaraciones, certificación y, en general, toda la información presentada en el Sobre N° 1 permanece vigente a la fecha y permanecerá de la misma manera hasta la Fecha de Cierre.</w:t>
      </w:r>
    </w:p>
    <w:p w:rsidR="009E2590" w:rsidRPr="00D400FB" w:rsidRDefault="009E2590" w:rsidP="009E2590">
      <w:pPr>
        <w:ind w:hanging="142"/>
        <w:rPr>
          <w:rFonts w:cs="Arial"/>
          <w:szCs w:val="22"/>
        </w:rPr>
      </w:pPr>
    </w:p>
    <w:p w:rsidR="009E2590" w:rsidRPr="00D400FB" w:rsidRDefault="009E2590" w:rsidP="009E2590">
      <w:pPr>
        <w:ind w:left="1418" w:hanging="142"/>
        <w:rPr>
          <w:rFonts w:cs="Arial"/>
          <w:szCs w:val="22"/>
        </w:rPr>
      </w:pPr>
      <w:r w:rsidRPr="00D400FB">
        <w:rPr>
          <w:rFonts w:cs="Arial"/>
          <w:szCs w:val="22"/>
        </w:rPr>
        <w:t>-</w:t>
      </w:r>
      <w:r w:rsidRPr="00D400FB">
        <w:rPr>
          <w:rFonts w:cs="Arial"/>
          <w:szCs w:val="22"/>
        </w:rPr>
        <w:tab/>
        <w:t xml:space="preserve">Que el Postor Precalificado sus socios principales, sus integrantes o socios principales de los mismos no posean participación directa o indirecta en otro Postor o integrante del mismo, que presente Propuesta Técnica y </w:t>
      </w:r>
      <w:r w:rsidR="002F4B79" w:rsidRPr="00D400FB">
        <w:rPr>
          <w:rFonts w:cs="Arial"/>
          <w:szCs w:val="22"/>
        </w:rPr>
        <w:t>Oferta Económica</w:t>
      </w:r>
      <w:r w:rsidRPr="00D400FB">
        <w:rPr>
          <w:rFonts w:cs="Arial"/>
          <w:szCs w:val="22"/>
        </w:rPr>
        <w:t xml:space="preserve"> en la presente Licitación.</w:t>
      </w:r>
    </w:p>
    <w:p w:rsidR="006B4802" w:rsidRPr="00D400FB" w:rsidRDefault="006B4802" w:rsidP="00C7387C">
      <w:pPr>
        <w:rPr>
          <w:rFonts w:cs="Arial"/>
          <w:szCs w:val="22"/>
        </w:rPr>
      </w:pPr>
    </w:p>
    <w:p w:rsidR="00D037AF" w:rsidRPr="00D400FB" w:rsidRDefault="003721F7" w:rsidP="00FA3CBE">
      <w:pPr>
        <w:numPr>
          <w:ilvl w:val="2"/>
          <w:numId w:val="60"/>
        </w:numPr>
        <w:ind w:left="1276" w:hanging="709"/>
        <w:rPr>
          <w:rFonts w:cs="Arial"/>
          <w:szCs w:val="22"/>
        </w:rPr>
      </w:pPr>
      <w:r w:rsidRPr="00D400FB">
        <w:rPr>
          <w:rFonts w:cs="Arial"/>
          <w:szCs w:val="22"/>
        </w:rPr>
        <w:t>U</w:t>
      </w:r>
      <w:r w:rsidR="00267A32" w:rsidRPr="00D400FB">
        <w:rPr>
          <w:rFonts w:cs="Arial"/>
          <w:szCs w:val="22"/>
        </w:rPr>
        <w:t xml:space="preserve">n (01) </w:t>
      </w:r>
      <w:r w:rsidR="00C7387C" w:rsidRPr="00D400FB">
        <w:rPr>
          <w:rFonts w:cs="Arial"/>
          <w:szCs w:val="22"/>
        </w:rPr>
        <w:t xml:space="preserve">ejemplar de la </w:t>
      </w:r>
      <w:r w:rsidR="00D02726" w:rsidRPr="00D400FB">
        <w:rPr>
          <w:rFonts w:cs="Arial"/>
          <w:szCs w:val="22"/>
        </w:rPr>
        <w:t>v</w:t>
      </w:r>
      <w:r w:rsidR="00C7387C" w:rsidRPr="00D400FB">
        <w:rPr>
          <w:rFonts w:cs="Arial"/>
          <w:szCs w:val="22"/>
        </w:rPr>
        <w:t xml:space="preserve">ersión </w:t>
      </w:r>
      <w:r w:rsidR="00D02726" w:rsidRPr="00D400FB">
        <w:rPr>
          <w:rFonts w:cs="Arial"/>
          <w:szCs w:val="22"/>
        </w:rPr>
        <w:t>f</w:t>
      </w:r>
      <w:r w:rsidR="00C7387C" w:rsidRPr="00D400FB">
        <w:rPr>
          <w:rFonts w:cs="Arial"/>
          <w:szCs w:val="22"/>
        </w:rPr>
        <w:t>inal del Contrato</w:t>
      </w:r>
      <w:r w:rsidR="00766BE8" w:rsidRPr="00D400FB">
        <w:rPr>
          <w:rFonts w:cs="Arial"/>
          <w:szCs w:val="22"/>
        </w:rPr>
        <w:t xml:space="preserve"> </w:t>
      </w:r>
      <w:r w:rsidR="00251888" w:rsidRPr="00D400FB">
        <w:rPr>
          <w:rFonts w:cs="Arial"/>
          <w:szCs w:val="22"/>
        </w:rPr>
        <w:t xml:space="preserve">de Concesión </w:t>
      </w:r>
      <w:r w:rsidR="00D037AF" w:rsidRPr="00D400FB">
        <w:rPr>
          <w:rFonts w:cs="Arial"/>
          <w:szCs w:val="22"/>
        </w:rPr>
        <w:t xml:space="preserve">sin precisar el nombre del bloque de </w:t>
      </w:r>
      <w:r w:rsidR="00853DA5" w:rsidRPr="00D400FB">
        <w:rPr>
          <w:rFonts w:cs="Arial"/>
          <w:szCs w:val="22"/>
        </w:rPr>
        <w:t xml:space="preserve">Banda, </w:t>
      </w:r>
      <w:r w:rsidR="00C7387C" w:rsidRPr="00D400FB">
        <w:rPr>
          <w:rFonts w:cs="Arial"/>
          <w:szCs w:val="22"/>
        </w:rPr>
        <w:t>debidamente firmado por el Representante Legal del Postor Precalificado.</w:t>
      </w:r>
    </w:p>
    <w:p w:rsidR="00D037AF" w:rsidRPr="00D400FB" w:rsidRDefault="00D037AF" w:rsidP="00D037AF">
      <w:pPr>
        <w:tabs>
          <w:tab w:val="num" w:pos="1276"/>
        </w:tabs>
        <w:ind w:left="1276"/>
        <w:rPr>
          <w:rFonts w:cs="Arial"/>
          <w:szCs w:val="22"/>
        </w:rPr>
      </w:pPr>
    </w:p>
    <w:p w:rsidR="009F7DCF" w:rsidRPr="00D400FB" w:rsidRDefault="00D60804" w:rsidP="00D037AF">
      <w:pPr>
        <w:tabs>
          <w:tab w:val="num" w:pos="1276"/>
        </w:tabs>
        <w:ind w:left="1276"/>
        <w:rPr>
          <w:rFonts w:cs="Arial"/>
          <w:szCs w:val="22"/>
        </w:rPr>
      </w:pPr>
      <w:r w:rsidRPr="00D400FB">
        <w:rPr>
          <w:rFonts w:cs="Arial"/>
          <w:szCs w:val="22"/>
        </w:rPr>
        <w:t xml:space="preserve">La </w:t>
      </w:r>
      <w:r w:rsidR="00251888" w:rsidRPr="00D400FB">
        <w:rPr>
          <w:rFonts w:cs="Arial"/>
          <w:szCs w:val="22"/>
        </w:rPr>
        <w:t xml:space="preserve">versión </w:t>
      </w:r>
      <w:r w:rsidRPr="00D400FB">
        <w:rPr>
          <w:rFonts w:cs="Arial"/>
          <w:szCs w:val="22"/>
        </w:rPr>
        <w:t xml:space="preserve">final del Contrato </w:t>
      </w:r>
      <w:r w:rsidR="00515050" w:rsidRPr="00D400FB">
        <w:rPr>
          <w:rFonts w:cs="Arial"/>
          <w:szCs w:val="22"/>
        </w:rPr>
        <w:t xml:space="preserve">de Concesión </w:t>
      </w:r>
      <w:r w:rsidR="00251888" w:rsidRPr="00D400FB">
        <w:rPr>
          <w:rFonts w:cs="Arial"/>
          <w:szCs w:val="22"/>
        </w:rPr>
        <w:t xml:space="preserve">será oportunamente entregada </w:t>
      </w:r>
      <w:r w:rsidR="00D02726" w:rsidRPr="00D400FB">
        <w:rPr>
          <w:rFonts w:cs="Arial"/>
          <w:szCs w:val="22"/>
        </w:rPr>
        <w:t xml:space="preserve">por el Comité de </w:t>
      </w:r>
      <w:r w:rsidR="00442808" w:rsidRPr="00D400FB">
        <w:rPr>
          <w:rFonts w:cs="Arial"/>
          <w:szCs w:val="22"/>
        </w:rPr>
        <w:t>ProInversión</w:t>
      </w:r>
      <w:r w:rsidR="00D02726" w:rsidRPr="00D400FB">
        <w:rPr>
          <w:rFonts w:cs="Arial"/>
          <w:szCs w:val="22"/>
        </w:rPr>
        <w:t xml:space="preserve"> </w:t>
      </w:r>
      <w:r w:rsidR="00251888" w:rsidRPr="00D400FB">
        <w:rPr>
          <w:rFonts w:cs="Arial"/>
          <w:szCs w:val="22"/>
        </w:rPr>
        <w:t>a los Postores Precalificados, conforme a lo señalado en el Cronograma de la Licitación.</w:t>
      </w:r>
    </w:p>
    <w:p w:rsidR="00251888" w:rsidRPr="00D400FB" w:rsidRDefault="00251888" w:rsidP="00B47EE5">
      <w:pPr>
        <w:ind w:left="900"/>
        <w:rPr>
          <w:rFonts w:cs="Arial"/>
          <w:sz w:val="16"/>
          <w:szCs w:val="16"/>
        </w:rPr>
      </w:pPr>
    </w:p>
    <w:p w:rsidR="009F7DCF" w:rsidRPr="00D400FB" w:rsidRDefault="00C7387C">
      <w:pPr>
        <w:ind w:left="1276"/>
        <w:rPr>
          <w:rFonts w:cs="Arial"/>
          <w:szCs w:val="22"/>
        </w:rPr>
      </w:pPr>
      <w:r w:rsidRPr="00D400FB">
        <w:rPr>
          <w:rFonts w:cs="Arial"/>
          <w:szCs w:val="22"/>
        </w:rPr>
        <w:t xml:space="preserve">La información que sea necesaria incorporar en </w:t>
      </w:r>
      <w:r w:rsidR="00766BE8" w:rsidRPr="00D400FB">
        <w:rPr>
          <w:rFonts w:cs="Arial"/>
          <w:szCs w:val="22"/>
        </w:rPr>
        <w:t xml:space="preserve">los </w:t>
      </w:r>
      <w:r w:rsidRPr="00D400FB">
        <w:rPr>
          <w:rFonts w:cs="Arial"/>
          <w:szCs w:val="22"/>
        </w:rPr>
        <w:t>Contrato</w:t>
      </w:r>
      <w:r w:rsidR="00766BE8" w:rsidRPr="00D400FB">
        <w:rPr>
          <w:rFonts w:cs="Arial"/>
          <w:szCs w:val="22"/>
        </w:rPr>
        <w:t>s</w:t>
      </w:r>
      <w:r w:rsidR="00BE4300" w:rsidRPr="00D400FB">
        <w:rPr>
          <w:rFonts w:cs="Arial"/>
          <w:szCs w:val="22"/>
        </w:rPr>
        <w:t xml:space="preserve"> y que </w:t>
      </w:r>
      <w:r w:rsidR="00356E68" w:rsidRPr="00D400FB">
        <w:rPr>
          <w:rFonts w:cs="Arial"/>
          <w:szCs w:val="22"/>
        </w:rPr>
        <w:t>está</w:t>
      </w:r>
      <w:r w:rsidR="00BE4300" w:rsidRPr="00D400FB">
        <w:rPr>
          <w:rFonts w:cs="Arial"/>
          <w:szCs w:val="22"/>
        </w:rPr>
        <w:t xml:space="preserve"> identificada con puntos sucesivos (…..)</w:t>
      </w:r>
      <w:r w:rsidRPr="00D400FB">
        <w:rPr>
          <w:rFonts w:cs="Arial"/>
          <w:szCs w:val="22"/>
        </w:rPr>
        <w:t xml:space="preserve">, no debe ser </w:t>
      </w:r>
      <w:r w:rsidR="00BE4300" w:rsidRPr="00D400FB">
        <w:rPr>
          <w:rFonts w:cs="Arial"/>
          <w:szCs w:val="22"/>
        </w:rPr>
        <w:t xml:space="preserve">escrita por el Postor </w:t>
      </w:r>
      <w:r w:rsidRPr="00D400FB">
        <w:rPr>
          <w:rFonts w:cs="Arial"/>
          <w:szCs w:val="22"/>
        </w:rPr>
        <w:t xml:space="preserve">incluida en el texto del mismo; ésta será </w:t>
      </w:r>
      <w:r w:rsidR="00701BB3" w:rsidRPr="00D400FB">
        <w:rPr>
          <w:rFonts w:cs="Arial"/>
          <w:szCs w:val="22"/>
        </w:rPr>
        <w:t xml:space="preserve">redactada </w:t>
      </w:r>
      <w:r w:rsidR="00D02726" w:rsidRPr="00D400FB">
        <w:rPr>
          <w:rFonts w:cs="Arial"/>
          <w:szCs w:val="22"/>
        </w:rPr>
        <w:t xml:space="preserve">por el Comité </w:t>
      </w:r>
      <w:r w:rsidR="00442808" w:rsidRPr="00D400FB">
        <w:rPr>
          <w:rFonts w:cs="Arial"/>
          <w:szCs w:val="22"/>
        </w:rPr>
        <w:t>ProInversión</w:t>
      </w:r>
      <w:r w:rsidR="00D02726" w:rsidRPr="00D400FB">
        <w:rPr>
          <w:rFonts w:cs="Arial"/>
          <w:szCs w:val="22"/>
        </w:rPr>
        <w:t xml:space="preserve"> </w:t>
      </w:r>
      <w:r w:rsidRPr="00D400FB">
        <w:rPr>
          <w:rFonts w:cs="Arial"/>
          <w:szCs w:val="22"/>
        </w:rPr>
        <w:t>en la Fecha de Cierre, salvo lo relacionado al nombre del Postor, nombre de su Representante Legal y domicilio, entre otros.</w:t>
      </w:r>
    </w:p>
    <w:p w:rsidR="006B4802" w:rsidRPr="00D400FB" w:rsidRDefault="006B4802" w:rsidP="00C7387C">
      <w:pPr>
        <w:rPr>
          <w:rFonts w:cs="Arial"/>
          <w:sz w:val="16"/>
          <w:szCs w:val="16"/>
        </w:rPr>
      </w:pPr>
    </w:p>
    <w:p w:rsidR="00C7387C" w:rsidRPr="00D400FB" w:rsidRDefault="009E2590" w:rsidP="000C7FBD">
      <w:pPr>
        <w:numPr>
          <w:ilvl w:val="2"/>
          <w:numId w:val="60"/>
        </w:numPr>
        <w:ind w:left="1276" w:hanging="709"/>
        <w:rPr>
          <w:rFonts w:cs="Arial"/>
          <w:szCs w:val="22"/>
        </w:rPr>
      </w:pPr>
      <w:r w:rsidRPr="00D400FB">
        <w:rPr>
          <w:rFonts w:cs="Arial"/>
          <w:szCs w:val="22"/>
        </w:rPr>
        <w:t>Según el Numeral 8 y conforme al modelo que aparece en el Formulario 3 del Anexo N° 5, l</w:t>
      </w:r>
      <w:r w:rsidR="00F57D9E" w:rsidRPr="00D400FB">
        <w:rPr>
          <w:rFonts w:cs="Arial"/>
          <w:szCs w:val="22"/>
        </w:rPr>
        <w:t xml:space="preserve">a </w:t>
      </w:r>
      <w:r w:rsidR="00C7387C" w:rsidRPr="00D400FB">
        <w:rPr>
          <w:rFonts w:cs="Arial"/>
          <w:szCs w:val="22"/>
        </w:rPr>
        <w:t>Garantía de Validez, Vigencia y Seriedad de la Oferta</w:t>
      </w:r>
      <w:r w:rsidR="00B1653F" w:rsidRPr="00D400FB">
        <w:rPr>
          <w:rFonts w:cs="Arial"/>
          <w:szCs w:val="22"/>
        </w:rPr>
        <w:t xml:space="preserve"> </w:t>
      </w:r>
      <w:r w:rsidR="00D037AF" w:rsidRPr="00D400FB">
        <w:rPr>
          <w:rFonts w:cs="Arial"/>
          <w:szCs w:val="22"/>
        </w:rPr>
        <w:t xml:space="preserve">válido </w:t>
      </w:r>
      <w:r w:rsidR="00B1653F" w:rsidRPr="00D400FB">
        <w:rPr>
          <w:rFonts w:cs="Arial"/>
          <w:szCs w:val="22"/>
        </w:rPr>
        <w:t xml:space="preserve">para </w:t>
      </w:r>
      <w:r w:rsidR="00D037AF" w:rsidRPr="00D400FB">
        <w:rPr>
          <w:rFonts w:cs="Arial"/>
          <w:szCs w:val="22"/>
        </w:rPr>
        <w:t xml:space="preserve">cualquiera de los </w:t>
      </w:r>
      <w:r w:rsidR="0059678B" w:rsidRPr="00D400FB">
        <w:rPr>
          <w:rFonts w:cs="Arial"/>
          <w:szCs w:val="22"/>
        </w:rPr>
        <w:t>b</w:t>
      </w:r>
      <w:r w:rsidR="00707BBA" w:rsidRPr="00D400FB">
        <w:rPr>
          <w:rFonts w:cs="Arial"/>
          <w:szCs w:val="22"/>
        </w:rPr>
        <w:t>loque</w:t>
      </w:r>
      <w:r w:rsidR="00D037AF" w:rsidRPr="00D400FB">
        <w:rPr>
          <w:rFonts w:cs="Arial"/>
          <w:szCs w:val="22"/>
        </w:rPr>
        <w:t>s</w:t>
      </w:r>
      <w:r w:rsidR="00707BBA" w:rsidRPr="00D400FB">
        <w:rPr>
          <w:rFonts w:cs="Arial"/>
          <w:szCs w:val="22"/>
        </w:rPr>
        <w:t xml:space="preserve"> </w:t>
      </w:r>
      <w:r w:rsidR="00B1653F" w:rsidRPr="00D400FB">
        <w:rPr>
          <w:rFonts w:cs="Arial"/>
          <w:szCs w:val="22"/>
        </w:rPr>
        <w:t>de la Banda</w:t>
      </w:r>
      <w:r w:rsidR="00D037AF" w:rsidRPr="00D400FB">
        <w:rPr>
          <w:rFonts w:cs="Arial"/>
          <w:szCs w:val="22"/>
        </w:rPr>
        <w:t>.</w:t>
      </w:r>
    </w:p>
    <w:p w:rsidR="0092784E" w:rsidRPr="00D400FB" w:rsidRDefault="0092784E" w:rsidP="003721F7">
      <w:pPr>
        <w:ind w:left="1276"/>
        <w:rPr>
          <w:rFonts w:cs="Arial"/>
          <w:sz w:val="16"/>
          <w:szCs w:val="16"/>
        </w:rPr>
      </w:pPr>
    </w:p>
    <w:p w:rsidR="009E2590" w:rsidRPr="00D400FB" w:rsidRDefault="009E2590" w:rsidP="000C7FBD">
      <w:pPr>
        <w:numPr>
          <w:ilvl w:val="2"/>
          <w:numId w:val="60"/>
        </w:numPr>
        <w:ind w:left="1276" w:hanging="709"/>
        <w:rPr>
          <w:rFonts w:cs="Arial"/>
          <w:szCs w:val="22"/>
        </w:rPr>
      </w:pPr>
      <w:r w:rsidRPr="00D400FB">
        <w:rPr>
          <w:rFonts w:cs="Arial"/>
          <w:szCs w:val="22"/>
        </w:rPr>
        <w:t xml:space="preserve">Si el Postor es una sociedad constituida y domiciliada en el Perú y cumple con los requisitos que se detallan  a continuación, deberá presentar una Declaración Jurada de acuerdo al modelo establecido en el Formulario 5 del Anexo N° 5, que contenga lo siguiente: </w:t>
      </w:r>
    </w:p>
    <w:p w:rsidR="009E2590" w:rsidRPr="00D400FB" w:rsidRDefault="009E2590" w:rsidP="009E2590">
      <w:pPr>
        <w:rPr>
          <w:rFonts w:cs="Arial"/>
          <w:sz w:val="10"/>
          <w:szCs w:val="10"/>
        </w:rPr>
      </w:pPr>
    </w:p>
    <w:p w:rsidR="009E2590" w:rsidRPr="00D400FB" w:rsidRDefault="009E2590" w:rsidP="009E2590">
      <w:pPr>
        <w:ind w:left="1418" w:hanging="142"/>
        <w:rPr>
          <w:rFonts w:cs="Arial"/>
          <w:szCs w:val="22"/>
        </w:rPr>
      </w:pPr>
      <w:r w:rsidRPr="00D400FB">
        <w:rPr>
          <w:rFonts w:cs="Arial"/>
          <w:szCs w:val="22"/>
        </w:rPr>
        <w:t>-</w:t>
      </w:r>
      <w:r w:rsidRPr="00D400FB">
        <w:rPr>
          <w:rFonts w:cs="Arial"/>
          <w:szCs w:val="22"/>
        </w:rPr>
        <w:tab/>
        <w:t>Que su objeto social es la prestación de servicios públicos de telecomunicaciones,</w:t>
      </w:r>
    </w:p>
    <w:p w:rsidR="009E2590" w:rsidRPr="00D400FB" w:rsidRDefault="009E2590" w:rsidP="009E2590">
      <w:pPr>
        <w:ind w:left="1418" w:hanging="142"/>
        <w:rPr>
          <w:rFonts w:cs="Arial"/>
          <w:szCs w:val="22"/>
        </w:rPr>
      </w:pPr>
      <w:r w:rsidRPr="00D400FB">
        <w:rPr>
          <w:rFonts w:cs="Arial"/>
          <w:szCs w:val="22"/>
        </w:rPr>
        <w:lastRenderedPageBreak/>
        <w:t>-</w:t>
      </w:r>
      <w:r w:rsidRPr="00D400FB">
        <w:rPr>
          <w:rFonts w:cs="Arial"/>
          <w:szCs w:val="22"/>
        </w:rPr>
        <w:tab/>
        <w:t>Que cuenta con concesión vigente para prestar servicios públicos de telecomunicaciones otorgadas en el Perú,</w:t>
      </w:r>
    </w:p>
    <w:p w:rsidR="009E2590" w:rsidRPr="00D400FB" w:rsidRDefault="009E2590" w:rsidP="009E2590">
      <w:pPr>
        <w:ind w:left="1418" w:hanging="142"/>
        <w:rPr>
          <w:rFonts w:cs="Arial"/>
          <w:szCs w:val="22"/>
        </w:rPr>
      </w:pPr>
      <w:r w:rsidRPr="00D400FB">
        <w:rPr>
          <w:rFonts w:cs="Arial"/>
          <w:szCs w:val="22"/>
        </w:rPr>
        <w:t>-</w:t>
      </w:r>
      <w:r w:rsidRPr="00D400FB">
        <w:rPr>
          <w:rFonts w:cs="Arial"/>
          <w:szCs w:val="22"/>
        </w:rPr>
        <w:tab/>
        <w:t>Que en la Fecha de Cierre, cumple con tener el monto del Capital Social Mínimo requerido en las Bases,</w:t>
      </w:r>
    </w:p>
    <w:p w:rsidR="009E2590" w:rsidRPr="00D400FB" w:rsidRDefault="009E2590" w:rsidP="009E2590">
      <w:pPr>
        <w:ind w:left="1418" w:hanging="142"/>
        <w:rPr>
          <w:rFonts w:cs="Arial"/>
          <w:szCs w:val="22"/>
        </w:rPr>
      </w:pPr>
      <w:r w:rsidRPr="00D400FB">
        <w:rPr>
          <w:rFonts w:cs="Arial"/>
          <w:szCs w:val="22"/>
        </w:rPr>
        <w:t>-</w:t>
      </w:r>
      <w:r w:rsidRPr="00D400FB">
        <w:rPr>
          <w:rFonts w:cs="Arial"/>
          <w:szCs w:val="22"/>
        </w:rPr>
        <w:tab/>
        <w:t>Que la vigencia de la sociedad no será  menor a la Vigencia de la Concesión a otorgarse más dos años, entendiéndose que si la sociedad tiene plazo indeterminado o el documento de constitución no establece fecha de conclusión, se considerará superior al plazo de vigencia de la Concesión, y,</w:t>
      </w:r>
    </w:p>
    <w:p w:rsidR="009E2590" w:rsidRPr="00D400FB" w:rsidRDefault="009E2590" w:rsidP="009E2590">
      <w:pPr>
        <w:ind w:left="1418" w:hanging="142"/>
        <w:rPr>
          <w:rFonts w:cs="Arial"/>
          <w:szCs w:val="22"/>
        </w:rPr>
      </w:pPr>
      <w:r w:rsidRPr="00D400FB">
        <w:rPr>
          <w:rFonts w:cs="Arial"/>
          <w:szCs w:val="22"/>
        </w:rPr>
        <w:t>-</w:t>
      </w:r>
      <w:r w:rsidRPr="00D400FB">
        <w:rPr>
          <w:rFonts w:cs="Arial"/>
          <w:szCs w:val="22"/>
        </w:rPr>
        <w:tab/>
        <w:t>Que en caso de resultar Adjudicatario, será quien suscriba el Contrato de Concesión por uno de los bloques de la Banda.</w:t>
      </w:r>
    </w:p>
    <w:p w:rsidR="00C7387C" w:rsidRPr="00D400FB" w:rsidRDefault="00C7387C" w:rsidP="00C7387C">
      <w:pPr>
        <w:rPr>
          <w:rFonts w:cs="Arial"/>
          <w:sz w:val="16"/>
          <w:szCs w:val="16"/>
        </w:rPr>
      </w:pPr>
    </w:p>
    <w:p w:rsidR="009F7DCF" w:rsidRPr="00D400FB" w:rsidRDefault="00C7387C" w:rsidP="000C7FBD">
      <w:pPr>
        <w:numPr>
          <w:ilvl w:val="2"/>
          <w:numId w:val="60"/>
        </w:numPr>
        <w:ind w:left="1276" w:hanging="709"/>
        <w:rPr>
          <w:rFonts w:cs="Arial"/>
          <w:szCs w:val="22"/>
        </w:rPr>
      </w:pPr>
      <w:r w:rsidRPr="00D400FB">
        <w:rPr>
          <w:rFonts w:cs="Arial"/>
          <w:szCs w:val="22"/>
        </w:rPr>
        <w:t>Carta de Presentación de la Propuesta Técnica segú</w:t>
      </w:r>
      <w:r w:rsidR="004D408E" w:rsidRPr="00D400FB">
        <w:rPr>
          <w:rFonts w:cs="Arial"/>
          <w:szCs w:val="22"/>
        </w:rPr>
        <w:t>n Formulario 6 del Anexo N° 5</w:t>
      </w:r>
      <w:r w:rsidR="001448BE" w:rsidRPr="00D400FB">
        <w:rPr>
          <w:rFonts w:cs="Arial"/>
          <w:szCs w:val="22"/>
        </w:rPr>
        <w:t xml:space="preserve"> </w:t>
      </w:r>
      <w:r w:rsidR="00B42157" w:rsidRPr="00D400FB">
        <w:rPr>
          <w:rFonts w:cs="Arial"/>
          <w:szCs w:val="22"/>
        </w:rPr>
        <w:t xml:space="preserve">aplicable a cualquiera de los bloque de la Banda, </w:t>
      </w:r>
      <w:r w:rsidR="00C54C51" w:rsidRPr="00D400FB">
        <w:rPr>
          <w:rFonts w:cs="Arial"/>
          <w:szCs w:val="22"/>
        </w:rPr>
        <w:t>aceptando el Plan de Cobertura</w:t>
      </w:r>
      <w:r w:rsidR="009E2590" w:rsidRPr="00D400FB">
        <w:rPr>
          <w:rFonts w:cs="Arial"/>
          <w:szCs w:val="22"/>
        </w:rPr>
        <w:t>.</w:t>
      </w:r>
    </w:p>
    <w:p w:rsidR="009E2590" w:rsidRPr="00D400FB" w:rsidRDefault="009E2590" w:rsidP="009E2590">
      <w:pPr>
        <w:tabs>
          <w:tab w:val="num" w:pos="1890"/>
        </w:tabs>
        <w:ind w:left="1276"/>
        <w:rPr>
          <w:rFonts w:cs="Arial"/>
          <w:sz w:val="16"/>
          <w:szCs w:val="16"/>
        </w:rPr>
      </w:pPr>
    </w:p>
    <w:p w:rsidR="00011C2C" w:rsidRPr="00D400FB" w:rsidRDefault="00011C2C" w:rsidP="009E2590">
      <w:pPr>
        <w:numPr>
          <w:ilvl w:val="2"/>
          <w:numId w:val="60"/>
        </w:numPr>
        <w:ind w:left="1276" w:hanging="709"/>
        <w:rPr>
          <w:rFonts w:cs="Arial"/>
          <w:szCs w:val="22"/>
        </w:rPr>
      </w:pPr>
      <w:r w:rsidRPr="00D400FB">
        <w:rPr>
          <w:rFonts w:cs="Arial"/>
          <w:szCs w:val="22"/>
        </w:rPr>
        <w:t xml:space="preserve">Si el Postor es una empresa extranjera, deberá presentar una Declaración Jurada comprometiéndose a constituir y registrar una Sociedad Concesionaria en el Perú. En la Declaración Jurada: (i) el Postor se compromete, en caso sea declarado Adjudicatario, a ser parte de la Sociedad Concesionaria con no menos del Cincuenta y uno por ciento (51%) del capital accionario; (ii) deberá precisar el nombre de las Personas con las que constituirá en calidad de socios la Sociedad Concesionaria, así como su participación societaria; (iii) deberá precisar que la composición accionaria propuesta deberá mantenerse invariable a la Fecha de Cierre.  </w:t>
      </w:r>
    </w:p>
    <w:p w:rsidR="00011C2C" w:rsidRPr="00D400FB" w:rsidRDefault="00011C2C" w:rsidP="009E2590">
      <w:pPr>
        <w:rPr>
          <w:rFonts w:cs="Arial"/>
          <w:sz w:val="16"/>
          <w:szCs w:val="16"/>
        </w:rPr>
      </w:pPr>
    </w:p>
    <w:p w:rsidR="009E2590" w:rsidRPr="00D400FB" w:rsidRDefault="009E2590" w:rsidP="009E2590">
      <w:pPr>
        <w:ind w:left="1276"/>
        <w:rPr>
          <w:rFonts w:cs="Arial"/>
          <w:szCs w:val="22"/>
        </w:rPr>
      </w:pPr>
      <w:r w:rsidRPr="00D400FB">
        <w:rPr>
          <w:rFonts w:cs="Arial"/>
          <w:szCs w:val="22"/>
        </w:rPr>
        <w:t>Si se trata de un Consorcio, el Postor Precalificado y cada uno de sus Integrantes deberán presentar una Declaración Jurada, según el Formulario 1 del Anexo N° 5, indicando su intención de constituir el Concesionario en el Perú según lo señalado en el Numeral 12.1 de las Bases.</w:t>
      </w:r>
    </w:p>
    <w:p w:rsidR="00FC0767" w:rsidRPr="00D400FB" w:rsidRDefault="00FC0767" w:rsidP="000C7FBD">
      <w:pPr>
        <w:ind w:left="1276"/>
        <w:rPr>
          <w:sz w:val="16"/>
          <w:szCs w:val="16"/>
        </w:rPr>
      </w:pPr>
    </w:p>
    <w:p w:rsidR="009E2590" w:rsidRPr="00D400FB" w:rsidRDefault="00FC0767" w:rsidP="000C7FBD">
      <w:pPr>
        <w:numPr>
          <w:ilvl w:val="2"/>
          <w:numId w:val="60"/>
        </w:numPr>
        <w:ind w:left="1276" w:hanging="709"/>
        <w:rPr>
          <w:rFonts w:cs="Arial"/>
          <w:szCs w:val="22"/>
        </w:rPr>
      </w:pPr>
      <w:r w:rsidRPr="00D400FB">
        <w:rPr>
          <w:rFonts w:cs="Arial"/>
          <w:szCs w:val="22"/>
        </w:rPr>
        <w:t>Declaración Jurada, según el Formulario N° 10 del Anexo N° 4, por la cual el Adjudicatario manifiesta su compromiso de</w:t>
      </w:r>
      <w:r w:rsidRPr="00D400FB">
        <w:t xml:space="preserve"> </w:t>
      </w:r>
      <w:r w:rsidRPr="00D400FB">
        <w:rPr>
          <w:rFonts w:cs="Arial"/>
          <w:szCs w:val="22"/>
        </w:rPr>
        <w:t xml:space="preserve">asumir </w:t>
      </w:r>
      <w:r w:rsidR="007C3BCC" w:rsidRPr="00D400FB">
        <w:rPr>
          <w:rFonts w:cs="Arial"/>
          <w:szCs w:val="22"/>
        </w:rPr>
        <w:t>conjuntamente</w:t>
      </w:r>
      <w:r w:rsidRPr="00D400FB">
        <w:rPr>
          <w:rFonts w:cs="Arial"/>
          <w:szCs w:val="22"/>
        </w:rPr>
        <w:t xml:space="preserve"> </w:t>
      </w:r>
      <w:r w:rsidR="007C3BCC" w:rsidRPr="00D400FB">
        <w:rPr>
          <w:rFonts w:cs="Arial"/>
          <w:szCs w:val="22"/>
        </w:rPr>
        <w:t xml:space="preserve">las actividades, </w:t>
      </w:r>
      <w:r w:rsidRPr="00D400FB">
        <w:rPr>
          <w:rFonts w:cs="Arial"/>
          <w:szCs w:val="22"/>
        </w:rPr>
        <w:t>gastos y costos asociados y derivados de la migración de los titulares de autorizaciones de radiodifusión por televisión en la banda 698-746 MHz a las bandas 470-608 MHz y 614-698 MHz, cuyas autorizaciones se encuentren vigentes a la Fecha de Cierre de la Licitación de la Banda. De acuerdo a lo dispuesto por la Resolución Ministerial N° 337-2014 MTC/03, el monto total de los indicados gastos y costos de migración serán asumidos de forma solidaria en partes iguales por los Adjudicatarios de la Banda.</w:t>
      </w:r>
    </w:p>
    <w:p w:rsidR="00734929" w:rsidRDefault="00734929" w:rsidP="00C7387C">
      <w:pPr>
        <w:rPr>
          <w:rFonts w:cs="Arial"/>
          <w:szCs w:val="22"/>
        </w:rPr>
      </w:pPr>
    </w:p>
    <w:p w:rsidR="00C7387C" w:rsidRPr="00D400FB" w:rsidRDefault="00C7387C" w:rsidP="00DC2308">
      <w:pPr>
        <w:numPr>
          <w:ilvl w:val="1"/>
          <w:numId w:val="60"/>
        </w:numPr>
        <w:ind w:left="993"/>
        <w:rPr>
          <w:rFonts w:cs="Arial"/>
          <w:b/>
          <w:szCs w:val="22"/>
        </w:rPr>
      </w:pPr>
      <w:r w:rsidRPr="00D400FB">
        <w:rPr>
          <w:rFonts w:cs="Arial"/>
          <w:b/>
          <w:szCs w:val="22"/>
        </w:rPr>
        <w:t>Contenido del Sobre N° 3: De la</w:t>
      </w:r>
      <w:r w:rsidR="00CF4CBA" w:rsidRPr="00D400FB">
        <w:rPr>
          <w:rFonts w:cs="Arial"/>
          <w:b/>
          <w:szCs w:val="22"/>
        </w:rPr>
        <w:t xml:space="preserve"> </w:t>
      </w:r>
      <w:r w:rsidR="002F4B79" w:rsidRPr="00D400FB">
        <w:rPr>
          <w:rFonts w:cs="Arial"/>
          <w:b/>
          <w:szCs w:val="22"/>
        </w:rPr>
        <w:t>Oferta Económica</w:t>
      </w:r>
    </w:p>
    <w:p w:rsidR="004F2DED" w:rsidRDefault="004F2DED">
      <w:pPr>
        <w:ind w:left="900"/>
      </w:pPr>
    </w:p>
    <w:p w:rsidR="009F7DCF" w:rsidRPr="00D400FB" w:rsidRDefault="00D70776">
      <w:pPr>
        <w:ind w:left="900"/>
        <w:rPr>
          <w:rFonts w:cs="Arial"/>
          <w:szCs w:val="22"/>
        </w:rPr>
      </w:pPr>
      <w:r w:rsidRPr="00D400FB">
        <w:t>Los</w:t>
      </w:r>
      <w:r w:rsidR="00C7387C" w:rsidRPr="00D400FB">
        <w:t xml:space="preserve"> Postor</w:t>
      </w:r>
      <w:r w:rsidRPr="00D400FB">
        <w:t>es</w:t>
      </w:r>
      <w:r w:rsidR="00C7387C" w:rsidRPr="00D400FB">
        <w:t xml:space="preserve"> </w:t>
      </w:r>
      <w:r w:rsidR="00D22451" w:rsidRPr="00D400FB">
        <w:t xml:space="preserve">Precalificados </w:t>
      </w:r>
      <w:r w:rsidR="001562FD" w:rsidRPr="00D400FB">
        <w:t xml:space="preserve">presentarán </w:t>
      </w:r>
      <w:r w:rsidR="0023361E" w:rsidRPr="00D400FB">
        <w:t xml:space="preserve">Ofertas </w:t>
      </w:r>
      <w:r w:rsidR="00CF4CBA" w:rsidRPr="00D400FB">
        <w:t xml:space="preserve">Económicas </w:t>
      </w:r>
      <w:r w:rsidR="00FC036A" w:rsidRPr="00D400FB">
        <w:t>de acuerdo a lo previsto en el</w:t>
      </w:r>
      <w:r w:rsidR="00C04627" w:rsidRPr="00D400FB">
        <w:t xml:space="preserve"> </w:t>
      </w:r>
      <w:r w:rsidR="00E50F03" w:rsidRPr="00D400FB">
        <w:t xml:space="preserve">Anexo </w:t>
      </w:r>
      <w:r w:rsidR="00F727F4" w:rsidRPr="00D400FB">
        <w:t xml:space="preserve">N° </w:t>
      </w:r>
      <w:r w:rsidR="00E50F03" w:rsidRPr="00D400FB">
        <w:t>6</w:t>
      </w:r>
      <w:r w:rsidR="00515050" w:rsidRPr="00D400FB">
        <w:rPr>
          <w:rFonts w:cs="Arial"/>
          <w:szCs w:val="22"/>
        </w:rPr>
        <w:t>, que serán comunicados mediante Circular.</w:t>
      </w:r>
      <w:r w:rsidR="00E50F03" w:rsidRPr="00D400FB">
        <w:t xml:space="preserve"> </w:t>
      </w:r>
    </w:p>
    <w:p w:rsidR="00C7387C" w:rsidRPr="00D400FB" w:rsidRDefault="00C7387C" w:rsidP="00C7387C">
      <w:pPr>
        <w:rPr>
          <w:rFonts w:cs="Arial"/>
          <w:szCs w:val="22"/>
        </w:rPr>
      </w:pPr>
    </w:p>
    <w:p w:rsidR="009F7DCF" w:rsidRPr="00D400FB" w:rsidRDefault="00C7387C" w:rsidP="000C7FBD">
      <w:pPr>
        <w:numPr>
          <w:ilvl w:val="2"/>
          <w:numId w:val="60"/>
        </w:numPr>
        <w:ind w:left="1276" w:hanging="567"/>
        <w:rPr>
          <w:rFonts w:cs="Arial"/>
          <w:szCs w:val="22"/>
        </w:rPr>
      </w:pPr>
      <w:r w:rsidRPr="00D400FB">
        <w:rPr>
          <w:rFonts w:cs="Arial"/>
          <w:szCs w:val="22"/>
        </w:rPr>
        <w:t>La</w:t>
      </w:r>
      <w:r w:rsidR="00A146BD" w:rsidRPr="00D400FB">
        <w:rPr>
          <w:rFonts w:cs="Arial"/>
          <w:szCs w:val="22"/>
        </w:rPr>
        <w:t>s</w:t>
      </w:r>
      <w:r w:rsidRPr="00D400FB">
        <w:rPr>
          <w:rFonts w:cs="Arial"/>
          <w:szCs w:val="22"/>
        </w:rPr>
        <w:t xml:space="preserve"> </w:t>
      </w:r>
      <w:r w:rsidR="0023361E" w:rsidRPr="00D400FB">
        <w:rPr>
          <w:rFonts w:cs="Arial"/>
          <w:szCs w:val="22"/>
        </w:rPr>
        <w:t>Ofertas</w:t>
      </w:r>
      <w:r w:rsidR="00066B8E" w:rsidRPr="00D400FB">
        <w:rPr>
          <w:rFonts w:cs="Arial"/>
          <w:szCs w:val="22"/>
        </w:rPr>
        <w:t xml:space="preserve"> </w:t>
      </w:r>
      <w:r w:rsidRPr="00D400FB">
        <w:rPr>
          <w:rFonts w:cs="Arial"/>
          <w:szCs w:val="22"/>
        </w:rPr>
        <w:t>Económica</w:t>
      </w:r>
      <w:r w:rsidR="00A146BD" w:rsidRPr="00D400FB">
        <w:rPr>
          <w:rFonts w:cs="Arial"/>
          <w:szCs w:val="22"/>
        </w:rPr>
        <w:t>s</w:t>
      </w:r>
      <w:r w:rsidRPr="00D400FB">
        <w:rPr>
          <w:rFonts w:cs="Arial"/>
          <w:szCs w:val="22"/>
        </w:rPr>
        <w:t xml:space="preserve"> deberá</w:t>
      </w:r>
      <w:r w:rsidR="00A146BD" w:rsidRPr="00D400FB">
        <w:rPr>
          <w:rFonts w:cs="Arial"/>
          <w:szCs w:val="22"/>
        </w:rPr>
        <w:t>n</w:t>
      </w:r>
      <w:r w:rsidRPr="00D400FB">
        <w:rPr>
          <w:rFonts w:cs="Arial"/>
          <w:szCs w:val="22"/>
        </w:rPr>
        <w:t xml:space="preserve"> permanecer vigente</w:t>
      </w:r>
      <w:r w:rsidR="00A146BD" w:rsidRPr="00D400FB">
        <w:rPr>
          <w:rFonts w:cs="Arial"/>
          <w:szCs w:val="22"/>
        </w:rPr>
        <w:t>s</w:t>
      </w:r>
      <w:r w:rsidRPr="00D400FB">
        <w:rPr>
          <w:rFonts w:cs="Arial"/>
          <w:szCs w:val="22"/>
        </w:rPr>
        <w:t xml:space="preserve"> cuando menos hasta </w:t>
      </w:r>
      <w:r w:rsidR="0029444E" w:rsidRPr="00D400FB">
        <w:rPr>
          <w:rFonts w:cs="Arial"/>
          <w:szCs w:val="22"/>
        </w:rPr>
        <w:t xml:space="preserve">ciento veinte </w:t>
      </w:r>
      <w:r w:rsidRPr="00D400FB">
        <w:rPr>
          <w:rFonts w:cs="Arial"/>
          <w:szCs w:val="22"/>
        </w:rPr>
        <w:t>(</w:t>
      </w:r>
      <w:r w:rsidR="0029444E" w:rsidRPr="00D400FB">
        <w:rPr>
          <w:rFonts w:cs="Arial"/>
          <w:szCs w:val="22"/>
        </w:rPr>
        <w:t>120</w:t>
      </w:r>
      <w:r w:rsidRPr="00D400FB">
        <w:rPr>
          <w:rFonts w:cs="Arial"/>
          <w:szCs w:val="22"/>
        </w:rPr>
        <w:t xml:space="preserve">) </w:t>
      </w:r>
      <w:r w:rsidR="003D475A" w:rsidRPr="00D400FB">
        <w:rPr>
          <w:rFonts w:cs="Arial"/>
          <w:szCs w:val="22"/>
        </w:rPr>
        <w:t>D</w:t>
      </w:r>
      <w:r w:rsidRPr="00D400FB">
        <w:rPr>
          <w:rFonts w:cs="Arial"/>
          <w:szCs w:val="22"/>
        </w:rPr>
        <w:t xml:space="preserve">ías </w:t>
      </w:r>
      <w:r w:rsidR="003D475A" w:rsidRPr="00D400FB">
        <w:rPr>
          <w:rFonts w:cs="Arial"/>
          <w:szCs w:val="22"/>
        </w:rPr>
        <w:t xml:space="preserve">Calendario </w:t>
      </w:r>
      <w:r w:rsidR="00F40C2F" w:rsidRPr="00D400FB">
        <w:rPr>
          <w:rFonts w:cs="Arial"/>
          <w:szCs w:val="22"/>
        </w:rPr>
        <w:t xml:space="preserve">posteriores a </w:t>
      </w:r>
      <w:r w:rsidRPr="00D400FB">
        <w:rPr>
          <w:rFonts w:cs="Arial"/>
          <w:szCs w:val="22"/>
        </w:rPr>
        <w:t xml:space="preserve">la Fecha de </w:t>
      </w:r>
      <w:r w:rsidRPr="00D400FB">
        <w:rPr>
          <w:rFonts w:cs="Arial"/>
          <w:szCs w:val="22"/>
        </w:rPr>
        <w:lastRenderedPageBreak/>
        <w:t xml:space="preserve">Cierre, </w:t>
      </w:r>
      <w:r w:rsidR="00FC3E49" w:rsidRPr="00D400FB">
        <w:rPr>
          <w:rFonts w:cs="Arial"/>
          <w:szCs w:val="22"/>
        </w:rPr>
        <w:t>aun</w:t>
      </w:r>
      <w:r w:rsidRPr="00D400FB">
        <w:rPr>
          <w:rFonts w:cs="Arial"/>
          <w:szCs w:val="22"/>
        </w:rPr>
        <w:t xml:space="preserve"> cuando dicha</w:t>
      </w:r>
      <w:r w:rsidR="00A146BD" w:rsidRPr="00D400FB">
        <w:rPr>
          <w:rFonts w:cs="Arial"/>
          <w:szCs w:val="22"/>
        </w:rPr>
        <w:t>s</w:t>
      </w:r>
      <w:r w:rsidRPr="00D400FB">
        <w:rPr>
          <w:rFonts w:cs="Arial"/>
          <w:szCs w:val="22"/>
        </w:rPr>
        <w:t xml:space="preserve"> </w:t>
      </w:r>
      <w:r w:rsidR="00515050" w:rsidRPr="00D400FB">
        <w:rPr>
          <w:rFonts w:cs="Arial"/>
          <w:szCs w:val="22"/>
        </w:rPr>
        <w:t xml:space="preserve">Ofertas Económicas </w:t>
      </w:r>
      <w:r w:rsidRPr="00D400FB">
        <w:rPr>
          <w:rFonts w:cs="Arial"/>
          <w:szCs w:val="22"/>
        </w:rPr>
        <w:t>no hubiese</w:t>
      </w:r>
      <w:r w:rsidR="00A146BD" w:rsidRPr="00D400FB">
        <w:rPr>
          <w:rFonts w:cs="Arial"/>
          <w:szCs w:val="22"/>
        </w:rPr>
        <w:t>n</w:t>
      </w:r>
      <w:r w:rsidRPr="00D400FB">
        <w:rPr>
          <w:rFonts w:cs="Arial"/>
          <w:szCs w:val="22"/>
        </w:rPr>
        <w:t xml:space="preserve"> sido declarada</w:t>
      </w:r>
      <w:r w:rsidR="00A146BD" w:rsidRPr="00D400FB">
        <w:rPr>
          <w:rFonts w:cs="Arial"/>
          <w:szCs w:val="22"/>
        </w:rPr>
        <w:t>s</w:t>
      </w:r>
      <w:r w:rsidRPr="00D400FB">
        <w:rPr>
          <w:rFonts w:cs="Arial"/>
          <w:szCs w:val="22"/>
        </w:rPr>
        <w:t xml:space="preserve"> ganadora</w:t>
      </w:r>
      <w:r w:rsidR="00A146BD" w:rsidRPr="00D400FB">
        <w:rPr>
          <w:rFonts w:cs="Arial"/>
          <w:szCs w:val="22"/>
        </w:rPr>
        <w:t>s</w:t>
      </w:r>
      <w:r w:rsidRPr="00D400FB">
        <w:rPr>
          <w:rFonts w:cs="Arial"/>
          <w:szCs w:val="22"/>
        </w:rPr>
        <w:t xml:space="preserve">. </w:t>
      </w:r>
      <w:r w:rsidR="00B205CA" w:rsidRPr="00D400FB">
        <w:rPr>
          <w:rFonts w:cs="Arial"/>
          <w:szCs w:val="22"/>
        </w:rPr>
        <w:t xml:space="preserve">El </w:t>
      </w:r>
      <w:r w:rsidR="00A06A4A" w:rsidRPr="00D400FB">
        <w:rPr>
          <w:rFonts w:cs="Arial"/>
          <w:szCs w:val="22"/>
        </w:rPr>
        <w:t xml:space="preserve">Comité de </w:t>
      </w:r>
      <w:r w:rsidR="00442808" w:rsidRPr="00D400FB">
        <w:rPr>
          <w:rFonts w:cs="Arial"/>
          <w:szCs w:val="22"/>
        </w:rPr>
        <w:t>ProInversión</w:t>
      </w:r>
      <w:r w:rsidR="00B205CA" w:rsidRPr="00D400FB">
        <w:rPr>
          <w:rFonts w:cs="Arial"/>
          <w:szCs w:val="22"/>
        </w:rPr>
        <w:t xml:space="preserve"> podrá solicitar la ampliación de la vigencia de las </w:t>
      </w:r>
      <w:r w:rsidR="000B5B48" w:rsidRPr="00D400FB">
        <w:rPr>
          <w:rFonts w:cs="Arial"/>
          <w:szCs w:val="22"/>
        </w:rPr>
        <w:t>Ofer</w:t>
      </w:r>
      <w:r w:rsidR="00B205CA" w:rsidRPr="00D400FB">
        <w:rPr>
          <w:rFonts w:cs="Arial"/>
          <w:szCs w:val="22"/>
        </w:rPr>
        <w:t>tas Económicas.</w:t>
      </w:r>
    </w:p>
    <w:p w:rsidR="00C7387C" w:rsidRPr="00D400FB" w:rsidRDefault="00C7387C" w:rsidP="000C7FBD">
      <w:pPr>
        <w:ind w:left="1276" w:hanging="567"/>
        <w:rPr>
          <w:rFonts w:cs="Arial"/>
          <w:szCs w:val="22"/>
        </w:rPr>
      </w:pPr>
    </w:p>
    <w:p w:rsidR="009F7DCF" w:rsidRPr="00D400FB" w:rsidRDefault="00C7387C" w:rsidP="000C7FBD">
      <w:pPr>
        <w:numPr>
          <w:ilvl w:val="2"/>
          <w:numId w:val="60"/>
        </w:numPr>
        <w:ind w:left="1276" w:hanging="567"/>
        <w:rPr>
          <w:rFonts w:cs="Arial"/>
          <w:szCs w:val="22"/>
        </w:rPr>
      </w:pPr>
      <w:r w:rsidRPr="00D400FB">
        <w:rPr>
          <w:rFonts w:cs="Arial"/>
          <w:szCs w:val="22"/>
        </w:rPr>
        <w:t>A los efectos de esta Licitación, la presentación de</w:t>
      </w:r>
      <w:r w:rsidR="005F6CBD" w:rsidRPr="00D400FB">
        <w:rPr>
          <w:rFonts w:cs="Arial"/>
          <w:szCs w:val="22"/>
        </w:rPr>
        <w:t xml:space="preserve"> los</w:t>
      </w:r>
      <w:r w:rsidRPr="00D400FB">
        <w:rPr>
          <w:rFonts w:cs="Arial"/>
          <w:szCs w:val="22"/>
        </w:rPr>
        <w:t xml:space="preserve"> Sobre</w:t>
      </w:r>
      <w:r w:rsidR="00D70776" w:rsidRPr="00D400FB">
        <w:rPr>
          <w:rFonts w:cs="Arial"/>
          <w:szCs w:val="22"/>
        </w:rPr>
        <w:t>s</w:t>
      </w:r>
      <w:r w:rsidRPr="00D400FB">
        <w:rPr>
          <w:rFonts w:cs="Arial"/>
          <w:szCs w:val="22"/>
        </w:rPr>
        <w:t xml:space="preserve"> N° 3 por parte de un Postor </w:t>
      </w:r>
      <w:r w:rsidR="00785D77" w:rsidRPr="00D400FB">
        <w:rPr>
          <w:rFonts w:cs="Arial"/>
          <w:szCs w:val="22"/>
        </w:rPr>
        <w:t>Prec</w:t>
      </w:r>
      <w:r w:rsidRPr="00D400FB">
        <w:rPr>
          <w:rFonts w:cs="Arial"/>
          <w:szCs w:val="22"/>
        </w:rPr>
        <w:t xml:space="preserve">alificado constituye una oferta irrevocable que implica el sometimiento del Postor </w:t>
      </w:r>
      <w:r w:rsidR="00D3596D" w:rsidRPr="00D400FB">
        <w:rPr>
          <w:rFonts w:cs="Arial"/>
          <w:szCs w:val="22"/>
        </w:rPr>
        <w:t>Prec</w:t>
      </w:r>
      <w:r w:rsidRPr="00D400FB">
        <w:rPr>
          <w:rFonts w:cs="Arial"/>
          <w:szCs w:val="22"/>
        </w:rPr>
        <w:t>alificado a todos los términos y condiciones, sin excepción, de las Bases, del Contrato</w:t>
      </w:r>
      <w:r w:rsidR="00B205CA" w:rsidRPr="00D400FB">
        <w:rPr>
          <w:rFonts w:cs="Arial"/>
          <w:szCs w:val="22"/>
        </w:rPr>
        <w:t xml:space="preserve"> de Concesión</w:t>
      </w:r>
      <w:r w:rsidRPr="00D400FB">
        <w:rPr>
          <w:rFonts w:cs="Arial"/>
          <w:szCs w:val="22"/>
        </w:rPr>
        <w:t xml:space="preserve">, de su Propuesta Técnica y de su </w:t>
      </w:r>
      <w:r w:rsidR="002F4B79" w:rsidRPr="00D400FB">
        <w:rPr>
          <w:rFonts w:cs="Arial"/>
          <w:szCs w:val="22"/>
        </w:rPr>
        <w:t>Oferta Económica</w:t>
      </w:r>
      <w:r w:rsidRPr="00D400FB">
        <w:rPr>
          <w:rFonts w:cs="Arial"/>
          <w:szCs w:val="22"/>
        </w:rPr>
        <w:t>.</w:t>
      </w:r>
      <w:r w:rsidR="00C04627" w:rsidRPr="00D400FB">
        <w:rPr>
          <w:rFonts w:cs="Arial"/>
          <w:szCs w:val="22"/>
        </w:rPr>
        <w:t xml:space="preserve"> </w:t>
      </w:r>
    </w:p>
    <w:p w:rsidR="00C958B0" w:rsidRPr="00D400FB" w:rsidRDefault="00C958B0" w:rsidP="00C7387C">
      <w:pPr>
        <w:rPr>
          <w:rFonts w:cs="Arial"/>
          <w:szCs w:val="22"/>
        </w:rPr>
      </w:pPr>
    </w:p>
    <w:p w:rsidR="00DC2308" w:rsidRPr="00D400FB" w:rsidRDefault="00DC2308" w:rsidP="00C7387C">
      <w:pPr>
        <w:rPr>
          <w:rFonts w:cs="Arial"/>
          <w:szCs w:val="22"/>
        </w:rPr>
      </w:pPr>
    </w:p>
    <w:p w:rsidR="00C7387C" w:rsidRPr="00D400FB" w:rsidRDefault="00C7387C" w:rsidP="00DC2308">
      <w:pPr>
        <w:numPr>
          <w:ilvl w:val="0"/>
          <w:numId w:val="25"/>
        </w:numPr>
        <w:ind w:left="426" w:hanging="426"/>
        <w:rPr>
          <w:rFonts w:cs="Arial"/>
          <w:b/>
          <w:szCs w:val="22"/>
        </w:rPr>
      </w:pPr>
      <w:r w:rsidRPr="00D400FB">
        <w:rPr>
          <w:rFonts w:cs="Arial"/>
          <w:b/>
          <w:szCs w:val="22"/>
        </w:rPr>
        <w:t>GARANT</w:t>
      </w:r>
      <w:r w:rsidR="00B205CA" w:rsidRPr="00D400FB">
        <w:rPr>
          <w:rFonts w:cs="Arial"/>
          <w:b/>
          <w:szCs w:val="22"/>
        </w:rPr>
        <w:t>Í</w:t>
      </w:r>
      <w:r w:rsidRPr="00D400FB">
        <w:rPr>
          <w:rFonts w:cs="Arial"/>
          <w:b/>
          <w:szCs w:val="22"/>
        </w:rPr>
        <w:t>A DE VALIDEZ, VI</w:t>
      </w:r>
      <w:r w:rsidR="004D408E" w:rsidRPr="00D400FB">
        <w:rPr>
          <w:rFonts w:cs="Arial"/>
          <w:b/>
          <w:szCs w:val="22"/>
        </w:rPr>
        <w:t>GENCIA Y SERIEDAD DE LA OFERTA</w:t>
      </w:r>
    </w:p>
    <w:p w:rsidR="00C7387C" w:rsidRPr="00D400FB" w:rsidRDefault="00C7387C" w:rsidP="00C7387C">
      <w:pPr>
        <w:rPr>
          <w:rFonts w:cs="Arial"/>
          <w:szCs w:val="22"/>
        </w:rPr>
      </w:pPr>
    </w:p>
    <w:p w:rsidR="00520778" w:rsidRPr="00D400FB" w:rsidRDefault="00520778" w:rsidP="008672B6">
      <w:pPr>
        <w:numPr>
          <w:ilvl w:val="1"/>
          <w:numId w:val="61"/>
        </w:numPr>
        <w:ind w:left="1134" w:hanging="708"/>
        <w:rPr>
          <w:rFonts w:cs="Arial"/>
          <w:szCs w:val="22"/>
        </w:rPr>
      </w:pPr>
      <w:r w:rsidRPr="00D400FB">
        <w:rPr>
          <w:rFonts w:cs="Arial"/>
          <w:szCs w:val="22"/>
        </w:rPr>
        <w:t>Los  Postores deberán garantizar la validez, vigencia y seriedad de sus  Propuestas Técnicas y</w:t>
      </w:r>
      <w:r w:rsidR="00CF4CBA" w:rsidRPr="00D400FB">
        <w:rPr>
          <w:rFonts w:cs="Arial"/>
          <w:szCs w:val="22"/>
        </w:rPr>
        <w:t xml:space="preserve"> </w:t>
      </w:r>
      <w:r w:rsidR="0023361E" w:rsidRPr="00D400FB">
        <w:rPr>
          <w:rFonts w:cs="Arial"/>
          <w:szCs w:val="22"/>
        </w:rPr>
        <w:t>Ofertas</w:t>
      </w:r>
      <w:r w:rsidR="00CF4CBA" w:rsidRPr="00D400FB">
        <w:rPr>
          <w:rFonts w:cs="Arial"/>
          <w:szCs w:val="22"/>
        </w:rPr>
        <w:t xml:space="preserve"> Económicas</w:t>
      </w:r>
      <w:r w:rsidRPr="00D400FB">
        <w:rPr>
          <w:rFonts w:cs="Arial"/>
          <w:szCs w:val="22"/>
        </w:rPr>
        <w:t xml:space="preserve">  presentando  una sola garantía solidaria, irrevocable, incondicional, sin beneficio de excusión ni división y de realización automática, válida para cualquiera de los bloques de la Banda, a favor de P</w:t>
      </w:r>
      <w:r w:rsidR="00356E68" w:rsidRPr="00D400FB">
        <w:rPr>
          <w:rFonts w:cs="Arial"/>
          <w:szCs w:val="22"/>
        </w:rPr>
        <w:t>roInversión</w:t>
      </w:r>
      <w:r w:rsidRPr="00D400FB">
        <w:rPr>
          <w:rFonts w:cs="Arial"/>
          <w:szCs w:val="22"/>
        </w:rPr>
        <w:t>, conforme a lo dispuesto en el Numeral 8.2.</w:t>
      </w:r>
    </w:p>
    <w:p w:rsidR="00520778" w:rsidRPr="00D400FB" w:rsidRDefault="00520778" w:rsidP="008672B6">
      <w:pPr>
        <w:ind w:left="1134" w:hanging="708"/>
        <w:rPr>
          <w:rFonts w:cs="Arial"/>
          <w:szCs w:val="22"/>
        </w:rPr>
      </w:pPr>
    </w:p>
    <w:p w:rsidR="00520778" w:rsidRPr="00D400FB" w:rsidRDefault="00520778" w:rsidP="008672B6">
      <w:pPr>
        <w:numPr>
          <w:ilvl w:val="1"/>
          <w:numId w:val="61"/>
        </w:numPr>
        <w:ind w:left="1134" w:hanging="708"/>
        <w:rPr>
          <w:rFonts w:cs="Arial"/>
          <w:szCs w:val="22"/>
        </w:rPr>
      </w:pPr>
      <w:r w:rsidRPr="00D400FB">
        <w:rPr>
          <w:rFonts w:cs="Arial"/>
          <w:szCs w:val="22"/>
        </w:rPr>
        <w:t>Las garantías se otorgarán en forma de fianza y deberán cumplir con los requerimientos indicados en el Formulario 3 del Anexo N° 5.</w:t>
      </w:r>
    </w:p>
    <w:p w:rsidR="00520778" w:rsidRPr="00D400FB" w:rsidRDefault="00520778" w:rsidP="008672B6">
      <w:pPr>
        <w:ind w:left="1134" w:hanging="708"/>
        <w:rPr>
          <w:rFonts w:cs="Arial"/>
          <w:szCs w:val="22"/>
        </w:rPr>
      </w:pPr>
    </w:p>
    <w:p w:rsidR="00520778" w:rsidRPr="00D400FB" w:rsidRDefault="00520778" w:rsidP="008672B6">
      <w:pPr>
        <w:numPr>
          <w:ilvl w:val="1"/>
          <w:numId w:val="61"/>
        </w:numPr>
        <w:ind w:left="1134" w:hanging="708"/>
        <w:rPr>
          <w:rFonts w:cs="Arial"/>
          <w:szCs w:val="22"/>
        </w:rPr>
      </w:pPr>
      <w:r w:rsidRPr="00D400FB">
        <w:rPr>
          <w:rFonts w:cs="Arial"/>
          <w:szCs w:val="22"/>
        </w:rPr>
        <w:t>Las garantías deberán ser emitidas por un Banco Local Nacional, o por un Banco Internacional de Primera Categoría según lo detallado en los Apéndices 1 y 2 del Anexo N° 2 de estas Bases</w:t>
      </w:r>
      <w:r w:rsidR="00100A60" w:rsidRPr="00D400FB">
        <w:rPr>
          <w:rFonts w:cs="Arial"/>
          <w:szCs w:val="22"/>
        </w:rPr>
        <w:t>, así como por una Empresa de Seguros Local</w:t>
      </w:r>
      <w:r w:rsidRPr="00D400FB">
        <w:rPr>
          <w:rFonts w:cs="Arial"/>
          <w:szCs w:val="22"/>
        </w:rPr>
        <w:t xml:space="preserve">. </w:t>
      </w:r>
    </w:p>
    <w:p w:rsidR="00520778" w:rsidRPr="00D400FB" w:rsidRDefault="00520778" w:rsidP="008672B6">
      <w:pPr>
        <w:ind w:left="1134" w:hanging="708"/>
        <w:rPr>
          <w:rFonts w:cs="Arial"/>
          <w:szCs w:val="22"/>
        </w:rPr>
      </w:pPr>
    </w:p>
    <w:p w:rsidR="00520778" w:rsidRPr="00D400FB" w:rsidRDefault="008672B6" w:rsidP="008672B6">
      <w:pPr>
        <w:tabs>
          <w:tab w:val="left" w:pos="851"/>
        </w:tabs>
        <w:ind w:left="1134" w:hanging="567"/>
        <w:rPr>
          <w:rFonts w:cs="Arial"/>
          <w:szCs w:val="22"/>
        </w:rPr>
      </w:pPr>
      <w:r w:rsidRPr="00D400FB">
        <w:rPr>
          <w:rFonts w:cs="Arial"/>
          <w:szCs w:val="22"/>
        </w:rPr>
        <w:t xml:space="preserve">         </w:t>
      </w:r>
      <w:r w:rsidR="00520778" w:rsidRPr="00D400FB">
        <w:rPr>
          <w:rFonts w:cs="Arial"/>
          <w:szCs w:val="22"/>
        </w:rPr>
        <w:t xml:space="preserve">Dichas Garantías deberán encontrarse vigentes desde la fecha de presentación del Sobre N° 2 hasta ciento veinte (120) Días Calendario posteriores a la misma, luego de lo cual deberán ser renovadas hasta por treinta (30) Días Calendario posteriores a la Fecha de Cierre y suscripción del Contrato de Concesión señalada por el Comité de PROINVERSIÓN. Esta obligación también alcanza a los Postores Precalificados que hubieran ocupado el segundo lugar en la evaluación realizada para la nominación del Adjudicatario de cada bloque de la Banda. Esta obligación no es exigible si el Postor Calificado que quedó en segundo lugar fue el que resultó adjudicatario de alguno de los bloques. </w:t>
      </w:r>
    </w:p>
    <w:p w:rsidR="00520778" w:rsidRPr="00D400FB" w:rsidRDefault="009055DC" w:rsidP="000C7FBD">
      <w:pPr>
        <w:tabs>
          <w:tab w:val="left" w:pos="2743"/>
        </w:tabs>
        <w:rPr>
          <w:rFonts w:cs="Arial"/>
          <w:szCs w:val="22"/>
        </w:rPr>
      </w:pPr>
      <w:r w:rsidRPr="00D400FB">
        <w:rPr>
          <w:rFonts w:cs="Arial"/>
          <w:szCs w:val="22"/>
        </w:rPr>
        <w:tab/>
      </w:r>
    </w:p>
    <w:p w:rsidR="0086703D" w:rsidRPr="00D400FB" w:rsidRDefault="00C7387C" w:rsidP="008672B6">
      <w:pPr>
        <w:numPr>
          <w:ilvl w:val="1"/>
          <w:numId w:val="61"/>
        </w:numPr>
        <w:ind w:left="1134" w:hanging="708"/>
        <w:rPr>
          <w:rFonts w:cs="Arial"/>
          <w:szCs w:val="22"/>
        </w:rPr>
      </w:pPr>
      <w:r w:rsidRPr="00D400FB">
        <w:rPr>
          <w:rFonts w:cs="Arial"/>
          <w:szCs w:val="22"/>
        </w:rPr>
        <w:t>El monto de</w:t>
      </w:r>
      <w:r w:rsidR="00AD7750" w:rsidRPr="00D400FB">
        <w:rPr>
          <w:rFonts w:cs="Arial"/>
          <w:szCs w:val="22"/>
        </w:rPr>
        <w:t xml:space="preserve"> </w:t>
      </w:r>
      <w:r w:rsidR="0029444E" w:rsidRPr="00D400FB">
        <w:rPr>
          <w:rFonts w:cs="Arial"/>
          <w:szCs w:val="22"/>
        </w:rPr>
        <w:t>G</w:t>
      </w:r>
      <w:r w:rsidR="007247DE" w:rsidRPr="00D400FB">
        <w:rPr>
          <w:rFonts w:cs="Arial"/>
          <w:szCs w:val="22"/>
        </w:rPr>
        <w:t>arantía de</w:t>
      </w:r>
      <w:r w:rsidR="00693BB8" w:rsidRPr="00D400FB">
        <w:rPr>
          <w:rFonts w:cs="Arial"/>
          <w:szCs w:val="22"/>
        </w:rPr>
        <w:t xml:space="preserve"> </w:t>
      </w:r>
      <w:r w:rsidRPr="00D400FB">
        <w:rPr>
          <w:rFonts w:cs="Arial"/>
          <w:szCs w:val="22"/>
        </w:rPr>
        <w:t xml:space="preserve">Validez, Vigencia y Seriedad de la Oferta </w:t>
      </w:r>
      <w:r w:rsidR="00AD7750" w:rsidRPr="00D400FB">
        <w:rPr>
          <w:rFonts w:cs="Arial"/>
          <w:szCs w:val="22"/>
        </w:rPr>
        <w:t xml:space="preserve">de la Licitación </w:t>
      </w:r>
      <w:r w:rsidR="00B55652" w:rsidRPr="00D400FB">
        <w:rPr>
          <w:rFonts w:cs="Arial"/>
          <w:szCs w:val="22"/>
        </w:rPr>
        <w:t xml:space="preserve">es </w:t>
      </w:r>
      <w:r w:rsidR="00B8112F" w:rsidRPr="00D400FB">
        <w:rPr>
          <w:rFonts w:cs="Arial"/>
          <w:szCs w:val="22"/>
        </w:rPr>
        <w:t xml:space="preserve">el </w:t>
      </w:r>
      <w:r w:rsidR="001B1D2C" w:rsidRPr="00D400FB">
        <w:rPr>
          <w:rFonts w:cs="Arial"/>
          <w:szCs w:val="22"/>
        </w:rPr>
        <w:t xml:space="preserve">cinco </w:t>
      </w:r>
      <w:r w:rsidR="00B8112F" w:rsidRPr="00D400FB">
        <w:rPr>
          <w:rFonts w:cs="Arial"/>
          <w:szCs w:val="22"/>
        </w:rPr>
        <w:t>por ciento (</w:t>
      </w:r>
      <w:r w:rsidR="001B1D2C" w:rsidRPr="00D400FB">
        <w:rPr>
          <w:rFonts w:cs="Arial"/>
          <w:szCs w:val="22"/>
        </w:rPr>
        <w:t>5</w:t>
      </w:r>
      <w:r w:rsidR="00B8112F" w:rsidRPr="00D400FB">
        <w:rPr>
          <w:rFonts w:cs="Arial"/>
          <w:szCs w:val="22"/>
        </w:rPr>
        <w:t>%) del Precio Base</w:t>
      </w:r>
      <w:r w:rsidR="0086703D" w:rsidRPr="00D400FB">
        <w:rPr>
          <w:rFonts w:cs="Arial"/>
          <w:szCs w:val="22"/>
        </w:rPr>
        <w:t xml:space="preserve">. </w:t>
      </w:r>
    </w:p>
    <w:p w:rsidR="0086703D" w:rsidRPr="00D400FB" w:rsidRDefault="0086703D" w:rsidP="00C7387C">
      <w:pPr>
        <w:rPr>
          <w:rFonts w:cs="Arial"/>
          <w:szCs w:val="22"/>
        </w:rPr>
      </w:pPr>
    </w:p>
    <w:p w:rsidR="00C7387C" w:rsidRPr="00D400FB" w:rsidRDefault="00C7387C" w:rsidP="008672B6">
      <w:pPr>
        <w:numPr>
          <w:ilvl w:val="1"/>
          <w:numId w:val="61"/>
        </w:numPr>
        <w:ind w:left="1134" w:hanging="708"/>
        <w:rPr>
          <w:rFonts w:cs="Arial"/>
          <w:szCs w:val="22"/>
        </w:rPr>
      </w:pPr>
      <w:r w:rsidRPr="00D400FB">
        <w:rPr>
          <w:rFonts w:cs="Arial"/>
          <w:szCs w:val="22"/>
        </w:rPr>
        <w:t>Una vez declarada la Adjudicación de la Buena Pro</w:t>
      </w:r>
      <w:r w:rsidR="005F6CBD" w:rsidRPr="00D400FB">
        <w:rPr>
          <w:rFonts w:cs="Arial"/>
          <w:szCs w:val="22"/>
        </w:rPr>
        <w:t>,</w:t>
      </w:r>
      <w:r w:rsidRPr="00D400FB">
        <w:rPr>
          <w:rFonts w:cs="Arial"/>
          <w:szCs w:val="22"/>
        </w:rPr>
        <w:t xml:space="preserve"> </w:t>
      </w:r>
      <w:r w:rsidR="00E70316" w:rsidRPr="00D400FB">
        <w:rPr>
          <w:rFonts w:cs="Arial"/>
          <w:szCs w:val="22"/>
        </w:rPr>
        <w:t xml:space="preserve">de cualquiera de los </w:t>
      </w:r>
      <w:r w:rsidR="008539AF" w:rsidRPr="00D400FB">
        <w:rPr>
          <w:rFonts w:cs="Arial"/>
          <w:szCs w:val="22"/>
        </w:rPr>
        <w:t xml:space="preserve">tres (03) </w:t>
      </w:r>
      <w:r w:rsidR="00E70316" w:rsidRPr="00D400FB">
        <w:rPr>
          <w:rFonts w:cs="Arial"/>
          <w:szCs w:val="22"/>
        </w:rPr>
        <w:t xml:space="preserve">bloques </w:t>
      </w:r>
      <w:r w:rsidRPr="00D400FB">
        <w:rPr>
          <w:rFonts w:cs="Arial"/>
          <w:szCs w:val="22"/>
        </w:rPr>
        <w:t xml:space="preserve">por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w:t>
      </w:r>
      <w:r w:rsidR="00E70316" w:rsidRPr="00D400FB">
        <w:rPr>
          <w:rFonts w:cs="Arial"/>
          <w:szCs w:val="22"/>
        </w:rPr>
        <w:t>éste</w:t>
      </w:r>
      <w:r w:rsidRPr="00D400FB">
        <w:rPr>
          <w:rFonts w:cs="Arial"/>
          <w:szCs w:val="22"/>
        </w:rPr>
        <w:t xml:space="preserve"> podrá disponer la ejecución de la correspondiente </w:t>
      </w:r>
      <w:r w:rsidR="00987CDB" w:rsidRPr="00D400FB">
        <w:rPr>
          <w:rFonts w:cs="Arial"/>
          <w:szCs w:val="22"/>
        </w:rPr>
        <w:t xml:space="preserve">Garantía de Validez, Vigencia y Seriedad de la Oferta </w:t>
      </w:r>
      <w:r w:rsidRPr="00D400FB">
        <w:rPr>
          <w:rFonts w:cs="Arial"/>
          <w:szCs w:val="22"/>
        </w:rPr>
        <w:t>presentada por el Postor Calificado que resulte Adjudicatario, si por razones imputables a éste último, no cumple con las obligaciones a su cargo previstas para la Fecha de Cierre</w:t>
      </w:r>
      <w:r w:rsidR="001858DF" w:rsidRPr="00D400FB">
        <w:rPr>
          <w:rFonts w:cs="Arial"/>
          <w:szCs w:val="22"/>
        </w:rPr>
        <w:t xml:space="preserve"> y de acuerdo al </w:t>
      </w:r>
      <w:r w:rsidRPr="00D400FB">
        <w:rPr>
          <w:rFonts w:cs="Arial"/>
          <w:szCs w:val="22"/>
        </w:rPr>
        <w:t>Cronograma de la Licitación</w:t>
      </w:r>
      <w:r w:rsidR="004D408E" w:rsidRPr="00D400FB">
        <w:rPr>
          <w:rFonts w:cs="Arial"/>
          <w:szCs w:val="22"/>
        </w:rPr>
        <w:t>.</w:t>
      </w:r>
    </w:p>
    <w:p w:rsidR="00C7387C" w:rsidRPr="00D400FB" w:rsidRDefault="00C7387C" w:rsidP="008672B6">
      <w:pPr>
        <w:ind w:left="1134"/>
        <w:rPr>
          <w:rFonts w:cs="Arial"/>
          <w:szCs w:val="22"/>
        </w:rPr>
      </w:pPr>
    </w:p>
    <w:p w:rsidR="00B55652" w:rsidRPr="00D400FB" w:rsidRDefault="00B55652" w:rsidP="008672B6">
      <w:pPr>
        <w:numPr>
          <w:ilvl w:val="1"/>
          <w:numId w:val="61"/>
        </w:numPr>
        <w:ind w:left="1134" w:hanging="708"/>
        <w:rPr>
          <w:rFonts w:cs="Arial"/>
          <w:szCs w:val="22"/>
        </w:rPr>
      </w:pPr>
      <w:r w:rsidRPr="00D400FB">
        <w:rPr>
          <w:rFonts w:cs="Arial"/>
          <w:szCs w:val="22"/>
        </w:rPr>
        <w:lastRenderedPageBreak/>
        <w:t>Las Garantías de Validez, Vigencia y Seriedad de las Ofertas presentadas por los Postores que resulten Adjudicatarios de la Licitación de cada uno de los bloques, serán devueltas luego de verificado el cumplimiento de las condiciones para la Fecha de Cierre y la firma del Contrato de Concesión respectivo.</w:t>
      </w:r>
    </w:p>
    <w:p w:rsidR="00C7387C" w:rsidRPr="00D400FB" w:rsidRDefault="00C7387C" w:rsidP="00903979">
      <w:pPr>
        <w:ind w:left="1134"/>
        <w:rPr>
          <w:rFonts w:cs="Arial"/>
          <w:szCs w:val="22"/>
        </w:rPr>
      </w:pPr>
    </w:p>
    <w:p w:rsidR="00C7387C" w:rsidRPr="00D400FB" w:rsidRDefault="00B55652" w:rsidP="008672B6">
      <w:pPr>
        <w:numPr>
          <w:ilvl w:val="1"/>
          <w:numId w:val="61"/>
        </w:numPr>
        <w:ind w:left="1134" w:hanging="708"/>
        <w:rPr>
          <w:rFonts w:cs="Arial"/>
          <w:szCs w:val="22"/>
        </w:rPr>
      </w:pPr>
      <w:r w:rsidRPr="00D400FB">
        <w:rPr>
          <w:rFonts w:cs="Arial"/>
          <w:szCs w:val="22"/>
        </w:rPr>
        <w:t xml:space="preserve">Las </w:t>
      </w:r>
      <w:r w:rsidR="0002725F" w:rsidRPr="00D400FB">
        <w:rPr>
          <w:rFonts w:cs="Arial"/>
          <w:szCs w:val="22"/>
        </w:rPr>
        <w:t xml:space="preserve"> </w:t>
      </w:r>
      <w:r w:rsidR="00C7387C" w:rsidRPr="00D400FB">
        <w:rPr>
          <w:rFonts w:cs="Arial"/>
          <w:szCs w:val="22"/>
        </w:rPr>
        <w:t>Garantía</w:t>
      </w:r>
      <w:r w:rsidRPr="00D400FB">
        <w:rPr>
          <w:rFonts w:cs="Arial"/>
          <w:szCs w:val="22"/>
        </w:rPr>
        <w:t>s</w:t>
      </w:r>
      <w:r w:rsidR="00C7387C" w:rsidRPr="00D400FB">
        <w:rPr>
          <w:rFonts w:cs="Arial"/>
          <w:szCs w:val="22"/>
        </w:rPr>
        <w:t xml:space="preserve"> de Validez, Vigencia y Seriedad de la </w:t>
      </w:r>
      <w:r w:rsidR="0002725F" w:rsidRPr="00D400FB">
        <w:rPr>
          <w:rFonts w:cs="Arial"/>
          <w:szCs w:val="22"/>
        </w:rPr>
        <w:t>O</w:t>
      </w:r>
      <w:r w:rsidR="00870FC2" w:rsidRPr="00D400FB">
        <w:rPr>
          <w:rFonts w:cs="Arial"/>
          <w:szCs w:val="22"/>
        </w:rPr>
        <w:t xml:space="preserve">ferta </w:t>
      </w:r>
      <w:r w:rsidR="00C7387C" w:rsidRPr="00D400FB">
        <w:rPr>
          <w:rFonts w:cs="Arial"/>
          <w:szCs w:val="22"/>
        </w:rPr>
        <w:t xml:space="preserve">de los Postores restantes, permanecerán en poder de </w:t>
      </w:r>
      <w:r w:rsidR="00442808" w:rsidRPr="00D400FB">
        <w:rPr>
          <w:rFonts w:cs="Arial"/>
          <w:szCs w:val="22"/>
        </w:rPr>
        <w:t>ProInversión</w:t>
      </w:r>
      <w:r w:rsidR="00C7387C" w:rsidRPr="00D400FB">
        <w:rPr>
          <w:rFonts w:cs="Arial"/>
          <w:szCs w:val="22"/>
        </w:rPr>
        <w:t xml:space="preserve"> hasta la Fecha de Cierre. Vencido dicho plazo y siempre que se haya suscrito el respectivo Contrato de Concesión con </w:t>
      </w:r>
      <w:r w:rsidR="008A6315" w:rsidRPr="00D400FB">
        <w:rPr>
          <w:rFonts w:cs="Arial"/>
          <w:szCs w:val="22"/>
        </w:rPr>
        <w:t xml:space="preserve">los </w:t>
      </w:r>
      <w:r w:rsidR="00C7387C" w:rsidRPr="00D400FB">
        <w:rPr>
          <w:rFonts w:cs="Arial"/>
          <w:szCs w:val="22"/>
        </w:rPr>
        <w:t>Adjudicatario</w:t>
      </w:r>
      <w:r w:rsidR="008A6315" w:rsidRPr="00D400FB">
        <w:rPr>
          <w:rFonts w:cs="Arial"/>
          <w:szCs w:val="22"/>
        </w:rPr>
        <w:t>s</w:t>
      </w:r>
      <w:r w:rsidR="00C7387C" w:rsidRPr="00D400FB">
        <w:rPr>
          <w:rFonts w:cs="Arial"/>
          <w:szCs w:val="22"/>
        </w:rPr>
        <w:t xml:space="preserve"> de la Licitación, estas </w:t>
      </w:r>
      <w:r w:rsidR="00693BB8" w:rsidRPr="00D400FB">
        <w:rPr>
          <w:rFonts w:cs="Arial"/>
          <w:szCs w:val="22"/>
        </w:rPr>
        <w:t xml:space="preserve">garantías </w:t>
      </w:r>
      <w:r w:rsidR="00C7387C" w:rsidRPr="00D400FB">
        <w:rPr>
          <w:rFonts w:cs="Arial"/>
          <w:szCs w:val="22"/>
        </w:rPr>
        <w:t>serán devuelt</w:t>
      </w:r>
      <w:r w:rsidR="00066F7A" w:rsidRPr="00D400FB">
        <w:rPr>
          <w:rFonts w:cs="Arial"/>
          <w:szCs w:val="22"/>
        </w:rPr>
        <w:t>as a solicitud de los Postores.</w:t>
      </w:r>
    </w:p>
    <w:p w:rsidR="00C958B0" w:rsidRPr="00D400FB" w:rsidRDefault="00C958B0" w:rsidP="00C7387C">
      <w:pPr>
        <w:rPr>
          <w:rFonts w:cs="Arial"/>
          <w:szCs w:val="22"/>
        </w:rPr>
      </w:pPr>
    </w:p>
    <w:p w:rsidR="0055249B" w:rsidRPr="00D400FB" w:rsidRDefault="0055249B" w:rsidP="00C7387C">
      <w:pPr>
        <w:rPr>
          <w:rFonts w:cs="Arial"/>
          <w:szCs w:val="22"/>
        </w:rPr>
      </w:pPr>
    </w:p>
    <w:p w:rsidR="00C7387C" w:rsidRPr="00D400FB" w:rsidRDefault="00C7387C" w:rsidP="008672B6">
      <w:pPr>
        <w:numPr>
          <w:ilvl w:val="0"/>
          <w:numId w:val="61"/>
        </w:numPr>
        <w:ind w:left="426" w:hanging="426"/>
        <w:rPr>
          <w:rFonts w:cs="Arial"/>
          <w:b/>
          <w:szCs w:val="22"/>
        </w:rPr>
      </w:pPr>
      <w:r w:rsidRPr="00D400FB">
        <w:rPr>
          <w:rFonts w:cs="Arial"/>
          <w:b/>
          <w:szCs w:val="22"/>
        </w:rPr>
        <w:t xml:space="preserve">PRESENTACIÓN DEL SOBRE N° 1 </w:t>
      </w:r>
      <w:r w:rsidR="00933046" w:rsidRPr="00D400FB">
        <w:rPr>
          <w:rFonts w:cs="Arial"/>
          <w:b/>
          <w:szCs w:val="22"/>
        </w:rPr>
        <w:t>y</w:t>
      </w:r>
      <w:r w:rsidRPr="00D400FB">
        <w:rPr>
          <w:rFonts w:cs="Arial"/>
          <w:b/>
          <w:szCs w:val="22"/>
        </w:rPr>
        <w:t xml:space="preserve"> RESULTADOS DE LA PRECALIFICACIÓN</w:t>
      </w:r>
    </w:p>
    <w:p w:rsidR="00C7387C" w:rsidRPr="00D400FB" w:rsidRDefault="00C7387C" w:rsidP="00C7387C">
      <w:pPr>
        <w:rPr>
          <w:rFonts w:cs="Arial"/>
          <w:szCs w:val="22"/>
        </w:rPr>
      </w:pPr>
    </w:p>
    <w:p w:rsidR="00C7387C" w:rsidRPr="00D400FB" w:rsidRDefault="00C7387C" w:rsidP="00C7387C">
      <w:pPr>
        <w:rPr>
          <w:rFonts w:cs="Arial"/>
          <w:szCs w:val="22"/>
        </w:rPr>
      </w:pPr>
      <w:r w:rsidRPr="00D400FB">
        <w:rPr>
          <w:rFonts w:cs="Arial"/>
          <w:szCs w:val="22"/>
        </w:rPr>
        <w:t>La precalificación será continua durante el período especificado en el Cronograma de la Licitación</w:t>
      </w:r>
      <w:r w:rsidR="000E730A" w:rsidRPr="00D400FB">
        <w:rPr>
          <w:rFonts w:cs="Arial"/>
          <w:szCs w:val="22"/>
        </w:rPr>
        <w:t xml:space="preserve">, por tanto los Postores, </w:t>
      </w:r>
      <w:r w:rsidRPr="00D400FB">
        <w:rPr>
          <w:rFonts w:cs="Arial"/>
          <w:szCs w:val="22"/>
        </w:rPr>
        <w:t>deberá</w:t>
      </w:r>
      <w:r w:rsidR="000E730A" w:rsidRPr="00D400FB">
        <w:rPr>
          <w:rFonts w:cs="Arial"/>
          <w:szCs w:val="22"/>
        </w:rPr>
        <w:t>n</w:t>
      </w:r>
      <w:r w:rsidRPr="00D400FB">
        <w:rPr>
          <w:rFonts w:cs="Arial"/>
          <w:szCs w:val="22"/>
        </w:rPr>
        <w:t xml:space="preserve"> solicitar </w:t>
      </w:r>
      <w:r w:rsidR="003B6112" w:rsidRPr="00D400FB">
        <w:rPr>
          <w:rFonts w:cs="Arial"/>
          <w:szCs w:val="22"/>
        </w:rPr>
        <w:t xml:space="preserve">mediante correo electrónico o comunicación escrita </w:t>
      </w:r>
      <w:r w:rsidR="005B5895" w:rsidRPr="00D400FB">
        <w:rPr>
          <w:rFonts w:cs="Arial"/>
          <w:szCs w:val="22"/>
        </w:rPr>
        <w:t>dirigida</w:t>
      </w:r>
      <w:r w:rsidR="005F6CBD" w:rsidRPr="00D400FB">
        <w:rPr>
          <w:rFonts w:cs="Arial"/>
          <w:szCs w:val="22"/>
        </w:rPr>
        <w:t xml:space="preserve"> </w:t>
      </w:r>
      <w:r w:rsidRPr="00D400FB">
        <w:rPr>
          <w:rFonts w:cs="Arial"/>
          <w:szCs w:val="22"/>
        </w:rPr>
        <w:t xml:space="preserve">al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w:t>
      </w:r>
      <w:r w:rsidR="003B6112" w:rsidRPr="00D400FB">
        <w:rPr>
          <w:rFonts w:cs="Arial"/>
          <w:szCs w:val="22"/>
        </w:rPr>
        <w:t xml:space="preserve"> </w:t>
      </w:r>
      <w:r w:rsidRPr="00D400FB">
        <w:rPr>
          <w:rFonts w:cs="Arial"/>
          <w:szCs w:val="22"/>
        </w:rPr>
        <w:t>le</w:t>
      </w:r>
      <w:r w:rsidR="000E730A" w:rsidRPr="00D400FB">
        <w:rPr>
          <w:rFonts w:cs="Arial"/>
          <w:szCs w:val="22"/>
        </w:rPr>
        <w:t>s</w:t>
      </w:r>
      <w:r w:rsidRPr="00D400FB">
        <w:rPr>
          <w:rFonts w:cs="Arial"/>
          <w:szCs w:val="22"/>
        </w:rPr>
        <w:t xml:space="preserve"> fije </w:t>
      </w:r>
      <w:r w:rsidR="000E730A" w:rsidRPr="00D400FB">
        <w:rPr>
          <w:rFonts w:cs="Arial"/>
          <w:szCs w:val="22"/>
        </w:rPr>
        <w:t xml:space="preserve">lugar, </w:t>
      </w:r>
      <w:r w:rsidRPr="00D400FB">
        <w:rPr>
          <w:rFonts w:cs="Arial"/>
          <w:szCs w:val="22"/>
        </w:rPr>
        <w:t xml:space="preserve">fecha y hora </w:t>
      </w:r>
      <w:r w:rsidR="000E730A" w:rsidRPr="00D400FB">
        <w:rPr>
          <w:rFonts w:cs="Arial"/>
          <w:szCs w:val="22"/>
        </w:rPr>
        <w:t xml:space="preserve">para </w:t>
      </w:r>
      <w:r w:rsidRPr="00D400FB">
        <w:rPr>
          <w:rFonts w:cs="Arial"/>
          <w:szCs w:val="22"/>
        </w:rPr>
        <w:t xml:space="preserve"> </w:t>
      </w:r>
      <w:r w:rsidR="000E730A" w:rsidRPr="00D400FB">
        <w:rPr>
          <w:rFonts w:cs="Arial"/>
          <w:szCs w:val="22"/>
        </w:rPr>
        <w:t xml:space="preserve">la </w:t>
      </w:r>
      <w:r w:rsidRPr="00D400FB">
        <w:rPr>
          <w:rFonts w:cs="Arial"/>
          <w:szCs w:val="22"/>
        </w:rPr>
        <w:t>presenta</w:t>
      </w:r>
      <w:r w:rsidR="000E730A" w:rsidRPr="00D400FB">
        <w:rPr>
          <w:rFonts w:cs="Arial"/>
          <w:szCs w:val="22"/>
        </w:rPr>
        <w:t xml:space="preserve">ción de sus respectivos </w:t>
      </w:r>
      <w:r w:rsidRPr="00D400FB">
        <w:rPr>
          <w:rFonts w:cs="Arial"/>
          <w:szCs w:val="22"/>
        </w:rPr>
        <w:t xml:space="preserve"> Sobre</w:t>
      </w:r>
      <w:r w:rsidR="000E730A" w:rsidRPr="00D400FB">
        <w:rPr>
          <w:rFonts w:cs="Arial"/>
          <w:szCs w:val="22"/>
        </w:rPr>
        <w:t>s</w:t>
      </w:r>
      <w:r w:rsidRPr="00D400FB">
        <w:rPr>
          <w:rFonts w:cs="Arial"/>
          <w:szCs w:val="22"/>
        </w:rPr>
        <w:t xml:space="preserve"> N° 1, dentro del plaz</w:t>
      </w:r>
      <w:r w:rsidR="00066F7A" w:rsidRPr="00D400FB">
        <w:rPr>
          <w:rFonts w:cs="Arial"/>
          <w:szCs w:val="22"/>
        </w:rPr>
        <w:t>o establecido en el Cronograma</w:t>
      </w:r>
      <w:r w:rsidR="001B0B88" w:rsidRPr="00D400FB">
        <w:rPr>
          <w:rFonts w:cs="Arial"/>
          <w:szCs w:val="22"/>
        </w:rPr>
        <w:t xml:space="preserve"> de la Licitación</w:t>
      </w:r>
      <w:r w:rsidR="00066F7A" w:rsidRPr="00D400FB">
        <w:rPr>
          <w:rFonts w:cs="Arial"/>
          <w:szCs w:val="22"/>
        </w:rPr>
        <w:t>.</w:t>
      </w:r>
    </w:p>
    <w:p w:rsidR="00C958B0" w:rsidRPr="00D400FB" w:rsidRDefault="00C958B0" w:rsidP="000814B4">
      <w:pPr>
        <w:keepNext/>
        <w:rPr>
          <w:rFonts w:cs="Arial"/>
          <w:szCs w:val="22"/>
        </w:rPr>
      </w:pPr>
    </w:p>
    <w:p w:rsidR="00C7387C" w:rsidRPr="00D400FB" w:rsidRDefault="00C7387C" w:rsidP="00903979">
      <w:pPr>
        <w:keepNext/>
        <w:numPr>
          <w:ilvl w:val="1"/>
          <w:numId w:val="61"/>
        </w:numPr>
        <w:ind w:left="993" w:hanging="617"/>
        <w:rPr>
          <w:b/>
        </w:rPr>
      </w:pPr>
      <w:r w:rsidRPr="00D400FB">
        <w:rPr>
          <w:b/>
        </w:rPr>
        <w:t>Presentación del Sobre N° 1</w:t>
      </w:r>
    </w:p>
    <w:p w:rsidR="00C7387C" w:rsidRPr="00D400FB" w:rsidRDefault="00C7387C" w:rsidP="000814B4">
      <w:pPr>
        <w:keepNext/>
        <w:rPr>
          <w:rFonts w:cs="Arial"/>
          <w:szCs w:val="22"/>
        </w:rPr>
      </w:pPr>
    </w:p>
    <w:p w:rsidR="009F7DCF" w:rsidRPr="00D400FB" w:rsidRDefault="000E730A" w:rsidP="008672B6">
      <w:pPr>
        <w:numPr>
          <w:ilvl w:val="2"/>
          <w:numId w:val="61"/>
        </w:numPr>
        <w:ind w:left="1276" w:hanging="709"/>
      </w:pPr>
      <w:r w:rsidRPr="00D400FB">
        <w:t xml:space="preserve">En atención a la solicitud de los </w:t>
      </w:r>
      <w:r w:rsidR="00C7387C" w:rsidRPr="00D400FB">
        <w:t>Postor</w:t>
      </w:r>
      <w:r w:rsidRPr="00D400FB">
        <w:t xml:space="preserve">es, éstos </w:t>
      </w:r>
      <w:r w:rsidR="00C7387C" w:rsidRPr="00D400FB">
        <w:t>presentará</w:t>
      </w:r>
      <w:r w:rsidRPr="00D400FB">
        <w:t>n</w:t>
      </w:r>
      <w:r w:rsidR="00C7387C" w:rsidRPr="00D400FB">
        <w:t xml:space="preserve"> el Sobre N° 1, en </w:t>
      </w:r>
      <w:r w:rsidRPr="00D400FB">
        <w:t xml:space="preserve">el lugar, </w:t>
      </w:r>
      <w:r w:rsidR="00C7387C" w:rsidRPr="00D400FB">
        <w:t xml:space="preserve">fecha y hora que determine el </w:t>
      </w:r>
      <w:r w:rsidR="00A06A4A" w:rsidRPr="00D400FB">
        <w:t xml:space="preserve">Comité de </w:t>
      </w:r>
      <w:r w:rsidR="00442808" w:rsidRPr="00D400FB">
        <w:t>ProInversión</w:t>
      </w:r>
      <w:r w:rsidR="00C7387C" w:rsidRPr="00D400FB">
        <w:t>, dentro del plazo establecido en el Cronograma de la Licitación</w:t>
      </w:r>
      <w:r w:rsidR="00066F7A" w:rsidRPr="00D400FB">
        <w:t>.</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El Sobre Nº 1 se</w:t>
      </w:r>
      <w:r w:rsidR="000E730A" w:rsidRPr="00D400FB">
        <w:rPr>
          <w:rFonts w:cs="Arial"/>
          <w:szCs w:val="22"/>
        </w:rPr>
        <w:t xml:space="preserve">rá entregado por </w:t>
      </w:r>
      <w:r w:rsidR="009963A5" w:rsidRPr="00D400FB">
        <w:rPr>
          <w:rFonts w:cs="Arial"/>
          <w:szCs w:val="22"/>
        </w:rPr>
        <w:t xml:space="preserve">los </w:t>
      </w:r>
      <w:r w:rsidR="000E730A" w:rsidRPr="00D400FB">
        <w:rPr>
          <w:rFonts w:cs="Arial"/>
          <w:szCs w:val="22"/>
        </w:rPr>
        <w:t>Agente</w:t>
      </w:r>
      <w:r w:rsidR="009963A5" w:rsidRPr="00D400FB">
        <w:rPr>
          <w:rFonts w:cs="Arial"/>
          <w:szCs w:val="22"/>
        </w:rPr>
        <w:t>s</w:t>
      </w:r>
      <w:r w:rsidR="000E730A" w:rsidRPr="00D400FB">
        <w:rPr>
          <w:rFonts w:cs="Arial"/>
          <w:szCs w:val="22"/>
        </w:rPr>
        <w:t xml:space="preserve"> </w:t>
      </w:r>
      <w:r w:rsidR="00732045" w:rsidRPr="00D400FB">
        <w:rPr>
          <w:rFonts w:cs="Arial"/>
          <w:szCs w:val="22"/>
        </w:rPr>
        <w:t xml:space="preserve">Autorizados </w:t>
      </w:r>
      <w:r w:rsidR="000E730A" w:rsidRPr="00D400FB">
        <w:rPr>
          <w:rFonts w:cs="Arial"/>
          <w:szCs w:val="22"/>
        </w:rPr>
        <w:t>o Representante</w:t>
      </w:r>
      <w:r w:rsidR="009963A5" w:rsidRPr="00D400FB">
        <w:rPr>
          <w:rFonts w:cs="Arial"/>
          <w:szCs w:val="22"/>
        </w:rPr>
        <w:t>s</w:t>
      </w:r>
      <w:r w:rsidR="000E730A" w:rsidRPr="00D400FB">
        <w:rPr>
          <w:rFonts w:cs="Arial"/>
          <w:szCs w:val="22"/>
        </w:rPr>
        <w:t xml:space="preserve"> Legal</w:t>
      </w:r>
      <w:r w:rsidR="009963A5" w:rsidRPr="00D400FB">
        <w:rPr>
          <w:rFonts w:cs="Arial"/>
          <w:szCs w:val="22"/>
        </w:rPr>
        <w:t>es</w:t>
      </w:r>
      <w:r w:rsidR="000E730A" w:rsidRPr="00D400FB">
        <w:rPr>
          <w:rFonts w:cs="Arial"/>
          <w:szCs w:val="22"/>
        </w:rPr>
        <w:t xml:space="preserve"> de</w:t>
      </w:r>
      <w:r w:rsidR="009963A5" w:rsidRPr="00D400FB">
        <w:rPr>
          <w:rFonts w:cs="Arial"/>
          <w:szCs w:val="22"/>
        </w:rPr>
        <w:t xml:space="preserve"> </w:t>
      </w:r>
      <w:r w:rsidR="000E730A" w:rsidRPr="00D400FB">
        <w:rPr>
          <w:rFonts w:cs="Arial"/>
          <w:szCs w:val="22"/>
        </w:rPr>
        <w:t>l</w:t>
      </w:r>
      <w:r w:rsidR="009963A5" w:rsidRPr="00D400FB">
        <w:rPr>
          <w:rFonts w:cs="Arial"/>
          <w:szCs w:val="22"/>
        </w:rPr>
        <w:t>os</w:t>
      </w:r>
      <w:r w:rsidR="000E730A" w:rsidRPr="00D400FB">
        <w:rPr>
          <w:rFonts w:cs="Arial"/>
          <w:szCs w:val="22"/>
        </w:rPr>
        <w:t xml:space="preserve"> Postor</w:t>
      </w:r>
      <w:r w:rsidR="009963A5" w:rsidRPr="00D400FB">
        <w:rPr>
          <w:rFonts w:cs="Arial"/>
          <w:szCs w:val="22"/>
        </w:rPr>
        <w:t>es</w:t>
      </w:r>
      <w:r w:rsidR="000E730A" w:rsidRPr="00D400FB">
        <w:rPr>
          <w:rFonts w:cs="Arial"/>
          <w:szCs w:val="22"/>
        </w:rPr>
        <w:t xml:space="preserve"> y será</w:t>
      </w:r>
      <w:r w:rsidR="00E264BF" w:rsidRPr="00D400FB">
        <w:rPr>
          <w:rFonts w:cs="Arial"/>
          <w:szCs w:val="22"/>
        </w:rPr>
        <w:t xml:space="preserve"> </w:t>
      </w:r>
      <w:r w:rsidRPr="00D400FB">
        <w:rPr>
          <w:rFonts w:cs="Arial"/>
          <w:szCs w:val="22"/>
        </w:rPr>
        <w:t>recibi</w:t>
      </w:r>
      <w:r w:rsidR="000E730A" w:rsidRPr="00D400FB">
        <w:rPr>
          <w:rFonts w:cs="Arial"/>
          <w:szCs w:val="22"/>
        </w:rPr>
        <w:t>do</w:t>
      </w:r>
      <w:r w:rsidR="009963A5" w:rsidRPr="00D400FB">
        <w:rPr>
          <w:rFonts w:cs="Arial"/>
          <w:szCs w:val="22"/>
        </w:rPr>
        <w:t xml:space="preserve"> y abierto</w:t>
      </w:r>
      <w:r w:rsidR="00E264BF" w:rsidRPr="00D400FB">
        <w:rPr>
          <w:rFonts w:cs="Arial"/>
          <w:szCs w:val="22"/>
        </w:rPr>
        <w:t xml:space="preserve"> </w:t>
      </w:r>
      <w:r w:rsidR="009963A5" w:rsidRPr="00D400FB">
        <w:rPr>
          <w:rFonts w:cs="Arial"/>
          <w:szCs w:val="22"/>
        </w:rPr>
        <w:t xml:space="preserve">por </w:t>
      </w:r>
      <w:r w:rsidRPr="00D400FB">
        <w:rPr>
          <w:rFonts w:cs="Arial"/>
          <w:szCs w:val="22"/>
        </w:rPr>
        <w:t>Notario Público</w:t>
      </w:r>
      <w:r w:rsidR="009963A5" w:rsidRPr="00D400FB">
        <w:rPr>
          <w:rFonts w:cs="Arial"/>
          <w:szCs w:val="22"/>
        </w:rPr>
        <w:t xml:space="preserve"> </w:t>
      </w:r>
      <w:r w:rsidR="00732045" w:rsidRPr="00D400FB">
        <w:rPr>
          <w:rFonts w:cs="Arial"/>
          <w:szCs w:val="22"/>
        </w:rPr>
        <w:t xml:space="preserve">en presencia de </w:t>
      </w:r>
      <w:r w:rsidR="009963A5" w:rsidRPr="00D400FB">
        <w:rPr>
          <w:rFonts w:cs="Arial"/>
          <w:szCs w:val="22"/>
        </w:rPr>
        <w:t xml:space="preserve">los representantes del Comité de </w:t>
      </w:r>
      <w:r w:rsidR="00442808" w:rsidRPr="00D400FB">
        <w:rPr>
          <w:rFonts w:cs="Arial"/>
          <w:szCs w:val="22"/>
        </w:rPr>
        <w:t>ProInversión</w:t>
      </w:r>
      <w:r w:rsidR="009963A5" w:rsidRPr="00D400FB">
        <w:rPr>
          <w:rFonts w:cs="Arial"/>
          <w:szCs w:val="22"/>
        </w:rPr>
        <w:t>,</w:t>
      </w:r>
      <w:r w:rsidR="008973C9" w:rsidRPr="00D400FB">
        <w:rPr>
          <w:rFonts w:cs="Arial"/>
          <w:szCs w:val="22"/>
        </w:rPr>
        <w:t xml:space="preserve"> conformado por el Jefe de Proyectos en temas de telecomunicaciones, y de dos consultores del equipo de telecomunicaciones de ProInversión, uno de los cuales deberá ser abogado,</w:t>
      </w:r>
      <w:r w:rsidR="009963A5" w:rsidRPr="00D400FB">
        <w:rPr>
          <w:rFonts w:cs="Arial"/>
          <w:szCs w:val="22"/>
        </w:rPr>
        <w:t xml:space="preserve"> luego de lo cual se </w:t>
      </w:r>
      <w:r w:rsidRPr="00D400FB">
        <w:rPr>
          <w:rFonts w:cs="Arial"/>
          <w:szCs w:val="22"/>
        </w:rPr>
        <w:t xml:space="preserve">elaborará </w:t>
      </w:r>
      <w:r w:rsidR="009963A5" w:rsidRPr="00D400FB">
        <w:rPr>
          <w:rFonts w:cs="Arial"/>
          <w:szCs w:val="22"/>
        </w:rPr>
        <w:t xml:space="preserve">el acta correspondiente. </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En el acta referida en el </w:t>
      </w:r>
      <w:r w:rsidR="009C5B86" w:rsidRPr="00D400FB">
        <w:rPr>
          <w:rFonts w:cs="Arial"/>
          <w:szCs w:val="22"/>
        </w:rPr>
        <w:t>N</w:t>
      </w:r>
      <w:r w:rsidRPr="00D400FB">
        <w:rPr>
          <w:rFonts w:cs="Arial"/>
          <w:szCs w:val="22"/>
        </w:rPr>
        <w:t>umeral 9.1.2, se dejará constancia de</w:t>
      </w:r>
      <w:r w:rsidR="009963A5" w:rsidRPr="00D400FB">
        <w:rPr>
          <w:rFonts w:cs="Arial"/>
          <w:szCs w:val="22"/>
        </w:rPr>
        <w:t xml:space="preserve"> </w:t>
      </w:r>
      <w:r w:rsidRPr="00D400FB">
        <w:rPr>
          <w:rFonts w:cs="Arial"/>
          <w:szCs w:val="22"/>
        </w:rPr>
        <w:t>l</w:t>
      </w:r>
      <w:r w:rsidR="009963A5" w:rsidRPr="00D400FB">
        <w:rPr>
          <w:rFonts w:cs="Arial"/>
          <w:szCs w:val="22"/>
        </w:rPr>
        <w:t>a presentación, el</w:t>
      </w:r>
      <w:r w:rsidRPr="00D400FB">
        <w:rPr>
          <w:rFonts w:cs="Arial"/>
          <w:szCs w:val="22"/>
        </w:rPr>
        <w:t xml:space="preserve"> contenido</w:t>
      </w:r>
      <w:r w:rsidR="009963A5" w:rsidRPr="00D400FB">
        <w:rPr>
          <w:rFonts w:cs="Arial"/>
          <w:szCs w:val="22"/>
        </w:rPr>
        <w:t xml:space="preserve"> y la cantidad de hojas de la documentación incluida </w:t>
      </w:r>
      <w:r w:rsidRPr="00D400FB">
        <w:rPr>
          <w:rFonts w:cs="Arial"/>
          <w:szCs w:val="22"/>
        </w:rPr>
        <w:t>de</w:t>
      </w:r>
      <w:r w:rsidR="009963A5" w:rsidRPr="00D400FB">
        <w:rPr>
          <w:rFonts w:cs="Arial"/>
          <w:szCs w:val="22"/>
        </w:rPr>
        <w:t>ntro de</w:t>
      </w:r>
      <w:r w:rsidRPr="00D400FB">
        <w:rPr>
          <w:rFonts w:cs="Arial"/>
          <w:szCs w:val="22"/>
        </w:rPr>
        <w:t>l Sobre N° 1 presentado en tal oportunidad y, de ser el caso, de las observacion</w:t>
      </w:r>
      <w:r w:rsidR="00066F7A" w:rsidRPr="00D400FB">
        <w:rPr>
          <w:rFonts w:cs="Arial"/>
          <w:szCs w:val="22"/>
        </w:rPr>
        <w:t>es que debe subsanar el Postor.</w:t>
      </w:r>
    </w:p>
    <w:p w:rsidR="009963A5" w:rsidRPr="00D400FB" w:rsidRDefault="009963A5"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En caso de </w:t>
      </w:r>
      <w:r w:rsidR="005F6CBD" w:rsidRPr="00D400FB">
        <w:rPr>
          <w:rFonts w:cs="Arial"/>
          <w:szCs w:val="22"/>
        </w:rPr>
        <w:t xml:space="preserve">constatarse </w:t>
      </w:r>
      <w:r w:rsidRPr="00D400FB">
        <w:rPr>
          <w:rFonts w:cs="Arial"/>
          <w:szCs w:val="22"/>
        </w:rPr>
        <w:t xml:space="preserve">la existencia de errores subsanables a juicio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éste instará al Postor a subsanar o cumplir con lo observado, otorgándole un plazo máximo de tres (3) </w:t>
      </w:r>
      <w:r w:rsidR="003D475A" w:rsidRPr="00D400FB">
        <w:rPr>
          <w:rFonts w:cs="Arial"/>
          <w:szCs w:val="22"/>
        </w:rPr>
        <w:t>D</w:t>
      </w:r>
      <w:r w:rsidR="005F6CBD" w:rsidRPr="00D400FB">
        <w:rPr>
          <w:rFonts w:cs="Arial"/>
          <w:szCs w:val="22"/>
        </w:rPr>
        <w:t>ías</w:t>
      </w:r>
      <w:r w:rsidR="003D475A" w:rsidRPr="00D400FB">
        <w:rPr>
          <w:rFonts w:cs="Arial"/>
          <w:szCs w:val="22"/>
        </w:rPr>
        <w:t xml:space="preserve"> Hábiles</w:t>
      </w:r>
      <w:r w:rsidRPr="00D400FB">
        <w:rPr>
          <w:rFonts w:cs="Arial"/>
          <w:szCs w:val="22"/>
        </w:rPr>
        <w:t xml:space="preserve">, bajo apercibimiento de quedar </w:t>
      </w:r>
      <w:r w:rsidR="00066F7A" w:rsidRPr="00D400FB">
        <w:rPr>
          <w:rFonts w:cs="Arial"/>
          <w:szCs w:val="22"/>
        </w:rPr>
        <w:t>excluido de la precalificación.</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Adicionalmente, a fin de facilitar el examen, verificación y comparación de datos y requisitos,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podrá solicitar </w:t>
      </w:r>
      <w:r w:rsidR="005F6CBD" w:rsidRPr="00D400FB">
        <w:rPr>
          <w:rFonts w:cs="Arial"/>
          <w:szCs w:val="22"/>
        </w:rPr>
        <w:t xml:space="preserve">por escrito </w:t>
      </w:r>
      <w:r w:rsidRPr="00D400FB">
        <w:rPr>
          <w:rFonts w:cs="Arial"/>
          <w:szCs w:val="22"/>
        </w:rPr>
        <w:t>a cualquier Postor que aclare la información contenida en el Sobre N° 1</w:t>
      </w:r>
      <w:r w:rsidR="00891A46" w:rsidRPr="00D400FB">
        <w:rPr>
          <w:rFonts w:cs="Arial"/>
          <w:szCs w:val="22"/>
        </w:rPr>
        <w:t xml:space="preserve">. </w:t>
      </w:r>
      <w:r w:rsidRPr="00D400FB">
        <w:rPr>
          <w:rFonts w:cs="Arial"/>
          <w:szCs w:val="22"/>
        </w:rPr>
        <w:t xml:space="preserve">La </w:t>
      </w:r>
      <w:r w:rsidRPr="00D400FB">
        <w:rPr>
          <w:rFonts w:cs="Arial"/>
          <w:szCs w:val="22"/>
        </w:rPr>
        <w:lastRenderedPageBreak/>
        <w:t>solicitud de aclaración y la respuesta correspondiente se hará por escrito, de acuerdo a lo dispuesto en el párrafo anterior.</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Luego del acto de apertura del Sobre N° 1, no se brindará al Postor ni a persona alguna</w:t>
      </w:r>
      <w:r w:rsidR="00AA12EF" w:rsidRPr="00D400FB">
        <w:rPr>
          <w:rFonts w:cs="Arial"/>
          <w:szCs w:val="22"/>
        </w:rPr>
        <w:t>,</w:t>
      </w:r>
      <w:r w:rsidRPr="00D400FB">
        <w:rPr>
          <w:rFonts w:cs="Arial"/>
          <w:szCs w:val="22"/>
        </w:rPr>
        <w:t xml:space="preserve"> vinculada o no con el proceso, información concerniente a la calificación del Postor, hasta que el informe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haya sido puesto en conocimiento del Postor.</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Dentro del plazo máximo señalado en el Cronograma </w:t>
      </w:r>
      <w:r w:rsidR="001B0B88" w:rsidRPr="00D400FB">
        <w:rPr>
          <w:rFonts w:cs="Arial"/>
          <w:szCs w:val="22"/>
        </w:rPr>
        <w:t>de la Licitación</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analizará la documentación contenida en el Sobre N° 1 y emitirá su pronunciamiento, determinando progresivamente </w:t>
      </w:r>
      <w:r w:rsidR="00AA12EF" w:rsidRPr="00D400FB">
        <w:rPr>
          <w:rFonts w:cs="Arial"/>
          <w:szCs w:val="22"/>
        </w:rPr>
        <w:t xml:space="preserve">quiénes son </w:t>
      </w:r>
      <w:r w:rsidRPr="00D400FB">
        <w:rPr>
          <w:rFonts w:cs="Arial"/>
          <w:szCs w:val="22"/>
        </w:rPr>
        <w:t xml:space="preserve">los Postores Precalificados </w:t>
      </w:r>
      <w:r w:rsidR="00AA12EF" w:rsidRPr="00D400FB">
        <w:rPr>
          <w:rFonts w:cs="Arial"/>
          <w:szCs w:val="22"/>
        </w:rPr>
        <w:t xml:space="preserve">que participarán </w:t>
      </w:r>
      <w:r w:rsidRPr="00D400FB">
        <w:rPr>
          <w:rFonts w:cs="Arial"/>
          <w:szCs w:val="22"/>
        </w:rPr>
        <w:t>en las</w:t>
      </w:r>
      <w:r w:rsidR="00870FC2" w:rsidRPr="00D400FB">
        <w:rPr>
          <w:rFonts w:cs="Arial"/>
          <w:szCs w:val="22"/>
        </w:rPr>
        <w:t xml:space="preserve"> siguientes etapas del proceso; dicha precalificación, es válida para la Licitación de </w:t>
      </w:r>
      <w:r w:rsidR="00B40C8C" w:rsidRPr="00D400FB">
        <w:rPr>
          <w:rFonts w:cs="Arial"/>
          <w:szCs w:val="22"/>
        </w:rPr>
        <w:t xml:space="preserve">todos los </w:t>
      </w:r>
      <w:r w:rsidR="008E17AF" w:rsidRPr="00D400FB">
        <w:rPr>
          <w:rFonts w:cs="Arial"/>
          <w:szCs w:val="22"/>
        </w:rPr>
        <w:t>bloques de B</w:t>
      </w:r>
      <w:r w:rsidR="00870FC2" w:rsidRPr="00D400FB">
        <w:rPr>
          <w:rFonts w:cs="Arial"/>
          <w:szCs w:val="22"/>
        </w:rPr>
        <w:t xml:space="preserve">anda. </w:t>
      </w:r>
    </w:p>
    <w:p w:rsidR="00B60F06" w:rsidRPr="00D400FB" w:rsidRDefault="00B60F06" w:rsidP="00C7387C">
      <w:pPr>
        <w:rPr>
          <w:rFonts w:cs="Arial"/>
          <w:szCs w:val="22"/>
        </w:rPr>
      </w:pPr>
    </w:p>
    <w:p w:rsidR="00C7387C" w:rsidRPr="00D400FB" w:rsidRDefault="00BB3E92" w:rsidP="00903979">
      <w:pPr>
        <w:keepNext/>
        <w:numPr>
          <w:ilvl w:val="1"/>
          <w:numId w:val="61"/>
        </w:numPr>
        <w:ind w:left="993" w:hanging="617"/>
        <w:rPr>
          <w:rFonts w:cs="Arial"/>
          <w:b/>
          <w:szCs w:val="22"/>
        </w:rPr>
      </w:pPr>
      <w:r w:rsidRPr="00D400FB">
        <w:rPr>
          <w:b/>
        </w:rPr>
        <w:t>Comunicación</w:t>
      </w:r>
      <w:r w:rsidR="00C7387C" w:rsidRPr="00D400FB">
        <w:rPr>
          <w:b/>
        </w:rPr>
        <w:t xml:space="preserve"> de los Postores Precalificados</w:t>
      </w:r>
    </w:p>
    <w:p w:rsidR="00C7387C" w:rsidRPr="00D400FB" w:rsidRDefault="00C7387C" w:rsidP="00C7387C">
      <w:pPr>
        <w:rPr>
          <w:rFonts w:cs="Arial"/>
          <w:szCs w:val="22"/>
        </w:rPr>
      </w:pPr>
    </w:p>
    <w:p w:rsidR="00C7387C" w:rsidRPr="00D400FB" w:rsidRDefault="00C7387C" w:rsidP="000C7FBD">
      <w:pPr>
        <w:ind w:left="513"/>
        <w:rPr>
          <w:rFonts w:cs="Arial"/>
          <w:szCs w:val="22"/>
        </w:rPr>
      </w:pPr>
      <w:r w:rsidRPr="00D400FB">
        <w:rPr>
          <w:rFonts w:cs="Arial"/>
          <w:szCs w:val="22"/>
        </w:rPr>
        <w:t xml:space="preserve">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pondrá en conocimiento, progresiva</w:t>
      </w:r>
      <w:r w:rsidR="00891A46" w:rsidRPr="00D400FB">
        <w:rPr>
          <w:rFonts w:cs="Arial"/>
          <w:szCs w:val="22"/>
        </w:rPr>
        <w:t xml:space="preserve"> o de una sola vez, </w:t>
      </w:r>
      <w:r w:rsidRPr="00D400FB">
        <w:rPr>
          <w:rFonts w:cs="Arial"/>
          <w:szCs w:val="22"/>
        </w:rPr>
        <w:t xml:space="preserve">el resultado del proceso de Precalificación </w:t>
      </w:r>
      <w:r w:rsidR="0022071C" w:rsidRPr="00D400FB">
        <w:rPr>
          <w:rFonts w:cs="Arial"/>
          <w:szCs w:val="22"/>
        </w:rPr>
        <w:t>a</w:t>
      </w:r>
      <w:r w:rsidRPr="00D400FB">
        <w:rPr>
          <w:rFonts w:cs="Arial"/>
          <w:szCs w:val="22"/>
        </w:rPr>
        <w:t xml:space="preserve"> cada Postor, para lo cual cursará en cada oportunidad una comunicación al Postor Precalificado</w:t>
      </w:r>
      <w:r w:rsidR="009963A5" w:rsidRPr="00D400FB">
        <w:rPr>
          <w:rFonts w:cs="Arial"/>
          <w:szCs w:val="22"/>
        </w:rPr>
        <w:t xml:space="preserve">, luego de lo cual, mediante Circular, anunciará la lista </w:t>
      </w:r>
      <w:r w:rsidR="009356D8" w:rsidRPr="00D400FB">
        <w:rPr>
          <w:rFonts w:cs="Arial"/>
          <w:szCs w:val="22"/>
        </w:rPr>
        <w:t xml:space="preserve">completa </w:t>
      </w:r>
      <w:r w:rsidR="009963A5" w:rsidRPr="00D400FB">
        <w:rPr>
          <w:rFonts w:cs="Arial"/>
          <w:szCs w:val="22"/>
        </w:rPr>
        <w:t>de Postores Precalificados</w:t>
      </w:r>
      <w:r w:rsidRPr="00D400FB">
        <w:rPr>
          <w:rFonts w:cs="Arial"/>
          <w:szCs w:val="22"/>
        </w:rPr>
        <w:t>.</w:t>
      </w:r>
      <w:r w:rsidR="0039543F" w:rsidRPr="00D400FB">
        <w:rPr>
          <w:rFonts w:cs="Arial"/>
          <w:szCs w:val="22"/>
        </w:rPr>
        <w:t xml:space="preserve"> Los Postores deberán guardar absoluta reserva del resultado que les fuera comunicado</w:t>
      </w:r>
      <w:r w:rsidR="006925CF" w:rsidRPr="00D400FB">
        <w:rPr>
          <w:rFonts w:cs="Arial"/>
          <w:szCs w:val="22"/>
        </w:rPr>
        <w:t xml:space="preserve">. </w:t>
      </w:r>
    </w:p>
    <w:p w:rsidR="00FE3F1E" w:rsidRPr="00D400FB" w:rsidRDefault="00FE3F1E" w:rsidP="00C7387C">
      <w:pPr>
        <w:rPr>
          <w:rFonts w:cs="Arial"/>
          <w:szCs w:val="22"/>
        </w:rPr>
      </w:pPr>
    </w:p>
    <w:p w:rsidR="00C7387C" w:rsidRPr="00D400FB" w:rsidRDefault="00C7387C" w:rsidP="000C7FBD">
      <w:pPr>
        <w:ind w:left="513"/>
        <w:rPr>
          <w:rFonts w:cs="Arial"/>
          <w:szCs w:val="22"/>
        </w:rPr>
      </w:pPr>
      <w:r w:rsidRPr="00D400FB">
        <w:rPr>
          <w:rFonts w:cs="Arial"/>
          <w:szCs w:val="22"/>
        </w:rPr>
        <w:t xml:space="preserve">La decisión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respecto de la Precalificación será definitiva y no será susceptible de ser impugnada.</w:t>
      </w:r>
    </w:p>
    <w:p w:rsidR="00C958B0" w:rsidRPr="00D400FB" w:rsidRDefault="00C958B0" w:rsidP="00C7387C">
      <w:pPr>
        <w:rPr>
          <w:rFonts w:cs="Arial"/>
          <w:szCs w:val="22"/>
        </w:rPr>
      </w:pPr>
    </w:p>
    <w:p w:rsidR="00C7387C" w:rsidRPr="00D400FB" w:rsidRDefault="00C7387C" w:rsidP="00903979">
      <w:pPr>
        <w:keepNext/>
        <w:numPr>
          <w:ilvl w:val="1"/>
          <w:numId w:val="61"/>
        </w:numPr>
        <w:ind w:left="993" w:hanging="617"/>
        <w:rPr>
          <w:rFonts w:cs="Arial"/>
          <w:b/>
          <w:szCs w:val="22"/>
        </w:rPr>
      </w:pPr>
      <w:r w:rsidRPr="00D400FB">
        <w:rPr>
          <w:b/>
        </w:rPr>
        <w:t>Modificaciones en la Conformación de Consorcios</w:t>
      </w:r>
    </w:p>
    <w:p w:rsidR="00C7387C" w:rsidRPr="00D400FB" w:rsidRDefault="00C7387C" w:rsidP="00C7387C">
      <w:pPr>
        <w:rPr>
          <w:rFonts w:cs="Arial"/>
          <w:szCs w:val="22"/>
        </w:rPr>
      </w:pPr>
    </w:p>
    <w:p w:rsidR="00CE1930" w:rsidRPr="00D400FB" w:rsidRDefault="00AA12EF" w:rsidP="000C7FBD">
      <w:pPr>
        <w:ind w:left="567"/>
        <w:rPr>
          <w:rFonts w:cs="Arial"/>
          <w:szCs w:val="22"/>
        </w:rPr>
      </w:pPr>
      <w:r w:rsidRPr="00D400FB">
        <w:rPr>
          <w:rFonts w:cs="Arial"/>
          <w:szCs w:val="22"/>
        </w:rPr>
        <w:t>Los</w:t>
      </w:r>
      <w:r w:rsidR="00C7387C" w:rsidRPr="00D400FB">
        <w:rPr>
          <w:rFonts w:cs="Arial"/>
          <w:szCs w:val="22"/>
        </w:rPr>
        <w:t xml:space="preserve"> Postores Precalificados que sean Consorcios, podrán realizar modificaciones en </w:t>
      </w:r>
      <w:r w:rsidRPr="00D400FB">
        <w:rPr>
          <w:rFonts w:cs="Arial"/>
          <w:szCs w:val="22"/>
        </w:rPr>
        <w:t xml:space="preserve">la participación </w:t>
      </w:r>
      <w:r w:rsidR="00C7387C" w:rsidRPr="00D400FB">
        <w:rPr>
          <w:rFonts w:cs="Arial"/>
          <w:szCs w:val="22"/>
        </w:rPr>
        <w:t xml:space="preserve"> del Consorcio, con excepción del Operador hasta </w:t>
      </w:r>
      <w:r w:rsidR="00A13983" w:rsidRPr="00D400FB">
        <w:rPr>
          <w:rFonts w:cs="Arial"/>
          <w:szCs w:val="22"/>
        </w:rPr>
        <w:t xml:space="preserve">Cinco (05) </w:t>
      </w:r>
      <w:r w:rsidR="006E5C62" w:rsidRPr="00D400FB">
        <w:rPr>
          <w:rFonts w:cs="Arial"/>
          <w:szCs w:val="22"/>
        </w:rPr>
        <w:t>Días</w:t>
      </w:r>
      <w:r w:rsidR="00A13983" w:rsidRPr="00D400FB">
        <w:rPr>
          <w:rFonts w:cs="Arial"/>
          <w:szCs w:val="22"/>
        </w:rPr>
        <w:t xml:space="preserve"> Hábiles </w:t>
      </w:r>
      <w:r w:rsidR="00C7387C" w:rsidRPr="00D400FB">
        <w:rPr>
          <w:rFonts w:cs="Arial"/>
          <w:szCs w:val="22"/>
        </w:rPr>
        <w:t xml:space="preserve">antes del vencimiento del plazo para la presentación del Sobre N° 1, siempre que el Consorcio mantenga el cumplimiento de los requisitos de precalificación previstos en el </w:t>
      </w:r>
      <w:r w:rsidR="00FC5BEC" w:rsidRPr="00D400FB">
        <w:rPr>
          <w:rFonts w:cs="Arial"/>
          <w:szCs w:val="22"/>
        </w:rPr>
        <w:t xml:space="preserve">Numeral </w:t>
      </w:r>
      <w:r w:rsidR="00C7387C" w:rsidRPr="00D400FB">
        <w:rPr>
          <w:rFonts w:cs="Arial"/>
          <w:szCs w:val="22"/>
        </w:rPr>
        <w:t>5.</w:t>
      </w:r>
      <w:r w:rsidR="00CE1930" w:rsidRPr="00D400FB">
        <w:rPr>
          <w:rFonts w:cs="Arial"/>
          <w:szCs w:val="22"/>
        </w:rPr>
        <w:t xml:space="preserve"> El cambio será informado mediante documento escrito remitido a ProInversión a través de su Mesa de Partes. Cumplido el plazo indicado y en el lapso  que reste de la Licitación, no se aceptará cambio alguno en la participación de los Consorcios. </w:t>
      </w:r>
    </w:p>
    <w:p w:rsidR="00A13983" w:rsidRPr="00D400FB" w:rsidRDefault="00A13983" w:rsidP="00C7387C">
      <w:pPr>
        <w:rPr>
          <w:rFonts w:cs="Arial"/>
          <w:szCs w:val="22"/>
        </w:rPr>
      </w:pPr>
    </w:p>
    <w:p w:rsidR="00A13983" w:rsidRPr="00D400FB" w:rsidRDefault="00A13983" w:rsidP="000C7FBD">
      <w:pPr>
        <w:ind w:left="513"/>
        <w:rPr>
          <w:rFonts w:cs="Arial"/>
          <w:szCs w:val="22"/>
        </w:rPr>
      </w:pPr>
      <w:r w:rsidRPr="00D400FB">
        <w:rPr>
          <w:rFonts w:cs="Arial"/>
          <w:szCs w:val="22"/>
        </w:rPr>
        <w:t>Un Postor Precalificado no podrá formar un Consorcio con otros Postores Precalificados. Dicha prohibición regirá hasta la Fecha de Cierre.</w:t>
      </w:r>
    </w:p>
    <w:p w:rsidR="00C7387C" w:rsidRPr="00D400FB" w:rsidRDefault="00C7387C" w:rsidP="00C7387C">
      <w:pPr>
        <w:rPr>
          <w:rFonts w:cs="Arial"/>
          <w:szCs w:val="22"/>
        </w:rPr>
      </w:pPr>
    </w:p>
    <w:p w:rsidR="00100CF5" w:rsidRPr="00D400FB" w:rsidRDefault="002F4B79" w:rsidP="00903979">
      <w:pPr>
        <w:keepNext/>
        <w:numPr>
          <w:ilvl w:val="1"/>
          <w:numId w:val="61"/>
        </w:numPr>
        <w:ind w:left="993" w:hanging="617"/>
        <w:rPr>
          <w:b/>
        </w:rPr>
      </w:pPr>
      <w:r w:rsidRPr="00D400FB">
        <w:rPr>
          <w:b/>
        </w:rPr>
        <w:t>Oferta Económica</w:t>
      </w:r>
    </w:p>
    <w:p w:rsidR="00024508" w:rsidRPr="00D400FB" w:rsidRDefault="00024508" w:rsidP="00023876">
      <w:pPr>
        <w:pStyle w:val="Prrafodelista"/>
        <w:tabs>
          <w:tab w:val="left" w:pos="1276"/>
        </w:tabs>
        <w:spacing w:after="0" w:line="240" w:lineRule="auto"/>
        <w:ind w:left="1276"/>
        <w:rPr>
          <w:rFonts w:ascii="Arial" w:hAnsi="Arial" w:cs="Arial"/>
          <w:lang w:val="es-PE"/>
        </w:rPr>
      </w:pPr>
    </w:p>
    <w:p w:rsidR="00A13983" w:rsidRPr="00D400FB" w:rsidRDefault="00A13983" w:rsidP="00A13983">
      <w:pPr>
        <w:tabs>
          <w:tab w:val="left" w:pos="1276"/>
        </w:tabs>
        <w:ind w:left="1276" w:hanging="709"/>
        <w:rPr>
          <w:rFonts w:cs="Arial"/>
          <w:szCs w:val="22"/>
        </w:rPr>
      </w:pPr>
      <w:r w:rsidRPr="00D400FB">
        <w:rPr>
          <w:rFonts w:cs="Arial"/>
          <w:szCs w:val="22"/>
        </w:rPr>
        <w:t xml:space="preserve">9.4.1  </w:t>
      </w:r>
      <w:r w:rsidR="00903979" w:rsidRPr="00D400FB">
        <w:rPr>
          <w:rFonts w:cs="Arial"/>
          <w:szCs w:val="22"/>
        </w:rPr>
        <w:t xml:space="preserve"> </w:t>
      </w:r>
      <w:r w:rsidRPr="00D400FB">
        <w:rPr>
          <w:rFonts w:cs="Arial"/>
          <w:szCs w:val="22"/>
        </w:rPr>
        <w:t xml:space="preserve">Los Postores Precalificados </w:t>
      </w:r>
      <w:r w:rsidR="00BB3E92" w:rsidRPr="00D400FB">
        <w:rPr>
          <w:rFonts w:cs="Arial"/>
          <w:szCs w:val="22"/>
        </w:rPr>
        <w:t>presentarán Ofertas Económicas de acuerdo a lo previsto en el</w:t>
      </w:r>
      <w:r w:rsidR="00DD445C" w:rsidRPr="00D400FB">
        <w:rPr>
          <w:rFonts w:cs="Arial"/>
          <w:szCs w:val="22"/>
        </w:rPr>
        <w:t xml:space="preserve"> </w:t>
      </w:r>
      <w:r w:rsidRPr="00D400FB">
        <w:rPr>
          <w:rFonts w:cs="Arial"/>
          <w:szCs w:val="22"/>
        </w:rPr>
        <w:t xml:space="preserve">Anexo </w:t>
      </w:r>
      <w:r w:rsidR="00552BED" w:rsidRPr="00D400FB">
        <w:rPr>
          <w:rFonts w:cs="Arial"/>
          <w:szCs w:val="22"/>
        </w:rPr>
        <w:t xml:space="preserve">N° </w:t>
      </w:r>
      <w:r w:rsidRPr="00D400FB">
        <w:rPr>
          <w:rFonts w:cs="Arial"/>
          <w:szCs w:val="22"/>
        </w:rPr>
        <w:t>6</w:t>
      </w:r>
      <w:r w:rsidR="00936D85" w:rsidRPr="00D400FB">
        <w:rPr>
          <w:rFonts w:cs="Arial"/>
          <w:szCs w:val="22"/>
        </w:rPr>
        <w:t xml:space="preserve"> y que será comunicado oportunamente por el Comité de ProInversión.</w:t>
      </w:r>
    </w:p>
    <w:p w:rsidR="00A13983" w:rsidRPr="00D400FB" w:rsidRDefault="00A13983" w:rsidP="00A13983">
      <w:pPr>
        <w:tabs>
          <w:tab w:val="left" w:pos="1276"/>
        </w:tabs>
        <w:ind w:left="1276" w:hanging="709"/>
        <w:rPr>
          <w:rFonts w:cs="Arial"/>
          <w:szCs w:val="22"/>
        </w:rPr>
      </w:pPr>
    </w:p>
    <w:p w:rsidR="00CF59A3" w:rsidRPr="00D400FB" w:rsidRDefault="00A13983" w:rsidP="00813A8B">
      <w:pPr>
        <w:pStyle w:val="Prrafodelista"/>
        <w:numPr>
          <w:ilvl w:val="2"/>
          <w:numId w:val="11"/>
        </w:numPr>
        <w:tabs>
          <w:tab w:val="left" w:pos="1276"/>
        </w:tabs>
        <w:spacing w:after="0" w:line="240" w:lineRule="auto"/>
        <w:ind w:left="1276" w:hanging="709"/>
        <w:rPr>
          <w:rFonts w:ascii="Arial" w:hAnsi="Arial" w:cs="Arial"/>
          <w:lang w:val="es-PE"/>
        </w:rPr>
      </w:pPr>
      <w:r w:rsidRPr="00D400FB">
        <w:rPr>
          <w:rFonts w:ascii="Arial" w:hAnsi="Arial" w:cs="Arial"/>
          <w:lang w:val="es-PE"/>
        </w:rPr>
        <w:t xml:space="preserve">La </w:t>
      </w:r>
      <w:r w:rsidR="002F4B79" w:rsidRPr="00D400FB">
        <w:rPr>
          <w:rFonts w:ascii="Arial" w:hAnsi="Arial" w:cs="Arial"/>
          <w:lang w:val="es-PE"/>
        </w:rPr>
        <w:t>Oferta Económica</w:t>
      </w:r>
      <w:r w:rsidRPr="00D400FB">
        <w:rPr>
          <w:rFonts w:ascii="Arial" w:hAnsi="Arial" w:cs="Arial"/>
          <w:lang w:val="es-PE"/>
        </w:rPr>
        <w:t xml:space="preserve"> deberá permanecer vigente </w:t>
      </w:r>
      <w:r w:rsidR="00936D85" w:rsidRPr="00D400FB">
        <w:rPr>
          <w:rFonts w:ascii="Arial" w:hAnsi="Arial" w:cs="Arial"/>
          <w:lang w:val="es-PE"/>
        </w:rPr>
        <w:t>según lo previsto en el numeral 7.2.1 de estas Bases</w:t>
      </w:r>
      <w:r w:rsidRPr="00D400FB">
        <w:rPr>
          <w:rFonts w:ascii="Arial" w:hAnsi="Arial" w:cs="Arial"/>
          <w:lang w:val="es-PE"/>
        </w:rPr>
        <w:t xml:space="preserve">. </w:t>
      </w:r>
      <w:r w:rsidR="00936D85" w:rsidRPr="00D400FB">
        <w:rPr>
          <w:rFonts w:ascii="Arial" w:hAnsi="Arial" w:cs="Arial"/>
          <w:lang w:val="es-PE"/>
        </w:rPr>
        <w:t>El o los formularios</w:t>
      </w:r>
      <w:r w:rsidRPr="00D400FB">
        <w:rPr>
          <w:rFonts w:ascii="Arial" w:hAnsi="Arial" w:cs="Arial"/>
          <w:lang w:val="es-PE"/>
        </w:rPr>
        <w:t xml:space="preserve"> de la</w:t>
      </w:r>
      <w:r w:rsidR="00FD5826" w:rsidRPr="00D400FB">
        <w:rPr>
          <w:rFonts w:ascii="Arial" w:hAnsi="Arial" w:cs="Arial"/>
          <w:lang w:val="es-PE"/>
        </w:rPr>
        <w:t>s</w:t>
      </w:r>
      <w:r w:rsidRPr="00D400FB">
        <w:rPr>
          <w:rFonts w:ascii="Arial" w:hAnsi="Arial" w:cs="Arial"/>
          <w:lang w:val="es-PE"/>
        </w:rPr>
        <w:t xml:space="preserve"> </w:t>
      </w:r>
      <w:r w:rsidR="002F4B79" w:rsidRPr="00D400FB">
        <w:rPr>
          <w:rFonts w:ascii="Arial" w:hAnsi="Arial" w:cs="Arial"/>
          <w:lang w:val="es-PE"/>
        </w:rPr>
        <w:t>Oferta</w:t>
      </w:r>
      <w:r w:rsidR="00936D85" w:rsidRPr="00D400FB">
        <w:rPr>
          <w:rFonts w:ascii="Arial" w:hAnsi="Arial" w:cs="Arial"/>
          <w:lang w:val="es-PE"/>
        </w:rPr>
        <w:t>s</w:t>
      </w:r>
      <w:r w:rsidR="002F4B79" w:rsidRPr="00D400FB">
        <w:rPr>
          <w:rFonts w:ascii="Arial" w:hAnsi="Arial" w:cs="Arial"/>
          <w:lang w:val="es-PE"/>
        </w:rPr>
        <w:t xml:space="preserve"> </w:t>
      </w:r>
      <w:r w:rsidR="002F4B79" w:rsidRPr="00D400FB">
        <w:rPr>
          <w:rFonts w:ascii="Arial" w:hAnsi="Arial" w:cs="Arial"/>
          <w:lang w:val="es-PE"/>
        </w:rPr>
        <w:lastRenderedPageBreak/>
        <w:t>Económica</w:t>
      </w:r>
      <w:r w:rsidR="00936D85" w:rsidRPr="00D400FB">
        <w:rPr>
          <w:rFonts w:ascii="Arial" w:hAnsi="Arial" w:cs="Arial"/>
          <w:lang w:val="es-PE"/>
        </w:rPr>
        <w:t>s</w:t>
      </w:r>
      <w:r w:rsidRPr="00D400FB">
        <w:rPr>
          <w:rFonts w:ascii="Arial" w:hAnsi="Arial" w:cs="Arial"/>
          <w:lang w:val="es-PE"/>
        </w:rPr>
        <w:t xml:space="preserve"> deberá</w:t>
      </w:r>
      <w:r w:rsidR="00936D85" w:rsidRPr="00D400FB">
        <w:rPr>
          <w:rFonts w:ascii="Arial" w:hAnsi="Arial" w:cs="Arial"/>
          <w:lang w:val="es-PE"/>
        </w:rPr>
        <w:t>n</w:t>
      </w:r>
      <w:r w:rsidRPr="00D400FB">
        <w:rPr>
          <w:rFonts w:ascii="Arial" w:hAnsi="Arial" w:cs="Arial"/>
          <w:lang w:val="es-PE"/>
        </w:rPr>
        <w:t xml:space="preserve"> estar suscrit</w:t>
      </w:r>
      <w:r w:rsidR="00936D85" w:rsidRPr="00D400FB">
        <w:rPr>
          <w:rFonts w:ascii="Arial" w:hAnsi="Arial" w:cs="Arial"/>
          <w:lang w:val="es-PE"/>
        </w:rPr>
        <w:t>os</w:t>
      </w:r>
      <w:r w:rsidRPr="00D400FB">
        <w:rPr>
          <w:rFonts w:ascii="Arial" w:hAnsi="Arial" w:cs="Arial"/>
          <w:lang w:val="es-PE"/>
        </w:rPr>
        <w:t xml:space="preserve"> por el Representante Legal del Postor.</w:t>
      </w:r>
      <w:r w:rsidR="00DD27A1" w:rsidRPr="00D400FB">
        <w:rPr>
          <w:rFonts w:ascii="Arial" w:hAnsi="Arial" w:cs="Arial"/>
          <w:lang w:val="es-PE"/>
        </w:rPr>
        <w:t xml:space="preserve"> La forma del esquema de subasta o valoración de la Oferta Económica, será establecida </w:t>
      </w:r>
      <w:r w:rsidR="002A20D1" w:rsidRPr="00D400FB">
        <w:rPr>
          <w:rFonts w:ascii="Arial" w:hAnsi="Arial" w:cs="Arial"/>
          <w:lang w:val="es-PE"/>
        </w:rPr>
        <w:t xml:space="preserve">en el Anexo N° 16 </w:t>
      </w:r>
      <w:r w:rsidR="00FD5826" w:rsidRPr="00D400FB">
        <w:rPr>
          <w:rFonts w:ascii="Arial" w:hAnsi="Arial" w:cs="Arial"/>
          <w:lang w:val="es-PE"/>
        </w:rPr>
        <w:t xml:space="preserve">y </w:t>
      </w:r>
      <w:r w:rsidR="002A20D1" w:rsidRPr="00D400FB">
        <w:rPr>
          <w:rFonts w:ascii="Arial" w:hAnsi="Arial" w:cs="Arial"/>
          <w:lang w:val="es-PE"/>
        </w:rPr>
        <w:t xml:space="preserve">será </w:t>
      </w:r>
      <w:r w:rsidR="00FD5826" w:rsidRPr="00D400FB">
        <w:rPr>
          <w:rFonts w:ascii="Arial" w:hAnsi="Arial" w:cs="Arial"/>
          <w:lang w:val="es-PE"/>
        </w:rPr>
        <w:t xml:space="preserve">comunicada </w:t>
      </w:r>
      <w:r w:rsidR="00DD27A1" w:rsidRPr="00D400FB">
        <w:rPr>
          <w:rFonts w:ascii="Arial" w:hAnsi="Arial" w:cs="Arial"/>
          <w:lang w:val="es-PE"/>
        </w:rPr>
        <w:t xml:space="preserve">por </w:t>
      </w:r>
      <w:r w:rsidR="00FD5826" w:rsidRPr="00D400FB">
        <w:rPr>
          <w:rFonts w:ascii="Arial" w:hAnsi="Arial" w:cs="Arial"/>
          <w:lang w:val="es-PE"/>
        </w:rPr>
        <w:t>C</w:t>
      </w:r>
      <w:r w:rsidR="00DD27A1" w:rsidRPr="00D400FB">
        <w:rPr>
          <w:rFonts w:ascii="Arial" w:hAnsi="Arial" w:cs="Arial"/>
          <w:lang w:val="es-PE"/>
        </w:rPr>
        <w:t xml:space="preserve">ircular. </w:t>
      </w:r>
    </w:p>
    <w:p w:rsidR="00100CF5" w:rsidRPr="00D400FB" w:rsidRDefault="00100CF5" w:rsidP="000C7FBD">
      <w:pPr>
        <w:tabs>
          <w:tab w:val="left" w:pos="1701"/>
        </w:tabs>
        <w:ind w:left="862"/>
      </w:pPr>
    </w:p>
    <w:p w:rsidR="0055249B" w:rsidRPr="00D400FB" w:rsidRDefault="0055249B" w:rsidP="000C7FBD">
      <w:pPr>
        <w:tabs>
          <w:tab w:val="left" w:pos="1701"/>
        </w:tabs>
        <w:ind w:left="862"/>
      </w:pPr>
    </w:p>
    <w:p w:rsidR="00100CF5" w:rsidRPr="00D400FB" w:rsidRDefault="002A1F04" w:rsidP="008672B6">
      <w:pPr>
        <w:numPr>
          <w:ilvl w:val="0"/>
          <w:numId w:val="61"/>
        </w:numPr>
        <w:ind w:left="426" w:hanging="426"/>
        <w:rPr>
          <w:rFonts w:cs="Arial"/>
          <w:b/>
          <w:szCs w:val="22"/>
        </w:rPr>
      </w:pPr>
      <w:r w:rsidRPr="00D400FB">
        <w:rPr>
          <w:rFonts w:cs="Arial"/>
          <w:b/>
          <w:szCs w:val="22"/>
        </w:rPr>
        <w:t>ACTO DE PRESENTACIÓN Y APERTURA DE LOS SOBRES N° 2 Y N° 3, EVALUACIÓN</w:t>
      </w:r>
      <w:r w:rsidR="006C6B5E" w:rsidRPr="00D400FB">
        <w:rPr>
          <w:rFonts w:cs="Arial"/>
          <w:b/>
          <w:szCs w:val="22"/>
        </w:rPr>
        <w:t xml:space="preserve"> Y ADJUDICACIÓN DE LA BUENA PRO</w:t>
      </w:r>
    </w:p>
    <w:p w:rsidR="00A53663" w:rsidRPr="00D400FB" w:rsidRDefault="00A53663" w:rsidP="00A53663">
      <w:pPr>
        <w:ind w:left="426"/>
      </w:pPr>
    </w:p>
    <w:p w:rsidR="00361CA0" w:rsidRPr="00D400FB" w:rsidRDefault="00361CA0" w:rsidP="007B147C">
      <w:r w:rsidRPr="00D400FB">
        <w:t>El procedimiento para la adjudicación de los bloq</w:t>
      </w:r>
      <w:r w:rsidR="00302676" w:rsidRPr="00D400FB">
        <w:t xml:space="preserve">ues de la Banda, será </w:t>
      </w:r>
      <w:r w:rsidR="00302676" w:rsidRPr="00D400FB">
        <w:rPr>
          <w:rFonts w:cs="Arial"/>
          <w:szCs w:val="22"/>
        </w:rPr>
        <w:t>comunicado</w:t>
      </w:r>
      <w:r w:rsidRPr="00D400FB">
        <w:t xml:space="preserve"> oportunamente por el Comité de ProInversión mediante Circular.</w:t>
      </w:r>
    </w:p>
    <w:p w:rsidR="005A4A12" w:rsidRDefault="005A4A12" w:rsidP="00361CA0"/>
    <w:p w:rsidR="005364C9" w:rsidRPr="00D400FB" w:rsidRDefault="005364C9" w:rsidP="00361CA0"/>
    <w:p w:rsidR="00C7387C" w:rsidRPr="00D400FB" w:rsidRDefault="00C7387C" w:rsidP="008672B6">
      <w:pPr>
        <w:numPr>
          <w:ilvl w:val="0"/>
          <w:numId w:val="61"/>
        </w:numPr>
        <w:ind w:left="426" w:hanging="426"/>
        <w:rPr>
          <w:rFonts w:cs="Arial"/>
          <w:b/>
          <w:szCs w:val="22"/>
        </w:rPr>
      </w:pPr>
      <w:r w:rsidRPr="00D400FB">
        <w:rPr>
          <w:rFonts w:cs="Arial"/>
          <w:b/>
          <w:szCs w:val="22"/>
        </w:rPr>
        <w:t>IMPUGNACIÓN</w:t>
      </w:r>
    </w:p>
    <w:p w:rsidR="00C7387C" w:rsidRPr="00D400FB" w:rsidRDefault="00C7387C" w:rsidP="00C7387C">
      <w:pPr>
        <w:rPr>
          <w:rFonts w:cs="Arial"/>
          <w:szCs w:val="22"/>
        </w:rPr>
      </w:pPr>
    </w:p>
    <w:p w:rsidR="00C7387C" w:rsidRPr="00D400FB" w:rsidRDefault="00C7387C" w:rsidP="00A53663">
      <w:pPr>
        <w:numPr>
          <w:ilvl w:val="1"/>
          <w:numId w:val="61"/>
        </w:numPr>
        <w:ind w:left="1276" w:hanging="709"/>
        <w:rPr>
          <w:rFonts w:cs="Arial"/>
          <w:b/>
          <w:szCs w:val="22"/>
        </w:rPr>
      </w:pPr>
      <w:r w:rsidRPr="00D400FB">
        <w:rPr>
          <w:rFonts w:cs="Arial"/>
          <w:b/>
          <w:szCs w:val="22"/>
        </w:rPr>
        <w:t>Procedimiento de Impugnación</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Cualquier Postor Calificado podrá interponer recurso de impugnación ante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contra la Adjudicación de la Buena Pro</w:t>
      </w:r>
      <w:r w:rsidR="008149B9" w:rsidRPr="00D400FB">
        <w:rPr>
          <w:rFonts w:cs="Arial"/>
          <w:szCs w:val="22"/>
        </w:rPr>
        <w:t xml:space="preserve"> de cualquiera de los </w:t>
      </w:r>
      <w:r w:rsidR="00827006" w:rsidRPr="00D400FB">
        <w:rPr>
          <w:rFonts w:cs="Arial"/>
          <w:szCs w:val="22"/>
        </w:rPr>
        <w:t>b</w:t>
      </w:r>
      <w:r w:rsidR="008149B9" w:rsidRPr="00D400FB">
        <w:rPr>
          <w:rFonts w:cs="Arial"/>
          <w:szCs w:val="22"/>
        </w:rPr>
        <w:t>loques</w:t>
      </w:r>
      <w:r w:rsidR="00827006" w:rsidRPr="00D400FB">
        <w:rPr>
          <w:rFonts w:cs="Arial"/>
          <w:szCs w:val="22"/>
        </w:rPr>
        <w:t xml:space="preserve"> de la Banda</w:t>
      </w:r>
      <w:r w:rsidR="0030227C" w:rsidRPr="00D400FB">
        <w:rPr>
          <w:rFonts w:cs="Arial"/>
          <w:szCs w:val="22"/>
        </w:rPr>
        <w:t xml:space="preserve"> en que hubiera participado</w:t>
      </w:r>
      <w:r w:rsidRPr="00D400FB">
        <w:rPr>
          <w:rFonts w:cs="Arial"/>
          <w:szCs w:val="22"/>
        </w:rPr>
        <w:t xml:space="preserve">. Dicha impugnación deberá constar </w:t>
      </w:r>
      <w:r w:rsidR="00933516" w:rsidRPr="00D400FB">
        <w:rPr>
          <w:rFonts w:cs="Arial"/>
          <w:szCs w:val="22"/>
        </w:rPr>
        <w:t xml:space="preserve">obligatoriamente </w:t>
      </w:r>
      <w:r w:rsidRPr="00D400FB">
        <w:rPr>
          <w:rFonts w:cs="Arial"/>
          <w:szCs w:val="22"/>
        </w:rPr>
        <w:t xml:space="preserve">como una observación en el acta notarial del acto de apertura del Sobre N° 3 y ser debidamente sustentada, por escrito, dentro del plazo máximo de tres (3) Días </w:t>
      </w:r>
      <w:r w:rsidR="003D475A" w:rsidRPr="00D400FB">
        <w:rPr>
          <w:rFonts w:cs="Arial"/>
          <w:szCs w:val="22"/>
        </w:rPr>
        <w:t xml:space="preserve">Hábiles </w:t>
      </w:r>
      <w:r w:rsidRPr="00D400FB">
        <w:rPr>
          <w:rFonts w:cs="Arial"/>
          <w:szCs w:val="22"/>
        </w:rPr>
        <w:t xml:space="preserve">a partir de la fecha de la Adjudicación de la Buena Pro.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resolverá dicha impugnación dentro del plazo máximo de diez (10) Días </w:t>
      </w:r>
      <w:r w:rsidR="003D475A" w:rsidRPr="00D400FB">
        <w:rPr>
          <w:rFonts w:cs="Arial"/>
          <w:szCs w:val="22"/>
        </w:rPr>
        <w:t xml:space="preserve">Hábiles </w:t>
      </w:r>
      <w:r w:rsidRPr="00D400FB">
        <w:rPr>
          <w:rFonts w:cs="Arial"/>
          <w:szCs w:val="22"/>
        </w:rPr>
        <w:t xml:space="preserve">contados a partir del día en que se haga entrega de la fianza a que se refiere el </w:t>
      </w:r>
      <w:r w:rsidR="00FC5BEC" w:rsidRPr="00D400FB">
        <w:rPr>
          <w:rFonts w:cs="Arial"/>
          <w:szCs w:val="22"/>
        </w:rPr>
        <w:t xml:space="preserve">Numeral </w:t>
      </w:r>
      <w:r w:rsidRPr="00D400FB">
        <w:rPr>
          <w:rFonts w:cs="Arial"/>
          <w:szCs w:val="22"/>
        </w:rPr>
        <w:t>11.2.</w:t>
      </w:r>
    </w:p>
    <w:p w:rsidR="00C7387C" w:rsidRPr="00D400FB" w:rsidRDefault="00C7387C" w:rsidP="00C7387C">
      <w:pPr>
        <w:rPr>
          <w:rFonts w:cs="Arial"/>
          <w:szCs w:val="22"/>
        </w:rPr>
      </w:pPr>
    </w:p>
    <w:p w:rsidR="00C7387C" w:rsidRPr="00D400FB" w:rsidRDefault="00C7387C" w:rsidP="008672B6">
      <w:pPr>
        <w:numPr>
          <w:ilvl w:val="2"/>
          <w:numId w:val="61"/>
        </w:numPr>
        <w:ind w:left="1276" w:hanging="709"/>
        <w:rPr>
          <w:rFonts w:cs="Arial"/>
          <w:szCs w:val="22"/>
        </w:rPr>
      </w:pPr>
      <w:r w:rsidRPr="00D400FB">
        <w:rPr>
          <w:rFonts w:cs="Arial"/>
          <w:szCs w:val="22"/>
        </w:rPr>
        <w:t xml:space="preserve">Contra la resolución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el Postor afectado podrá interponer recurso de apelación ante el Consejo Directivo de </w:t>
      </w:r>
      <w:r w:rsidR="00442808" w:rsidRPr="00D400FB">
        <w:rPr>
          <w:rFonts w:cs="Arial"/>
          <w:szCs w:val="22"/>
        </w:rPr>
        <w:t>ProInversión</w:t>
      </w:r>
      <w:r w:rsidRPr="00D400FB">
        <w:rPr>
          <w:rFonts w:cs="Arial"/>
          <w:szCs w:val="22"/>
        </w:rPr>
        <w:t xml:space="preserve"> dentro del plazo de tres (03) Días </w:t>
      </w:r>
      <w:r w:rsidR="003D475A" w:rsidRPr="00D400FB">
        <w:rPr>
          <w:rFonts w:cs="Arial"/>
          <w:szCs w:val="22"/>
        </w:rPr>
        <w:t xml:space="preserve">Hábiles </w:t>
      </w:r>
      <w:r w:rsidRPr="00D400FB">
        <w:rPr>
          <w:rFonts w:cs="Arial"/>
          <w:szCs w:val="22"/>
        </w:rPr>
        <w:t xml:space="preserve">siguientes al cargo de su recepción. La apelación también podrá ser interpuesta contra la resolución ficta de denegatoria de impugnación en el caso que, vencido el plazo de diez (10) Días </w:t>
      </w:r>
      <w:r w:rsidR="003D475A" w:rsidRPr="00D400FB">
        <w:rPr>
          <w:rFonts w:cs="Arial"/>
          <w:szCs w:val="22"/>
        </w:rPr>
        <w:t xml:space="preserve">Hábiles </w:t>
      </w:r>
      <w:r w:rsidRPr="00D400FB">
        <w:rPr>
          <w:rFonts w:cs="Arial"/>
          <w:szCs w:val="22"/>
        </w:rPr>
        <w:t xml:space="preserve">para que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r w:rsidR="003D475A" w:rsidRPr="00D400FB">
        <w:rPr>
          <w:rFonts w:cs="Arial"/>
          <w:szCs w:val="22"/>
        </w:rPr>
        <w:t xml:space="preserve"> Hábiles</w:t>
      </w:r>
      <w:r w:rsidRPr="00D400FB">
        <w:rPr>
          <w:rFonts w:cs="Arial"/>
          <w:szCs w:val="22"/>
        </w:rPr>
        <w:t>.</w:t>
      </w:r>
    </w:p>
    <w:p w:rsidR="00AA13D1" w:rsidRPr="00D400FB" w:rsidRDefault="00AA13D1" w:rsidP="00AA13D1">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La apelación interpuesta contra la resolución expresa o ficta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será resuelta por el Consejo Directivo de </w:t>
      </w:r>
      <w:r w:rsidR="00442808" w:rsidRPr="00D400FB">
        <w:rPr>
          <w:rFonts w:cs="Arial"/>
          <w:szCs w:val="22"/>
        </w:rPr>
        <w:t>ProInversión</w:t>
      </w:r>
      <w:r w:rsidRPr="00D400FB">
        <w:rPr>
          <w:rFonts w:cs="Arial"/>
          <w:szCs w:val="22"/>
        </w:rPr>
        <w:t xml:space="preserve"> dentro del plazo de treinta (30) Días </w:t>
      </w:r>
      <w:r w:rsidR="003D475A" w:rsidRPr="00D400FB">
        <w:rPr>
          <w:rFonts w:cs="Arial"/>
          <w:szCs w:val="22"/>
        </w:rPr>
        <w:t xml:space="preserve">Hábiles </w:t>
      </w:r>
      <w:r w:rsidRPr="00D400FB">
        <w:rPr>
          <w:rFonts w:cs="Arial"/>
          <w:szCs w:val="22"/>
        </w:rPr>
        <w:t>siguientes a su interposición. La resolución en segunda y última instancia será final e inapelable.</w:t>
      </w:r>
    </w:p>
    <w:p w:rsidR="008D6184" w:rsidRPr="00D400FB" w:rsidRDefault="008D6184" w:rsidP="00C7387C">
      <w:pPr>
        <w:rPr>
          <w:rFonts w:cs="Arial"/>
          <w:szCs w:val="22"/>
        </w:rPr>
      </w:pPr>
    </w:p>
    <w:p w:rsidR="00C7387C" w:rsidRPr="00D400FB" w:rsidRDefault="00C7387C" w:rsidP="00A53663">
      <w:pPr>
        <w:numPr>
          <w:ilvl w:val="1"/>
          <w:numId w:val="61"/>
        </w:numPr>
        <w:ind w:left="1276" w:hanging="709"/>
        <w:rPr>
          <w:rFonts w:cs="Arial"/>
          <w:b/>
          <w:szCs w:val="22"/>
        </w:rPr>
      </w:pPr>
      <w:r w:rsidRPr="00D400FB">
        <w:rPr>
          <w:rFonts w:cs="Arial"/>
          <w:b/>
          <w:szCs w:val="22"/>
        </w:rPr>
        <w:t>Garantía de Impugnación</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Ninguna impugnación se considerará válidamente interpuesta y carecerá de todo efecto a menos que, dentro de los tres (03) Días </w:t>
      </w:r>
      <w:r w:rsidR="003D475A" w:rsidRPr="00D400FB">
        <w:rPr>
          <w:rFonts w:cs="Arial"/>
          <w:szCs w:val="22"/>
        </w:rPr>
        <w:t xml:space="preserve">Hábiles </w:t>
      </w:r>
      <w:r w:rsidRPr="00D400FB">
        <w:rPr>
          <w:rFonts w:cs="Arial"/>
          <w:szCs w:val="22"/>
        </w:rPr>
        <w:t xml:space="preserve">siguientes a la fecha de la Adjudicación de la Buena Pro, el Postor impugnante entregue al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una fianza solidaria, </w:t>
      </w:r>
      <w:r w:rsidRPr="00D400FB">
        <w:rPr>
          <w:rFonts w:cs="Arial"/>
          <w:szCs w:val="22"/>
        </w:rPr>
        <w:lastRenderedPageBreak/>
        <w:t xml:space="preserve">irrevocable, incondicional, sin beneficio de excusión, ni división y de realización automática, de acuerdo al Anexo N° 7, a favor de </w:t>
      </w:r>
      <w:r w:rsidR="00442808" w:rsidRPr="00D400FB">
        <w:rPr>
          <w:rFonts w:cs="Arial"/>
          <w:szCs w:val="22"/>
        </w:rPr>
        <w:t>ProInversión</w:t>
      </w:r>
      <w:r w:rsidRPr="00D400FB">
        <w:rPr>
          <w:rFonts w:cs="Arial"/>
          <w:szCs w:val="22"/>
        </w:rPr>
        <w:t xml:space="preserve"> y por un monto equivalente al 1% de</w:t>
      </w:r>
      <w:r w:rsidR="00AF75C7" w:rsidRPr="00D400FB">
        <w:rPr>
          <w:rFonts w:cs="Arial"/>
          <w:szCs w:val="22"/>
        </w:rPr>
        <w:t>l Precio Base</w:t>
      </w:r>
      <w:r w:rsidR="005648EC" w:rsidRPr="00D400FB">
        <w:rPr>
          <w:rFonts w:cs="Arial"/>
          <w:szCs w:val="22"/>
        </w:rPr>
        <w:t xml:space="preserve"> de</w:t>
      </w:r>
      <w:r w:rsidR="001B0303" w:rsidRPr="00D400FB">
        <w:rPr>
          <w:rFonts w:cs="Arial"/>
          <w:szCs w:val="22"/>
        </w:rPr>
        <w:t xml:space="preserve">l </w:t>
      </w:r>
      <w:r w:rsidR="005648EC" w:rsidRPr="00D400FB">
        <w:rPr>
          <w:rFonts w:cs="Arial"/>
          <w:szCs w:val="22"/>
        </w:rPr>
        <w:t>bloque de la Banda</w:t>
      </w:r>
      <w:r w:rsidR="001B0303" w:rsidRPr="00D400FB">
        <w:rPr>
          <w:rFonts w:cs="Arial"/>
          <w:szCs w:val="22"/>
        </w:rPr>
        <w:t xml:space="preserve"> materia de la impugnación</w:t>
      </w:r>
      <w:r w:rsidR="00945CAB" w:rsidRPr="00D400FB">
        <w:rPr>
          <w:rFonts w:cs="Arial"/>
          <w:szCs w:val="22"/>
        </w:rPr>
        <w:t xml:space="preserve">. </w:t>
      </w:r>
      <w:r w:rsidRPr="00D400FB">
        <w:rPr>
          <w:rFonts w:cs="Arial"/>
          <w:szCs w:val="22"/>
        </w:rPr>
        <w:t>Dicha fianza deberá ser emitida por un Banco Local Nacional</w:t>
      </w:r>
      <w:r w:rsidR="005648EC" w:rsidRPr="00D400FB">
        <w:rPr>
          <w:rFonts w:cs="Arial"/>
          <w:szCs w:val="22"/>
        </w:rPr>
        <w:t xml:space="preserve">, por una Empresa de Seguros Local o </w:t>
      </w:r>
      <w:r w:rsidRPr="00D400FB">
        <w:rPr>
          <w:rFonts w:cs="Arial"/>
          <w:szCs w:val="22"/>
        </w:rPr>
        <w:t>por un Banco Internacional de Primera Categoría</w:t>
      </w:r>
      <w:r w:rsidR="006B2C9E" w:rsidRPr="00D400FB">
        <w:rPr>
          <w:rFonts w:cs="Arial"/>
          <w:szCs w:val="22"/>
        </w:rPr>
        <w:t>, en cuyo caso deberá</w:t>
      </w:r>
      <w:r w:rsidR="00D43FB2" w:rsidRPr="00D400FB">
        <w:rPr>
          <w:rFonts w:cs="Arial"/>
          <w:szCs w:val="22"/>
        </w:rPr>
        <w:t xml:space="preserve"> </w:t>
      </w:r>
      <w:r w:rsidR="006B2C9E" w:rsidRPr="00D400FB">
        <w:rPr>
          <w:rFonts w:cs="Arial"/>
          <w:szCs w:val="22"/>
        </w:rPr>
        <w:t xml:space="preserve">ser </w:t>
      </w:r>
      <w:r w:rsidR="005648EC" w:rsidRPr="00D400FB">
        <w:rPr>
          <w:rFonts w:cs="Arial"/>
          <w:szCs w:val="22"/>
        </w:rPr>
        <w:t xml:space="preserve">emitida por </w:t>
      </w:r>
      <w:r w:rsidR="006E5C62" w:rsidRPr="00D400FB">
        <w:rPr>
          <w:rFonts w:cs="Arial"/>
          <w:szCs w:val="22"/>
        </w:rPr>
        <w:t>un Banco Local Nacional.</w:t>
      </w:r>
    </w:p>
    <w:p w:rsidR="005648EC" w:rsidRPr="00D400FB" w:rsidRDefault="005648EC" w:rsidP="000C7FBD">
      <w:pPr>
        <w:ind w:left="1276" w:hanging="709"/>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Dicha garantía de impugnación podrá ser ejecutada por </w:t>
      </w:r>
      <w:r w:rsidR="00442808" w:rsidRPr="00D400FB">
        <w:rPr>
          <w:rFonts w:cs="Arial"/>
          <w:szCs w:val="22"/>
        </w:rPr>
        <w:t>ProInversión</w:t>
      </w:r>
      <w:r w:rsidRPr="00D400FB">
        <w:rPr>
          <w:rFonts w:cs="Arial"/>
          <w:szCs w:val="22"/>
        </w:rPr>
        <w:t xml:space="preserve">, en caso se declare infundado o improcedente el recurso de apelación presentado por el Postor o en caso que dicho recurso de apelación no fuera interpuesto dentro del plazo establecido en el </w:t>
      </w:r>
      <w:r w:rsidR="00FC5BEC" w:rsidRPr="00D400FB">
        <w:rPr>
          <w:rFonts w:cs="Arial"/>
          <w:szCs w:val="22"/>
        </w:rPr>
        <w:t xml:space="preserve">Numeral </w:t>
      </w:r>
      <w:r w:rsidRPr="00D400FB">
        <w:rPr>
          <w:rFonts w:cs="Arial"/>
          <w:szCs w:val="22"/>
        </w:rPr>
        <w:t>11.1.2. y queda</w:t>
      </w:r>
      <w:r w:rsidR="00B30773" w:rsidRPr="00D400FB">
        <w:rPr>
          <w:rFonts w:cs="Arial"/>
          <w:szCs w:val="22"/>
        </w:rPr>
        <w:t>se</w:t>
      </w:r>
      <w:r w:rsidRPr="00D400FB">
        <w:rPr>
          <w:rFonts w:cs="Arial"/>
          <w:szCs w:val="22"/>
        </w:rPr>
        <w:t xml:space="preserve"> consentida la resolución respectiva (expresa o ficta) del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w:t>
      </w:r>
      <w:r w:rsidR="00B30773" w:rsidRPr="00D400FB">
        <w:rPr>
          <w:rFonts w:cs="Arial"/>
          <w:szCs w:val="22"/>
        </w:rPr>
        <w:t xml:space="preserve">Si </w:t>
      </w:r>
      <w:r w:rsidRPr="00D400FB">
        <w:rPr>
          <w:rFonts w:cs="Arial"/>
          <w:szCs w:val="22"/>
        </w:rPr>
        <w:t xml:space="preserve">la impugnación o el recurso de apelación interpuesto </w:t>
      </w:r>
      <w:r w:rsidR="00C6276D" w:rsidRPr="00D400FB">
        <w:rPr>
          <w:rFonts w:cs="Arial"/>
          <w:szCs w:val="22"/>
        </w:rPr>
        <w:t xml:space="preserve">es declarado </w:t>
      </w:r>
      <w:r w:rsidRPr="00D400FB">
        <w:rPr>
          <w:rFonts w:cs="Arial"/>
          <w:szCs w:val="22"/>
        </w:rPr>
        <w:t>fundado, se devolverá la garantía de impugnación al Postor respectivo, no generando intereses a su favor.</w:t>
      </w:r>
    </w:p>
    <w:p w:rsidR="00C7387C" w:rsidRPr="00D400FB" w:rsidRDefault="00C7387C" w:rsidP="000C7FBD">
      <w:pPr>
        <w:ind w:left="1276" w:hanging="709"/>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La vigencia de la garantía de impugnación a que se refiere este </w:t>
      </w:r>
      <w:r w:rsidR="00FC5BEC" w:rsidRPr="00D400FB">
        <w:rPr>
          <w:rFonts w:cs="Arial"/>
          <w:szCs w:val="22"/>
        </w:rPr>
        <w:t xml:space="preserve">Numeral </w:t>
      </w:r>
      <w:r w:rsidRPr="00D400FB">
        <w:rPr>
          <w:rFonts w:cs="Arial"/>
          <w:szCs w:val="22"/>
        </w:rPr>
        <w:t xml:space="preserve">será de sesenta (60) Días </w:t>
      </w:r>
      <w:r w:rsidR="003D475A" w:rsidRPr="00D400FB">
        <w:rPr>
          <w:rFonts w:cs="Arial"/>
          <w:szCs w:val="22"/>
        </w:rPr>
        <w:t xml:space="preserve">Hábiles </w:t>
      </w:r>
      <w:r w:rsidRPr="00D400FB">
        <w:rPr>
          <w:rFonts w:cs="Arial"/>
          <w:szCs w:val="22"/>
        </w:rPr>
        <w:t>contados a partir de la fecha de su presentación.</w:t>
      </w:r>
    </w:p>
    <w:p w:rsidR="005F70C3" w:rsidRPr="00D400FB" w:rsidRDefault="005F70C3" w:rsidP="00C7387C">
      <w:pPr>
        <w:rPr>
          <w:rFonts w:cs="Arial"/>
          <w:szCs w:val="22"/>
        </w:rPr>
      </w:pPr>
    </w:p>
    <w:p w:rsidR="00C7387C" w:rsidRPr="00D400FB" w:rsidRDefault="00C7387C" w:rsidP="00A53663">
      <w:pPr>
        <w:numPr>
          <w:ilvl w:val="1"/>
          <w:numId w:val="61"/>
        </w:numPr>
        <w:ind w:left="1276" w:hanging="709"/>
        <w:rPr>
          <w:rFonts w:cs="Arial"/>
          <w:b/>
          <w:szCs w:val="22"/>
        </w:rPr>
      </w:pPr>
      <w:r w:rsidRPr="00D400FB">
        <w:rPr>
          <w:rFonts w:cs="Arial"/>
          <w:b/>
          <w:szCs w:val="22"/>
        </w:rPr>
        <w:t>Licitación Desierta</w:t>
      </w:r>
    </w:p>
    <w:p w:rsidR="00C7387C" w:rsidRPr="00D400FB" w:rsidRDefault="00C7387C" w:rsidP="00C7387C">
      <w:pPr>
        <w:rPr>
          <w:rFonts w:cs="Arial"/>
          <w:szCs w:val="22"/>
        </w:rPr>
      </w:pPr>
    </w:p>
    <w:p w:rsidR="00C7387C" w:rsidRPr="00D400FB" w:rsidRDefault="00C7387C" w:rsidP="000C7FBD">
      <w:pPr>
        <w:ind w:left="513"/>
        <w:rPr>
          <w:rFonts w:cs="Arial"/>
          <w:szCs w:val="22"/>
        </w:rPr>
      </w:pPr>
      <w:r w:rsidRPr="00D400FB">
        <w:rPr>
          <w:rFonts w:cs="Arial"/>
          <w:szCs w:val="22"/>
        </w:rPr>
        <w:t xml:space="preserve">Si no se hubiese recibido al menos una </w:t>
      </w:r>
      <w:r w:rsidR="002F4B79" w:rsidRPr="00D400FB">
        <w:rPr>
          <w:rFonts w:cs="Arial"/>
          <w:szCs w:val="22"/>
        </w:rPr>
        <w:t>Oferta Económica</w:t>
      </w:r>
      <w:r w:rsidRPr="00D400FB">
        <w:rPr>
          <w:rFonts w:cs="Arial"/>
          <w:szCs w:val="22"/>
        </w:rPr>
        <w:t xml:space="preserve"> válida</w:t>
      </w:r>
      <w:r w:rsidR="00935F99" w:rsidRPr="00D400FB">
        <w:rPr>
          <w:rFonts w:cs="Arial"/>
          <w:szCs w:val="22"/>
        </w:rPr>
        <w:t xml:space="preserve"> en cada </w:t>
      </w:r>
      <w:r w:rsidR="00B321AE" w:rsidRPr="00D400FB">
        <w:rPr>
          <w:rFonts w:cs="Arial"/>
          <w:szCs w:val="22"/>
        </w:rPr>
        <w:t>b</w:t>
      </w:r>
      <w:r w:rsidR="00935F99" w:rsidRPr="00D400FB">
        <w:rPr>
          <w:rFonts w:cs="Arial"/>
          <w:szCs w:val="22"/>
        </w:rPr>
        <w:t>loque de la Banda</w:t>
      </w:r>
      <w:r w:rsidRPr="00D400FB">
        <w:rPr>
          <w:rFonts w:cs="Arial"/>
          <w:szCs w:val="22"/>
        </w:rPr>
        <w:t xml:space="preserve">,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declarará desierta la Licitación</w:t>
      </w:r>
      <w:r w:rsidR="008149B9" w:rsidRPr="00D400FB">
        <w:rPr>
          <w:rFonts w:cs="Arial"/>
          <w:szCs w:val="22"/>
        </w:rPr>
        <w:t xml:space="preserve"> de cualquiera de los </w:t>
      </w:r>
      <w:r w:rsidR="00994054" w:rsidRPr="00D400FB">
        <w:rPr>
          <w:rFonts w:cs="Arial"/>
          <w:szCs w:val="22"/>
        </w:rPr>
        <w:t>b</w:t>
      </w:r>
      <w:r w:rsidR="008149B9" w:rsidRPr="00D400FB">
        <w:rPr>
          <w:rFonts w:cs="Arial"/>
          <w:szCs w:val="22"/>
        </w:rPr>
        <w:t>loques</w:t>
      </w:r>
      <w:r w:rsidR="0030227C" w:rsidRPr="00D400FB">
        <w:rPr>
          <w:rFonts w:cs="Arial"/>
          <w:szCs w:val="22"/>
        </w:rPr>
        <w:t xml:space="preserve"> de la Banda</w:t>
      </w:r>
      <w:r w:rsidRPr="00D400FB">
        <w:rPr>
          <w:rFonts w:cs="Arial"/>
          <w:szCs w:val="22"/>
        </w:rPr>
        <w:t xml:space="preserve">, pudiendo el </w:t>
      </w:r>
      <w:r w:rsidR="00A06A4A" w:rsidRPr="00D400FB">
        <w:rPr>
          <w:rFonts w:cs="Arial"/>
          <w:szCs w:val="22"/>
        </w:rPr>
        <w:t xml:space="preserve">Comité de </w:t>
      </w:r>
      <w:r w:rsidR="00442808" w:rsidRPr="00D400FB">
        <w:rPr>
          <w:rFonts w:cs="Arial"/>
          <w:szCs w:val="22"/>
        </w:rPr>
        <w:t>ProInversión</w:t>
      </w:r>
      <w:r w:rsidRPr="00D400FB">
        <w:rPr>
          <w:rFonts w:cs="Arial"/>
          <w:szCs w:val="22"/>
        </w:rPr>
        <w:t xml:space="preserve"> convocar a un nuevo proceso de selección a su sola discreción.</w:t>
      </w:r>
    </w:p>
    <w:p w:rsidR="00C7387C" w:rsidRPr="00D400FB" w:rsidRDefault="00C7387C" w:rsidP="00C7387C">
      <w:pPr>
        <w:rPr>
          <w:rFonts w:cs="Arial"/>
          <w:szCs w:val="22"/>
        </w:rPr>
      </w:pPr>
    </w:p>
    <w:p w:rsidR="00C7387C" w:rsidRPr="00D400FB" w:rsidRDefault="00C7387C" w:rsidP="00A53663">
      <w:pPr>
        <w:numPr>
          <w:ilvl w:val="1"/>
          <w:numId w:val="61"/>
        </w:numPr>
        <w:ind w:left="1276" w:hanging="709"/>
        <w:rPr>
          <w:rFonts w:cs="Arial"/>
          <w:b/>
          <w:szCs w:val="22"/>
        </w:rPr>
      </w:pPr>
      <w:r w:rsidRPr="00D400FB">
        <w:rPr>
          <w:rFonts w:cs="Arial"/>
          <w:b/>
          <w:szCs w:val="22"/>
        </w:rPr>
        <w:t>Suspensión y Cancelación de</w:t>
      </w:r>
      <w:r w:rsidR="00444152" w:rsidRPr="00D400FB">
        <w:rPr>
          <w:rFonts w:cs="Arial"/>
          <w:b/>
          <w:szCs w:val="22"/>
        </w:rPr>
        <w:t xml:space="preserve"> la Licitación</w:t>
      </w:r>
    </w:p>
    <w:p w:rsidR="00C7387C" w:rsidRPr="00D400FB" w:rsidRDefault="00C7387C" w:rsidP="00C7387C">
      <w:pPr>
        <w:rPr>
          <w:rFonts w:cs="Arial"/>
          <w:szCs w:val="22"/>
        </w:rPr>
      </w:pPr>
    </w:p>
    <w:p w:rsidR="00A156D6" w:rsidRPr="00D400FB" w:rsidRDefault="00A156D6" w:rsidP="000C7FBD">
      <w:pPr>
        <w:ind w:left="513"/>
        <w:rPr>
          <w:rFonts w:cs="Arial"/>
          <w:szCs w:val="22"/>
        </w:rPr>
      </w:pPr>
      <w:r w:rsidRPr="00D400FB">
        <w:rPr>
          <w:rFonts w:cs="Arial"/>
          <w:szCs w:val="22"/>
        </w:rPr>
        <w:t xml:space="preserve">Según lo previsto en el </w:t>
      </w:r>
      <w:r w:rsidR="00E60737" w:rsidRPr="00D400FB">
        <w:rPr>
          <w:rFonts w:cs="Arial"/>
          <w:szCs w:val="22"/>
        </w:rPr>
        <w:t>N</w:t>
      </w:r>
      <w:r w:rsidRPr="00D400FB">
        <w:rPr>
          <w:rFonts w:cs="Arial"/>
          <w:szCs w:val="22"/>
        </w:rPr>
        <w:t>umeral 1.6.</w:t>
      </w:r>
      <w:r w:rsidR="00C47EBE" w:rsidRPr="00D400FB">
        <w:rPr>
          <w:rFonts w:cs="Arial"/>
          <w:szCs w:val="22"/>
        </w:rPr>
        <w:t>2</w:t>
      </w:r>
      <w:r w:rsidRPr="00D400FB">
        <w:rPr>
          <w:rFonts w:cs="Arial"/>
          <w:szCs w:val="22"/>
        </w:rPr>
        <w:t>.</w:t>
      </w:r>
      <w:r w:rsidR="00C47EBE" w:rsidRPr="00D400FB">
        <w:rPr>
          <w:rFonts w:cs="Arial"/>
          <w:szCs w:val="22"/>
        </w:rPr>
        <w:t>,</w:t>
      </w:r>
      <w:r w:rsidRPr="00D400FB">
        <w:rPr>
          <w:rFonts w:cs="Arial"/>
          <w:szCs w:val="22"/>
        </w:rPr>
        <w:t xml:space="preserve"> la Licitación podrá ser suspendida, cancelada o dejada sin efecto, en cualquier momento y sin necesidad de expresar causa alguna si así lo estimase conveniente el Comité de </w:t>
      </w:r>
      <w:r w:rsidR="00C26330" w:rsidRPr="00D400FB">
        <w:rPr>
          <w:rFonts w:cs="Arial"/>
          <w:szCs w:val="22"/>
        </w:rPr>
        <w:t>ProInversión</w:t>
      </w:r>
      <w:r w:rsidRPr="00D400FB">
        <w:rPr>
          <w:rFonts w:cs="Arial"/>
          <w:szCs w:val="22"/>
        </w:rPr>
        <w:t>, sin incurrir en responsabilidad alguna. Esta decisión no es impugnable.</w:t>
      </w:r>
    </w:p>
    <w:p w:rsidR="00A156D6" w:rsidRPr="00D400FB" w:rsidRDefault="00A156D6" w:rsidP="00A156D6">
      <w:pPr>
        <w:rPr>
          <w:rFonts w:cs="Arial"/>
          <w:szCs w:val="22"/>
        </w:rPr>
      </w:pPr>
    </w:p>
    <w:p w:rsidR="00A156D6" w:rsidRPr="00D400FB" w:rsidRDefault="00A156D6" w:rsidP="008D41EA">
      <w:pPr>
        <w:ind w:left="513"/>
        <w:rPr>
          <w:rFonts w:cs="Arial"/>
          <w:szCs w:val="22"/>
        </w:rPr>
      </w:pPr>
      <w:r w:rsidRPr="00D400FB">
        <w:rPr>
          <w:rFonts w:cs="Arial"/>
          <w:szCs w:val="22"/>
        </w:rPr>
        <w:t xml:space="preserve">Junto con la Circular que apruebe y comunique a los Postores la suspensión de la Licitación, el Comité de </w:t>
      </w:r>
      <w:r w:rsidR="00C26330" w:rsidRPr="00D400FB">
        <w:rPr>
          <w:rFonts w:cs="Arial"/>
          <w:szCs w:val="22"/>
        </w:rPr>
        <w:t>ProInversión</w:t>
      </w:r>
      <w:r w:rsidRPr="00D400FB">
        <w:rPr>
          <w:rFonts w:cs="Arial"/>
          <w:szCs w:val="22"/>
        </w:rPr>
        <w:t xml:space="preserve"> aprobará el plazo de devolución de las cartas fianzas. Si el plazo establecido para la devolución fuera mayor a la vigencia de las cartas fianzas de los Postores, éstos deberán renovarla hasta la fecha establecida. En caso,  el Comité de </w:t>
      </w:r>
      <w:r w:rsidR="00C26330" w:rsidRPr="00D400FB">
        <w:rPr>
          <w:rFonts w:cs="Arial"/>
          <w:szCs w:val="22"/>
        </w:rPr>
        <w:t>ProInversión</w:t>
      </w:r>
      <w:r w:rsidRPr="00D400FB">
        <w:rPr>
          <w:rFonts w:cs="Arial"/>
          <w:szCs w:val="22"/>
        </w:rPr>
        <w:t xml:space="preserve"> aprobase una nueva suspensión, los Postores aplicarán la misma instrucción y así sucesivamente. </w:t>
      </w:r>
    </w:p>
    <w:p w:rsidR="00A156D6" w:rsidRPr="00D400FB" w:rsidRDefault="00A156D6" w:rsidP="00A156D6">
      <w:pPr>
        <w:rPr>
          <w:rFonts w:cs="Arial"/>
          <w:szCs w:val="22"/>
        </w:rPr>
      </w:pPr>
    </w:p>
    <w:p w:rsidR="00A156D6" w:rsidRPr="00D400FB" w:rsidRDefault="00A156D6" w:rsidP="000C7FBD">
      <w:pPr>
        <w:ind w:left="513"/>
        <w:rPr>
          <w:rFonts w:cs="Arial"/>
          <w:szCs w:val="22"/>
        </w:rPr>
      </w:pPr>
      <w:r w:rsidRPr="00D400FB">
        <w:rPr>
          <w:rFonts w:cs="Arial"/>
          <w:szCs w:val="22"/>
        </w:rPr>
        <w:t xml:space="preserve">En caso de cancelación, el Comité de </w:t>
      </w:r>
      <w:r w:rsidR="00C26330" w:rsidRPr="00D400FB">
        <w:rPr>
          <w:rFonts w:cs="Arial"/>
          <w:szCs w:val="22"/>
        </w:rPr>
        <w:t>ProInversión</w:t>
      </w:r>
      <w:r w:rsidRPr="00D400FB">
        <w:rPr>
          <w:rFonts w:cs="Arial"/>
          <w:szCs w:val="22"/>
        </w:rPr>
        <w:t xml:space="preserve"> procederá a devolver la o las cartas fianzas, según el caso, en un plazo no mayor a </w:t>
      </w:r>
      <w:r w:rsidR="006E5C62" w:rsidRPr="00D400FB">
        <w:rPr>
          <w:rFonts w:cs="Arial"/>
          <w:szCs w:val="22"/>
        </w:rPr>
        <w:t xml:space="preserve">diez (10) </w:t>
      </w:r>
      <w:r w:rsidRPr="00D400FB">
        <w:rPr>
          <w:rFonts w:cs="Arial"/>
          <w:szCs w:val="22"/>
        </w:rPr>
        <w:t xml:space="preserve"> Días</w:t>
      </w:r>
      <w:r w:rsidR="003D475A" w:rsidRPr="00D400FB">
        <w:rPr>
          <w:rFonts w:cs="Arial"/>
          <w:szCs w:val="22"/>
        </w:rPr>
        <w:t xml:space="preserve"> Hábiles</w:t>
      </w:r>
      <w:r w:rsidRPr="00D400FB">
        <w:rPr>
          <w:rFonts w:cs="Arial"/>
          <w:szCs w:val="22"/>
        </w:rPr>
        <w:t>.</w:t>
      </w:r>
    </w:p>
    <w:p w:rsidR="00C958B0" w:rsidRPr="00D400FB" w:rsidRDefault="00C958B0" w:rsidP="00C7387C">
      <w:pPr>
        <w:rPr>
          <w:rFonts w:cs="Arial"/>
          <w:szCs w:val="22"/>
        </w:rPr>
      </w:pPr>
    </w:p>
    <w:p w:rsidR="0055249B" w:rsidRDefault="0055249B" w:rsidP="00C7387C">
      <w:pPr>
        <w:rPr>
          <w:rFonts w:cs="Arial"/>
          <w:szCs w:val="22"/>
        </w:rPr>
      </w:pPr>
    </w:p>
    <w:p w:rsidR="00DD617D" w:rsidRDefault="00DD617D" w:rsidP="00C7387C">
      <w:pPr>
        <w:rPr>
          <w:rFonts w:cs="Arial"/>
          <w:szCs w:val="22"/>
        </w:rPr>
      </w:pPr>
    </w:p>
    <w:p w:rsidR="00DD617D" w:rsidRDefault="00DD617D" w:rsidP="00C7387C">
      <w:pPr>
        <w:rPr>
          <w:rFonts w:cs="Arial"/>
          <w:szCs w:val="22"/>
        </w:rPr>
      </w:pPr>
    </w:p>
    <w:p w:rsidR="00DD617D" w:rsidRDefault="00DD617D" w:rsidP="00C7387C">
      <w:pPr>
        <w:rPr>
          <w:rFonts w:cs="Arial"/>
          <w:szCs w:val="22"/>
        </w:rPr>
      </w:pPr>
    </w:p>
    <w:p w:rsidR="00DD617D" w:rsidRPr="00D400FB" w:rsidRDefault="00DD617D" w:rsidP="00C7387C">
      <w:pPr>
        <w:rPr>
          <w:rFonts w:cs="Arial"/>
          <w:szCs w:val="22"/>
        </w:rPr>
      </w:pPr>
    </w:p>
    <w:p w:rsidR="00C7387C" w:rsidRPr="00D400FB" w:rsidRDefault="00C7387C" w:rsidP="008672B6">
      <w:pPr>
        <w:numPr>
          <w:ilvl w:val="0"/>
          <w:numId w:val="61"/>
        </w:numPr>
        <w:ind w:left="426" w:hanging="426"/>
        <w:rPr>
          <w:rFonts w:cs="Arial"/>
          <w:b/>
          <w:szCs w:val="22"/>
        </w:rPr>
      </w:pPr>
      <w:r w:rsidRPr="00D400FB">
        <w:rPr>
          <w:rFonts w:cs="Arial"/>
          <w:b/>
          <w:szCs w:val="22"/>
        </w:rPr>
        <w:lastRenderedPageBreak/>
        <w:t>DE LA SOCIEDAD CONCESIONARIA</w:t>
      </w:r>
    </w:p>
    <w:p w:rsidR="00C7387C" w:rsidRPr="00D400FB" w:rsidRDefault="00C7387C" w:rsidP="00311B54">
      <w:pPr>
        <w:keepNext/>
        <w:rPr>
          <w:rFonts w:cs="Arial"/>
          <w:szCs w:val="22"/>
        </w:rPr>
      </w:pPr>
    </w:p>
    <w:p w:rsidR="009F7DCF" w:rsidRPr="00D400FB" w:rsidRDefault="00C7387C" w:rsidP="00A53663">
      <w:pPr>
        <w:numPr>
          <w:ilvl w:val="1"/>
          <w:numId w:val="61"/>
        </w:numPr>
        <w:ind w:left="993" w:hanging="567"/>
        <w:rPr>
          <w:rFonts w:cs="Arial"/>
          <w:b/>
          <w:szCs w:val="22"/>
        </w:rPr>
      </w:pPr>
      <w:r w:rsidRPr="00D400FB">
        <w:rPr>
          <w:rFonts w:cs="Arial"/>
          <w:b/>
          <w:szCs w:val="22"/>
        </w:rPr>
        <w:t>Constitución</w:t>
      </w:r>
    </w:p>
    <w:p w:rsidR="00C7387C" w:rsidRPr="00D400FB" w:rsidRDefault="00C7387C" w:rsidP="00C7387C">
      <w:pPr>
        <w:rPr>
          <w:rFonts w:cs="Arial"/>
          <w:szCs w:val="22"/>
        </w:rPr>
      </w:pPr>
    </w:p>
    <w:p w:rsidR="009F7DCF" w:rsidRPr="00D400FB" w:rsidRDefault="00C7387C" w:rsidP="000C7FBD">
      <w:pPr>
        <w:ind w:left="513"/>
        <w:rPr>
          <w:rFonts w:cs="Arial"/>
          <w:szCs w:val="22"/>
        </w:rPr>
      </w:pPr>
      <w:r w:rsidRPr="00D400FB">
        <w:rPr>
          <w:rFonts w:cs="Arial"/>
          <w:szCs w:val="22"/>
        </w:rPr>
        <w:t xml:space="preserve">Antes de la Fecha de Cierre, </w:t>
      </w:r>
      <w:r w:rsidR="006B5767" w:rsidRPr="00D400FB">
        <w:rPr>
          <w:rFonts w:cs="Arial"/>
          <w:szCs w:val="22"/>
        </w:rPr>
        <w:t xml:space="preserve">tratándose de un </w:t>
      </w:r>
      <w:r w:rsidRPr="00D400FB">
        <w:rPr>
          <w:rFonts w:cs="Arial"/>
          <w:szCs w:val="22"/>
        </w:rPr>
        <w:t xml:space="preserve">Adjudicatario </w:t>
      </w:r>
      <w:r w:rsidR="006B5767" w:rsidRPr="00D400FB">
        <w:rPr>
          <w:rFonts w:cs="Arial"/>
          <w:szCs w:val="22"/>
        </w:rPr>
        <w:t xml:space="preserve">que </w:t>
      </w:r>
      <w:r w:rsidR="00C96EAF" w:rsidRPr="00D400FB">
        <w:rPr>
          <w:rFonts w:cs="Arial"/>
          <w:szCs w:val="22"/>
        </w:rPr>
        <w:t>sea una p</w:t>
      </w:r>
      <w:r w:rsidR="006B5767" w:rsidRPr="00D400FB">
        <w:rPr>
          <w:rFonts w:cs="Arial"/>
          <w:szCs w:val="22"/>
        </w:rPr>
        <w:t xml:space="preserve">ersona </w:t>
      </w:r>
      <w:r w:rsidR="00C96EAF" w:rsidRPr="00D400FB">
        <w:rPr>
          <w:rFonts w:cs="Arial"/>
          <w:szCs w:val="22"/>
        </w:rPr>
        <w:t xml:space="preserve">natural o </w:t>
      </w:r>
      <w:r w:rsidR="006B5767" w:rsidRPr="00D400FB">
        <w:rPr>
          <w:rFonts w:cs="Arial"/>
          <w:szCs w:val="22"/>
        </w:rPr>
        <w:t xml:space="preserve">jurídica </w:t>
      </w:r>
      <w:r w:rsidR="00C96EAF" w:rsidRPr="00D400FB">
        <w:rPr>
          <w:rFonts w:cs="Arial"/>
          <w:szCs w:val="22"/>
        </w:rPr>
        <w:t>extranjera</w:t>
      </w:r>
      <w:r w:rsidR="00996B6B" w:rsidRPr="00D400FB">
        <w:rPr>
          <w:rFonts w:cs="Arial"/>
          <w:szCs w:val="22"/>
        </w:rPr>
        <w:t xml:space="preserve"> o un Consorcio</w:t>
      </w:r>
      <w:r w:rsidR="006B5767" w:rsidRPr="00D400FB">
        <w:rPr>
          <w:rFonts w:cs="Arial"/>
          <w:szCs w:val="22"/>
        </w:rPr>
        <w:t xml:space="preserve">, </w:t>
      </w:r>
      <w:r w:rsidRPr="00D400FB">
        <w:rPr>
          <w:rFonts w:cs="Arial"/>
          <w:szCs w:val="22"/>
        </w:rPr>
        <w:t>deberá</w:t>
      </w:r>
      <w:r w:rsidR="00C6276D" w:rsidRPr="00D400FB">
        <w:rPr>
          <w:rFonts w:cs="Arial"/>
          <w:szCs w:val="22"/>
        </w:rPr>
        <w:t xml:space="preserve"> éste</w:t>
      </w:r>
      <w:r w:rsidRPr="00D400FB">
        <w:rPr>
          <w:rFonts w:cs="Arial"/>
          <w:szCs w:val="22"/>
        </w:rPr>
        <w:t xml:space="preserve"> constituir una </w:t>
      </w:r>
      <w:r w:rsidR="00C96EAF" w:rsidRPr="00D400FB">
        <w:rPr>
          <w:rFonts w:cs="Arial"/>
          <w:szCs w:val="22"/>
        </w:rPr>
        <w:t xml:space="preserve">persona jurídica </w:t>
      </w:r>
      <w:r w:rsidRPr="00D400FB">
        <w:rPr>
          <w:rFonts w:cs="Arial"/>
          <w:szCs w:val="22"/>
        </w:rPr>
        <w:t>en el Perú</w:t>
      </w:r>
      <w:r w:rsidR="00C6276D" w:rsidRPr="00D400FB">
        <w:rPr>
          <w:rFonts w:cs="Arial"/>
          <w:szCs w:val="22"/>
        </w:rPr>
        <w:t>,</w:t>
      </w:r>
      <w:r w:rsidRPr="00D400FB">
        <w:rPr>
          <w:rFonts w:cs="Arial"/>
          <w:szCs w:val="22"/>
        </w:rPr>
        <w:t xml:space="preserve"> </w:t>
      </w:r>
      <w:r w:rsidR="00C96EAF" w:rsidRPr="00D400FB">
        <w:rPr>
          <w:rFonts w:cs="Arial"/>
          <w:szCs w:val="22"/>
        </w:rPr>
        <w:t xml:space="preserve">la cual será </w:t>
      </w:r>
      <w:r w:rsidRPr="00D400FB">
        <w:rPr>
          <w:rFonts w:cs="Arial"/>
          <w:szCs w:val="22"/>
        </w:rPr>
        <w:t>la Sociedad Concesionaria</w:t>
      </w:r>
      <w:r w:rsidR="006B5767" w:rsidRPr="00D400FB">
        <w:rPr>
          <w:rFonts w:cs="Arial"/>
          <w:szCs w:val="22"/>
        </w:rPr>
        <w:t>, cumpliendo</w:t>
      </w:r>
      <w:r w:rsidRPr="00D400FB">
        <w:rPr>
          <w:rFonts w:cs="Arial"/>
          <w:szCs w:val="22"/>
        </w:rPr>
        <w:t xml:space="preserve"> los requisitos señalados en el </w:t>
      </w:r>
      <w:r w:rsidR="006B5767" w:rsidRPr="00D400FB">
        <w:rPr>
          <w:rFonts w:cs="Arial"/>
          <w:szCs w:val="22"/>
        </w:rPr>
        <w:t>N</w:t>
      </w:r>
      <w:r w:rsidRPr="00D400FB">
        <w:rPr>
          <w:rFonts w:cs="Arial"/>
          <w:szCs w:val="22"/>
        </w:rPr>
        <w:t>umeral 12.2.</w:t>
      </w:r>
    </w:p>
    <w:p w:rsidR="00C7387C" w:rsidRPr="00D400FB" w:rsidRDefault="00C7387C" w:rsidP="00C7387C">
      <w:pPr>
        <w:rPr>
          <w:rFonts w:cs="Arial"/>
          <w:szCs w:val="22"/>
        </w:rPr>
      </w:pPr>
    </w:p>
    <w:p w:rsidR="009F7DCF" w:rsidRPr="00D400FB" w:rsidRDefault="00C7387C" w:rsidP="00A53663">
      <w:pPr>
        <w:numPr>
          <w:ilvl w:val="1"/>
          <w:numId w:val="61"/>
        </w:numPr>
        <w:ind w:left="993" w:hanging="567"/>
        <w:rPr>
          <w:rFonts w:cs="Arial"/>
          <w:b/>
          <w:szCs w:val="22"/>
        </w:rPr>
      </w:pPr>
      <w:r w:rsidRPr="00D400FB">
        <w:rPr>
          <w:rFonts w:cs="Arial"/>
          <w:b/>
          <w:szCs w:val="22"/>
        </w:rPr>
        <w:t>Requisitos de la Sociedad Concesionaria</w:t>
      </w:r>
    </w:p>
    <w:p w:rsidR="00C7387C" w:rsidRPr="00D400FB" w:rsidRDefault="00C7387C" w:rsidP="00C7387C">
      <w:pPr>
        <w:rPr>
          <w:rFonts w:cs="Arial"/>
          <w:szCs w:val="22"/>
        </w:rPr>
      </w:pPr>
    </w:p>
    <w:p w:rsidR="001E25E2" w:rsidRPr="00D400FB" w:rsidRDefault="00EA1EA6" w:rsidP="000C7FBD">
      <w:pPr>
        <w:ind w:left="513"/>
        <w:rPr>
          <w:rFonts w:cs="Arial"/>
          <w:szCs w:val="22"/>
        </w:rPr>
      </w:pPr>
      <w:r w:rsidRPr="00D400FB">
        <w:rPr>
          <w:rFonts w:cs="Arial"/>
          <w:szCs w:val="22"/>
        </w:rPr>
        <w:t xml:space="preserve">Como condiciones precedentes para la Fecha de Cierre, la Sociedad Concesionaria, el Adjudicatario y </w:t>
      </w:r>
      <w:r w:rsidR="00896495" w:rsidRPr="00D400FB">
        <w:rPr>
          <w:rFonts w:cs="Arial"/>
          <w:szCs w:val="22"/>
        </w:rPr>
        <w:t xml:space="preserve">el Operador, según corresponda, </w:t>
      </w:r>
      <w:r w:rsidRPr="00D400FB">
        <w:rPr>
          <w:rFonts w:cs="Arial"/>
          <w:szCs w:val="22"/>
        </w:rPr>
        <w:t>deberán cumplir con lo siguiente:</w:t>
      </w:r>
    </w:p>
    <w:p w:rsidR="006B2C9E" w:rsidRPr="00D400FB" w:rsidRDefault="006B2C9E"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El objeto social  de la Sociedad Concesionaria deberá permitir</w:t>
      </w:r>
      <w:r w:rsidR="002155E0" w:rsidRPr="00D400FB">
        <w:rPr>
          <w:rFonts w:cs="Arial"/>
          <w:szCs w:val="22"/>
        </w:rPr>
        <w:t>le</w:t>
      </w:r>
      <w:r w:rsidRPr="00D400FB">
        <w:rPr>
          <w:rFonts w:cs="Arial"/>
          <w:szCs w:val="22"/>
        </w:rPr>
        <w:t xml:space="preserve"> la prestación de </w:t>
      </w:r>
      <w:r w:rsidR="00C96EAF" w:rsidRPr="00D400FB">
        <w:rPr>
          <w:rFonts w:cs="Arial"/>
          <w:szCs w:val="22"/>
        </w:rPr>
        <w:t>S</w:t>
      </w:r>
      <w:r w:rsidRPr="00D400FB">
        <w:rPr>
          <w:rFonts w:cs="Arial"/>
          <w:szCs w:val="22"/>
        </w:rPr>
        <w:t xml:space="preserve">ervicios </w:t>
      </w:r>
      <w:r w:rsidR="00C96EAF" w:rsidRPr="00D400FB">
        <w:rPr>
          <w:rFonts w:cs="Arial"/>
          <w:szCs w:val="22"/>
        </w:rPr>
        <w:t>P</w:t>
      </w:r>
      <w:r w:rsidRPr="00D400FB">
        <w:rPr>
          <w:rFonts w:cs="Arial"/>
          <w:szCs w:val="22"/>
        </w:rPr>
        <w:t xml:space="preserve">úblicos de </w:t>
      </w:r>
      <w:r w:rsidR="00C96EAF" w:rsidRPr="00D400FB">
        <w:rPr>
          <w:rFonts w:cs="Arial"/>
          <w:szCs w:val="22"/>
        </w:rPr>
        <w:t>T</w:t>
      </w:r>
      <w:r w:rsidRPr="00D400FB">
        <w:rPr>
          <w:rFonts w:cs="Arial"/>
          <w:szCs w:val="22"/>
        </w:rPr>
        <w:t>elecomunicaciones y su domicilio deberá estar fijado en la ciudad de Lima o</w:t>
      </w:r>
      <w:r w:rsidR="002155E0" w:rsidRPr="00D400FB">
        <w:rPr>
          <w:rFonts w:cs="Arial"/>
          <w:szCs w:val="22"/>
        </w:rPr>
        <w:t xml:space="preserve"> en</w:t>
      </w:r>
      <w:r w:rsidRPr="00D400FB">
        <w:rPr>
          <w:rFonts w:cs="Arial"/>
          <w:szCs w:val="22"/>
        </w:rPr>
        <w:t xml:space="preserve"> la Provincia Constitucional del Callao</w:t>
      </w:r>
      <w:r w:rsidR="001E25E2" w:rsidRPr="00D400FB">
        <w:rPr>
          <w:rFonts w:cs="Arial"/>
          <w:szCs w:val="22"/>
        </w:rPr>
        <w:t xml:space="preserve"> y sin que se faculte a la modificación del domicilio social fuera de la ciudad de Lima o en la Provincia Constitucional del Callao</w:t>
      </w:r>
      <w:r w:rsidR="003B6112" w:rsidRPr="00D400FB">
        <w:rPr>
          <w:rFonts w:cs="Arial"/>
          <w:szCs w:val="22"/>
        </w:rPr>
        <w:t>.</w:t>
      </w:r>
    </w:p>
    <w:p w:rsidR="00C7387C" w:rsidRPr="00D400FB" w:rsidRDefault="00C7387C" w:rsidP="000C7FBD">
      <w:pPr>
        <w:ind w:left="1276" w:hanging="709"/>
        <w:rPr>
          <w:rFonts w:cs="Arial"/>
          <w:szCs w:val="22"/>
        </w:rPr>
      </w:pPr>
    </w:p>
    <w:p w:rsidR="00C7387C" w:rsidRPr="00D400FB" w:rsidRDefault="00996B6B" w:rsidP="008672B6">
      <w:pPr>
        <w:pStyle w:val="Prrafodelista"/>
        <w:numPr>
          <w:ilvl w:val="2"/>
          <w:numId w:val="61"/>
        </w:numPr>
        <w:ind w:left="1276" w:hanging="709"/>
        <w:rPr>
          <w:rFonts w:ascii="Arial" w:hAnsi="Arial" w:cs="Arial"/>
          <w:lang w:val="es-PE"/>
        </w:rPr>
      </w:pPr>
      <w:r w:rsidRPr="00D400FB">
        <w:rPr>
          <w:rFonts w:ascii="Arial" w:eastAsia="Times New Roman" w:hAnsi="Arial" w:cs="Arial"/>
          <w:lang w:val="es-PE" w:eastAsia="es-ES"/>
        </w:rPr>
        <w:t>En el documento constitutivo o en un acuerdo del órgano social competente de la Sociedad Concesionaria (Directorio, Junta de Accionistas u otro) deberá estipularse, a satisfacción del Comité de PROINVERSIÓN, la ratificación de todos los actos realizados y documentados suscritos por los Representantes Legales del Adjudicatario y de los Representantes Legales de la Sociedad Concesionaria, especialmente la suscripción del Contrato de Concesión y cualquier otro derecho u obligación que le corresponda conforme a estas Bases, el Contrato de Concesión o las Leyes Aplicables.</w:t>
      </w:r>
    </w:p>
    <w:p w:rsidR="007703C3" w:rsidRPr="00D400FB" w:rsidRDefault="00896495" w:rsidP="008672B6">
      <w:pPr>
        <w:numPr>
          <w:ilvl w:val="2"/>
          <w:numId w:val="61"/>
        </w:numPr>
        <w:ind w:left="1276" w:hanging="709"/>
        <w:rPr>
          <w:rFonts w:cs="Arial"/>
          <w:szCs w:val="22"/>
        </w:rPr>
      </w:pPr>
      <w:r w:rsidRPr="00D400FB">
        <w:rPr>
          <w:rFonts w:cs="Arial"/>
          <w:szCs w:val="22"/>
        </w:rPr>
        <w:t>Tratándose de Consorcios, e</w:t>
      </w:r>
      <w:r w:rsidR="007703C3" w:rsidRPr="00D400FB">
        <w:rPr>
          <w:rFonts w:cs="Arial"/>
          <w:szCs w:val="22"/>
        </w:rPr>
        <w:t xml:space="preserve">l Operador deberá poseer y mantener </w:t>
      </w:r>
      <w:r w:rsidRPr="00D400FB">
        <w:rPr>
          <w:rFonts w:cs="Arial"/>
          <w:szCs w:val="22"/>
        </w:rPr>
        <w:t>l</w:t>
      </w:r>
      <w:r w:rsidR="007703C3" w:rsidRPr="00D400FB">
        <w:rPr>
          <w:rFonts w:cs="Arial"/>
          <w:szCs w:val="22"/>
        </w:rPr>
        <w:t xml:space="preserve">a </w:t>
      </w:r>
      <w:r w:rsidRPr="00D400FB">
        <w:rPr>
          <w:rFonts w:cs="Arial"/>
          <w:szCs w:val="22"/>
        </w:rPr>
        <w:t>P</w:t>
      </w:r>
      <w:r w:rsidR="007703C3" w:rsidRPr="00D400FB">
        <w:rPr>
          <w:rFonts w:cs="Arial"/>
          <w:szCs w:val="22"/>
        </w:rPr>
        <w:t xml:space="preserve">articipación </w:t>
      </w:r>
      <w:r w:rsidRPr="00D400FB">
        <w:rPr>
          <w:rFonts w:cs="Arial"/>
          <w:szCs w:val="22"/>
        </w:rPr>
        <w:t>M</w:t>
      </w:r>
      <w:r w:rsidR="007703C3" w:rsidRPr="00D400FB">
        <w:rPr>
          <w:rFonts w:cs="Arial"/>
          <w:szCs w:val="22"/>
        </w:rPr>
        <w:t xml:space="preserve">ínima del cincuenta y uno por ciento (51%) del </w:t>
      </w:r>
      <w:r w:rsidR="001E25E2" w:rsidRPr="00D400FB">
        <w:rPr>
          <w:rFonts w:cs="Arial"/>
          <w:szCs w:val="22"/>
        </w:rPr>
        <w:t>Capital Social</w:t>
      </w:r>
      <w:r w:rsidR="007703C3" w:rsidRPr="00D400FB">
        <w:rPr>
          <w:rFonts w:cs="Arial"/>
          <w:szCs w:val="22"/>
        </w:rPr>
        <w:t xml:space="preserve">. </w:t>
      </w:r>
    </w:p>
    <w:p w:rsidR="00383BD7" w:rsidRPr="00D400FB" w:rsidRDefault="00383BD7" w:rsidP="000C7FBD">
      <w:pPr>
        <w:ind w:left="1276" w:hanging="709"/>
        <w:rPr>
          <w:rFonts w:cs="Arial"/>
          <w:szCs w:val="22"/>
        </w:rPr>
      </w:pPr>
    </w:p>
    <w:p w:rsidR="007703C3" w:rsidRPr="00D400FB" w:rsidRDefault="00383BD7" w:rsidP="00AA13D1">
      <w:pPr>
        <w:ind w:left="1276"/>
        <w:rPr>
          <w:rFonts w:cs="Arial"/>
          <w:szCs w:val="22"/>
        </w:rPr>
      </w:pPr>
      <w:r w:rsidRPr="00D400FB">
        <w:rPr>
          <w:rFonts w:cs="Arial"/>
          <w:szCs w:val="22"/>
        </w:rPr>
        <w:t>Las reglas relativas a participación accionaria y limitación de trans</w:t>
      </w:r>
      <w:r w:rsidR="00167D81" w:rsidRPr="00D400FB">
        <w:rPr>
          <w:rFonts w:cs="Arial"/>
          <w:szCs w:val="22"/>
        </w:rPr>
        <w:t>ferencia, son las que se detallan</w:t>
      </w:r>
      <w:r w:rsidRPr="00D400FB">
        <w:rPr>
          <w:rFonts w:cs="Arial"/>
          <w:szCs w:val="22"/>
        </w:rPr>
        <w:t xml:space="preserve"> en el Contrato de Concesión</w:t>
      </w:r>
      <w:r w:rsidR="00F7500F" w:rsidRPr="00D400FB">
        <w:rPr>
          <w:rFonts w:cs="Arial"/>
          <w:szCs w:val="22"/>
        </w:rPr>
        <w:t>.</w:t>
      </w:r>
    </w:p>
    <w:p w:rsidR="00813A8B" w:rsidRPr="00D400FB" w:rsidRDefault="00813A8B" w:rsidP="00AA13D1">
      <w:pPr>
        <w:ind w:left="1276" w:hanging="709"/>
        <w:rPr>
          <w:rFonts w:cs="Arial"/>
          <w:szCs w:val="22"/>
        </w:rPr>
      </w:pPr>
    </w:p>
    <w:p w:rsidR="001E1BA3" w:rsidRPr="00D400FB" w:rsidRDefault="00764C68" w:rsidP="008672B6">
      <w:pPr>
        <w:numPr>
          <w:ilvl w:val="2"/>
          <w:numId w:val="61"/>
        </w:numPr>
        <w:ind w:left="1276" w:hanging="709"/>
        <w:rPr>
          <w:rFonts w:cs="Arial"/>
          <w:szCs w:val="22"/>
        </w:rPr>
      </w:pPr>
      <w:r w:rsidRPr="00D400FB">
        <w:rPr>
          <w:rFonts w:cs="Arial"/>
          <w:szCs w:val="22"/>
        </w:rPr>
        <w:t>La Sociedad Concesionaria deberá tener un Capital Social Mínimo según lo establecido en los términos y condiciones indicado</w:t>
      </w:r>
      <w:r w:rsidR="007961E0" w:rsidRPr="00D400FB">
        <w:rPr>
          <w:rFonts w:cs="Arial"/>
          <w:szCs w:val="22"/>
        </w:rPr>
        <w:t>s en el Contrato de Concesión. El</w:t>
      </w:r>
      <w:r w:rsidRPr="00D400FB">
        <w:rPr>
          <w:rFonts w:cs="Arial"/>
          <w:szCs w:val="22"/>
        </w:rPr>
        <w:t xml:space="preserve"> monto mínimo ser</w:t>
      </w:r>
      <w:r w:rsidR="007961E0" w:rsidRPr="00D400FB">
        <w:rPr>
          <w:rFonts w:cs="Arial"/>
          <w:szCs w:val="22"/>
        </w:rPr>
        <w:t>á comunicado</w:t>
      </w:r>
      <w:r w:rsidRPr="00D400FB">
        <w:rPr>
          <w:rFonts w:cs="Arial"/>
          <w:szCs w:val="22"/>
        </w:rPr>
        <w:t xml:space="preserve"> oportunamente por el Comité de ProInversión mediante Circular.</w:t>
      </w:r>
    </w:p>
    <w:p w:rsidR="00E60737" w:rsidRPr="00D400FB" w:rsidRDefault="00E60737" w:rsidP="00E60737">
      <w:pPr>
        <w:ind w:left="1276"/>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Si el Adjudicatario es una sociedad constituida y domiciliada en el Perú y </w:t>
      </w:r>
      <w:r w:rsidR="00E82C56" w:rsidRPr="00D400FB">
        <w:rPr>
          <w:rFonts w:cs="Arial"/>
          <w:szCs w:val="22"/>
        </w:rPr>
        <w:t xml:space="preserve">presenta </w:t>
      </w:r>
      <w:r w:rsidRPr="00D400FB">
        <w:rPr>
          <w:rFonts w:cs="Arial"/>
          <w:szCs w:val="22"/>
        </w:rPr>
        <w:t>la documentación prevista en estas Bases, puede acreditarse como Sociedad Concesionaria sin que resulte obligatoria la cons</w:t>
      </w:r>
      <w:r w:rsidR="00066F7A" w:rsidRPr="00D400FB">
        <w:rPr>
          <w:rFonts w:cs="Arial"/>
          <w:szCs w:val="22"/>
        </w:rPr>
        <w:t>titución de una nueva sociedad.</w:t>
      </w:r>
    </w:p>
    <w:p w:rsidR="00C7650A" w:rsidRPr="00D400FB" w:rsidRDefault="00C7650A" w:rsidP="000C7FBD">
      <w:pPr>
        <w:ind w:left="1276" w:hanging="709"/>
        <w:rPr>
          <w:rFonts w:cs="Arial"/>
          <w:szCs w:val="22"/>
        </w:rPr>
      </w:pPr>
    </w:p>
    <w:p w:rsidR="009D074D" w:rsidRPr="00D400FB" w:rsidRDefault="009D074D" w:rsidP="008672B6">
      <w:pPr>
        <w:numPr>
          <w:ilvl w:val="2"/>
          <w:numId w:val="61"/>
        </w:numPr>
        <w:ind w:left="1276" w:hanging="709"/>
        <w:rPr>
          <w:rFonts w:cs="Arial"/>
          <w:szCs w:val="22"/>
        </w:rPr>
      </w:pPr>
      <w:r w:rsidRPr="00D400FB">
        <w:rPr>
          <w:rFonts w:cs="Arial"/>
          <w:szCs w:val="22"/>
        </w:rPr>
        <w:lastRenderedPageBreak/>
        <w:t xml:space="preserve">Si el Adjudicatario es una empresa extranjera, tiene la obligación de constituir una empresa nacional. </w:t>
      </w:r>
    </w:p>
    <w:p w:rsidR="001F740D" w:rsidRPr="00D400FB" w:rsidRDefault="001F740D" w:rsidP="001F740D">
      <w:pPr>
        <w:ind w:left="993"/>
        <w:rPr>
          <w:rFonts w:cs="Arial"/>
          <w:szCs w:val="22"/>
        </w:rPr>
      </w:pPr>
    </w:p>
    <w:p w:rsidR="001F740D" w:rsidRPr="00D400FB" w:rsidRDefault="001F740D" w:rsidP="001F740D">
      <w:pPr>
        <w:ind w:left="993"/>
        <w:rPr>
          <w:rFonts w:cs="Arial"/>
          <w:szCs w:val="22"/>
        </w:rPr>
      </w:pPr>
      <w:r w:rsidRPr="00D400FB">
        <w:rPr>
          <w:rFonts w:cs="Arial"/>
          <w:szCs w:val="22"/>
        </w:rPr>
        <w:t xml:space="preserve"> </w:t>
      </w:r>
    </w:p>
    <w:p w:rsidR="00C7387C" w:rsidRPr="00D400FB" w:rsidRDefault="00C7387C" w:rsidP="008672B6">
      <w:pPr>
        <w:numPr>
          <w:ilvl w:val="0"/>
          <w:numId w:val="61"/>
        </w:numPr>
        <w:ind w:left="426" w:hanging="426"/>
        <w:rPr>
          <w:rFonts w:cs="Arial"/>
          <w:b/>
          <w:szCs w:val="22"/>
        </w:rPr>
      </w:pPr>
      <w:r w:rsidRPr="00D400FB">
        <w:rPr>
          <w:rFonts w:cs="Arial"/>
          <w:b/>
          <w:szCs w:val="22"/>
        </w:rPr>
        <w:t>PROCEDIMIENTO DE CIERRE</w:t>
      </w:r>
    </w:p>
    <w:p w:rsidR="00C958B0" w:rsidRPr="00D400FB" w:rsidRDefault="00C958B0" w:rsidP="001E1257">
      <w:pPr>
        <w:keepNext/>
        <w:rPr>
          <w:rFonts w:cs="Arial"/>
          <w:szCs w:val="22"/>
        </w:rPr>
      </w:pPr>
    </w:p>
    <w:p w:rsidR="00C7387C" w:rsidRPr="00D400FB" w:rsidRDefault="00C7387C" w:rsidP="00A53663">
      <w:pPr>
        <w:keepNext/>
        <w:numPr>
          <w:ilvl w:val="1"/>
          <w:numId w:val="61"/>
        </w:numPr>
        <w:ind w:left="1134" w:hanging="708"/>
        <w:rPr>
          <w:rFonts w:cs="Arial"/>
          <w:b/>
          <w:szCs w:val="22"/>
        </w:rPr>
      </w:pPr>
      <w:r w:rsidRPr="00D400FB">
        <w:rPr>
          <w:rFonts w:cs="Arial"/>
          <w:b/>
          <w:szCs w:val="22"/>
        </w:rPr>
        <w:t>Verificación de los Requisitos Legales</w:t>
      </w:r>
    </w:p>
    <w:p w:rsidR="00C7387C" w:rsidRPr="00D400FB" w:rsidRDefault="00C7387C" w:rsidP="001E1257">
      <w:pPr>
        <w:keepNext/>
        <w:rPr>
          <w:rFonts w:cs="Arial"/>
          <w:szCs w:val="22"/>
        </w:rPr>
      </w:pPr>
    </w:p>
    <w:p w:rsidR="00C7387C" w:rsidRPr="00D400FB" w:rsidRDefault="00C7387C" w:rsidP="000C7FBD">
      <w:pPr>
        <w:ind w:left="513"/>
        <w:rPr>
          <w:rFonts w:cs="Arial"/>
          <w:szCs w:val="22"/>
        </w:rPr>
      </w:pPr>
      <w:r w:rsidRPr="00D400FB">
        <w:rPr>
          <w:rFonts w:cs="Arial"/>
          <w:szCs w:val="22"/>
        </w:rPr>
        <w:t xml:space="preserve">En la Fecha de Cierre, y como una de las condiciones para la suscripción del Contrato de </w:t>
      </w:r>
      <w:r w:rsidR="007078AE" w:rsidRPr="00D400FB">
        <w:rPr>
          <w:rFonts w:cs="Arial"/>
          <w:szCs w:val="22"/>
        </w:rPr>
        <w:t>Concesión</w:t>
      </w:r>
      <w:r w:rsidR="008149B9" w:rsidRPr="00D400FB">
        <w:rPr>
          <w:rFonts w:cs="Arial"/>
          <w:szCs w:val="22"/>
        </w:rPr>
        <w:t xml:space="preserve"> para cada uno de los </w:t>
      </w:r>
      <w:r w:rsidR="001F2683" w:rsidRPr="00D400FB">
        <w:rPr>
          <w:rFonts w:cs="Arial"/>
          <w:szCs w:val="22"/>
        </w:rPr>
        <w:t>b</w:t>
      </w:r>
      <w:r w:rsidR="008149B9" w:rsidRPr="00D400FB">
        <w:rPr>
          <w:rFonts w:cs="Arial"/>
          <w:szCs w:val="22"/>
        </w:rPr>
        <w:t>loques de la Banda</w:t>
      </w:r>
      <w:r w:rsidRPr="00D400FB">
        <w:rPr>
          <w:rFonts w:cs="Arial"/>
          <w:szCs w:val="22"/>
        </w:rPr>
        <w:t xml:space="preserve">, la Sociedad Concesionaria deberá presentar al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respecto de la Sociedad Concesionaria y </w:t>
      </w:r>
      <w:r w:rsidR="00C6276D" w:rsidRPr="00D400FB">
        <w:rPr>
          <w:rFonts w:cs="Arial"/>
          <w:szCs w:val="22"/>
        </w:rPr>
        <w:t xml:space="preserve">de </w:t>
      </w:r>
      <w:r w:rsidRPr="00D400FB">
        <w:rPr>
          <w:rFonts w:cs="Arial"/>
          <w:szCs w:val="22"/>
        </w:rPr>
        <w:t>los integrantes de la misma (accionistas, participacionistas), según sea el caso, la Constancia Informativa de no estar inhabilitado</w:t>
      </w:r>
      <w:r w:rsidR="00E06EFF" w:rsidRPr="00D400FB">
        <w:rPr>
          <w:rFonts w:cs="Arial"/>
          <w:szCs w:val="22"/>
        </w:rPr>
        <w:t>s</w:t>
      </w:r>
      <w:r w:rsidRPr="00D400FB">
        <w:rPr>
          <w:rFonts w:cs="Arial"/>
          <w:szCs w:val="22"/>
        </w:rPr>
        <w:t xml:space="preserve"> para contratar con el Estado de la República del Perú que emite el </w:t>
      </w:r>
      <w:r w:rsidR="007078AE" w:rsidRPr="00D400FB">
        <w:rPr>
          <w:rFonts w:cs="Arial"/>
          <w:szCs w:val="22"/>
        </w:rPr>
        <w:t>Organismo Supervisor de las Contrataciones del Estado (OSCE)</w:t>
      </w:r>
      <w:r w:rsidRPr="00D400FB">
        <w:rPr>
          <w:rFonts w:cs="Arial"/>
          <w:szCs w:val="22"/>
        </w:rPr>
        <w:t>. En caso que se determine la existencia de falsedad en la información alcanzada, se revocará la adjudicación de la Buena Pro, pudiendo procederse inclusive conforme a lo dispuest</w:t>
      </w:r>
      <w:r w:rsidR="00066F7A" w:rsidRPr="00D400FB">
        <w:rPr>
          <w:rFonts w:cs="Arial"/>
          <w:szCs w:val="22"/>
        </w:rPr>
        <w:t xml:space="preserve">o en el </w:t>
      </w:r>
      <w:r w:rsidR="00D757FD" w:rsidRPr="00D400FB">
        <w:rPr>
          <w:rFonts w:cs="Arial"/>
          <w:szCs w:val="22"/>
        </w:rPr>
        <w:t>N</w:t>
      </w:r>
      <w:r w:rsidR="00066F7A" w:rsidRPr="00D400FB">
        <w:rPr>
          <w:rFonts w:cs="Arial"/>
          <w:szCs w:val="22"/>
        </w:rPr>
        <w:t>umeral 14.2.2.</w:t>
      </w:r>
    </w:p>
    <w:p w:rsidR="003C5CD9" w:rsidRPr="00D400FB" w:rsidRDefault="003C5CD9" w:rsidP="00C7387C">
      <w:pPr>
        <w:rPr>
          <w:rFonts w:cs="Arial"/>
          <w:szCs w:val="22"/>
        </w:rPr>
      </w:pPr>
    </w:p>
    <w:p w:rsidR="00C7387C" w:rsidRPr="00D400FB" w:rsidRDefault="00C7387C" w:rsidP="00A53663">
      <w:pPr>
        <w:keepNext/>
        <w:numPr>
          <w:ilvl w:val="1"/>
          <w:numId w:val="61"/>
        </w:numPr>
        <w:ind w:left="1134" w:hanging="708"/>
        <w:rPr>
          <w:rFonts w:cs="Arial"/>
          <w:b/>
          <w:szCs w:val="22"/>
        </w:rPr>
      </w:pPr>
      <w:r w:rsidRPr="00D400FB">
        <w:rPr>
          <w:rFonts w:cs="Arial"/>
          <w:b/>
          <w:szCs w:val="22"/>
        </w:rPr>
        <w:t>Obligaciones del Estado</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El MTC expedirá la Resolución Directoral de asignación del espectro radioeléctrico que se derive de la presente </w:t>
      </w:r>
      <w:r w:rsidR="007078AE" w:rsidRPr="00D400FB">
        <w:rPr>
          <w:rFonts w:cs="Arial"/>
          <w:szCs w:val="22"/>
        </w:rPr>
        <w:t xml:space="preserve">Licitación </w:t>
      </w:r>
      <w:r w:rsidRPr="00D400FB">
        <w:rPr>
          <w:rFonts w:cs="Arial"/>
          <w:szCs w:val="22"/>
        </w:rPr>
        <w:t>en favor de la</w:t>
      </w:r>
      <w:r w:rsidR="008149B9" w:rsidRPr="00D400FB">
        <w:rPr>
          <w:rFonts w:cs="Arial"/>
          <w:szCs w:val="22"/>
        </w:rPr>
        <w:t>s</w:t>
      </w:r>
      <w:r w:rsidRPr="00D400FB">
        <w:rPr>
          <w:rFonts w:cs="Arial"/>
          <w:szCs w:val="22"/>
        </w:rPr>
        <w:t xml:space="preserve"> </w:t>
      </w:r>
      <w:r w:rsidR="007078AE" w:rsidRPr="00D400FB">
        <w:rPr>
          <w:rFonts w:cs="Arial"/>
          <w:szCs w:val="22"/>
        </w:rPr>
        <w:t>Sociedad</w:t>
      </w:r>
      <w:r w:rsidR="008149B9" w:rsidRPr="00D400FB">
        <w:rPr>
          <w:rFonts w:cs="Arial"/>
          <w:szCs w:val="22"/>
        </w:rPr>
        <w:t>es</w:t>
      </w:r>
      <w:r w:rsidR="007078AE" w:rsidRPr="00D400FB">
        <w:rPr>
          <w:rFonts w:cs="Arial"/>
          <w:szCs w:val="22"/>
        </w:rPr>
        <w:t xml:space="preserve"> Concesionaria</w:t>
      </w:r>
      <w:r w:rsidR="008149B9" w:rsidRPr="00D400FB">
        <w:rPr>
          <w:rFonts w:cs="Arial"/>
          <w:szCs w:val="22"/>
        </w:rPr>
        <w:t>s</w:t>
      </w:r>
      <w:r w:rsidR="007078AE" w:rsidRPr="00D400FB">
        <w:rPr>
          <w:rFonts w:cs="Arial"/>
          <w:szCs w:val="22"/>
        </w:rPr>
        <w:t xml:space="preserve"> </w:t>
      </w:r>
      <w:r w:rsidRPr="00D400FB">
        <w:rPr>
          <w:rFonts w:cs="Arial"/>
          <w:szCs w:val="22"/>
        </w:rPr>
        <w:t xml:space="preserve">y la Resolución Ministerial que </w:t>
      </w:r>
      <w:r w:rsidR="00E82C56" w:rsidRPr="00D400FB">
        <w:rPr>
          <w:rFonts w:cs="Arial"/>
          <w:szCs w:val="22"/>
        </w:rPr>
        <w:t xml:space="preserve">otorga </w:t>
      </w:r>
      <w:r w:rsidRPr="00D400FB">
        <w:rPr>
          <w:rFonts w:cs="Arial"/>
          <w:szCs w:val="22"/>
        </w:rPr>
        <w:t>la</w:t>
      </w:r>
      <w:r w:rsidR="008149B9" w:rsidRPr="00D400FB">
        <w:rPr>
          <w:rFonts w:cs="Arial"/>
          <w:szCs w:val="22"/>
        </w:rPr>
        <w:t>s</w:t>
      </w:r>
      <w:r w:rsidRPr="00D400FB">
        <w:rPr>
          <w:rFonts w:cs="Arial"/>
          <w:szCs w:val="22"/>
        </w:rPr>
        <w:t xml:space="preserve"> concesi</w:t>
      </w:r>
      <w:r w:rsidR="008149B9" w:rsidRPr="00D400FB">
        <w:rPr>
          <w:rFonts w:cs="Arial"/>
          <w:szCs w:val="22"/>
        </w:rPr>
        <w:t>ones</w:t>
      </w:r>
      <w:r w:rsidR="008A63BB" w:rsidRPr="00D400FB">
        <w:rPr>
          <w:rFonts w:cs="Arial"/>
          <w:szCs w:val="22"/>
        </w:rPr>
        <w:t xml:space="preserve"> </w:t>
      </w:r>
      <w:r w:rsidRPr="00D400FB">
        <w:rPr>
          <w:rFonts w:cs="Arial"/>
          <w:szCs w:val="22"/>
        </w:rPr>
        <w:t>para la prestación de Servicios Públicos de Telecomunicaciones, de ser el caso.</w:t>
      </w:r>
    </w:p>
    <w:p w:rsidR="00D757FD" w:rsidRPr="00D400FB" w:rsidRDefault="00D757FD" w:rsidP="00C913BD">
      <w:pPr>
        <w:ind w:left="900"/>
        <w:rPr>
          <w:rFonts w:cs="Arial"/>
          <w:szCs w:val="22"/>
        </w:rPr>
      </w:pPr>
    </w:p>
    <w:p w:rsidR="009F7DCF" w:rsidRPr="00D400FB" w:rsidRDefault="00C7387C">
      <w:pPr>
        <w:ind w:left="1276"/>
        <w:rPr>
          <w:rFonts w:cs="Arial"/>
          <w:szCs w:val="22"/>
        </w:rPr>
      </w:pPr>
      <w:r w:rsidRPr="00D400FB">
        <w:rPr>
          <w:rFonts w:cs="Arial"/>
          <w:szCs w:val="22"/>
        </w:rPr>
        <w:t xml:space="preserve">Para tal efecto, </w:t>
      </w:r>
      <w:r w:rsidR="00415B31" w:rsidRPr="00D400FB">
        <w:rPr>
          <w:rFonts w:cs="Arial"/>
          <w:szCs w:val="22"/>
        </w:rPr>
        <w:t>ProInversión</w:t>
      </w:r>
      <w:r w:rsidRPr="00D400FB">
        <w:rPr>
          <w:rFonts w:cs="Arial"/>
          <w:szCs w:val="22"/>
        </w:rPr>
        <w:t xml:space="preserve"> remitirá oportunamente al MTC, la documentación sustentatoria (Bases, Ci</w:t>
      </w:r>
      <w:r w:rsidR="00066F7A" w:rsidRPr="00D400FB">
        <w:rPr>
          <w:rFonts w:cs="Arial"/>
          <w:szCs w:val="22"/>
        </w:rPr>
        <w:t xml:space="preserve">rculares, </w:t>
      </w:r>
      <w:r w:rsidR="00E5611A" w:rsidRPr="00D400FB">
        <w:rPr>
          <w:rFonts w:cs="Arial"/>
          <w:szCs w:val="22"/>
        </w:rPr>
        <w:t>a</w:t>
      </w:r>
      <w:r w:rsidR="00066F7A" w:rsidRPr="00D400FB">
        <w:rPr>
          <w:rFonts w:cs="Arial"/>
          <w:szCs w:val="22"/>
        </w:rPr>
        <w:t>ctas, entre otros).</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A la </w:t>
      </w:r>
      <w:r w:rsidR="00E60737" w:rsidRPr="00D400FB">
        <w:rPr>
          <w:rFonts w:cs="Arial"/>
          <w:szCs w:val="22"/>
        </w:rPr>
        <w:t>F</w:t>
      </w:r>
      <w:r w:rsidRPr="00D400FB">
        <w:rPr>
          <w:rFonts w:cs="Arial"/>
          <w:szCs w:val="22"/>
        </w:rPr>
        <w:t xml:space="preserve">echa de </w:t>
      </w:r>
      <w:r w:rsidR="00E60737" w:rsidRPr="00D400FB">
        <w:rPr>
          <w:rFonts w:cs="Arial"/>
          <w:szCs w:val="22"/>
        </w:rPr>
        <w:t>C</w:t>
      </w:r>
      <w:r w:rsidRPr="00D400FB">
        <w:rPr>
          <w:rFonts w:cs="Arial"/>
          <w:szCs w:val="22"/>
        </w:rPr>
        <w:t>ierre se deberá haber verificado la promulgación de</w:t>
      </w:r>
      <w:r w:rsidR="008149B9" w:rsidRPr="00D400FB">
        <w:rPr>
          <w:rFonts w:cs="Arial"/>
          <w:szCs w:val="22"/>
        </w:rPr>
        <w:t xml:space="preserve"> </w:t>
      </w:r>
      <w:r w:rsidRPr="00D400FB">
        <w:rPr>
          <w:rFonts w:cs="Arial"/>
          <w:szCs w:val="22"/>
        </w:rPr>
        <w:t>l</w:t>
      </w:r>
      <w:r w:rsidR="008149B9" w:rsidRPr="00D400FB">
        <w:rPr>
          <w:rFonts w:cs="Arial"/>
          <w:szCs w:val="22"/>
        </w:rPr>
        <w:t>os</w:t>
      </w:r>
      <w:r w:rsidRPr="00D400FB">
        <w:rPr>
          <w:rFonts w:cs="Arial"/>
          <w:szCs w:val="22"/>
        </w:rPr>
        <w:t xml:space="preserve"> Decreto</w:t>
      </w:r>
      <w:r w:rsidR="008149B9" w:rsidRPr="00D400FB">
        <w:rPr>
          <w:rFonts w:cs="Arial"/>
          <w:szCs w:val="22"/>
        </w:rPr>
        <w:t>s</w:t>
      </w:r>
      <w:r w:rsidRPr="00D400FB">
        <w:rPr>
          <w:rFonts w:cs="Arial"/>
          <w:szCs w:val="22"/>
        </w:rPr>
        <w:t xml:space="preserve"> Supremo</w:t>
      </w:r>
      <w:r w:rsidR="008149B9" w:rsidRPr="00D400FB">
        <w:rPr>
          <w:rFonts w:cs="Arial"/>
          <w:szCs w:val="22"/>
        </w:rPr>
        <w:t>s</w:t>
      </w:r>
      <w:r w:rsidR="00DD445C" w:rsidRPr="00D400FB">
        <w:rPr>
          <w:rFonts w:cs="Arial"/>
          <w:szCs w:val="22"/>
        </w:rPr>
        <w:t xml:space="preserve">, de ser el caso, </w:t>
      </w:r>
      <w:r w:rsidRPr="00D400FB">
        <w:rPr>
          <w:rFonts w:cs="Arial"/>
          <w:szCs w:val="22"/>
        </w:rPr>
        <w:t xml:space="preserve"> </w:t>
      </w:r>
      <w:r w:rsidR="008149B9" w:rsidRPr="00D400FB">
        <w:rPr>
          <w:rFonts w:cs="Arial"/>
          <w:szCs w:val="22"/>
        </w:rPr>
        <w:t xml:space="preserve">para cada uno de los </w:t>
      </w:r>
      <w:r w:rsidR="00385C68" w:rsidRPr="00D400FB">
        <w:rPr>
          <w:rFonts w:cs="Arial"/>
          <w:szCs w:val="22"/>
        </w:rPr>
        <w:t>b</w:t>
      </w:r>
      <w:r w:rsidR="001F2683" w:rsidRPr="00D400FB">
        <w:rPr>
          <w:rFonts w:cs="Arial"/>
          <w:szCs w:val="22"/>
        </w:rPr>
        <w:t>loques</w:t>
      </w:r>
      <w:r w:rsidR="008149B9" w:rsidRPr="00D400FB">
        <w:rPr>
          <w:rFonts w:cs="Arial"/>
          <w:szCs w:val="22"/>
        </w:rPr>
        <w:t xml:space="preserve">, </w:t>
      </w:r>
      <w:r w:rsidRPr="00D400FB">
        <w:rPr>
          <w:rFonts w:cs="Arial"/>
          <w:szCs w:val="22"/>
        </w:rPr>
        <w:t>al que se refiere el Artículo 2 del Decreto Ley N° 25570, norma complementaria al Decreto Legislativo N° 674, modificado por el Artículo 6 de la Ley N° 26438, por el cual se otorga la garantía del Estado en respaldo de todas y cada una de las obligaciones, declaraciones y garantías del Concedente establecida</w:t>
      </w:r>
      <w:r w:rsidR="00066F7A" w:rsidRPr="00D400FB">
        <w:rPr>
          <w:rFonts w:cs="Arial"/>
          <w:szCs w:val="22"/>
        </w:rPr>
        <w:t>s en el Contrato de Concesión.</w:t>
      </w:r>
    </w:p>
    <w:p w:rsidR="00C958B0" w:rsidRPr="00D400FB" w:rsidRDefault="00C958B0" w:rsidP="00C7387C">
      <w:pPr>
        <w:rPr>
          <w:rFonts w:cs="Arial"/>
          <w:szCs w:val="22"/>
        </w:rPr>
      </w:pPr>
    </w:p>
    <w:p w:rsidR="00C7387C" w:rsidRPr="00D400FB" w:rsidRDefault="00C7387C" w:rsidP="00A53663">
      <w:pPr>
        <w:keepNext/>
        <w:numPr>
          <w:ilvl w:val="1"/>
          <w:numId w:val="61"/>
        </w:numPr>
        <w:ind w:left="1134" w:hanging="708"/>
        <w:rPr>
          <w:rFonts w:cs="Arial"/>
          <w:b/>
          <w:szCs w:val="22"/>
        </w:rPr>
      </w:pPr>
      <w:r w:rsidRPr="00D400FB">
        <w:rPr>
          <w:rFonts w:cs="Arial"/>
          <w:b/>
          <w:szCs w:val="22"/>
        </w:rPr>
        <w:t>Fecha de Cierre</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La Fecha de Cierre </w:t>
      </w:r>
      <w:r w:rsidR="008149B9" w:rsidRPr="00D400FB">
        <w:rPr>
          <w:rFonts w:cs="Arial"/>
          <w:szCs w:val="22"/>
        </w:rPr>
        <w:t xml:space="preserve">de cada uno de los </w:t>
      </w:r>
      <w:r w:rsidR="00385C68" w:rsidRPr="00D400FB">
        <w:rPr>
          <w:rFonts w:cs="Arial"/>
          <w:szCs w:val="22"/>
        </w:rPr>
        <w:t>b</w:t>
      </w:r>
      <w:r w:rsidR="001F2683" w:rsidRPr="00D400FB">
        <w:rPr>
          <w:rFonts w:cs="Arial"/>
          <w:szCs w:val="22"/>
        </w:rPr>
        <w:t>loques</w:t>
      </w:r>
      <w:r w:rsidR="008149B9" w:rsidRPr="00D400FB">
        <w:rPr>
          <w:rFonts w:cs="Arial"/>
          <w:szCs w:val="22"/>
        </w:rPr>
        <w:t xml:space="preserve"> de la Banda, </w:t>
      </w:r>
      <w:r w:rsidRPr="00D400FB">
        <w:rPr>
          <w:rFonts w:cs="Arial"/>
          <w:szCs w:val="22"/>
        </w:rPr>
        <w:t xml:space="preserve">se llevará a cabo en el lugar y hora que se indicará por Circular y se llevará a cabo en presencia de Notario Público, quien certificará los actos a que se refiere el </w:t>
      </w:r>
      <w:r w:rsidR="00FC5BEC" w:rsidRPr="00D400FB">
        <w:rPr>
          <w:rFonts w:cs="Arial"/>
          <w:szCs w:val="22"/>
        </w:rPr>
        <w:t xml:space="preserve">Numeral </w:t>
      </w:r>
      <w:r w:rsidRPr="00D400FB">
        <w:rPr>
          <w:rFonts w:cs="Arial"/>
          <w:szCs w:val="22"/>
        </w:rPr>
        <w:t xml:space="preserve">13.4. </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En caso que </w:t>
      </w:r>
      <w:r w:rsidR="00D757FD" w:rsidRPr="00D400FB">
        <w:rPr>
          <w:rFonts w:cs="Arial"/>
          <w:szCs w:val="22"/>
        </w:rPr>
        <w:t xml:space="preserve">alguna de </w:t>
      </w:r>
      <w:r w:rsidRPr="00D400FB">
        <w:rPr>
          <w:rFonts w:cs="Arial"/>
          <w:szCs w:val="22"/>
        </w:rPr>
        <w:t>la</w:t>
      </w:r>
      <w:r w:rsidR="00D757FD" w:rsidRPr="00D400FB">
        <w:rPr>
          <w:rFonts w:cs="Arial"/>
          <w:szCs w:val="22"/>
        </w:rPr>
        <w:t>s</w:t>
      </w:r>
      <w:r w:rsidRPr="00D400FB">
        <w:rPr>
          <w:rFonts w:cs="Arial"/>
          <w:szCs w:val="22"/>
        </w:rPr>
        <w:t xml:space="preserve"> Sociedad</w:t>
      </w:r>
      <w:r w:rsidR="00D757FD" w:rsidRPr="00D400FB">
        <w:rPr>
          <w:rFonts w:cs="Arial"/>
          <w:szCs w:val="22"/>
        </w:rPr>
        <w:t>es</w:t>
      </w:r>
      <w:r w:rsidRPr="00D400FB">
        <w:rPr>
          <w:rFonts w:cs="Arial"/>
          <w:szCs w:val="22"/>
        </w:rPr>
        <w:t xml:space="preserve"> Concesionaria</w:t>
      </w:r>
      <w:r w:rsidR="00D757FD" w:rsidRPr="00D400FB">
        <w:rPr>
          <w:rFonts w:cs="Arial"/>
          <w:szCs w:val="22"/>
        </w:rPr>
        <w:t>s</w:t>
      </w:r>
      <w:r w:rsidRPr="00D400FB">
        <w:rPr>
          <w:rFonts w:cs="Arial"/>
          <w:szCs w:val="22"/>
        </w:rPr>
        <w:t xml:space="preserve"> no cumpla los requisitos previstos en estas Bases para este acto,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dejará sin efecto la adjudicación de la Buena Pro </w:t>
      </w:r>
      <w:r w:rsidR="00D757FD" w:rsidRPr="00D400FB">
        <w:rPr>
          <w:rFonts w:cs="Arial"/>
          <w:szCs w:val="22"/>
        </w:rPr>
        <w:t xml:space="preserve">correspondiente </w:t>
      </w:r>
      <w:r w:rsidRPr="00D400FB">
        <w:rPr>
          <w:rFonts w:cs="Arial"/>
          <w:szCs w:val="22"/>
        </w:rPr>
        <w:t xml:space="preserve">y dispondrá la ejecución de la Garantía de </w:t>
      </w:r>
      <w:r w:rsidR="00B205CA" w:rsidRPr="00D400FB">
        <w:rPr>
          <w:rFonts w:cs="Arial"/>
          <w:szCs w:val="22"/>
        </w:rPr>
        <w:t xml:space="preserve">la </w:t>
      </w:r>
      <w:r w:rsidRPr="00D400FB">
        <w:rPr>
          <w:rFonts w:cs="Arial"/>
          <w:szCs w:val="22"/>
        </w:rPr>
        <w:t xml:space="preserve">Validez, Vigencia y Seriedad de </w:t>
      </w:r>
      <w:r w:rsidR="00D757FD" w:rsidRPr="00D400FB">
        <w:rPr>
          <w:rFonts w:cs="Arial"/>
          <w:szCs w:val="22"/>
        </w:rPr>
        <w:t xml:space="preserve">la Oferta </w:t>
      </w:r>
      <w:r w:rsidRPr="00D400FB">
        <w:rPr>
          <w:rFonts w:cs="Arial"/>
          <w:szCs w:val="22"/>
        </w:rPr>
        <w:t>del Postor</w:t>
      </w:r>
      <w:r w:rsidR="00D757FD" w:rsidRPr="00D400FB">
        <w:rPr>
          <w:rFonts w:cs="Arial"/>
          <w:szCs w:val="22"/>
        </w:rPr>
        <w:t xml:space="preserve"> respectivo</w:t>
      </w:r>
      <w:r w:rsidRPr="00D400FB">
        <w:rPr>
          <w:rFonts w:cs="Arial"/>
          <w:szCs w:val="22"/>
        </w:rPr>
        <w:t xml:space="preserve">. En este caso, El </w:t>
      </w:r>
      <w:r w:rsidR="00A06A4A" w:rsidRPr="00D400FB">
        <w:rPr>
          <w:rFonts w:cs="Arial"/>
          <w:szCs w:val="22"/>
        </w:rPr>
        <w:lastRenderedPageBreak/>
        <w:t xml:space="preserve">Comité de </w:t>
      </w:r>
      <w:r w:rsidR="00415B31" w:rsidRPr="00D400FB">
        <w:rPr>
          <w:rFonts w:cs="Arial"/>
          <w:szCs w:val="22"/>
        </w:rPr>
        <w:t>ProInversión</w:t>
      </w:r>
      <w:r w:rsidRPr="00D400FB">
        <w:rPr>
          <w:rFonts w:cs="Arial"/>
          <w:szCs w:val="22"/>
        </w:rPr>
        <w:t xml:space="preserve">, a su solo criterio, podrá adjudicar la Buena Pro al Postor Calificado que </w:t>
      </w:r>
      <w:r w:rsidR="007078AE" w:rsidRPr="00D400FB">
        <w:rPr>
          <w:rFonts w:cs="Arial"/>
          <w:szCs w:val="22"/>
        </w:rPr>
        <w:t xml:space="preserve">presentó la segunda mayor </w:t>
      </w:r>
      <w:r w:rsidR="0086395D" w:rsidRPr="00D400FB">
        <w:rPr>
          <w:rFonts w:cs="Arial"/>
          <w:szCs w:val="22"/>
        </w:rPr>
        <w:t xml:space="preserve">Oferta </w:t>
      </w:r>
      <w:r w:rsidR="00994054" w:rsidRPr="00D400FB">
        <w:rPr>
          <w:rFonts w:cs="Arial"/>
          <w:szCs w:val="22"/>
        </w:rPr>
        <w:t xml:space="preserve"> </w:t>
      </w:r>
      <w:r w:rsidR="007078AE" w:rsidRPr="00D400FB">
        <w:rPr>
          <w:rFonts w:cs="Arial"/>
          <w:szCs w:val="22"/>
        </w:rPr>
        <w:t>Económica</w:t>
      </w:r>
      <w:r w:rsidR="00043DAD" w:rsidRPr="00D400FB">
        <w:rPr>
          <w:rFonts w:cs="Arial"/>
          <w:szCs w:val="22"/>
        </w:rPr>
        <w:t xml:space="preserve"> en cada </w:t>
      </w:r>
      <w:r w:rsidR="00707BBA" w:rsidRPr="00D400FB">
        <w:rPr>
          <w:rFonts w:cs="Arial"/>
          <w:szCs w:val="22"/>
        </w:rPr>
        <w:t>bloque</w:t>
      </w:r>
      <w:r w:rsidR="00E60737" w:rsidRPr="00D400FB">
        <w:rPr>
          <w:rFonts w:cs="Arial"/>
          <w:szCs w:val="22"/>
        </w:rPr>
        <w:t xml:space="preserve"> </w:t>
      </w:r>
      <w:r w:rsidRPr="00D400FB">
        <w:rPr>
          <w:rFonts w:cs="Arial"/>
          <w:szCs w:val="22"/>
        </w:rPr>
        <w:t>o adoptar otra cualquier decisión que juzgue conveniente.</w:t>
      </w:r>
    </w:p>
    <w:p w:rsidR="00C958B0" w:rsidRPr="00D400FB" w:rsidRDefault="00C958B0" w:rsidP="00C7387C">
      <w:pPr>
        <w:rPr>
          <w:rFonts w:cs="Arial"/>
          <w:szCs w:val="22"/>
        </w:rPr>
      </w:pPr>
    </w:p>
    <w:p w:rsidR="00C7387C" w:rsidRPr="00D400FB" w:rsidRDefault="00C7387C" w:rsidP="00C73649">
      <w:pPr>
        <w:keepNext/>
        <w:numPr>
          <w:ilvl w:val="1"/>
          <w:numId w:val="61"/>
        </w:numPr>
        <w:ind w:left="1134" w:hanging="708"/>
        <w:rPr>
          <w:rFonts w:cs="Arial"/>
          <w:b/>
          <w:szCs w:val="22"/>
        </w:rPr>
      </w:pPr>
      <w:r w:rsidRPr="00D400FB">
        <w:rPr>
          <w:rFonts w:cs="Arial"/>
          <w:b/>
          <w:szCs w:val="22"/>
        </w:rPr>
        <w:t xml:space="preserve">Actos del Cierre </w:t>
      </w:r>
      <w:r w:rsidR="00B835C5" w:rsidRPr="00D400FB">
        <w:rPr>
          <w:rFonts w:cs="Arial"/>
          <w:b/>
          <w:szCs w:val="22"/>
        </w:rPr>
        <w:t xml:space="preserve">para cada uno de los </w:t>
      </w:r>
      <w:r w:rsidR="00994054" w:rsidRPr="00D400FB">
        <w:rPr>
          <w:rFonts w:cs="Arial"/>
          <w:b/>
          <w:szCs w:val="22"/>
        </w:rPr>
        <w:t>b</w:t>
      </w:r>
      <w:r w:rsidR="001F2683" w:rsidRPr="00D400FB">
        <w:rPr>
          <w:rFonts w:cs="Arial"/>
          <w:b/>
          <w:szCs w:val="22"/>
        </w:rPr>
        <w:t>loques</w:t>
      </w:r>
      <w:r w:rsidR="00B835C5" w:rsidRPr="00D400FB">
        <w:rPr>
          <w:rFonts w:cs="Arial"/>
          <w:b/>
          <w:szCs w:val="22"/>
        </w:rPr>
        <w:t xml:space="preserve"> de la Banda</w:t>
      </w:r>
    </w:p>
    <w:p w:rsidR="00C7387C" w:rsidRPr="00D400FB" w:rsidRDefault="00C7387C" w:rsidP="00C7387C">
      <w:pPr>
        <w:rPr>
          <w:rFonts w:cs="Arial"/>
          <w:szCs w:val="22"/>
        </w:rPr>
      </w:pPr>
    </w:p>
    <w:p w:rsidR="00C7387C" w:rsidRPr="00D400FB" w:rsidRDefault="00C7387C" w:rsidP="000C7FBD">
      <w:pPr>
        <w:ind w:left="513"/>
        <w:rPr>
          <w:rFonts w:cs="Arial"/>
          <w:szCs w:val="22"/>
        </w:rPr>
      </w:pPr>
      <w:r w:rsidRPr="00D400FB">
        <w:rPr>
          <w:rFonts w:cs="Arial"/>
          <w:szCs w:val="22"/>
        </w:rPr>
        <w:t xml:space="preserve">En la Fecha de Cierre </w:t>
      </w:r>
      <w:r w:rsidR="00614725" w:rsidRPr="00D400FB">
        <w:rPr>
          <w:rFonts w:cs="Arial"/>
          <w:szCs w:val="22"/>
        </w:rPr>
        <w:t xml:space="preserve">o antes, como requisitos previos </w:t>
      </w:r>
      <w:r w:rsidR="00BE5E9B" w:rsidRPr="00D400FB">
        <w:rPr>
          <w:rFonts w:cs="Arial"/>
          <w:szCs w:val="22"/>
        </w:rPr>
        <w:t xml:space="preserve">y obligatorios </w:t>
      </w:r>
      <w:r w:rsidR="00614725" w:rsidRPr="00D400FB">
        <w:rPr>
          <w:rFonts w:cs="Arial"/>
          <w:szCs w:val="22"/>
        </w:rPr>
        <w:t xml:space="preserve">para la suscripción del Contrato de Concesión, </w:t>
      </w:r>
      <w:r w:rsidRPr="00D400FB">
        <w:rPr>
          <w:rFonts w:cs="Arial"/>
          <w:szCs w:val="22"/>
        </w:rPr>
        <w:t>tendrán lugar los siguientes actos:</w:t>
      </w:r>
    </w:p>
    <w:p w:rsidR="00C7387C" w:rsidRPr="00D400FB" w:rsidRDefault="00C7387C" w:rsidP="00C7387C">
      <w:pPr>
        <w:rPr>
          <w:rFonts w:cs="Arial"/>
          <w:szCs w:val="22"/>
        </w:rPr>
      </w:pPr>
    </w:p>
    <w:p w:rsidR="00706993" w:rsidRPr="00D400FB" w:rsidRDefault="00706993" w:rsidP="008672B6">
      <w:pPr>
        <w:numPr>
          <w:ilvl w:val="2"/>
          <w:numId w:val="61"/>
        </w:numPr>
        <w:ind w:left="1276" w:hanging="709"/>
        <w:rPr>
          <w:rFonts w:cs="Arial"/>
          <w:szCs w:val="22"/>
        </w:rPr>
      </w:pPr>
      <w:r w:rsidRPr="00D400FB">
        <w:rPr>
          <w:rFonts w:cs="Arial"/>
          <w:szCs w:val="22"/>
        </w:rPr>
        <w:t xml:space="preserve">La Sociedad Concesionaria pagará: (i) el importe correspondiente a los Gastos del Proceso para cada bloque de la Banda de las presentes Bases y (ii) el valor correspondiente a la </w:t>
      </w:r>
      <w:r w:rsidR="002F4B79" w:rsidRPr="00D400FB">
        <w:rPr>
          <w:rFonts w:cs="Arial"/>
          <w:szCs w:val="22"/>
        </w:rPr>
        <w:t>Oferta Económica</w:t>
      </w:r>
      <w:r w:rsidRPr="00D400FB">
        <w:rPr>
          <w:rFonts w:cs="Arial"/>
          <w:szCs w:val="22"/>
        </w:rPr>
        <w:t xml:space="preserve"> a la que se refiere el Numeral 1.4.</w:t>
      </w:r>
      <w:r w:rsidR="00150F8F" w:rsidRPr="00D400FB">
        <w:rPr>
          <w:rFonts w:cs="Arial"/>
          <w:szCs w:val="22"/>
        </w:rPr>
        <w:t>45</w:t>
      </w:r>
      <w:r w:rsidRPr="00D400FB">
        <w:rPr>
          <w:rFonts w:cs="Arial"/>
          <w:szCs w:val="22"/>
        </w:rPr>
        <w:t xml:space="preserve"> de las presentes Bases. Dichos pagos se realizarán en </w:t>
      </w:r>
      <w:r w:rsidR="00A03D20" w:rsidRPr="00D400FB">
        <w:rPr>
          <w:rFonts w:cs="Arial"/>
          <w:szCs w:val="22"/>
        </w:rPr>
        <w:t xml:space="preserve">efectivo, </w:t>
      </w:r>
      <w:r w:rsidRPr="00D400FB">
        <w:rPr>
          <w:rFonts w:cs="Arial"/>
          <w:szCs w:val="22"/>
        </w:rPr>
        <w:t>mediante cheque de gerencia o transferencia bancaria, según las indicaciones que emitirá el Comité en su oportunidad mediante Circular.</w:t>
      </w:r>
    </w:p>
    <w:p w:rsidR="003D55A5" w:rsidRPr="00D400FB" w:rsidRDefault="003D55A5" w:rsidP="003D55A5">
      <w:pPr>
        <w:ind w:left="1276"/>
        <w:rPr>
          <w:rFonts w:cs="Arial"/>
          <w:szCs w:val="22"/>
        </w:rPr>
      </w:pPr>
    </w:p>
    <w:p w:rsidR="003D55A5" w:rsidRPr="00D400FB" w:rsidRDefault="003D55A5" w:rsidP="003D55A5">
      <w:pPr>
        <w:ind w:left="1276"/>
        <w:rPr>
          <w:rFonts w:cs="Arial"/>
          <w:szCs w:val="22"/>
        </w:rPr>
      </w:pPr>
      <w:r w:rsidRPr="00D400FB">
        <w:rPr>
          <w:rFonts w:cs="Arial"/>
          <w:szCs w:val="22"/>
        </w:rPr>
        <w:t xml:space="preserve">En caso el Comité </w:t>
      </w:r>
      <w:r w:rsidR="00180F3D" w:rsidRPr="00D400FB">
        <w:rPr>
          <w:rFonts w:cs="Arial"/>
          <w:szCs w:val="22"/>
        </w:rPr>
        <w:t>declarase</w:t>
      </w:r>
      <w:r w:rsidRPr="00D400FB">
        <w:rPr>
          <w:rFonts w:cs="Arial"/>
          <w:szCs w:val="22"/>
        </w:rPr>
        <w:t xml:space="preserve"> desierta </w:t>
      </w:r>
      <w:r w:rsidR="00CE2395" w:rsidRPr="00D400FB">
        <w:rPr>
          <w:rFonts w:cs="Arial"/>
          <w:szCs w:val="22"/>
        </w:rPr>
        <w:t xml:space="preserve">la Licitación para alguno </w:t>
      </w:r>
      <w:r w:rsidRPr="00D400FB">
        <w:rPr>
          <w:rFonts w:cs="Arial"/>
          <w:szCs w:val="22"/>
        </w:rPr>
        <w:t>de los bloques de la Banda, el Adjudicatario sólo pagará la parte que le corresponda por el bloque de la Banda adjudicada.</w:t>
      </w:r>
    </w:p>
    <w:p w:rsidR="00C958B0" w:rsidRPr="00D400FB" w:rsidRDefault="00C958B0" w:rsidP="00C7387C">
      <w:pPr>
        <w:rPr>
          <w:rFonts w:cs="Arial"/>
          <w:szCs w:val="22"/>
        </w:rPr>
      </w:pPr>
    </w:p>
    <w:p w:rsidR="00C7387C" w:rsidRPr="00D400FB" w:rsidRDefault="00E5611A" w:rsidP="008672B6">
      <w:pPr>
        <w:pStyle w:val="Prrafodelista"/>
        <w:numPr>
          <w:ilvl w:val="2"/>
          <w:numId w:val="61"/>
        </w:numPr>
        <w:ind w:left="1276" w:hanging="709"/>
        <w:rPr>
          <w:rFonts w:ascii="Arial" w:hAnsi="Arial"/>
          <w:lang w:val="es-PE"/>
        </w:rPr>
      </w:pPr>
      <w:r w:rsidRPr="00D400FB">
        <w:rPr>
          <w:rFonts w:ascii="Arial" w:hAnsi="Arial"/>
          <w:lang w:val="es-PE"/>
        </w:rPr>
        <w:t>La Sociedad Concesionaria deberá entregar el Testimonio de la escritura pública de su constitución y la acreditación de su inscripción en los Registros Públicos de Lima. En caso haya resultado Adjudicatario sin ser una persona jurídica registrada legalmente en el país, la Sociedad Concesionaria deberá haberse constituido en el Perú, con los mismos socios, accionistas o integrantes en las mismas proporciones que éstos mantenían en la fecha de Adjudicación de la Buena Pro en caso de Consorcio, con un Capital Social suscrito mínimo según lo establecido en el Numeral 12.2.4. En caso haya resultado Adjudicatario siendo una empresa constituida, la Sociedad Concesionaria deberá demostrar contar con el Capital Social Mínimo, de acuerdo a lo establecido en el Numeral 1.4.14.</w:t>
      </w:r>
    </w:p>
    <w:p w:rsidR="009F7DCF" w:rsidRPr="00D400FB" w:rsidRDefault="00C7387C" w:rsidP="008672B6">
      <w:pPr>
        <w:numPr>
          <w:ilvl w:val="2"/>
          <w:numId w:val="61"/>
        </w:numPr>
        <w:ind w:left="1276" w:hanging="709"/>
        <w:rPr>
          <w:rFonts w:cs="Arial"/>
          <w:szCs w:val="22"/>
        </w:rPr>
      </w:pPr>
      <w:r w:rsidRPr="00D400FB">
        <w:rPr>
          <w:rFonts w:cs="Arial"/>
          <w:szCs w:val="22"/>
        </w:rPr>
        <w:t xml:space="preserve">Entrega del Testimonio del poder de la persona que suscribirá el Contrato </w:t>
      </w:r>
      <w:r w:rsidR="000D329F" w:rsidRPr="00D400FB">
        <w:rPr>
          <w:rFonts w:cs="Arial"/>
          <w:szCs w:val="22"/>
        </w:rPr>
        <w:t xml:space="preserve">de Concesión </w:t>
      </w:r>
      <w:r w:rsidRPr="00D400FB">
        <w:rPr>
          <w:rFonts w:cs="Arial"/>
          <w:szCs w:val="22"/>
        </w:rPr>
        <w:t>a nombre del Concesionario, con la constancia de su inscripción en la respectiva Oficina Registral.</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Presentación por parte de la Sociedad Concesionaria de </w:t>
      </w:r>
      <w:r w:rsidR="003B6B4E" w:rsidRPr="00D400FB">
        <w:rPr>
          <w:rFonts w:cs="Arial"/>
          <w:szCs w:val="22"/>
        </w:rPr>
        <w:t xml:space="preserve">las </w:t>
      </w:r>
      <w:r w:rsidRPr="00D400FB">
        <w:rPr>
          <w:rFonts w:cs="Arial"/>
          <w:szCs w:val="22"/>
        </w:rPr>
        <w:t>Declaraciones Juradas</w:t>
      </w:r>
      <w:r w:rsidR="003B6B4E" w:rsidRPr="00D400FB">
        <w:rPr>
          <w:rFonts w:cs="Arial"/>
          <w:szCs w:val="22"/>
        </w:rPr>
        <w:t xml:space="preserve">, tanto </w:t>
      </w:r>
      <w:r w:rsidR="0021506F" w:rsidRPr="00D400FB">
        <w:rPr>
          <w:rFonts w:cs="Arial"/>
          <w:szCs w:val="22"/>
        </w:rPr>
        <w:t>de ella</w:t>
      </w:r>
      <w:r w:rsidR="003B6B4E" w:rsidRPr="00D400FB">
        <w:rPr>
          <w:rFonts w:cs="Arial"/>
          <w:szCs w:val="22"/>
        </w:rPr>
        <w:t xml:space="preserve"> como </w:t>
      </w:r>
      <w:r w:rsidRPr="00D400FB">
        <w:rPr>
          <w:rFonts w:cs="Arial"/>
          <w:szCs w:val="22"/>
        </w:rPr>
        <w:t>de sus Socios Principales, de no estar impedidos de contratar con el Estado ni estar incursos en las limitaciones establecidas en las Leyes Aplicables. Dicha información será proporcionada por la Sociedad Concesionaria conforme al modelo Anexo N°</w:t>
      </w:r>
      <w:r w:rsidR="000D329F" w:rsidRPr="00D400FB">
        <w:rPr>
          <w:rFonts w:cs="Arial"/>
          <w:szCs w:val="22"/>
        </w:rPr>
        <w:t xml:space="preserve"> </w:t>
      </w:r>
      <w:r w:rsidRPr="00D400FB">
        <w:rPr>
          <w:rFonts w:cs="Arial"/>
          <w:szCs w:val="22"/>
        </w:rPr>
        <w:t>13</w:t>
      </w:r>
      <w:r w:rsidR="00806784" w:rsidRPr="00D400FB">
        <w:rPr>
          <w:rFonts w:cs="Arial"/>
          <w:szCs w:val="22"/>
        </w:rPr>
        <w:t xml:space="preserve">, y deberá ser suscrita por </w:t>
      </w:r>
      <w:r w:rsidR="00E60737" w:rsidRPr="00D400FB">
        <w:rPr>
          <w:rFonts w:cs="Arial"/>
          <w:szCs w:val="22"/>
        </w:rPr>
        <w:t xml:space="preserve">el o </w:t>
      </w:r>
      <w:r w:rsidR="00806784" w:rsidRPr="00D400FB">
        <w:rPr>
          <w:rFonts w:cs="Arial"/>
          <w:szCs w:val="22"/>
        </w:rPr>
        <w:t>los Representantes Legales de la Sociedad Concesionaria.</w:t>
      </w:r>
    </w:p>
    <w:p w:rsidR="00AE37BE" w:rsidRPr="00D400FB" w:rsidRDefault="00AE37BE" w:rsidP="00AE37BE">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Acreditación por parte de la Sociedad Concesionaria de</w:t>
      </w:r>
      <w:r w:rsidR="003B6B4E" w:rsidRPr="00D400FB">
        <w:rPr>
          <w:rFonts w:cs="Arial"/>
          <w:szCs w:val="22"/>
        </w:rPr>
        <w:t xml:space="preserve"> haber ratificado, de acuerdo a sus Estatutos,</w:t>
      </w:r>
      <w:r w:rsidRPr="00D400FB">
        <w:rPr>
          <w:rFonts w:cs="Arial"/>
          <w:szCs w:val="22"/>
        </w:rPr>
        <w:t xml:space="preserve"> todos los actos realizados y </w:t>
      </w:r>
      <w:r w:rsidR="00FF5224" w:rsidRPr="00D400FB">
        <w:rPr>
          <w:rFonts w:cs="Arial"/>
          <w:szCs w:val="22"/>
        </w:rPr>
        <w:t xml:space="preserve">documentos </w:t>
      </w:r>
      <w:r w:rsidRPr="00D400FB">
        <w:rPr>
          <w:rFonts w:cs="Arial"/>
          <w:szCs w:val="22"/>
        </w:rPr>
        <w:t xml:space="preserve">suscritos por los Representantes Legales del Adjudicatario, </w:t>
      </w:r>
      <w:r w:rsidRPr="00D400FB">
        <w:rPr>
          <w:rFonts w:cs="Arial"/>
          <w:szCs w:val="22"/>
        </w:rPr>
        <w:lastRenderedPageBreak/>
        <w:t xml:space="preserve">especialmente la suscripción del Contrato de Concesión y cualquier otro derecho u obligación que le corresponda conforme a estas Bases, el Contrato de Concesión o las Leyes Aplicables. Dependiendo del tipo de sociedad, la naturaleza del acto objeto de ratificación y las facultades correspondientes a los órganos de dirección de la sociedad, la ratificación se acreditará mediante la presentación de </w:t>
      </w:r>
      <w:r w:rsidR="00FF5224" w:rsidRPr="00D400FB">
        <w:rPr>
          <w:rFonts w:cs="Arial"/>
          <w:szCs w:val="22"/>
        </w:rPr>
        <w:t xml:space="preserve">la </w:t>
      </w:r>
      <w:r w:rsidRPr="00D400FB">
        <w:rPr>
          <w:rFonts w:cs="Arial"/>
          <w:szCs w:val="22"/>
        </w:rPr>
        <w:t>copia legalizada del acuer</w:t>
      </w:r>
      <w:r w:rsidR="00066F7A" w:rsidRPr="00D400FB">
        <w:rPr>
          <w:rFonts w:cs="Arial"/>
          <w:szCs w:val="22"/>
        </w:rPr>
        <w:t>do respectivo.</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Presentación de una </w:t>
      </w:r>
      <w:r w:rsidR="00E5611A" w:rsidRPr="00D400FB">
        <w:rPr>
          <w:rFonts w:cs="Arial"/>
          <w:szCs w:val="22"/>
        </w:rPr>
        <w:t>D</w:t>
      </w:r>
      <w:r w:rsidRPr="00D400FB">
        <w:rPr>
          <w:rFonts w:cs="Arial"/>
          <w:szCs w:val="22"/>
        </w:rPr>
        <w:t xml:space="preserve">eclaración </w:t>
      </w:r>
      <w:r w:rsidR="00E5611A" w:rsidRPr="00D400FB">
        <w:rPr>
          <w:rFonts w:cs="Arial"/>
          <w:szCs w:val="22"/>
        </w:rPr>
        <w:t>J</w:t>
      </w:r>
      <w:r w:rsidRPr="00D400FB">
        <w:rPr>
          <w:rFonts w:cs="Arial"/>
          <w:szCs w:val="22"/>
        </w:rPr>
        <w:t>urada de la Sociedad Concesionaria y</w:t>
      </w:r>
      <w:r w:rsidR="00FF5224" w:rsidRPr="00D400FB">
        <w:rPr>
          <w:rFonts w:cs="Arial"/>
          <w:szCs w:val="22"/>
        </w:rPr>
        <w:t xml:space="preserve"> de</w:t>
      </w:r>
      <w:r w:rsidRPr="00D400FB">
        <w:rPr>
          <w:rFonts w:cs="Arial"/>
          <w:szCs w:val="22"/>
        </w:rPr>
        <w:t xml:space="preserve"> sus Socios Principales,</w:t>
      </w:r>
      <w:r w:rsidR="00806784" w:rsidRPr="00D400FB">
        <w:rPr>
          <w:rFonts w:cs="Arial"/>
          <w:szCs w:val="22"/>
        </w:rPr>
        <w:t xml:space="preserve"> debidamente suscrita </w:t>
      </w:r>
      <w:r w:rsidR="003E2DE7" w:rsidRPr="00D400FB">
        <w:rPr>
          <w:rFonts w:cs="Arial"/>
          <w:szCs w:val="22"/>
        </w:rPr>
        <w:t xml:space="preserve">con firmas legalizadas </w:t>
      </w:r>
      <w:r w:rsidR="00806784" w:rsidRPr="00D400FB">
        <w:rPr>
          <w:rFonts w:cs="Arial"/>
          <w:szCs w:val="22"/>
        </w:rPr>
        <w:t xml:space="preserve">por </w:t>
      </w:r>
      <w:r w:rsidR="00E60737" w:rsidRPr="00D400FB">
        <w:rPr>
          <w:rFonts w:cs="Arial"/>
          <w:szCs w:val="22"/>
        </w:rPr>
        <w:t xml:space="preserve">el o </w:t>
      </w:r>
      <w:r w:rsidR="00806784" w:rsidRPr="00D400FB">
        <w:rPr>
          <w:rFonts w:cs="Arial"/>
          <w:szCs w:val="22"/>
        </w:rPr>
        <w:t>los Representantes Legales,</w:t>
      </w:r>
      <w:r w:rsidR="00806784" w:rsidRPr="00D400FB">
        <w:rPr>
          <w:rFonts w:cs="Arial"/>
          <w:b/>
          <w:szCs w:val="22"/>
        </w:rPr>
        <w:t xml:space="preserve"> </w:t>
      </w:r>
      <w:r w:rsidR="0021506F" w:rsidRPr="00D400FB">
        <w:rPr>
          <w:rFonts w:cs="Arial"/>
          <w:szCs w:val="22"/>
        </w:rPr>
        <w:t>mediante</w:t>
      </w:r>
      <w:r w:rsidRPr="00D400FB">
        <w:rPr>
          <w:rFonts w:cs="Arial"/>
          <w:szCs w:val="22"/>
        </w:rPr>
        <w:t xml:space="preserve"> la cual ratifica</w:t>
      </w:r>
      <w:r w:rsidR="00FF5224" w:rsidRPr="00D400FB">
        <w:rPr>
          <w:rFonts w:cs="Arial"/>
          <w:szCs w:val="22"/>
        </w:rPr>
        <w:t>n</w:t>
      </w:r>
      <w:r w:rsidRPr="00D400FB">
        <w:rPr>
          <w:rFonts w:cs="Arial"/>
          <w:szCs w:val="22"/>
        </w:rPr>
        <w:t xml:space="preserve"> que se mantienen vigente</w:t>
      </w:r>
      <w:r w:rsidR="000D329F" w:rsidRPr="00D400FB">
        <w:rPr>
          <w:rFonts w:cs="Arial"/>
          <w:szCs w:val="22"/>
        </w:rPr>
        <w:t>s</w:t>
      </w:r>
      <w:r w:rsidRPr="00D400FB">
        <w:rPr>
          <w:rFonts w:cs="Arial"/>
          <w:szCs w:val="22"/>
        </w:rPr>
        <w:t xml:space="preserve"> las declaraciones y documentación presentada</w:t>
      </w:r>
      <w:r w:rsidR="000D329F" w:rsidRPr="00D400FB">
        <w:rPr>
          <w:rFonts w:cs="Arial"/>
          <w:szCs w:val="22"/>
        </w:rPr>
        <w:t>s</w:t>
      </w:r>
      <w:r w:rsidRPr="00D400FB">
        <w:rPr>
          <w:rFonts w:cs="Arial"/>
          <w:szCs w:val="22"/>
        </w:rPr>
        <w:t xml:space="preserve"> en el Sobre Nº 1, Sobre Nº 2 y su </w:t>
      </w:r>
      <w:r w:rsidR="00F754BE" w:rsidRPr="00D400FB">
        <w:rPr>
          <w:rFonts w:cs="Arial"/>
          <w:szCs w:val="22"/>
        </w:rPr>
        <w:t>Sobre N° 03</w:t>
      </w:r>
      <w:r w:rsidRPr="00D400FB">
        <w:rPr>
          <w:rFonts w:cs="Arial"/>
          <w:szCs w:val="22"/>
        </w:rPr>
        <w:t>.</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Entrega de la Constancia Informativa de No </w:t>
      </w:r>
      <w:r w:rsidR="00E06EFF" w:rsidRPr="00D400FB">
        <w:rPr>
          <w:rFonts w:cs="Arial"/>
          <w:szCs w:val="22"/>
        </w:rPr>
        <w:t>E</w:t>
      </w:r>
      <w:r w:rsidRPr="00D400FB">
        <w:rPr>
          <w:rFonts w:cs="Arial"/>
          <w:szCs w:val="22"/>
        </w:rPr>
        <w:t>star Inhabilitad</w:t>
      </w:r>
      <w:r w:rsidR="00FF5224" w:rsidRPr="00D400FB">
        <w:rPr>
          <w:rFonts w:cs="Arial"/>
          <w:szCs w:val="22"/>
        </w:rPr>
        <w:t>a</w:t>
      </w:r>
      <w:r w:rsidRPr="00D400FB">
        <w:rPr>
          <w:rFonts w:cs="Arial"/>
          <w:szCs w:val="22"/>
        </w:rPr>
        <w:t xml:space="preserve"> </w:t>
      </w:r>
      <w:r w:rsidR="00FF5224" w:rsidRPr="00D400FB">
        <w:rPr>
          <w:rFonts w:cs="Arial"/>
          <w:szCs w:val="22"/>
        </w:rPr>
        <w:t xml:space="preserve">emitida por </w:t>
      </w:r>
      <w:r w:rsidRPr="00D400FB">
        <w:rPr>
          <w:rFonts w:cs="Arial"/>
          <w:szCs w:val="22"/>
        </w:rPr>
        <w:t xml:space="preserve">el </w:t>
      </w:r>
      <w:r w:rsidR="007078AE" w:rsidRPr="00D400FB">
        <w:rPr>
          <w:rFonts w:cs="Arial"/>
          <w:szCs w:val="22"/>
        </w:rPr>
        <w:t>OSCE</w:t>
      </w:r>
      <w:r w:rsidRPr="00D400FB">
        <w:rPr>
          <w:rFonts w:cs="Arial"/>
          <w:szCs w:val="22"/>
        </w:rPr>
        <w:t xml:space="preserve">, a </w:t>
      </w:r>
      <w:r w:rsidR="00066F7A" w:rsidRPr="00D400FB">
        <w:rPr>
          <w:rFonts w:cs="Arial"/>
          <w:szCs w:val="22"/>
        </w:rPr>
        <w:t xml:space="preserve">que se refiere el </w:t>
      </w:r>
      <w:r w:rsidR="00385C68" w:rsidRPr="00D400FB">
        <w:rPr>
          <w:rFonts w:cs="Arial"/>
          <w:szCs w:val="22"/>
        </w:rPr>
        <w:t>N</w:t>
      </w:r>
      <w:r w:rsidR="00066F7A" w:rsidRPr="00D400FB">
        <w:rPr>
          <w:rFonts w:cs="Arial"/>
          <w:szCs w:val="22"/>
        </w:rPr>
        <w:t>umeral 13.1.</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Entrega de la Garantía de Fiel Cumplimiento del Contrato de Concesión por parte de la Sociedad Concesionaria, conforme el Anexo Nº 9 de las Bases.</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Entrega por parte del MTC</w:t>
      </w:r>
      <w:r w:rsidR="00FF5224" w:rsidRPr="00D400FB">
        <w:rPr>
          <w:rFonts w:cs="Arial"/>
          <w:szCs w:val="22"/>
        </w:rPr>
        <w:t>,</w:t>
      </w:r>
      <w:r w:rsidRPr="00D400FB">
        <w:rPr>
          <w:rFonts w:cs="Arial"/>
          <w:szCs w:val="22"/>
        </w:rPr>
        <w:t xml:space="preserve"> en coordinación con </w:t>
      </w:r>
      <w:r w:rsidR="00415B31" w:rsidRPr="00D400FB">
        <w:rPr>
          <w:rFonts w:cs="Arial"/>
          <w:szCs w:val="22"/>
        </w:rPr>
        <w:t>ProInversión</w:t>
      </w:r>
      <w:r w:rsidR="00FF5224" w:rsidRPr="00D400FB">
        <w:rPr>
          <w:rFonts w:cs="Arial"/>
          <w:szCs w:val="22"/>
        </w:rPr>
        <w:t>,</w:t>
      </w:r>
      <w:r w:rsidRPr="00D400FB">
        <w:rPr>
          <w:rFonts w:cs="Arial"/>
          <w:szCs w:val="22"/>
        </w:rPr>
        <w:t xml:space="preserve"> de los documentos a los que se hace referencia en el </w:t>
      </w:r>
      <w:r w:rsidR="00385C68" w:rsidRPr="00D400FB">
        <w:rPr>
          <w:rFonts w:cs="Arial"/>
          <w:szCs w:val="22"/>
        </w:rPr>
        <w:t>N</w:t>
      </w:r>
      <w:r w:rsidRPr="00D400FB">
        <w:rPr>
          <w:rFonts w:cs="Arial"/>
          <w:szCs w:val="22"/>
        </w:rPr>
        <w:t>umeral 13.2.1 y 13.2.</w:t>
      </w:r>
      <w:r w:rsidR="007F7C9F" w:rsidRPr="00D400FB">
        <w:rPr>
          <w:rFonts w:cs="Arial"/>
          <w:szCs w:val="22"/>
        </w:rPr>
        <w:t>2</w:t>
      </w:r>
      <w:r w:rsidRPr="00D400FB">
        <w:rPr>
          <w:rFonts w:cs="Arial"/>
          <w:szCs w:val="22"/>
        </w:rPr>
        <w:t xml:space="preserve"> de las Bases</w:t>
      </w:r>
      <w:r w:rsidR="00FF5224" w:rsidRPr="00D400FB">
        <w:rPr>
          <w:rFonts w:cs="Arial"/>
          <w:szCs w:val="22"/>
        </w:rPr>
        <w:t>,</w:t>
      </w:r>
      <w:r w:rsidRPr="00D400FB">
        <w:rPr>
          <w:rFonts w:cs="Arial"/>
          <w:szCs w:val="22"/>
        </w:rPr>
        <w:t xml:space="preserve"> de conformidad </w:t>
      </w:r>
      <w:r w:rsidR="00066F7A" w:rsidRPr="00D400FB">
        <w:rPr>
          <w:rFonts w:cs="Arial"/>
          <w:szCs w:val="22"/>
        </w:rPr>
        <w:t>con lo dispuesto en las mismas.</w:t>
      </w:r>
    </w:p>
    <w:p w:rsidR="00C7387C" w:rsidRPr="00D400FB" w:rsidRDefault="00C7387C" w:rsidP="00C7387C">
      <w:pPr>
        <w:rPr>
          <w:rFonts w:cs="Arial"/>
          <w:szCs w:val="22"/>
        </w:rPr>
      </w:pPr>
    </w:p>
    <w:p w:rsidR="009F7DCF" w:rsidRPr="00D400FB" w:rsidRDefault="00C7387C" w:rsidP="008672B6">
      <w:pPr>
        <w:numPr>
          <w:ilvl w:val="2"/>
          <w:numId w:val="61"/>
        </w:numPr>
        <w:ind w:left="1276" w:hanging="709"/>
        <w:rPr>
          <w:rFonts w:cs="Arial"/>
          <w:szCs w:val="22"/>
        </w:rPr>
      </w:pPr>
      <w:r w:rsidRPr="00D400FB">
        <w:rPr>
          <w:rFonts w:cs="Arial"/>
          <w:szCs w:val="22"/>
        </w:rPr>
        <w:t xml:space="preserve">Cumplidos todos los actos señalados precedentemente, se procederá </w:t>
      </w:r>
      <w:r w:rsidR="0021506F" w:rsidRPr="00D400FB">
        <w:rPr>
          <w:rFonts w:cs="Arial"/>
          <w:szCs w:val="22"/>
        </w:rPr>
        <w:t xml:space="preserve">a </w:t>
      </w:r>
      <w:r w:rsidRPr="00D400FB">
        <w:rPr>
          <w:rFonts w:cs="Arial"/>
          <w:szCs w:val="22"/>
        </w:rPr>
        <w:t xml:space="preserve">la </w:t>
      </w:r>
      <w:r w:rsidR="003E2DE7" w:rsidRPr="00D400FB">
        <w:rPr>
          <w:rFonts w:cs="Arial"/>
          <w:szCs w:val="22"/>
        </w:rPr>
        <w:t>s</w:t>
      </w:r>
      <w:r w:rsidRPr="00D400FB">
        <w:rPr>
          <w:rFonts w:cs="Arial"/>
          <w:szCs w:val="22"/>
        </w:rPr>
        <w:t>uscripción del Contrato de Concesión por el Concedente y los Representantes Legales de la Sociedad Concesionaria y</w:t>
      </w:r>
      <w:r w:rsidR="00FF5224" w:rsidRPr="00D400FB">
        <w:rPr>
          <w:rFonts w:cs="Arial"/>
          <w:szCs w:val="22"/>
        </w:rPr>
        <w:t>,</w:t>
      </w:r>
      <w:r w:rsidRPr="00D400FB">
        <w:rPr>
          <w:rFonts w:cs="Arial"/>
          <w:szCs w:val="22"/>
        </w:rPr>
        <w:t xml:space="preserve"> seguidamente</w:t>
      </w:r>
      <w:r w:rsidR="00FF5224" w:rsidRPr="00D400FB">
        <w:rPr>
          <w:rFonts w:cs="Arial"/>
          <w:szCs w:val="22"/>
        </w:rPr>
        <w:t xml:space="preserve"> a</w:t>
      </w:r>
      <w:r w:rsidRPr="00D400FB">
        <w:rPr>
          <w:rFonts w:cs="Arial"/>
          <w:szCs w:val="22"/>
        </w:rPr>
        <w:t xml:space="preserve"> </w:t>
      </w:r>
      <w:r w:rsidR="00FF5224" w:rsidRPr="00D400FB">
        <w:rPr>
          <w:rFonts w:cs="Arial"/>
          <w:szCs w:val="22"/>
        </w:rPr>
        <w:t xml:space="preserve">la </w:t>
      </w:r>
      <w:r w:rsidRPr="00D400FB">
        <w:rPr>
          <w:rFonts w:cs="Arial"/>
          <w:szCs w:val="22"/>
        </w:rPr>
        <w:t xml:space="preserve">devolución por </w:t>
      </w:r>
      <w:r w:rsidR="00415B31" w:rsidRPr="00D400FB">
        <w:rPr>
          <w:rFonts w:cs="Arial"/>
          <w:szCs w:val="22"/>
        </w:rPr>
        <w:t>ProInversión</w:t>
      </w:r>
      <w:r w:rsidRPr="00D400FB">
        <w:rPr>
          <w:rFonts w:cs="Arial"/>
          <w:szCs w:val="22"/>
        </w:rPr>
        <w:t xml:space="preserve"> de la Carta Fianza de Garantía de Validez, Vigencia y Seriedad de la Oferta a la Sociedad Concesionaria.</w:t>
      </w:r>
    </w:p>
    <w:p w:rsidR="00877047" w:rsidRPr="00D400FB" w:rsidRDefault="00877047" w:rsidP="00AF3DFE">
      <w:pPr>
        <w:ind w:left="1276" w:hanging="709"/>
      </w:pPr>
    </w:p>
    <w:p w:rsidR="00AF3DFE" w:rsidRPr="00D400FB" w:rsidRDefault="00FD2304" w:rsidP="008672B6">
      <w:pPr>
        <w:numPr>
          <w:ilvl w:val="2"/>
          <w:numId w:val="61"/>
        </w:numPr>
        <w:ind w:left="1276" w:hanging="709"/>
      </w:pPr>
      <w:r w:rsidRPr="00D400FB">
        <w:t>Entrega de la carta fianza por parte de la Sociedad Concesionaria que garantiza el cumplimiento de las actividades que resulten necesarias para realizar la migración de</w:t>
      </w:r>
      <w:r w:rsidRPr="00D400FB">
        <w:rPr>
          <w:rFonts w:cs="Arial"/>
          <w:szCs w:val="22"/>
        </w:rPr>
        <w:t xml:space="preserve"> todas las estaciones que funcionan en la </w:t>
      </w:r>
      <w:r w:rsidR="00B51C7F" w:rsidRPr="00D400FB">
        <w:rPr>
          <w:rFonts w:cs="Arial"/>
          <w:szCs w:val="22"/>
        </w:rPr>
        <w:t>B</w:t>
      </w:r>
      <w:r w:rsidRPr="00D400FB">
        <w:rPr>
          <w:rFonts w:cs="Arial"/>
          <w:szCs w:val="22"/>
        </w:rPr>
        <w:t>anda, cuya autorización se encuentre vigente a la Fecha de Cierre de la Licitación Pública Especial.</w:t>
      </w:r>
      <w:r w:rsidRPr="00D400FB">
        <w:t xml:space="preserve"> </w:t>
      </w:r>
      <w:r w:rsidR="00AF3DFE" w:rsidRPr="00D400FB">
        <w:t xml:space="preserve">El modelo de la carta fianza </w:t>
      </w:r>
      <w:r w:rsidR="002806EF" w:rsidRPr="00D400FB">
        <w:t>está contenido en el Anexo N° 17.</w:t>
      </w:r>
    </w:p>
    <w:p w:rsidR="00FD2304" w:rsidRPr="00D400FB" w:rsidRDefault="00FD2304" w:rsidP="00AF3DFE">
      <w:pPr>
        <w:ind w:left="1276"/>
      </w:pPr>
      <w:r w:rsidRPr="00D400FB">
        <w:t xml:space="preserve">El </w:t>
      </w:r>
      <w:r w:rsidR="00DD0FC7" w:rsidRPr="00D400FB">
        <w:t xml:space="preserve">valor y las condiciones de entrega de la carta fianza serán </w:t>
      </w:r>
      <w:r w:rsidR="00FA3CBE" w:rsidRPr="00D400FB">
        <w:t>comunicados</w:t>
      </w:r>
      <w:r w:rsidR="00DD0FC7" w:rsidRPr="00D400FB">
        <w:t xml:space="preserve"> por el Comité de </w:t>
      </w:r>
      <w:r w:rsidR="00415B31" w:rsidRPr="00D400FB">
        <w:t>ProInversión</w:t>
      </w:r>
      <w:r w:rsidR="00DD0FC7" w:rsidRPr="00D400FB">
        <w:t xml:space="preserve"> mediante Circular</w:t>
      </w:r>
      <w:r w:rsidR="002F506E" w:rsidRPr="00D400FB">
        <w:t>.</w:t>
      </w:r>
    </w:p>
    <w:p w:rsidR="00362A5C" w:rsidRPr="00D400FB" w:rsidRDefault="00362A5C" w:rsidP="00D916EA">
      <w:pPr>
        <w:tabs>
          <w:tab w:val="num" w:pos="1701"/>
        </w:tabs>
        <w:rPr>
          <w:rFonts w:cs="Arial"/>
          <w:szCs w:val="22"/>
        </w:rPr>
      </w:pPr>
    </w:p>
    <w:p w:rsidR="00C7387C" w:rsidRPr="00D400FB" w:rsidRDefault="00C7387C" w:rsidP="00C73649">
      <w:pPr>
        <w:keepNext/>
        <w:numPr>
          <w:ilvl w:val="1"/>
          <w:numId w:val="61"/>
        </w:numPr>
        <w:ind w:left="1134" w:hanging="708"/>
        <w:rPr>
          <w:rFonts w:cs="Arial"/>
          <w:b/>
          <w:szCs w:val="22"/>
        </w:rPr>
      </w:pPr>
      <w:r w:rsidRPr="00D400FB">
        <w:rPr>
          <w:rFonts w:cs="Arial"/>
          <w:b/>
          <w:szCs w:val="22"/>
        </w:rPr>
        <w:t>Garantía de Fiel Cumplimiento del Contrato de Concesión</w:t>
      </w:r>
    </w:p>
    <w:p w:rsidR="00C7387C" w:rsidRPr="00D400FB" w:rsidRDefault="00C7387C" w:rsidP="00C7387C">
      <w:pPr>
        <w:rPr>
          <w:rFonts w:cs="Arial"/>
          <w:szCs w:val="22"/>
        </w:rPr>
      </w:pPr>
    </w:p>
    <w:p w:rsidR="009514E1" w:rsidRPr="00D400FB" w:rsidRDefault="00C46E32" w:rsidP="008672B6">
      <w:pPr>
        <w:numPr>
          <w:ilvl w:val="2"/>
          <w:numId w:val="61"/>
        </w:numPr>
        <w:ind w:left="1418" w:hanging="851"/>
      </w:pPr>
      <w:r w:rsidRPr="00D400FB">
        <w:t xml:space="preserve">Con el objeto de garantizar todas y cada una de las obligaciones que  corresponden a la Sociedad Concesionaria de acuerdo al Contrato de Concesión, ésta deberá entregar al Comité de PROINVERSIÓN en la Fecha de Cierre, una Garantía de Fiel Cumplimiento del Contrato de Concesión por el bloque que le fue adjudicado. El monto de dicha Garantía </w:t>
      </w:r>
      <w:r w:rsidRPr="00D400FB">
        <w:rPr>
          <w:rFonts w:cs="Arial"/>
          <w:szCs w:val="22"/>
        </w:rPr>
        <w:t xml:space="preserve">es </w:t>
      </w:r>
      <w:r w:rsidR="0015236F" w:rsidRPr="00D400FB">
        <w:rPr>
          <w:rFonts w:cs="Arial"/>
          <w:szCs w:val="22"/>
        </w:rPr>
        <w:t xml:space="preserve">el </w:t>
      </w:r>
      <w:r w:rsidR="001B1D2C" w:rsidRPr="00D400FB">
        <w:rPr>
          <w:rFonts w:cs="Arial"/>
          <w:szCs w:val="22"/>
        </w:rPr>
        <w:t xml:space="preserve">diez </w:t>
      </w:r>
      <w:r w:rsidR="0015236F" w:rsidRPr="00D400FB">
        <w:rPr>
          <w:rFonts w:cs="Arial"/>
          <w:szCs w:val="22"/>
        </w:rPr>
        <w:t xml:space="preserve"> por ciento (</w:t>
      </w:r>
      <w:r w:rsidR="001B1D2C" w:rsidRPr="00D400FB">
        <w:rPr>
          <w:rFonts w:cs="Arial"/>
          <w:szCs w:val="22"/>
        </w:rPr>
        <w:t>10</w:t>
      </w:r>
      <w:r w:rsidR="0015236F" w:rsidRPr="00D400FB">
        <w:rPr>
          <w:rFonts w:cs="Arial"/>
          <w:szCs w:val="22"/>
        </w:rPr>
        <w:t xml:space="preserve">%) del Precio Base, </w:t>
      </w:r>
      <w:r w:rsidRPr="00D400FB">
        <w:rPr>
          <w:rFonts w:cs="Arial"/>
          <w:szCs w:val="22"/>
        </w:rPr>
        <w:t>la misma que será renovada anualmente para mantenerla vigente</w:t>
      </w:r>
      <w:r w:rsidRPr="00D400FB">
        <w:t xml:space="preserve">. </w:t>
      </w:r>
    </w:p>
    <w:p w:rsidR="009514E1" w:rsidRPr="00D400FB" w:rsidRDefault="009514E1" w:rsidP="009514E1">
      <w:pPr>
        <w:ind w:left="1418"/>
        <w:rPr>
          <w:rFonts w:cs="Arial"/>
          <w:szCs w:val="22"/>
        </w:rPr>
      </w:pPr>
    </w:p>
    <w:p w:rsidR="00C46E32" w:rsidRPr="00D400FB" w:rsidRDefault="00C46E32" w:rsidP="008672B6">
      <w:pPr>
        <w:numPr>
          <w:ilvl w:val="2"/>
          <w:numId w:val="61"/>
        </w:numPr>
        <w:ind w:left="1418" w:hanging="851"/>
        <w:rPr>
          <w:rFonts w:cs="Arial"/>
          <w:szCs w:val="22"/>
        </w:rPr>
      </w:pPr>
      <w:r w:rsidRPr="00D400FB">
        <w:rPr>
          <w:rFonts w:cs="Arial"/>
          <w:szCs w:val="22"/>
        </w:rPr>
        <w:lastRenderedPageBreak/>
        <w:t>Dicha garantía extendida a nombre del Ministerio de Transportes y Comunicaciones, estará constituida por una carta fianza emitida</w:t>
      </w:r>
      <w:r w:rsidR="00F754BE" w:rsidRPr="00D400FB">
        <w:rPr>
          <w:rFonts w:cs="Arial"/>
          <w:szCs w:val="22"/>
        </w:rPr>
        <w:t xml:space="preserve"> </w:t>
      </w:r>
      <w:r w:rsidRPr="00D400FB">
        <w:rPr>
          <w:rFonts w:cs="Arial"/>
          <w:szCs w:val="22"/>
        </w:rPr>
        <w:t xml:space="preserve">por un Banco Local Nacional, </w:t>
      </w:r>
      <w:r w:rsidR="007B345B" w:rsidRPr="00D400FB">
        <w:rPr>
          <w:rFonts w:cs="Arial"/>
          <w:szCs w:val="22"/>
        </w:rPr>
        <w:t xml:space="preserve">un </w:t>
      </w:r>
      <w:r w:rsidRPr="00D400FB">
        <w:rPr>
          <w:rFonts w:cs="Arial"/>
          <w:szCs w:val="22"/>
        </w:rPr>
        <w:t>Banco Internacional de Primera Categoría</w:t>
      </w:r>
      <w:r w:rsidR="007B345B" w:rsidRPr="00D400FB">
        <w:rPr>
          <w:rFonts w:cs="Arial"/>
          <w:szCs w:val="22"/>
        </w:rPr>
        <w:t xml:space="preserve"> o una Empresa de Seguros Local</w:t>
      </w:r>
      <w:r w:rsidRPr="00D400FB">
        <w:rPr>
          <w:rFonts w:cs="Arial"/>
          <w:szCs w:val="22"/>
        </w:rPr>
        <w:t>, según lo detallado en el Anexo N° 2 de estas Bases, que deberá ser solidaria, incondicional, irrevocable, sin beneficio de excusión, ni división y de realización automática, desde la Fecha de Cierre, la misma que será renovada anualmente para mantenerla vigente</w:t>
      </w:r>
    </w:p>
    <w:p w:rsidR="00C46E32" w:rsidRPr="00D400FB" w:rsidRDefault="00C46E32" w:rsidP="00C46E32">
      <w:pPr>
        <w:rPr>
          <w:rFonts w:cs="Arial"/>
          <w:szCs w:val="22"/>
        </w:rPr>
      </w:pPr>
    </w:p>
    <w:p w:rsidR="00C958B0" w:rsidRPr="00D400FB" w:rsidRDefault="00C46E32" w:rsidP="00C46E32">
      <w:pPr>
        <w:ind w:left="698" w:firstLine="720"/>
        <w:rPr>
          <w:rFonts w:cs="Arial"/>
          <w:szCs w:val="22"/>
        </w:rPr>
      </w:pPr>
      <w:r w:rsidRPr="00D400FB">
        <w:rPr>
          <w:rFonts w:cs="Arial"/>
          <w:szCs w:val="22"/>
        </w:rPr>
        <w:t>El modelo de dicha carta fianza consta en el Anexo Nº 9.</w:t>
      </w:r>
    </w:p>
    <w:p w:rsidR="00C46E32" w:rsidRPr="00D400FB" w:rsidRDefault="00C46E32" w:rsidP="00C46E32">
      <w:pPr>
        <w:ind w:left="698" w:firstLine="720"/>
        <w:rPr>
          <w:rFonts w:cs="Arial"/>
          <w:szCs w:val="22"/>
        </w:rPr>
      </w:pPr>
    </w:p>
    <w:p w:rsidR="00C7387C" w:rsidRPr="00D400FB" w:rsidRDefault="00C7387C" w:rsidP="00C73649">
      <w:pPr>
        <w:keepNext/>
        <w:numPr>
          <w:ilvl w:val="1"/>
          <w:numId w:val="61"/>
        </w:numPr>
        <w:ind w:left="1134" w:hanging="708"/>
        <w:rPr>
          <w:rFonts w:cs="Arial"/>
          <w:b/>
          <w:szCs w:val="22"/>
        </w:rPr>
      </w:pPr>
      <w:r w:rsidRPr="00D400FB">
        <w:rPr>
          <w:rFonts w:cs="Arial"/>
          <w:b/>
          <w:szCs w:val="22"/>
        </w:rPr>
        <w:t xml:space="preserve">Ejecución de la Garantía de Validez, Vigencia y Seriedad de la Oferta </w:t>
      </w:r>
    </w:p>
    <w:p w:rsidR="00C7387C" w:rsidRPr="00D400FB" w:rsidRDefault="00C7387C" w:rsidP="00C7387C">
      <w:pPr>
        <w:rPr>
          <w:rFonts w:cs="Arial"/>
          <w:szCs w:val="22"/>
        </w:rPr>
      </w:pPr>
    </w:p>
    <w:p w:rsidR="009F7DCF" w:rsidRPr="00D400FB" w:rsidRDefault="00C7387C" w:rsidP="008672B6">
      <w:pPr>
        <w:numPr>
          <w:ilvl w:val="2"/>
          <w:numId w:val="61"/>
        </w:numPr>
        <w:ind w:left="1418" w:hanging="851"/>
        <w:rPr>
          <w:rFonts w:cs="Arial"/>
          <w:szCs w:val="22"/>
        </w:rPr>
      </w:pPr>
      <w:r w:rsidRPr="00D400FB">
        <w:rPr>
          <w:rFonts w:cs="Arial"/>
          <w:szCs w:val="22"/>
        </w:rPr>
        <w:t xml:space="preserve">Si </w:t>
      </w:r>
      <w:r w:rsidR="00EF6D6A" w:rsidRPr="00D400FB">
        <w:rPr>
          <w:rFonts w:cs="Arial"/>
          <w:szCs w:val="22"/>
        </w:rPr>
        <w:t xml:space="preserve">el Adjudicatario </w:t>
      </w:r>
      <w:r w:rsidRPr="00D400FB">
        <w:rPr>
          <w:rFonts w:cs="Arial"/>
          <w:szCs w:val="22"/>
        </w:rPr>
        <w:t xml:space="preserve">incumple cualquiera de sus obligaciones previstas para la Fecha de Cierre señaladas en el </w:t>
      </w:r>
      <w:r w:rsidR="007E29CB" w:rsidRPr="00D400FB">
        <w:rPr>
          <w:rFonts w:cs="Arial"/>
          <w:szCs w:val="22"/>
        </w:rPr>
        <w:t>N</w:t>
      </w:r>
      <w:r w:rsidRPr="00D400FB">
        <w:rPr>
          <w:rFonts w:cs="Arial"/>
          <w:szCs w:val="22"/>
        </w:rPr>
        <w:t xml:space="preserve">umeral 13.4 por razones a él imputables, </w:t>
      </w:r>
      <w:r w:rsidR="00415B31" w:rsidRPr="00D400FB">
        <w:rPr>
          <w:rFonts w:cs="Arial"/>
          <w:szCs w:val="22"/>
        </w:rPr>
        <w:t>ProInversión</w:t>
      </w:r>
      <w:r w:rsidRPr="00D400FB">
        <w:rPr>
          <w:rFonts w:cs="Arial"/>
          <w:szCs w:val="22"/>
        </w:rPr>
        <w:t xml:space="preserve"> podrá ejecutar la Garantía de Validez, Vigencia y Seriedad de la Oferta del Postor, en forma inmediata y sin necesidad de aviso previo al Adjudicatario. La ejecución de dicha garantía no limita o restringe cualquier otro derecho que pudiera tener </w:t>
      </w:r>
      <w:r w:rsidR="00415B31" w:rsidRPr="00D400FB">
        <w:rPr>
          <w:rFonts w:cs="Arial"/>
          <w:szCs w:val="22"/>
        </w:rPr>
        <w:t>ProInversión</w:t>
      </w:r>
      <w:r w:rsidRPr="00D400FB">
        <w:rPr>
          <w:rFonts w:cs="Arial"/>
          <w:szCs w:val="22"/>
        </w:rPr>
        <w:t xml:space="preserve"> frente al Adjudicatario que incumplió con sus obligaciones previstas en </w:t>
      </w:r>
      <w:r w:rsidR="007E29CB" w:rsidRPr="00D400FB">
        <w:rPr>
          <w:rFonts w:cs="Arial"/>
          <w:szCs w:val="22"/>
        </w:rPr>
        <w:t>el N</w:t>
      </w:r>
      <w:r w:rsidRPr="00D400FB">
        <w:rPr>
          <w:rFonts w:cs="Arial"/>
          <w:szCs w:val="22"/>
        </w:rPr>
        <w:t>umeral</w:t>
      </w:r>
      <w:r w:rsidR="007E29CB" w:rsidRPr="00D400FB">
        <w:rPr>
          <w:rFonts w:cs="Arial"/>
          <w:szCs w:val="22"/>
        </w:rPr>
        <w:t xml:space="preserve"> </w:t>
      </w:r>
      <w:r w:rsidRPr="00D400FB">
        <w:rPr>
          <w:rFonts w:cs="Arial"/>
          <w:szCs w:val="22"/>
        </w:rPr>
        <w:t>13.4.</w:t>
      </w:r>
    </w:p>
    <w:p w:rsidR="00C7387C" w:rsidRPr="00D400FB" w:rsidRDefault="00C7387C" w:rsidP="00C7387C">
      <w:pPr>
        <w:rPr>
          <w:rFonts w:cs="Arial"/>
          <w:szCs w:val="22"/>
        </w:rPr>
      </w:pPr>
    </w:p>
    <w:p w:rsidR="00C7387C" w:rsidRPr="00D400FB" w:rsidRDefault="00C46E32" w:rsidP="008672B6">
      <w:pPr>
        <w:numPr>
          <w:ilvl w:val="2"/>
          <w:numId w:val="61"/>
        </w:numPr>
        <w:ind w:left="1418" w:hanging="851"/>
        <w:rPr>
          <w:rFonts w:cs="Arial"/>
          <w:szCs w:val="22"/>
        </w:rPr>
      </w:pPr>
      <w:r w:rsidRPr="00D400FB">
        <w:rPr>
          <w:rFonts w:cs="Arial"/>
          <w:szCs w:val="22"/>
        </w:rPr>
        <w:t>E</w:t>
      </w:r>
      <w:r w:rsidR="00C7387C" w:rsidRPr="00D400FB">
        <w:rPr>
          <w:rFonts w:cs="Arial"/>
          <w:szCs w:val="22"/>
        </w:rPr>
        <w:t xml:space="preserv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tendrá la facultad, en caso de incumplimiento del Adjudicatario, de adjudicar la buena pro al Postor Calificado con la segunda mejor Oferta  Económica por bloque. En este caso, el Comité de PROINVERSIÓN notificará al Postor titular de tal propuesta, comunicándole su decisión de declararlo el nuevo Adjudicatario, informándole además, el procedimiento de cierre y la fecha, hora y lugar en que éste se llevará a cabo.</w:t>
      </w:r>
    </w:p>
    <w:p w:rsidR="00A7523A" w:rsidRPr="00D400FB" w:rsidRDefault="00A7523A" w:rsidP="000C7FBD">
      <w:pPr>
        <w:ind w:left="1418"/>
        <w:rPr>
          <w:rFonts w:cs="Arial"/>
          <w:szCs w:val="22"/>
        </w:rPr>
      </w:pPr>
    </w:p>
    <w:p w:rsidR="00C7387C" w:rsidRPr="00D400FB" w:rsidRDefault="00C7387C" w:rsidP="008672B6">
      <w:pPr>
        <w:numPr>
          <w:ilvl w:val="2"/>
          <w:numId w:val="61"/>
        </w:numPr>
        <w:ind w:left="1418" w:hanging="851"/>
        <w:rPr>
          <w:rFonts w:cs="Arial"/>
          <w:szCs w:val="22"/>
        </w:rPr>
      </w:pPr>
      <w:r w:rsidRPr="00D400FB">
        <w:rPr>
          <w:rFonts w:cs="Arial"/>
          <w:szCs w:val="22"/>
        </w:rPr>
        <w:t xml:space="preserve">Sin perjuicio de lo dispuesto en este </w:t>
      </w:r>
      <w:r w:rsidR="00C73204" w:rsidRPr="00D400FB">
        <w:rPr>
          <w:rFonts w:cs="Arial"/>
          <w:szCs w:val="22"/>
        </w:rPr>
        <w:t>N</w:t>
      </w:r>
      <w:r w:rsidRPr="00D400FB">
        <w:rPr>
          <w:rFonts w:cs="Arial"/>
          <w:szCs w:val="22"/>
        </w:rPr>
        <w:t xml:space="preserve">umeral, </w:t>
      </w:r>
      <w:r w:rsidR="00415B31" w:rsidRPr="00D400FB">
        <w:rPr>
          <w:rFonts w:cs="Arial"/>
          <w:szCs w:val="22"/>
        </w:rPr>
        <w:t>ProInversión</w:t>
      </w:r>
      <w:r w:rsidRPr="00D400FB">
        <w:rPr>
          <w:rFonts w:cs="Arial"/>
          <w:szCs w:val="22"/>
        </w:rPr>
        <w:t xml:space="preserve"> o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podrán iniciar todas las acciones legales que les permitan las Leyes </w:t>
      </w:r>
      <w:r w:rsidR="002451B9" w:rsidRPr="00D400FB">
        <w:rPr>
          <w:rFonts w:cs="Arial"/>
          <w:szCs w:val="22"/>
        </w:rPr>
        <w:t xml:space="preserve">y Disposiciones </w:t>
      </w:r>
      <w:r w:rsidRPr="00D400FB">
        <w:rPr>
          <w:rFonts w:cs="Arial"/>
          <w:szCs w:val="22"/>
        </w:rPr>
        <w:t>Aplicables como consecuencia directa o indirecta del incumplimiento del Adjudicatario original.</w:t>
      </w:r>
    </w:p>
    <w:p w:rsidR="00C958B0" w:rsidRPr="00D400FB" w:rsidRDefault="00C958B0" w:rsidP="00C7387C">
      <w:pPr>
        <w:rPr>
          <w:rFonts w:cs="Arial"/>
          <w:szCs w:val="22"/>
        </w:rPr>
      </w:pPr>
    </w:p>
    <w:p w:rsidR="00C7387C" w:rsidRPr="00D400FB" w:rsidRDefault="00C7387C" w:rsidP="00C73649">
      <w:pPr>
        <w:keepNext/>
        <w:numPr>
          <w:ilvl w:val="1"/>
          <w:numId w:val="61"/>
        </w:numPr>
        <w:ind w:left="1134" w:hanging="708"/>
        <w:rPr>
          <w:rFonts w:cs="Arial"/>
          <w:b/>
          <w:szCs w:val="22"/>
        </w:rPr>
      </w:pPr>
      <w:r w:rsidRPr="00D400FB">
        <w:rPr>
          <w:rFonts w:cs="Arial"/>
          <w:b/>
          <w:szCs w:val="22"/>
        </w:rPr>
        <w:t>Entrada en Vigencia del Contrato de Concesión</w:t>
      </w:r>
    </w:p>
    <w:p w:rsidR="00C7387C" w:rsidRPr="00D400FB" w:rsidRDefault="00C7387C" w:rsidP="00C7387C">
      <w:pPr>
        <w:rPr>
          <w:rFonts w:cs="Arial"/>
          <w:szCs w:val="22"/>
        </w:rPr>
      </w:pPr>
    </w:p>
    <w:p w:rsidR="006C7551" w:rsidRPr="00D400FB" w:rsidRDefault="00C7387C" w:rsidP="000C7FBD">
      <w:pPr>
        <w:ind w:left="513"/>
        <w:rPr>
          <w:rFonts w:cs="Arial"/>
          <w:szCs w:val="22"/>
        </w:rPr>
      </w:pPr>
      <w:r w:rsidRPr="00D400FB">
        <w:rPr>
          <w:rFonts w:cs="Arial"/>
          <w:szCs w:val="22"/>
        </w:rPr>
        <w:t xml:space="preserve">El Contrato </w:t>
      </w:r>
      <w:r w:rsidR="000D329F" w:rsidRPr="00D400FB">
        <w:rPr>
          <w:rFonts w:cs="Arial"/>
          <w:szCs w:val="22"/>
        </w:rPr>
        <w:t xml:space="preserve">de Concesión </w:t>
      </w:r>
      <w:r w:rsidRPr="00D400FB">
        <w:rPr>
          <w:rFonts w:cs="Arial"/>
          <w:szCs w:val="22"/>
        </w:rPr>
        <w:t xml:space="preserve">entrará en vigencia y surtirá plenos efectos jurídicos en la Fecha de Cierre, luego de ser suscrito por el </w:t>
      </w:r>
      <w:r w:rsidR="00D27602" w:rsidRPr="00D400FB">
        <w:rPr>
          <w:rFonts w:cs="Arial"/>
          <w:szCs w:val="22"/>
        </w:rPr>
        <w:t>o los r</w:t>
      </w:r>
      <w:r w:rsidRPr="00D400FB">
        <w:rPr>
          <w:rFonts w:cs="Arial"/>
          <w:szCs w:val="22"/>
        </w:rPr>
        <w:t>epresentante</w:t>
      </w:r>
      <w:r w:rsidR="00D27602" w:rsidRPr="00D400FB">
        <w:rPr>
          <w:rFonts w:cs="Arial"/>
          <w:szCs w:val="22"/>
        </w:rPr>
        <w:t>s</w:t>
      </w:r>
      <w:r w:rsidRPr="00D400FB">
        <w:rPr>
          <w:rFonts w:cs="Arial"/>
          <w:szCs w:val="22"/>
        </w:rPr>
        <w:t xml:space="preserve"> legal</w:t>
      </w:r>
      <w:r w:rsidR="00D27602" w:rsidRPr="00D400FB">
        <w:rPr>
          <w:rFonts w:cs="Arial"/>
          <w:szCs w:val="22"/>
        </w:rPr>
        <w:t>es</w:t>
      </w:r>
      <w:r w:rsidRPr="00D400FB">
        <w:rPr>
          <w:rFonts w:cs="Arial"/>
          <w:szCs w:val="22"/>
        </w:rPr>
        <w:t xml:space="preserve"> del Concedente. La Fecha de Cierre se identificará para todos sus efectos como</w:t>
      </w:r>
      <w:r w:rsidR="0086346E" w:rsidRPr="00D400FB">
        <w:rPr>
          <w:rFonts w:cs="Arial"/>
          <w:szCs w:val="22"/>
        </w:rPr>
        <w:t xml:space="preserve"> la</w:t>
      </w:r>
      <w:r w:rsidRPr="00D400FB">
        <w:rPr>
          <w:rFonts w:cs="Arial"/>
          <w:szCs w:val="22"/>
        </w:rPr>
        <w:t xml:space="preserve"> fecha en la que se suscribe el Contrato</w:t>
      </w:r>
      <w:r w:rsidR="000D329F" w:rsidRPr="00D400FB">
        <w:rPr>
          <w:rFonts w:cs="Arial"/>
          <w:szCs w:val="22"/>
        </w:rPr>
        <w:t xml:space="preserve"> de Concesión</w:t>
      </w:r>
      <w:r w:rsidRPr="00D400FB">
        <w:rPr>
          <w:rFonts w:cs="Arial"/>
          <w:szCs w:val="22"/>
        </w:rPr>
        <w:t>.</w:t>
      </w:r>
    </w:p>
    <w:p w:rsidR="002626DE" w:rsidRDefault="002626DE" w:rsidP="000C7FBD">
      <w:pPr>
        <w:ind w:left="513"/>
        <w:rPr>
          <w:rFonts w:cs="Arial"/>
          <w:szCs w:val="22"/>
        </w:rPr>
      </w:pPr>
    </w:p>
    <w:p w:rsidR="00841835" w:rsidRPr="00D400FB" w:rsidRDefault="00841835" w:rsidP="000C7FBD">
      <w:pPr>
        <w:ind w:left="513"/>
        <w:rPr>
          <w:rFonts w:cs="Arial"/>
          <w:szCs w:val="22"/>
        </w:rPr>
      </w:pPr>
    </w:p>
    <w:p w:rsidR="00C7387C" w:rsidRPr="00D400FB" w:rsidRDefault="00C7387C" w:rsidP="008672B6">
      <w:pPr>
        <w:numPr>
          <w:ilvl w:val="0"/>
          <w:numId w:val="61"/>
        </w:numPr>
        <w:ind w:left="426" w:hanging="426"/>
        <w:rPr>
          <w:rFonts w:cs="Arial"/>
          <w:b/>
          <w:szCs w:val="22"/>
        </w:rPr>
      </w:pPr>
      <w:r w:rsidRPr="00D400FB">
        <w:rPr>
          <w:rFonts w:cs="Arial"/>
          <w:b/>
          <w:szCs w:val="22"/>
        </w:rPr>
        <w:t>DISPOSICIONES FINALES</w:t>
      </w:r>
    </w:p>
    <w:p w:rsidR="00C958B0" w:rsidRPr="00D400FB" w:rsidRDefault="00C958B0" w:rsidP="00C7387C"/>
    <w:p w:rsidR="00C7387C" w:rsidRPr="00D400FB" w:rsidRDefault="002626DE" w:rsidP="00C73649">
      <w:pPr>
        <w:numPr>
          <w:ilvl w:val="1"/>
          <w:numId w:val="61"/>
        </w:numPr>
        <w:ind w:left="993" w:hanging="567"/>
        <w:rPr>
          <w:rFonts w:cs="Arial"/>
          <w:b/>
          <w:szCs w:val="22"/>
        </w:rPr>
      </w:pPr>
      <w:r w:rsidRPr="00D400FB">
        <w:rPr>
          <w:rFonts w:cs="Arial"/>
          <w:b/>
          <w:szCs w:val="22"/>
        </w:rPr>
        <w:t>Leyes y Disposiciones Aplicables</w:t>
      </w:r>
    </w:p>
    <w:p w:rsidR="00C7387C" w:rsidRPr="00D400FB" w:rsidRDefault="00C7387C" w:rsidP="00C7387C">
      <w:pPr>
        <w:rPr>
          <w:rFonts w:cs="Arial"/>
          <w:szCs w:val="22"/>
        </w:rPr>
      </w:pPr>
    </w:p>
    <w:p w:rsidR="002626DE" w:rsidRPr="00D400FB" w:rsidRDefault="002626DE" w:rsidP="002626DE">
      <w:pPr>
        <w:ind w:left="513"/>
        <w:rPr>
          <w:rFonts w:cs="Arial"/>
          <w:szCs w:val="22"/>
        </w:rPr>
      </w:pPr>
      <w:r w:rsidRPr="00D400FB">
        <w:rPr>
          <w:rFonts w:cs="Arial"/>
          <w:szCs w:val="22"/>
        </w:rPr>
        <w:t xml:space="preserve">Es el conjunto de disposiciones legales que regulan o afectan directa o indirectamente el Contrato de Concesión. Incluyen la Constitución Política del Perú, las normas con rango de ley, los decretos supremos, los reglamentos, directivas y resoluciones así como cualquier otra norma que conforme al </w:t>
      </w:r>
      <w:r w:rsidRPr="00D400FB">
        <w:rPr>
          <w:rFonts w:cs="Arial"/>
          <w:szCs w:val="22"/>
        </w:rPr>
        <w:lastRenderedPageBreak/>
        <w:t>ordenamiento jurídico de la República del Perú resulte aplicable, las que serán de observancia obligatoria para las Partes. Incluyen las normas que se indican en el Numeral 1.5 de las Bases, así como las demás que resulten aplicables para la prestación del Servicio Público de Telecomunicaciones objeto de concesión.</w:t>
      </w:r>
    </w:p>
    <w:p w:rsidR="002626DE" w:rsidRPr="00D400FB" w:rsidRDefault="002626DE" w:rsidP="002626DE">
      <w:pPr>
        <w:rPr>
          <w:rFonts w:cs="Arial"/>
          <w:szCs w:val="22"/>
        </w:rPr>
      </w:pPr>
    </w:p>
    <w:p w:rsidR="00AE37BE" w:rsidRPr="00D400FB" w:rsidRDefault="002626DE" w:rsidP="002626DE">
      <w:pPr>
        <w:ind w:left="513"/>
        <w:rPr>
          <w:rFonts w:cs="Arial"/>
          <w:szCs w:val="22"/>
        </w:rPr>
      </w:pPr>
      <w:r w:rsidRPr="00D400FB">
        <w:rPr>
          <w:rFonts w:cs="Arial"/>
          <w:szCs w:val="22"/>
        </w:rPr>
        <w:t>Asimismo, incluyen también a cualquier modificación que las referidas normas o disposiciones pudieran tener.</w:t>
      </w:r>
    </w:p>
    <w:p w:rsidR="002626DE" w:rsidRPr="00D400FB" w:rsidRDefault="002626DE" w:rsidP="000C7FBD">
      <w:pPr>
        <w:ind w:left="513"/>
        <w:rPr>
          <w:rFonts w:cs="Arial"/>
          <w:szCs w:val="22"/>
        </w:rPr>
      </w:pPr>
    </w:p>
    <w:p w:rsidR="00C7387C" w:rsidRPr="00D400FB" w:rsidRDefault="00C7387C" w:rsidP="00C73649">
      <w:pPr>
        <w:numPr>
          <w:ilvl w:val="1"/>
          <w:numId w:val="61"/>
        </w:numPr>
        <w:ind w:left="993" w:hanging="567"/>
        <w:rPr>
          <w:rFonts w:cs="Arial"/>
          <w:b/>
          <w:szCs w:val="22"/>
        </w:rPr>
      </w:pPr>
      <w:r w:rsidRPr="00D400FB">
        <w:rPr>
          <w:rFonts w:cs="Arial"/>
          <w:b/>
          <w:szCs w:val="22"/>
        </w:rPr>
        <w:t>Jurisdicción y Competencia</w:t>
      </w:r>
    </w:p>
    <w:p w:rsidR="00C7387C" w:rsidRPr="00D400FB" w:rsidRDefault="00C7387C" w:rsidP="00C7387C">
      <w:pPr>
        <w:rPr>
          <w:rFonts w:cs="Arial"/>
          <w:szCs w:val="22"/>
        </w:rPr>
      </w:pPr>
    </w:p>
    <w:p w:rsidR="009F7DCF" w:rsidRPr="00D400FB" w:rsidRDefault="00C7387C" w:rsidP="008672B6">
      <w:pPr>
        <w:numPr>
          <w:ilvl w:val="2"/>
          <w:numId w:val="61"/>
        </w:numPr>
        <w:ind w:left="1418" w:hanging="851"/>
        <w:rPr>
          <w:rFonts w:cs="Arial"/>
          <w:szCs w:val="22"/>
        </w:rPr>
      </w:pPr>
      <w:r w:rsidRPr="00D400FB">
        <w:rPr>
          <w:rFonts w:cs="Arial"/>
          <w:szCs w:val="22"/>
        </w:rPr>
        <w:t xml:space="preserve">Los </w:t>
      </w:r>
      <w:r w:rsidR="004E3A75" w:rsidRPr="00D400FB">
        <w:rPr>
          <w:rFonts w:cs="Arial"/>
          <w:szCs w:val="22"/>
        </w:rPr>
        <w:t>a</w:t>
      </w:r>
      <w:r w:rsidRPr="00D400FB">
        <w:rPr>
          <w:rFonts w:cs="Arial"/>
          <w:szCs w:val="22"/>
        </w:rPr>
        <w:t>dquirentes, los Postores Precalificados, Postores y Postores Calificados y las personas que sean miembros de Consorcios, el Adjudicatario y el Concesionario se someten y aceptan irrevocablemente la jurisdicción y competenci</w:t>
      </w:r>
      <w:r w:rsidR="00C47EBE" w:rsidRPr="00D400FB">
        <w:rPr>
          <w:rFonts w:cs="Arial"/>
          <w:szCs w:val="22"/>
        </w:rPr>
        <w:t xml:space="preserve">a de los jueces y tribunales </w:t>
      </w:r>
      <w:r w:rsidRPr="00D400FB">
        <w:rPr>
          <w:rFonts w:cs="Arial"/>
          <w:szCs w:val="22"/>
        </w:rPr>
        <w:t>de</w:t>
      </w:r>
      <w:r w:rsidR="00C47EBE" w:rsidRPr="00D400FB">
        <w:rPr>
          <w:rFonts w:cs="Arial"/>
          <w:szCs w:val="22"/>
        </w:rPr>
        <w:t xml:space="preserve">l Cercado de </w:t>
      </w:r>
      <w:r w:rsidRPr="00D400FB">
        <w:rPr>
          <w:rFonts w:cs="Arial"/>
          <w:szCs w:val="22"/>
        </w:rPr>
        <w:t xml:space="preserve">Lima, Perú, para resolver cualquiera de los conflictos que </w:t>
      </w:r>
      <w:r w:rsidR="00C47EBE" w:rsidRPr="00D400FB">
        <w:rPr>
          <w:rFonts w:cs="Arial"/>
          <w:szCs w:val="22"/>
        </w:rPr>
        <w:t>pudieran</w:t>
      </w:r>
      <w:r w:rsidR="0086346E" w:rsidRPr="00D400FB">
        <w:rPr>
          <w:rFonts w:cs="Arial"/>
          <w:szCs w:val="22"/>
        </w:rPr>
        <w:t xml:space="preserve"> </w:t>
      </w:r>
      <w:r w:rsidRPr="00D400FB">
        <w:rPr>
          <w:rFonts w:cs="Arial"/>
          <w:szCs w:val="22"/>
        </w:rPr>
        <w:t>suscitarse entre ellos con respecto a estas Bases, efectuando renuncia expresa e irrevocable a cualquier reclamación diplomática, así como a todo derecho a iniciar acciones de cualquier naturaleza</w:t>
      </w:r>
      <w:r w:rsidR="0004276E" w:rsidRPr="00D400FB">
        <w:rPr>
          <w:rFonts w:cs="Arial"/>
          <w:szCs w:val="22"/>
        </w:rPr>
        <w:t xml:space="preserve">, acción o pretensión </w:t>
      </w:r>
      <w:r w:rsidRPr="00D400FB">
        <w:rPr>
          <w:rFonts w:cs="Arial"/>
          <w:szCs w:val="22"/>
        </w:rPr>
        <w:t>ante cualquier otro fuero o jurisdicción.</w:t>
      </w:r>
    </w:p>
    <w:p w:rsidR="00C7387C" w:rsidRPr="00D400FB" w:rsidRDefault="00C7387C" w:rsidP="00C7387C">
      <w:pPr>
        <w:rPr>
          <w:rFonts w:cs="Arial"/>
          <w:szCs w:val="22"/>
        </w:rPr>
      </w:pPr>
    </w:p>
    <w:p w:rsidR="00AE37BE" w:rsidRPr="00D400FB" w:rsidRDefault="00C7387C" w:rsidP="008672B6">
      <w:pPr>
        <w:numPr>
          <w:ilvl w:val="2"/>
          <w:numId w:val="61"/>
        </w:numPr>
        <w:ind w:left="1418" w:hanging="851"/>
        <w:rPr>
          <w:rFonts w:cs="Arial"/>
          <w:szCs w:val="22"/>
        </w:rPr>
      </w:pPr>
      <w:r w:rsidRPr="00D400FB">
        <w:rPr>
          <w:rFonts w:cs="Arial"/>
          <w:szCs w:val="22"/>
        </w:rPr>
        <w:t>No será de aplicación ninguna disposición que modifique, altere</w:t>
      </w:r>
      <w:r w:rsidR="00C47EBE" w:rsidRPr="00D400FB">
        <w:rPr>
          <w:rFonts w:cs="Arial"/>
          <w:szCs w:val="22"/>
        </w:rPr>
        <w:t xml:space="preserve">, limite o restrinja </w:t>
      </w:r>
      <w:r w:rsidRPr="00D400FB">
        <w:rPr>
          <w:rFonts w:cs="Arial"/>
          <w:szCs w:val="22"/>
        </w:rPr>
        <w:t xml:space="preserve">el derecho del Estado, de </w:t>
      </w:r>
      <w:r w:rsidR="00415B31" w:rsidRPr="00D400FB">
        <w:rPr>
          <w:rFonts w:cs="Arial"/>
          <w:szCs w:val="22"/>
        </w:rPr>
        <w:t>ProInversión</w:t>
      </w:r>
      <w:r w:rsidR="0086346E" w:rsidRPr="00D400FB">
        <w:rPr>
          <w:rFonts w:cs="Arial"/>
          <w:szCs w:val="22"/>
        </w:rPr>
        <w:t xml:space="preserve"> y</w:t>
      </w:r>
      <w:r w:rsidRPr="00D400FB">
        <w:rPr>
          <w:rFonts w:cs="Arial"/>
          <w:szCs w:val="22"/>
        </w:rPr>
        <w:t xml:space="preserve"> del </w:t>
      </w:r>
      <w:r w:rsidR="00A06A4A" w:rsidRPr="00D400FB">
        <w:rPr>
          <w:rFonts w:cs="Arial"/>
          <w:szCs w:val="22"/>
        </w:rPr>
        <w:t xml:space="preserve">Comité de </w:t>
      </w:r>
      <w:r w:rsidR="00415B31" w:rsidRPr="00D400FB">
        <w:rPr>
          <w:rFonts w:cs="Arial"/>
          <w:szCs w:val="22"/>
        </w:rPr>
        <w:t>ProInversión</w:t>
      </w:r>
      <w:r w:rsidRPr="00D400FB">
        <w:rPr>
          <w:rFonts w:cs="Arial"/>
          <w:szCs w:val="22"/>
        </w:rPr>
        <w:t>,</w:t>
      </w:r>
      <w:r w:rsidR="0086346E" w:rsidRPr="00D400FB">
        <w:rPr>
          <w:rFonts w:cs="Arial"/>
          <w:szCs w:val="22"/>
        </w:rPr>
        <w:t xml:space="preserve"> o del </w:t>
      </w:r>
      <w:r w:rsidR="00994CF3" w:rsidRPr="00D400FB">
        <w:rPr>
          <w:rFonts w:cs="Arial"/>
          <w:szCs w:val="22"/>
        </w:rPr>
        <w:t xml:space="preserve">Concedente </w:t>
      </w:r>
      <w:r w:rsidRPr="00D400FB">
        <w:rPr>
          <w:rFonts w:cs="Arial"/>
          <w:szCs w:val="22"/>
        </w:rPr>
        <w:t xml:space="preserve">para iniciar cualquier acción judicial o ejecutar una sentencia obtenida en el Perú, ante los jueces y tribunales de otras jurisdicciones, renunciando los </w:t>
      </w:r>
      <w:r w:rsidR="00C47EBE" w:rsidRPr="00D400FB">
        <w:rPr>
          <w:rFonts w:cs="Arial"/>
          <w:szCs w:val="22"/>
        </w:rPr>
        <w:t>a</w:t>
      </w:r>
      <w:r w:rsidRPr="00D400FB">
        <w:rPr>
          <w:rFonts w:cs="Arial"/>
          <w:szCs w:val="22"/>
        </w:rPr>
        <w:t xml:space="preserve">dquirentes, los Postores Calificados, </w:t>
      </w:r>
      <w:r w:rsidR="00C47EBE" w:rsidRPr="00D400FB">
        <w:rPr>
          <w:rFonts w:cs="Arial"/>
          <w:szCs w:val="22"/>
        </w:rPr>
        <w:t xml:space="preserve">los Postores </w:t>
      </w:r>
      <w:r w:rsidRPr="00D400FB">
        <w:rPr>
          <w:rFonts w:cs="Arial"/>
          <w:szCs w:val="22"/>
        </w:rPr>
        <w:t xml:space="preserve">y las personas que sean miembros de Consorcios, el Adjudicatario </w:t>
      </w:r>
      <w:r w:rsidR="00C47EBE" w:rsidRPr="00D400FB">
        <w:rPr>
          <w:rFonts w:cs="Arial"/>
          <w:szCs w:val="22"/>
        </w:rPr>
        <w:t xml:space="preserve">y el Concesionario </w:t>
      </w:r>
      <w:r w:rsidRPr="00D400FB">
        <w:rPr>
          <w:rFonts w:cs="Arial"/>
          <w:szCs w:val="22"/>
        </w:rPr>
        <w:t xml:space="preserve">a invocar o ejercer cualquier inmunidad o privilegio a que pudieran tener derecho en dichas jurisdicciones, sin reserva ni limitación alguna, aceptando desde ahora y por el solo hecho de participar en la Licitación, la elección de la jurisdicción o jurisdicciones alternativas efectuadas por el Estado, </w:t>
      </w:r>
      <w:r w:rsidR="00415B31"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y el Concedente según sea el caso.</w:t>
      </w:r>
    </w:p>
    <w:p w:rsidR="00E50775" w:rsidRPr="00D400FB" w:rsidRDefault="00E50775" w:rsidP="000C7FBD">
      <w:pPr>
        <w:ind w:left="567"/>
        <w:rPr>
          <w:b/>
        </w:rPr>
      </w:pPr>
    </w:p>
    <w:p w:rsidR="0099757C" w:rsidRPr="00D400FB" w:rsidRDefault="00F732FE" w:rsidP="00FA01E4">
      <w:pPr>
        <w:rPr>
          <w:rFonts w:cs="Arial"/>
          <w:szCs w:val="22"/>
        </w:rPr>
      </w:pPr>
      <w:r w:rsidRPr="00D400FB">
        <w:rPr>
          <w:rFonts w:cs="Arial"/>
          <w:szCs w:val="22"/>
        </w:rPr>
        <w:br w:type="page"/>
      </w:r>
    </w:p>
    <w:p w:rsidR="0099757C" w:rsidRPr="00D400FB" w:rsidRDefault="0099757C" w:rsidP="00FA01E4">
      <w:pPr>
        <w:rPr>
          <w:rFonts w:cs="Arial"/>
          <w:szCs w:val="22"/>
        </w:rPr>
      </w:pPr>
    </w:p>
    <w:p w:rsidR="00F732FE" w:rsidRPr="00D400FB" w:rsidRDefault="00F732FE" w:rsidP="00FA01E4">
      <w:pPr>
        <w:rPr>
          <w:rFonts w:cs="Arial"/>
          <w:szCs w:val="22"/>
        </w:rPr>
      </w:pPr>
    </w:p>
    <w:p w:rsidR="00F732FE" w:rsidRPr="00D400FB" w:rsidRDefault="00F732FE" w:rsidP="00FA01E4">
      <w:pPr>
        <w:rPr>
          <w:rFonts w:cs="Arial"/>
          <w:szCs w:val="22"/>
        </w:rPr>
      </w:pPr>
      <w:bookmarkStart w:id="0" w:name="_GoBack"/>
      <w:bookmarkEnd w:id="0"/>
    </w:p>
    <w:p w:rsidR="00F732FE" w:rsidRPr="00D400FB" w:rsidRDefault="00F732FE" w:rsidP="00FA01E4">
      <w:pPr>
        <w:rPr>
          <w:rFonts w:cs="Arial"/>
          <w:szCs w:val="22"/>
        </w:rPr>
      </w:pPr>
    </w:p>
    <w:p w:rsidR="00F732FE" w:rsidRPr="00D400FB" w:rsidRDefault="00F732FE" w:rsidP="00FA01E4">
      <w:pPr>
        <w:rPr>
          <w:rFonts w:cs="Arial"/>
          <w:szCs w:val="22"/>
        </w:rPr>
      </w:pPr>
    </w:p>
    <w:p w:rsidR="00F732FE" w:rsidRPr="00D400FB" w:rsidRDefault="00F732FE" w:rsidP="00FA01E4">
      <w:pPr>
        <w:rPr>
          <w:rFonts w:cs="Arial"/>
          <w:szCs w:val="22"/>
        </w:rPr>
      </w:pPr>
    </w:p>
    <w:p w:rsidR="00F732FE" w:rsidRPr="00D400FB" w:rsidRDefault="00F732FE" w:rsidP="00FA01E4">
      <w:pPr>
        <w:rPr>
          <w:rFonts w:cs="Arial"/>
          <w:szCs w:val="22"/>
        </w:rPr>
      </w:pPr>
    </w:p>
    <w:p w:rsidR="00F732FE" w:rsidRPr="00D400FB" w:rsidRDefault="00F732FE" w:rsidP="00FA01E4">
      <w:pPr>
        <w:rPr>
          <w:rFonts w:cs="Arial"/>
          <w:szCs w:val="22"/>
        </w:rPr>
      </w:pPr>
    </w:p>
    <w:p w:rsidR="00F732FE" w:rsidRPr="00D400FB" w:rsidRDefault="00F732FE" w:rsidP="00FA01E4">
      <w:pPr>
        <w:rPr>
          <w:rFonts w:cs="Arial"/>
          <w:szCs w:val="22"/>
        </w:rPr>
      </w:pPr>
    </w:p>
    <w:p w:rsidR="00C11FB0" w:rsidRPr="00D400FB" w:rsidRDefault="00C11FB0" w:rsidP="00FA01E4">
      <w:pPr>
        <w:rPr>
          <w:rFonts w:cs="Arial"/>
          <w:szCs w:val="22"/>
        </w:rPr>
      </w:pPr>
    </w:p>
    <w:p w:rsidR="00C11FB0" w:rsidRPr="00D400FB" w:rsidRDefault="00C11FB0" w:rsidP="00FA01E4">
      <w:pPr>
        <w:rPr>
          <w:rFonts w:cs="Arial"/>
          <w:szCs w:val="22"/>
        </w:rPr>
      </w:pPr>
    </w:p>
    <w:p w:rsidR="00F732FE" w:rsidRPr="00D400FB" w:rsidRDefault="00F732FE" w:rsidP="00FA01E4">
      <w:pPr>
        <w:rPr>
          <w:rFonts w:cs="Arial"/>
          <w:szCs w:val="22"/>
        </w:rPr>
      </w:pPr>
    </w:p>
    <w:p w:rsidR="00435E1C" w:rsidRPr="00D400FB" w:rsidRDefault="00435E1C" w:rsidP="00435E1C">
      <w:pPr>
        <w:jc w:val="center"/>
        <w:rPr>
          <w:rFonts w:cs="Arial"/>
          <w:b/>
          <w:szCs w:val="22"/>
        </w:rPr>
      </w:pPr>
      <w:r w:rsidRPr="00D400FB">
        <w:rPr>
          <w:rFonts w:cs="Arial"/>
          <w:b/>
          <w:szCs w:val="22"/>
        </w:rPr>
        <w:t>ANEXOS</w:t>
      </w: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99757C" w:rsidRPr="00D400FB" w:rsidRDefault="0099757C" w:rsidP="00FA01E4">
      <w:pPr>
        <w:rPr>
          <w:rFonts w:cs="Arial"/>
          <w:szCs w:val="22"/>
        </w:rPr>
      </w:pPr>
    </w:p>
    <w:p w:rsidR="00C81205" w:rsidRPr="00D400FB" w:rsidRDefault="00C81205" w:rsidP="00FA01E4">
      <w:pPr>
        <w:rPr>
          <w:rFonts w:cs="Arial"/>
          <w:szCs w:val="22"/>
        </w:rPr>
      </w:pPr>
    </w:p>
    <w:p w:rsidR="0099757C" w:rsidRPr="00D400FB" w:rsidRDefault="0099757C" w:rsidP="00C81205">
      <w:pPr>
        <w:rPr>
          <w:rFonts w:cs="Arial"/>
          <w:szCs w:val="22"/>
        </w:rPr>
      </w:pPr>
      <w:r w:rsidRPr="00D400FB">
        <w:rPr>
          <w:rFonts w:cs="Arial"/>
          <w:szCs w:val="22"/>
        </w:rPr>
        <w:br w:type="page"/>
      </w:r>
    </w:p>
    <w:p w:rsidR="00C81205" w:rsidRPr="00D400FB" w:rsidRDefault="00C81205" w:rsidP="00614A6F">
      <w:pPr>
        <w:jc w:val="center"/>
        <w:rPr>
          <w:rFonts w:cs="Arial"/>
          <w:b/>
          <w:szCs w:val="22"/>
        </w:rPr>
      </w:pPr>
      <w:r w:rsidRPr="00D400FB">
        <w:rPr>
          <w:rFonts w:cs="Arial"/>
          <w:b/>
          <w:szCs w:val="22"/>
        </w:rPr>
        <w:lastRenderedPageBreak/>
        <w:t>ANEXO N° 1</w:t>
      </w:r>
    </w:p>
    <w:p w:rsidR="00C81205" w:rsidRPr="00D400FB" w:rsidRDefault="00C81205" w:rsidP="00C81205">
      <w:pPr>
        <w:rPr>
          <w:rFonts w:cs="Arial"/>
          <w:szCs w:val="22"/>
        </w:rPr>
      </w:pPr>
    </w:p>
    <w:p w:rsidR="00C81205" w:rsidRPr="00D400FB" w:rsidRDefault="00C81205" w:rsidP="00614A6F">
      <w:pPr>
        <w:jc w:val="center"/>
        <w:rPr>
          <w:rFonts w:cs="Arial"/>
          <w:b/>
          <w:szCs w:val="22"/>
        </w:rPr>
      </w:pPr>
      <w:r w:rsidRPr="00D400FB">
        <w:rPr>
          <w:rFonts w:cs="Arial"/>
          <w:b/>
          <w:szCs w:val="22"/>
        </w:rPr>
        <w:t>ACUERDO DE CONFIDENCIALIDAD</w:t>
      </w:r>
    </w:p>
    <w:p w:rsidR="00C81205" w:rsidRPr="00D400FB" w:rsidRDefault="00C81205" w:rsidP="00B81B7A">
      <w:pPr>
        <w:jc w:val="center"/>
        <w:rPr>
          <w:rFonts w:cs="Arial"/>
          <w:b/>
          <w:szCs w:val="22"/>
        </w:rPr>
      </w:pPr>
      <w:r w:rsidRPr="00D400FB">
        <w:rPr>
          <w:rFonts w:cs="Arial"/>
          <w:b/>
          <w:szCs w:val="22"/>
        </w:rPr>
        <w:t xml:space="preserve">Referencia: </w:t>
      </w:r>
      <w:r w:rsidR="00B81B7A" w:rsidRPr="00D400FB">
        <w:rPr>
          <w:rFonts w:cs="Arial"/>
          <w:b/>
          <w:szCs w:val="22"/>
        </w:rPr>
        <w:t xml:space="preserve">Numerales </w:t>
      </w:r>
      <w:r w:rsidRPr="00D400FB">
        <w:rPr>
          <w:rFonts w:cs="Arial"/>
          <w:b/>
          <w:szCs w:val="22"/>
        </w:rPr>
        <w:t>1.</w:t>
      </w:r>
      <w:r w:rsidR="00A72E31" w:rsidRPr="00D400FB">
        <w:rPr>
          <w:rFonts w:cs="Arial"/>
          <w:b/>
          <w:szCs w:val="22"/>
        </w:rPr>
        <w:t>4.</w:t>
      </w:r>
      <w:r w:rsidR="001A3454" w:rsidRPr="00D400FB">
        <w:rPr>
          <w:rFonts w:cs="Arial"/>
          <w:b/>
          <w:szCs w:val="22"/>
        </w:rPr>
        <w:t xml:space="preserve">1 </w:t>
      </w:r>
      <w:r w:rsidR="00A72E31" w:rsidRPr="00D400FB">
        <w:rPr>
          <w:rFonts w:cs="Arial"/>
          <w:b/>
          <w:szCs w:val="22"/>
        </w:rPr>
        <w:t xml:space="preserve"> </w:t>
      </w:r>
      <w:r w:rsidRPr="00D400FB">
        <w:rPr>
          <w:rFonts w:cs="Arial"/>
          <w:b/>
          <w:szCs w:val="22"/>
        </w:rPr>
        <w:t xml:space="preserve"> y 3.2.2</w:t>
      </w:r>
      <w:r w:rsidR="001A3454" w:rsidRPr="00D400FB">
        <w:rPr>
          <w:rFonts w:cs="Arial"/>
          <w:b/>
          <w:szCs w:val="22"/>
        </w:rPr>
        <w:t xml:space="preserve"> </w:t>
      </w:r>
      <w:r w:rsidRPr="00D400FB">
        <w:rPr>
          <w:rFonts w:cs="Arial"/>
          <w:b/>
          <w:szCs w:val="22"/>
        </w:rPr>
        <w:t>de las Bases de la Licitación</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r w:rsidR="007078AE" w:rsidRPr="00D400FB">
        <w:rPr>
          <w:rFonts w:cs="Arial"/>
          <w:szCs w:val="22"/>
        </w:rPr>
        <w:t>……</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Señores</w:t>
      </w:r>
    </w:p>
    <w:p w:rsidR="00C81205" w:rsidRPr="00D400FB" w:rsidRDefault="00A06A4A" w:rsidP="00C81205">
      <w:pPr>
        <w:rPr>
          <w:b/>
        </w:rPr>
      </w:pPr>
      <w:r w:rsidRPr="00D400FB">
        <w:rPr>
          <w:b/>
        </w:rPr>
        <w:t xml:space="preserve">Comité de </w:t>
      </w:r>
      <w:r w:rsidR="00415B31" w:rsidRPr="00D400FB">
        <w:rPr>
          <w:b/>
        </w:rPr>
        <w:t>ProInversión</w:t>
      </w:r>
      <w:r w:rsidR="00C81205" w:rsidRPr="00D400FB">
        <w:rPr>
          <w:b/>
        </w:rPr>
        <w:t xml:space="preserve"> en Proyectos de </w:t>
      </w:r>
    </w:p>
    <w:p w:rsidR="00C81205" w:rsidRPr="00D400FB" w:rsidRDefault="007078AE" w:rsidP="00C81205">
      <w:pPr>
        <w:rPr>
          <w:b/>
        </w:rPr>
      </w:pPr>
      <w:r w:rsidRPr="00D400FB">
        <w:rPr>
          <w:b/>
        </w:rPr>
        <w:t xml:space="preserve">Energía e Hidrocarburos – PRO CONECTIVIDAD </w:t>
      </w:r>
    </w:p>
    <w:p w:rsidR="00C81205" w:rsidRPr="00D400FB" w:rsidRDefault="00C81205" w:rsidP="00C81205">
      <w:pPr>
        <w:rPr>
          <w:b/>
        </w:rPr>
      </w:pPr>
      <w:r w:rsidRPr="00D400FB">
        <w:rPr>
          <w:b/>
        </w:rPr>
        <w:t xml:space="preserve">Agencia de Promoción de la Inversión Privada - </w:t>
      </w:r>
      <w:r w:rsidR="00415B31" w:rsidRPr="00D400FB">
        <w:rPr>
          <w:b/>
        </w:rPr>
        <w:t>ProInversión</w:t>
      </w:r>
    </w:p>
    <w:p w:rsidR="00C81205" w:rsidRPr="00D400FB" w:rsidRDefault="00C81205" w:rsidP="00C81205">
      <w:pPr>
        <w:rPr>
          <w:rFonts w:cs="Arial"/>
          <w:szCs w:val="22"/>
        </w:rPr>
      </w:pPr>
      <w:r w:rsidRPr="00D400FB">
        <w:rPr>
          <w:rFonts w:cs="Arial"/>
          <w:szCs w:val="22"/>
          <w:u w:val="single"/>
        </w:rPr>
        <w:t>Presente</w:t>
      </w:r>
      <w:r w:rsidRPr="00D400FB">
        <w:rPr>
          <w:rFonts w:cs="Arial"/>
          <w:szCs w:val="22"/>
        </w:rPr>
        <w:t>.-</w:t>
      </w:r>
    </w:p>
    <w:p w:rsidR="00C81205" w:rsidRPr="00D400FB" w:rsidRDefault="00C81205" w:rsidP="00C81205">
      <w:pPr>
        <w:rPr>
          <w:rFonts w:cs="Arial"/>
          <w:szCs w:val="22"/>
        </w:rPr>
      </w:pPr>
    </w:p>
    <w:p w:rsidR="008835AA" w:rsidRPr="00D400FB" w:rsidRDefault="008835AA" w:rsidP="00C81205">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8835AA" w:rsidRPr="00D400FB" w:rsidRDefault="008835AA" w:rsidP="00C81205">
      <w:pPr>
        <w:rPr>
          <w:rFonts w:cs="Arial"/>
          <w:szCs w:val="22"/>
        </w:rPr>
      </w:pPr>
    </w:p>
    <w:p w:rsidR="00C81205" w:rsidRPr="00D400FB" w:rsidRDefault="00C81205" w:rsidP="00C81205">
      <w:pPr>
        <w:rPr>
          <w:rFonts w:cs="Arial"/>
          <w:szCs w:val="22"/>
        </w:rPr>
      </w:pPr>
      <w:r w:rsidRPr="00D400FB">
        <w:rPr>
          <w:rFonts w:cs="Arial"/>
          <w:szCs w:val="22"/>
        </w:rPr>
        <w:t>Adquirente y/o Postor: .........................</w:t>
      </w:r>
    </w:p>
    <w:p w:rsidR="00C81205" w:rsidRPr="00D400FB" w:rsidRDefault="00C81205" w:rsidP="00C81205">
      <w:pPr>
        <w:rPr>
          <w:rFonts w:cs="Arial"/>
          <w:szCs w:val="22"/>
        </w:rPr>
      </w:pPr>
    </w:p>
    <w:p w:rsidR="00C81205" w:rsidRPr="00D400FB" w:rsidRDefault="00F42461" w:rsidP="00C81205">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...................................(nombre del Postor) quien ha designado al (Agente Autorizado y/o Representante Legal), Sr</w:t>
      </w:r>
      <w:proofErr w:type="gramStart"/>
      <w:r w:rsidRPr="00D400FB">
        <w:rPr>
          <w:rFonts w:cs="Arial"/>
          <w:szCs w:val="22"/>
        </w:rPr>
        <w:t>. .......................</w:t>
      </w:r>
      <w:proofErr w:type="gramEnd"/>
      <w:r w:rsidRPr="00D400FB">
        <w:rPr>
          <w:rFonts w:cs="Arial"/>
          <w:szCs w:val="22"/>
        </w:rPr>
        <w:t xml:space="preserve">(nombre del </w:t>
      </w:r>
      <w:r w:rsidR="000145D5" w:rsidRPr="00D400FB">
        <w:rPr>
          <w:rFonts w:cs="Arial"/>
          <w:szCs w:val="22"/>
        </w:rPr>
        <w:t>Agente Autorizado y/o Representante Legal</w:t>
      </w:r>
      <w:r w:rsidRPr="00D400FB">
        <w:rPr>
          <w:rFonts w:cs="Arial"/>
          <w:szCs w:val="22"/>
        </w:rPr>
        <w:t xml:space="preserve">), identificado con ............, con domicilio en ................. </w:t>
      </w:r>
      <w:proofErr w:type="gramStart"/>
      <w:r w:rsidRPr="00D400FB">
        <w:rPr>
          <w:rFonts w:cs="Arial"/>
          <w:szCs w:val="22"/>
        </w:rPr>
        <w:t>por</w:t>
      </w:r>
      <w:proofErr w:type="gramEnd"/>
      <w:r w:rsidRPr="00D400FB">
        <w:rPr>
          <w:rFonts w:cs="Arial"/>
          <w:szCs w:val="22"/>
        </w:rPr>
        <w:t xml:space="preserve"> medio de la presente manifestamos nuestro interés en acceder a la Sala de Datos que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pone a disposición, de acuerdo con las Bases de la </w:t>
      </w:r>
      <w:r w:rsidR="000145D5" w:rsidRPr="00D400FB">
        <w:rPr>
          <w:rFonts w:cs="Arial"/>
          <w:szCs w:val="22"/>
        </w:rPr>
        <w:t xml:space="preserve">Licitación Pública Especial </w:t>
      </w:r>
      <w:r w:rsidR="008835AA" w:rsidRPr="00D400FB">
        <w:rPr>
          <w:rFonts w:cs="Arial"/>
          <w:szCs w:val="22"/>
        </w:rPr>
        <w:t>de la referencia</w:t>
      </w:r>
      <w:r w:rsidRPr="00D400FB">
        <w:rPr>
          <w:rFonts w:cs="Arial"/>
          <w:szCs w:val="22"/>
        </w:rPr>
        <w:t>.</w:t>
      </w:r>
      <w:r w:rsidR="000145D5" w:rsidRPr="00D400FB">
        <w:rPr>
          <w:rFonts w:cs="Arial"/>
          <w:szCs w:val="22"/>
        </w:rPr>
        <w:t xml:space="preserve">  Los términos en mayúsculas que no se encuentren aquí definidos tendrán el significado que se les atribuye en las Bases de la Licitación antes referida.</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Al respecto, nos comprometemos a mantener </w:t>
      </w:r>
      <w:r w:rsidR="000145D5" w:rsidRPr="00D400FB">
        <w:rPr>
          <w:rFonts w:cs="Arial"/>
          <w:szCs w:val="22"/>
        </w:rPr>
        <w:t xml:space="preserve">la </w:t>
      </w:r>
      <w:r w:rsidRPr="00D400FB">
        <w:rPr>
          <w:rFonts w:cs="Arial"/>
          <w:szCs w:val="22"/>
        </w:rPr>
        <w:t>confidencialidad respecto de toda la información obtenida en la Sala de Datos, a no divulgar ningún material o información a terceras personas</w:t>
      </w:r>
      <w:r w:rsidR="000145D5" w:rsidRPr="00D400FB">
        <w:rPr>
          <w:rFonts w:cs="Arial"/>
          <w:szCs w:val="22"/>
        </w:rPr>
        <w:t xml:space="preserve"> </w:t>
      </w:r>
      <w:r w:rsidR="00E82D56" w:rsidRPr="00D400FB">
        <w:rPr>
          <w:rFonts w:cs="Arial"/>
          <w:szCs w:val="22"/>
        </w:rPr>
        <w:t xml:space="preserve">(salvo por aquellas descritas en el párrafo siguiente) </w:t>
      </w:r>
      <w:r w:rsidRPr="00D400FB">
        <w:rPr>
          <w:rFonts w:cs="Arial"/>
          <w:szCs w:val="22"/>
        </w:rPr>
        <w:t xml:space="preserve">sin la previa autorización escrita del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a no utilizar la información para ningún otro propósito que no esté relacionado con el proceso de la Licitación y a no utilizar la información de cualquier manera que pudiera generar conflictos con los intereses del Estado, sus funcionarios o dependencias, </w:t>
      </w:r>
      <w:r w:rsidR="00415B31" w:rsidRPr="00D400FB">
        <w:rPr>
          <w:rFonts w:cs="Arial"/>
          <w:szCs w:val="22"/>
        </w:rPr>
        <w:t>ProInversión</w:t>
      </w:r>
      <w:r w:rsidRPr="00D400FB">
        <w:rPr>
          <w:rFonts w:cs="Arial"/>
          <w:szCs w:val="22"/>
        </w:rPr>
        <w:t xml:space="preserve"> y el </w:t>
      </w:r>
      <w:r w:rsidR="00A06A4A" w:rsidRPr="00D400FB">
        <w:rPr>
          <w:rFonts w:cs="Arial"/>
          <w:szCs w:val="22"/>
        </w:rPr>
        <w:t xml:space="preserve">Comité de </w:t>
      </w:r>
      <w:r w:rsidR="00415B31" w:rsidRPr="00D400FB">
        <w:rPr>
          <w:rFonts w:cs="Arial"/>
          <w:szCs w:val="22"/>
        </w:rPr>
        <w:t>ProInversión</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Los materiales obtenidos de la Sala de Datos únicamente serán puestos a disposición de nuestro personal, ejecutivos y consultores, por motivos relacionados con el proceso de la Licitación.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w:t>
      </w:r>
      <w:r w:rsidR="00A06A4A" w:rsidRPr="00D400FB">
        <w:rPr>
          <w:rFonts w:cs="Arial"/>
          <w:szCs w:val="22"/>
        </w:rPr>
        <w:t xml:space="preserve">Comité de </w:t>
      </w:r>
      <w:r w:rsidR="00415B31" w:rsidRPr="00D400FB">
        <w:rPr>
          <w:rFonts w:cs="Arial"/>
          <w:szCs w:val="22"/>
        </w:rPr>
        <w:t>ProInversión</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Ninguna licencia o derecho ha sido o será otorgado a nuestros asesores con relación a la disposición de cualquier información comprendida en el presente acuerdo.</w:t>
      </w:r>
    </w:p>
    <w:p w:rsidR="00C81205" w:rsidRPr="00D400FB" w:rsidRDefault="00C81205" w:rsidP="00C81205">
      <w:pPr>
        <w:rPr>
          <w:rFonts w:cs="Arial"/>
          <w:szCs w:val="22"/>
        </w:rPr>
      </w:pPr>
      <w:r w:rsidRPr="00D400FB">
        <w:rPr>
          <w:rFonts w:cs="Arial"/>
          <w:szCs w:val="22"/>
        </w:rPr>
        <w:lastRenderedPageBreak/>
        <w:t xml:space="preserve">Aceptamos que ni el Estado, sus funcionarios o dependencias, ni </w:t>
      </w:r>
      <w:r w:rsidR="00415B31" w:rsidRPr="00D400FB">
        <w:rPr>
          <w:rFonts w:cs="Arial"/>
          <w:szCs w:val="22"/>
        </w:rPr>
        <w:t>ProInversión</w:t>
      </w:r>
      <w:r w:rsidRPr="00D400FB">
        <w:rPr>
          <w:rFonts w:cs="Arial"/>
          <w:szCs w:val="22"/>
        </w:rPr>
        <w:t xml:space="preserve">, ni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 responsable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 la Licitación.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Aceptamos que ninguna de las informaciones suministradas, ningún material, discusión, negociación u otros asuntos relacionados constituyen una oferta por parte del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o en nombre de éstos, y que no servirán de base o serán tomados en cuenta en conexión con cualquier acuerdo, excepto cuando haya sido expresamente acordado por escrito con el </w:t>
      </w:r>
      <w:r w:rsidR="00A06A4A" w:rsidRPr="00D400FB">
        <w:rPr>
          <w:rFonts w:cs="Arial"/>
          <w:szCs w:val="22"/>
        </w:rPr>
        <w:t xml:space="preserve">Comité de </w:t>
      </w:r>
      <w:r w:rsidR="00415B31" w:rsidRPr="00D400FB">
        <w:rPr>
          <w:rFonts w:cs="Arial"/>
          <w:szCs w:val="22"/>
        </w:rPr>
        <w:t>ProInversión</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A petición del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aceptamos devolver inmediatamente todas las copias de todos los documentos que fueron puestos a nuestra disposición, o a disposición de nuestros representantes o asesores.</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Igualmente aceptamos que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no se compromete ni se obliga a proporcionar el acceso a información adicional o a actualizar la información y los materiales disponibles o a corregir cualquier inexactitud que pudiera aparecer.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Los derechos y obligaciones establecidos en este documento se regirán e interpretaran de acuerdo a lo dispuesto por las leyes peruanas y las partes acuerdan someterse irrevocablemente a la jurisdicción y competencia de los jueces y tribunales de Lima, Perú.</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En señal de aceptación y conformidad con todos los términos y condiciones de este acuerdo de confidencialidad firmamos y entregamos un ejemplar al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a </w:t>
      </w:r>
      <w:proofErr w:type="gramStart"/>
      <w:r w:rsidRPr="00D400FB">
        <w:rPr>
          <w:rFonts w:cs="Arial"/>
          <w:szCs w:val="22"/>
        </w:rPr>
        <w:t>los .....</w:t>
      </w:r>
      <w:proofErr w:type="gramEnd"/>
      <w:r w:rsidRPr="00D400FB">
        <w:rPr>
          <w:rFonts w:cs="Arial"/>
          <w:szCs w:val="22"/>
        </w:rPr>
        <w:t xml:space="preserve"> </w:t>
      </w:r>
      <w:proofErr w:type="gramStart"/>
      <w:r w:rsidRPr="00D400FB">
        <w:rPr>
          <w:rFonts w:cs="Arial"/>
          <w:szCs w:val="22"/>
        </w:rPr>
        <w:t>días</w:t>
      </w:r>
      <w:proofErr w:type="gramEnd"/>
      <w:r w:rsidRPr="00D400FB">
        <w:rPr>
          <w:rFonts w:cs="Arial"/>
          <w:szCs w:val="22"/>
        </w:rPr>
        <w:t xml:space="preserve"> del mes de .........de 20....</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 legalizada</w:t>
      </w:r>
      <w:r w:rsidR="00DD2654" w:rsidRPr="00D400FB">
        <w:rPr>
          <w:rFonts w:cs="Arial"/>
          <w:szCs w:val="22"/>
        </w:rPr>
        <w:tab/>
      </w:r>
      <w:r w:rsidRPr="00D400FB">
        <w:rPr>
          <w:rFonts w:cs="Arial"/>
          <w:szCs w:val="22"/>
        </w:rPr>
        <w:t>.....................................</w:t>
      </w:r>
    </w:p>
    <w:p w:rsidR="00DD2654" w:rsidRPr="00D400FB" w:rsidRDefault="00C81205" w:rsidP="00C81205">
      <w:pPr>
        <w:rPr>
          <w:rFonts w:cs="Arial"/>
          <w:szCs w:val="22"/>
        </w:rPr>
      </w:pPr>
      <w:r w:rsidRPr="00D400FB">
        <w:rPr>
          <w:rFonts w:cs="Arial"/>
          <w:szCs w:val="22"/>
        </w:rPr>
        <w:t>Nombre</w:t>
      </w:r>
      <w:r w:rsidR="00DD2654" w:rsidRPr="00D400FB">
        <w:rPr>
          <w:rFonts w:cs="Arial"/>
          <w:szCs w:val="22"/>
        </w:rPr>
        <w:tab/>
      </w:r>
      <w:r w:rsidR="00DD2654" w:rsidRPr="00D400FB">
        <w:rPr>
          <w:rFonts w:cs="Arial"/>
          <w:szCs w:val="22"/>
        </w:rPr>
        <w:tab/>
        <w:t>.....................................</w:t>
      </w:r>
    </w:p>
    <w:p w:rsidR="00C81205" w:rsidRPr="00D400FB" w:rsidRDefault="00C81205" w:rsidP="00DD2654">
      <w:pPr>
        <w:ind w:left="1440" w:firstLine="720"/>
        <w:rPr>
          <w:rFonts w:cs="Arial"/>
          <w:szCs w:val="22"/>
        </w:rPr>
      </w:pPr>
      <w:r w:rsidRPr="00D400FB">
        <w:rPr>
          <w:rFonts w:cs="Arial"/>
          <w:szCs w:val="22"/>
        </w:rPr>
        <w:t>(Representante Legal del Postor)</w:t>
      </w:r>
    </w:p>
    <w:p w:rsidR="00DD2654" w:rsidRPr="00D400FB" w:rsidRDefault="00C81205" w:rsidP="00C81205">
      <w:pPr>
        <w:rPr>
          <w:rFonts w:cs="Arial"/>
          <w:szCs w:val="22"/>
          <w:lang w:val="pt-BR"/>
        </w:rPr>
      </w:pPr>
      <w:proofErr w:type="spellStart"/>
      <w:r w:rsidRPr="00D400FB">
        <w:rPr>
          <w:rFonts w:cs="Arial"/>
          <w:szCs w:val="22"/>
          <w:lang w:val="pt-BR"/>
        </w:rPr>
        <w:t>Entidad</w:t>
      </w:r>
      <w:proofErr w:type="spellEnd"/>
      <w:r w:rsidR="00DD2654" w:rsidRPr="00D400FB">
        <w:rPr>
          <w:rFonts w:cs="Arial"/>
          <w:szCs w:val="22"/>
          <w:lang w:val="pt-BR"/>
        </w:rPr>
        <w:tab/>
      </w:r>
      <w:r w:rsidR="00DD2654" w:rsidRPr="00D400FB">
        <w:rPr>
          <w:rFonts w:cs="Arial"/>
          <w:szCs w:val="22"/>
          <w:lang w:val="pt-BR"/>
        </w:rPr>
        <w:tab/>
        <w:t xml:space="preserve">..................................... </w:t>
      </w:r>
    </w:p>
    <w:p w:rsidR="00C81205" w:rsidRPr="00D400FB" w:rsidRDefault="00C81205" w:rsidP="00DD2654">
      <w:pPr>
        <w:ind w:left="1440" w:firstLine="720"/>
        <w:rPr>
          <w:rFonts w:cs="Arial"/>
          <w:szCs w:val="22"/>
          <w:lang w:val="pt-BR"/>
        </w:rPr>
      </w:pPr>
      <w:r w:rsidRPr="00D400FB">
        <w:rPr>
          <w:rFonts w:cs="Arial"/>
          <w:szCs w:val="22"/>
          <w:lang w:val="pt-BR"/>
        </w:rPr>
        <w:t>(</w:t>
      </w:r>
      <w:proofErr w:type="spellStart"/>
      <w:r w:rsidRPr="00D400FB">
        <w:rPr>
          <w:rFonts w:cs="Arial"/>
          <w:szCs w:val="22"/>
          <w:lang w:val="pt-BR"/>
        </w:rPr>
        <w:t>Postor</w:t>
      </w:r>
      <w:proofErr w:type="spellEnd"/>
      <w:r w:rsidRPr="00D400FB">
        <w:rPr>
          <w:rFonts w:cs="Arial"/>
          <w:szCs w:val="22"/>
          <w:lang w:val="pt-BR"/>
        </w:rPr>
        <w:t>)</w:t>
      </w:r>
    </w:p>
    <w:p w:rsidR="00C81205" w:rsidRPr="00D400FB" w:rsidRDefault="00C81205" w:rsidP="00C81205">
      <w:pPr>
        <w:rPr>
          <w:rFonts w:cs="Arial"/>
          <w:szCs w:val="22"/>
          <w:lang w:val="pt-BR"/>
        </w:rPr>
      </w:pPr>
    </w:p>
    <w:p w:rsidR="00C81205" w:rsidRPr="00D400FB" w:rsidRDefault="008A63BB" w:rsidP="008A63BB">
      <w:pPr>
        <w:rPr>
          <w:rFonts w:cs="Arial"/>
          <w:szCs w:val="22"/>
          <w:lang w:val="pt-BR"/>
        </w:rPr>
      </w:pPr>
      <w:r w:rsidRPr="00D400FB">
        <w:rPr>
          <w:rFonts w:cs="Arial"/>
          <w:szCs w:val="22"/>
          <w:lang w:val="pt-BR"/>
        </w:rPr>
        <w:br w:type="page"/>
      </w:r>
    </w:p>
    <w:p w:rsidR="00C81205" w:rsidRPr="00D400FB" w:rsidRDefault="00C81205" w:rsidP="00614A6F">
      <w:pPr>
        <w:jc w:val="center"/>
        <w:rPr>
          <w:rFonts w:cs="Arial"/>
          <w:b/>
          <w:szCs w:val="22"/>
          <w:lang w:val="pt-BR"/>
        </w:rPr>
      </w:pPr>
      <w:r w:rsidRPr="00D400FB">
        <w:rPr>
          <w:rFonts w:cs="Arial"/>
          <w:b/>
          <w:szCs w:val="22"/>
          <w:lang w:val="pt-BR"/>
        </w:rPr>
        <w:lastRenderedPageBreak/>
        <w:t>ANEXO N° 2</w:t>
      </w:r>
    </w:p>
    <w:p w:rsidR="00C81205" w:rsidRPr="00D400FB" w:rsidRDefault="00C81205" w:rsidP="00C81205">
      <w:pPr>
        <w:rPr>
          <w:rFonts w:cs="Arial"/>
          <w:szCs w:val="22"/>
          <w:lang w:val="pt-BR"/>
        </w:rPr>
      </w:pPr>
    </w:p>
    <w:p w:rsidR="00C81205" w:rsidRPr="00D400FB" w:rsidRDefault="00614A6F" w:rsidP="00614A6F">
      <w:pPr>
        <w:jc w:val="center"/>
        <w:rPr>
          <w:rFonts w:cs="Arial"/>
          <w:b/>
          <w:szCs w:val="22"/>
          <w:lang w:val="pt-BR"/>
        </w:rPr>
      </w:pPr>
      <w:r w:rsidRPr="00D400FB">
        <w:rPr>
          <w:rFonts w:cs="Arial"/>
          <w:b/>
          <w:szCs w:val="22"/>
          <w:lang w:val="pt-BR"/>
        </w:rPr>
        <w:t xml:space="preserve">APENDICE </w:t>
      </w:r>
      <w:r w:rsidR="00F111E1" w:rsidRPr="00D400FB">
        <w:rPr>
          <w:rFonts w:cs="Arial"/>
          <w:b/>
          <w:szCs w:val="22"/>
          <w:lang w:val="pt-BR"/>
        </w:rPr>
        <w:t xml:space="preserve">N° </w:t>
      </w:r>
      <w:r w:rsidRPr="00D400FB">
        <w:rPr>
          <w:rFonts w:cs="Arial"/>
          <w:b/>
          <w:szCs w:val="22"/>
          <w:lang w:val="pt-BR"/>
        </w:rPr>
        <w:t>1</w:t>
      </w:r>
    </w:p>
    <w:p w:rsidR="00317A28" w:rsidRPr="00D400FB" w:rsidRDefault="00317A28" w:rsidP="00614A6F">
      <w:pPr>
        <w:jc w:val="center"/>
        <w:rPr>
          <w:rFonts w:cs="Arial"/>
          <w:b/>
          <w:szCs w:val="22"/>
          <w:lang w:val="pt-BR"/>
        </w:rPr>
      </w:pPr>
    </w:p>
    <w:p w:rsidR="00B81B7A" w:rsidRPr="00D400FB" w:rsidRDefault="00B81B7A" w:rsidP="00B81B7A">
      <w:pPr>
        <w:jc w:val="center"/>
        <w:rPr>
          <w:rFonts w:cs="Arial"/>
          <w:b/>
          <w:szCs w:val="22"/>
        </w:rPr>
      </w:pPr>
      <w:r w:rsidRPr="00D400FB">
        <w:rPr>
          <w:rFonts w:cs="Arial"/>
          <w:b/>
          <w:szCs w:val="22"/>
        </w:rPr>
        <w:t xml:space="preserve">Referencia: Numerales </w:t>
      </w:r>
      <w:r w:rsidRPr="00D400FB">
        <w:rPr>
          <w:b/>
        </w:rPr>
        <w:t>1.</w:t>
      </w:r>
      <w:r w:rsidR="00582D09" w:rsidRPr="00D400FB">
        <w:rPr>
          <w:b/>
        </w:rPr>
        <w:t>4.</w:t>
      </w:r>
      <w:r w:rsidR="001A3454" w:rsidRPr="00D400FB">
        <w:rPr>
          <w:b/>
        </w:rPr>
        <w:t>10</w:t>
      </w:r>
      <w:r w:rsidRPr="00D400FB">
        <w:rPr>
          <w:rFonts w:cs="Arial"/>
          <w:b/>
          <w:szCs w:val="22"/>
        </w:rPr>
        <w:t xml:space="preserve"> </w:t>
      </w:r>
      <w:r w:rsidR="001A3454" w:rsidRPr="00D400FB">
        <w:rPr>
          <w:rFonts w:cs="Arial"/>
          <w:b/>
          <w:szCs w:val="22"/>
        </w:rPr>
        <w:t xml:space="preserve">y 1.4.30 </w:t>
      </w:r>
      <w:r w:rsidRPr="00D400FB">
        <w:rPr>
          <w:rFonts w:cs="Arial"/>
          <w:b/>
          <w:szCs w:val="22"/>
        </w:rPr>
        <w:t>de las Bases de la Licitación</w:t>
      </w:r>
    </w:p>
    <w:p w:rsidR="00C81205" w:rsidRPr="00D400FB" w:rsidRDefault="00C81205" w:rsidP="00C81205">
      <w:pPr>
        <w:rPr>
          <w:rFonts w:cs="Arial"/>
          <w:szCs w:val="22"/>
        </w:rPr>
      </w:pPr>
    </w:p>
    <w:p w:rsidR="007D7211" w:rsidRPr="00D400FB" w:rsidRDefault="007D7211" w:rsidP="007D7211">
      <w:pPr>
        <w:jc w:val="center"/>
        <w:rPr>
          <w:rFonts w:cs="Arial"/>
          <w:b/>
          <w:szCs w:val="22"/>
        </w:rPr>
      </w:pPr>
      <w:r w:rsidRPr="00D400FB">
        <w:rPr>
          <w:rFonts w:cs="Arial"/>
          <w:b/>
          <w:szCs w:val="22"/>
        </w:rPr>
        <w:t>BANCOS  LOCALES Y EMPRESAS DE SEGUROS LOCALES</w:t>
      </w:r>
    </w:p>
    <w:p w:rsidR="007D7211" w:rsidRPr="00D400FB" w:rsidRDefault="007D7211" w:rsidP="007D7211">
      <w:pPr>
        <w:jc w:val="center"/>
        <w:rPr>
          <w:rFonts w:cs="Arial"/>
          <w:b/>
          <w:szCs w:val="22"/>
        </w:rPr>
      </w:pPr>
      <w:r w:rsidRPr="00D400FB">
        <w:rPr>
          <w:rFonts w:cs="Arial"/>
          <w:b/>
          <w:szCs w:val="22"/>
        </w:rPr>
        <w:t>AUTORIZADAS PARA EMITIR LAS GARANTIAS ESTABLECIDAS EN LAS BASES</w:t>
      </w:r>
    </w:p>
    <w:p w:rsidR="007D7211" w:rsidRPr="00D400FB" w:rsidRDefault="007D7211" w:rsidP="007D7211">
      <w:pPr>
        <w:rPr>
          <w:rFonts w:cs="Arial"/>
          <w:szCs w:val="22"/>
        </w:rPr>
      </w:pPr>
    </w:p>
    <w:p w:rsidR="007D7211" w:rsidRPr="00D400FB" w:rsidRDefault="007D7211" w:rsidP="007D7211">
      <w:pPr>
        <w:rPr>
          <w:rFonts w:cs="Arial"/>
          <w:szCs w:val="22"/>
        </w:rPr>
      </w:pPr>
      <w:r w:rsidRPr="00D400FB">
        <w:rPr>
          <w:rFonts w:cs="Arial"/>
          <w:szCs w:val="22"/>
        </w:rPr>
        <w:t>Los bancos nacionales autorizados a emitir cartas fianzas serán aquellos que ostenten la calificación mínima de CP-1, categoría 1, CLA-1 o EQL-1, para obligaciones de corto plazo; A para fortaleza financiera; y AA para obligaciones a largo plazo.</w:t>
      </w:r>
    </w:p>
    <w:p w:rsidR="007D7211" w:rsidRPr="00D400FB" w:rsidRDefault="007D7211" w:rsidP="007D7211">
      <w:pPr>
        <w:rPr>
          <w:rFonts w:cs="Arial"/>
          <w:szCs w:val="22"/>
        </w:rPr>
      </w:pPr>
    </w:p>
    <w:p w:rsidR="007D7211" w:rsidRPr="00D400FB" w:rsidRDefault="007D7211" w:rsidP="007D7211">
      <w:pPr>
        <w:autoSpaceDE w:val="0"/>
        <w:autoSpaceDN w:val="0"/>
        <w:adjustRightInd w:val="0"/>
        <w:rPr>
          <w:rFonts w:cs="Arial"/>
          <w:szCs w:val="22"/>
        </w:rPr>
      </w:pPr>
      <w:r w:rsidRPr="00D400FB">
        <w:rPr>
          <w:rFonts w:cs="Arial"/>
          <w:szCs w:val="22"/>
        </w:rPr>
        <w:t xml:space="preserve">A modo referencial se precisa la relación que, a la fecha, se encuentra conformada por las siguientes empresas que poseen la calificación mínima señalada en el párrafo precedente: </w:t>
      </w:r>
    </w:p>
    <w:p w:rsidR="007D7211" w:rsidRPr="00D400FB" w:rsidRDefault="007D7211" w:rsidP="007D7211">
      <w:pPr>
        <w:autoSpaceDE w:val="0"/>
        <w:autoSpaceDN w:val="0"/>
        <w:adjustRightInd w:val="0"/>
        <w:rPr>
          <w:rFonts w:cs="Arial"/>
          <w:szCs w:val="22"/>
        </w:rPr>
      </w:pPr>
    </w:p>
    <w:p w:rsidR="007D7211" w:rsidRPr="00D400FB" w:rsidRDefault="007D7211" w:rsidP="007D7211">
      <w:pPr>
        <w:autoSpaceDE w:val="0"/>
        <w:autoSpaceDN w:val="0"/>
        <w:adjustRightInd w:val="0"/>
        <w:rPr>
          <w:rFonts w:cs="Arial"/>
          <w:szCs w:val="22"/>
        </w:rPr>
      </w:pPr>
    </w:p>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44"/>
      </w:tblGrid>
      <w:tr w:rsidR="007D7211" w:rsidRPr="00D400FB" w:rsidTr="00A32BED">
        <w:trPr>
          <w:trHeight w:val="379"/>
          <w:jc w:val="center"/>
        </w:trPr>
        <w:tc>
          <w:tcPr>
            <w:tcW w:w="66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7211" w:rsidRPr="00D400FB" w:rsidRDefault="007D7211" w:rsidP="00A32BED">
            <w:pPr>
              <w:ind w:left="709"/>
              <w:rPr>
                <w:rFonts w:eastAsia="Arial Unicode MS"/>
                <w:b/>
              </w:rPr>
            </w:pPr>
            <w:r w:rsidRPr="00D400FB">
              <w:rPr>
                <w:b/>
              </w:rPr>
              <w:t>BANCOS LOCALES</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rPr>
                <w:rFonts w:eastAsia="Arial Unicode MS"/>
              </w:rPr>
            </w:pPr>
            <w:r w:rsidRPr="00D400FB">
              <w:t>BBVA BANCO CONTINENTAL</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rPr>
                <w:rFonts w:eastAsia="Arial Unicode MS"/>
              </w:rPr>
            </w:pPr>
            <w:r w:rsidRPr="00D400FB">
              <w:t>BANCO DE CRÉDITO DEL PERÚ – BCP</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rPr>
                <w:rFonts w:eastAsia="Arial Unicode MS"/>
              </w:rPr>
            </w:pPr>
            <w:r w:rsidRPr="00D400FB">
              <w:t>BANCO INTERAMERICANO DE FINANZAS – BANBIF</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rPr>
                <w:rFonts w:eastAsia="Arial Unicode MS"/>
              </w:rPr>
            </w:pPr>
            <w:r w:rsidRPr="00D400FB">
              <w:t xml:space="preserve">BANCO INTERNACIONAL DEL PERÚ S.A.A. </w:t>
            </w:r>
            <w:r w:rsidR="00AD1A2D" w:rsidRPr="00D400FB">
              <w:rPr>
                <w:rFonts w:cs="Arial"/>
                <w:szCs w:val="22"/>
              </w:rPr>
              <w:t>–</w:t>
            </w:r>
            <w:r w:rsidRPr="00D400FB">
              <w:t xml:space="preserve"> INTERBANK</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pPr>
            <w:r w:rsidRPr="00D400FB">
              <w:t>CITIBANK DEL PERÚ S.A.</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pPr>
            <w:r w:rsidRPr="00D400FB">
              <w:t>SCOTIABANK PERÚ</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rPr>
                <w:lang w:val="en-US"/>
              </w:rPr>
            </w:pPr>
            <w:r w:rsidRPr="00D400FB">
              <w:rPr>
                <w:lang w:val="en-US"/>
              </w:rPr>
              <w:t>DEUTSCHE BANK PERU S.A.</w:t>
            </w:r>
          </w:p>
        </w:tc>
      </w:tr>
      <w:tr w:rsidR="007D7211" w:rsidRPr="00D400F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D400FB" w:rsidRDefault="007D7211" w:rsidP="00A32BED">
            <w:pPr>
              <w:ind w:left="284" w:hanging="200"/>
            </w:pPr>
            <w:r w:rsidRPr="00D400FB">
              <w:t>BANCO SANTANDER PERÚ S.A.</w:t>
            </w:r>
          </w:p>
        </w:tc>
      </w:tr>
    </w:tbl>
    <w:p w:rsidR="007D7211" w:rsidRPr="00D400FB" w:rsidRDefault="007D7211" w:rsidP="007D7211">
      <w:pPr>
        <w:rPr>
          <w:rFonts w:cs="Arial"/>
          <w:szCs w:val="22"/>
        </w:rPr>
      </w:pPr>
    </w:p>
    <w:p w:rsidR="007D7211" w:rsidRPr="00D400FB" w:rsidRDefault="007D7211" w:rsidP="007D7211">
      <w:pPr>
        <w:spacing w:after="160" w:line="259" w:lineRule="auto"/>
        <w:jc w:val="left"/>
        <w:rPr>
          <w:rFonts w:cs="Arial"/>
          <w:szCs w:val="22"/>
        </w:rPr>
      </w:pPr>
      <w:r w:rsidRPr="00D400FB">
        <w:rPr>
          <w:rFonts w:cs="Arial"/>
          <w:szCs w:val="22"/>
        </w:rPr>
        <w:t>Estas clasificaciones deberán estar vigentes al momento de presentar las cartas fianzas y ser otorgadas por al menos dos clasificadoras de riesgos reconocidas y acreditadas en el Perú.</w:t>
      </w:r>
    </w:p>
    <w:p w:rsidR="007D7211" w:rsidRPr="00D400FB" w:rsidRDefault="007D7211" w:rsidP="007D7211">
      <w:pPr>
        <w:spacing w:after="160" w:line="259" w:lineRule="auto"/>
        <w:jc w:val="left"/>
        <w:rPr>
          <w:rFonts w:cs="Arial"/>
          <w:szCs w:val="22"/>
        </w:rPr>
      </w:pPr>
    </w:p>
    <w:p w:rsidR="007D7211" w:rsidRPr="00D400FB" w:rsidRDefault="007D7211" w:rsidP="007D7211">
      <w:pPr>
        <w:spacing w:after="160" w:line="259" w:lineRule="auto"/>
        <w:jc w:val="left"/>
        <w:rPr>
          <w:rFonts w:cs="Arial"/>
          <w:szCs w:val="22"/>
        </w:rPr>
      </w:pPr>
    </w:p>
    <w:p w:rsidR="007D7211" w:rsidRPr="00D400FB" w:rsidRDefault="007D7211" w:rsidP="007D7211">
      <w:pPr>
        <w:jc w:val="center"/>
        <w:rPr>
          <w:rFonts w:cs="Arial"/>
          <w:szCs w:val="22"/>
        </w:rPr>
      </w:pPr>
      <w:r w:rsidRPr="00D400FB">
        <w:rPr>
          <w:rFonts w:cs="Arial"/>
          <w:szCs w:val="22"/>
        </w:rPr>
        <w:br w:type="page"/>
      </w:r>
    </w:p>
    <w:p w:rsidR="007D7211" w:rsidRPr="00D400FB" w:rsidRDefault="007D7211" w:rsidP="007D7211">
      <w:pPr>
        <w:jc w:val="center"/>
        <w:rPr>
          <w:rFonts w:cs="Arial"/>
          <w:szCs w:val="22"/>
        </w:rPr>
      </w:pPr>
    </w:p>
    <w:p w:rsidR="007D7211" w:rsidRPr="00D400FB" w:rsidRDefault="007D7211" w:rsidP="007D7211">
      <w:pPr>
        <w:jc w:val="center"/>
        <w:rPr>
          <w:rFonts w:cs="Arial"/>
          <w:b/>
          <w:szCs w:val="22"/>
        </w:rPr>
      </w:pPr>
      <w:r w:rsidRPr="00D400FB">
        <w:rPr>
          <w:rFonts w:cs="Arial"/>
          <w:b/>
          <w:szCs w:val="22"/>
        </w:rPr>
        <w:t>EMPRESAS DE SEGUROS LOCALES</w:t>
      </w:r>
    </w:p>
    <w:p w:rsidR="007D7211" w:rsidRPr="00D400FB" w:rsidRDefault="007D7211" w:rsidP="007D7211">
      <w:pPr>
        <w:rPr>
          <w:b/>
          <w:bCs/>
          <w:u w:val="single"/>
        </w:rPr>
      </w:pPr>
    </w:p>
    <w:p w:rsidR="007D7211" w:rsidRPr="00D400FB" w:rsidRDefault="007D7211" w:rsidP="007D7211">
      <w:r w:rsidRPr="00D400FB">
        <w:t>Empresas de seguros autorizadas por la Superintendencia de Banca, Seguros y AFP, a emitir cartas fianzas y que a la fecha de emisión de las mismas cuenten con una calificación mínima de A para la fortaleza financiera.</w:t>
      </w:r>
    </w:p>
    <w:p w:rsidR="007D7211" w:rsidRPr="00D400FB" w:rsidRDefault="007D7211" w:rsidP="007D7211"/>
    <w:p w:rsidR="007D7211" w:rsidRPr="00D400FB" w:rsidRDefault="007D7211" w:rsidP="007D7211">
      <w:r w:rsidRPr="00D400FB">
        <w:t xml:space="preserve">A modo referencial se precisa la relación que, a la fecha, se encuentra conformada por las siguientes empresas que poseen la calificación mínima señalada en el párrafo precedente: </w:t>
      </w:r>
    </w:p>
    <w:p w:rsidR="007D7211" w:rsidRPr="00D400FB" w:rsidRDefault="007D7211" w:rsidP="007D7211"/>
    <w:tbl>
      <w:tblPr>
        <w:tblW w:w="6644" w:type="dxa"/>
        <w:jc w:val="center"/>
        <w:tblCellMar>
          <w:left w:w="0" w:type="dxa"/>
          <w:right w:w="0" w:type="dxa"/>
        </w:tblCellMar>
        <w:tblLook w:val="04A0" w:firstRow="1" w:lastRow="0" w:firstColumn="1" w:lastColumn="0" w:noHBand="0" w:noVBand="1"/>
      </w:tblPr>
      <w:tblGrid>
        <w:gridCol w:w="6644"/>
      </w:tblGrid>
      <w:tr w:rsidR="007D7211" w:rsidRPr="00D400FB" w:rsidTr="00A32BED">
        <w:trPr>
          <w:trHeight w:val="285"/>
          <w:jc w:val="center"/>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D400FB" w:rsidRDefault="007D7211" w:rsidP="00A32BED">
            <w:pPr>
              <w:rPr>
                <w:sz w:val="20"/>
                <w:szCs w:val="20"/>
              </w:rPr>
            </w:pPr>
            <w:r w:rsidRPr="00D400FB">
              <w:rPr>
                <w:sz w:val="20"/>
                <w:szCs w:val="20"/>
              </w:rPr>
              <w:t>ACE SEGUROS S.A.</w:t>
            </w:r>
          </w:p>
        </w:tc>
      </w:tr>
      <w:tr w:rsidR="007D7211" w:rsidRPr="00D400FB" w:rsidTr="00A32BED">
        <w:trPr>
          <w:trHeight w:val="285"/>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D400FB" w:rsidRDefault="007D7211" w:rsidP="00A32BED">
            <w:pPr>
              <w:rPr>
                <w:sz w:val="20"/>
                <w:szCs w:val="20"/>
              </w:rPr>
            </w:pPr>
            <w:r w:rsidRPr="00D400FB">
              <w:rPr>
                <w:sz w:val="20"/>
                <w:szCs w:val="20"/>
              </w:rPr>
              <w:t>MAPFRE PERÚ COMPAÑÍA DE SEGUROS Y REASEGUROS</w:t>
            </w:r>
          </w:p>
        </w:tc>
      </w:tr>
      <w:tr w:rsidR="007D7211" w:rsidRPr="00D400FB" w:rsidTr="00A32BED">
        <w:trPr>
          <w:trHeight w:val="285"/>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D400FB" w:rsidRDefault="007D7211" w:rsidP="00A32BED">
            <w:pPr>
              <w:rPr>
                <w:sz w:val="20"/>
                <w:szCs w:val="20"/>
              </w:rPr>
            </w:pPr>
            <w:r w:rsidRPr="00D400FB">
              <w:rPr>
                <w:sz w:val="20"/>
                <w:szCs w:val="20"/>
              </w:rPr>
              <w:t>RÍMAC SEGUROS Y REASEGUROS</w:t>
            </w:r>
          </w:p>
        </w:tc>
      </w:tr>
      <w:tr w:rsidR="007D7211" w:rsidRPr="00D400FB" w:rsidTr="00A32BED">
        <w:trPr>
          <w:trHeight w:val="143"/>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D400FB" w:rsidRDefault="007D7211" w:rsidP="00A32BED">
            <w:pPr>
              <w:rPr>
                <w:sz w:val="20"/>
                <w:szCs w:val="20"/>
              </w:rPr>
            </w:pPr>
            <w:r w:rsidRPr="00D400FB">
              <w:rPr>
                <w:sz w:val="20"/>
                <w:szCs w:val="20"/>
              </w:rPr>
              <w:t>SECREX COMPAÑÍA DE SEGUROS DE CRÉDITO Y GARANTÍAS S.A.</w:t>
            </w:r>
          </w:p>
        </w:tc>
      </w:tr>
      <w:tr w:rsidR="007D7211" w:rsidRPr="00D400FB" w:rsidTr="00A32BED">
        <w:trPr>
          <w:trHeight w:val="142"/>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D400FB" w:rsidRDefault="007D7211" w:rsidP="00A32BED">
            <w:pPr>
              <w:rPr>
                <w:sz w:val="20"/>
                <w:szCs w:val="20"/>
              </w:rPr>
            </w:pPr>
            <w:r w:rsidRPr="00D400FB">
              <w:rPr>
                <w:sz w:val="20"/>
                <w:szCs w:val="20"/>
              </w:rPr>
              <w:t>INSUR S.A. COMPAÑÍA DE SEGUROS</w:t>
            </w:r>
          </w:p>
        </w:tc>
      </w:tr>
    </w:tbl>
    <w:p w:rsidR="007D7211" w:rsidRPr="00D400FB" w:rsidRDefault="007D7211" w:rsidP="007D7211">
      <w:pPr>
        <w:jc w:val="center"/>
        <w:rPr>
          <w:rFonts w:cs="Arial"/>
        </w:rPr>
      </w:pPr>
    </w:p>
    <w:p w:rsidR="007D7211" w:rsidRPr="00D400FB" w:rsidRDefault="007D7211" w:rsidP="007D7211">
      <w:pPr>
        <w:rPr>
          <w:bCs/>
          <w:iCs/>
        </w:rPr>
      </w:pPr>
      <w:r w:rsidRPr="00D400FB">
        <w:rPr>
          <w:bCs/>
          <w:iCs/>
        </w:rPr>
        <w:t>Estas clasificaciones deberán estar vigentes al momento de presentar las cartas fianzas y ser otorgadas por al menos dos clasificadoras de riesgos reconocidas y acreditadas en el Perú.</w:t>
      </w:r>
    </w:p>
    <w:p w:rsidR="001A3454" w:rsidRPr="00D400FB" w:rsidRDefault="001A3454">
      <w:pPr>
        <w:jc w:val="left"/>
        <w:rPr>
          <w:rFonts w:cs="Arial"/>
          <w:szCs w:val="22"/>
        </w:rPr>
      </w:pPr>
      <w:r w:rsidRPr="00D400FB">
        <w:rPr>
          <w:rFonts w:cs="Arial"/>
          <w:szCs w:val="22"/>
        </w:rPr>
        <w:br w:type="page"/>
      </w:r>
    </w:p>
    <w:p w:rsidR="000B6853" w:rsidRPr="00D400FB" w:rsidRDefault="000B6853" w:rsidP="000C7FBD">
      <w:pPr>
        <w:rPr>
          <w:rFonts w:cs="Arial"/>
          <w:szCs w:val="22"/>
        </w:rPr>
      </w:pPr>
    </w:p>
    <w:p w:rsidR="00C81205" w:rsidRPr="00D400FB" w:rsidRDefault="00C81205" w:rsidP="00DD2654">
      <w:pPr>
        <w:jc w:val="center"/>
        <w:rPr>
          <w:rFonts w:cs="Arial"/>
          <w:b/>
          <w:szCs w:val="22"/>
        </w:rPr>
      </w:pPr>
      <w:r w:rsidRPr="00D400FB">
        <w:rPr>
          <w:rFonts w:cs="Arial"/>
          <w:b/>
          <w:szCs w:val="22"/>
        </w:rPr>
        <w:t>ANEXO N° 2</w:t>
      </w:r>
    </w:p>
    <w:p w:rsidR="00DD2654" w:rsidRPr="00D400FB" w:rsidRDefault="00DD2654" w:rsidP="00DD2654">
      <w:pPr>
        <w:rPr>
          <w:rFonts w:cs="Arial"/>
          <w:szCs w:val="22"/>
        </w:rPr>
      </w:pPr>
    </w:p>
    <w:p w:rsidR="00C81205" w:rsidRPr="00D400FB" w:rsidRDefault="00DD2654" w:rsidP="00DD2654">
      <w:pPr>
        <w:jc w:val="center"/>
        <w:rPr>
          <w:rFonts w:cs="Arial"/>
          <w:b/>
          <w:szCs w:val="22"/>
        </w:rPr>
      </w:pPr>
      <w:r w:rsidRPr="00D400FB">
        <w:rPr>
          <w:rFonts w:cs="Arial"/>
          <w:b/>
          <w:szCs w:val="22"/>
        </w:rPr>
        <w:t xml:space="preserve">APÉNDICE </w:t>
      </w:r>
      <w:r w:rsidR="00F111E1" w:rsidRPr="00D400FB">
        <w:rPr>
          <w:rFonts w:cs="Arial"/>
          <w:b/>
          <w:szCs w:val="22"/>
        </w:rPr>
        <w:t xml:space="preserve">N° </w:t>
      </w:r>
      <w:r w:rsidR="00C81205" w:rsidRPr="00D400FB">
        <w:rPr>
          <w:rFonts w:cs="Arial"/>
          <w:b/>
          <w:szCs w:val="22"/>
        </w:rPr>
        <w:t>2</w:t>
      </w:r>
    </w:p>
    <w:p w:rsidR="00C81205" w:rsidRPr="00D400FB" w:rsidRDefault="00C81205" w:rsidP="00C81205">
      <w:pPr>
        <w:rPr>
          <w:rFonts w:cs="Arial"/>
          <w:szCs w:val="22"/>
        </w:rPr>
      </w:pPr>
    </w:p>
    <w:p w:rsidR="00B81B7A" w:rsidRPr="00D400FB" w:rsidRDefault="00B81B7A" w:rsidP="00B81B7A">
      <w:pPr>
        <w:jc w:val="center"/>
        <w:rPr>
          <w:rFonts w:cs="Arial"/>
          <w:b/>
          <w:szCs w:val="22"/>
        </w:rPr>
      </w:pPr>
      <w:r w:rsidRPr="00D400FB">
        <w:rPr>
          <w:rFonts w:cs="Arial"/>
          <w:b/>
          <w:szCs w:val="22"/>
        </w:rPr>
        <w:t xml:space="preserve">Referencia: Numeral </w:t>
      </w:r>
      <w:r w:rsidRPr="00D400FB">
        <w:rPr>
          <w:b/>
        </w:rPr>
        <w:t>1.</w:t>
      </w:r>
      <w:r w:rsidR="00582D09" w:rsidRPr="00D400FB">
        <w:rPr>
          <w:b/>
        </w:rPr>
        <w:t>4.</w:t>
      </w:r>
      <w:r w:rsidR="001A3454" w:rsidRPr="00D400FB">
        <w:rPr>
          <w:b/>
        </w:rPr>
        <w:t>9</w:t>
      </w:r>
      <w:r w:rsidRPr="00D400FB">
        <w:rPr>
          <w:rFonts w:cs="Arial"/>
          <w:b/>
          <w:szCs w:val="22"/>
        </w:rPr>
        <w:t xml:space="preserve"> de las Bases de la Licitación</w:t>
      </w:r>
    </w:p>
    <w:p w:rsidR="00B81B7A" w:rsidRPr="00D400FB" w:rsidRDefault="00B81B7A" w:rsidP="00B81B7A">
      <w:pPr>
        <w:rPr>
          <w:rFonts w:cs="Arial"/>
          <w:szCs w:val="22"/>
        </w:rPr>
      </w:pPr>
    </w:p>
    <w:p w:rsidR="00B81B7A" w:rsidRPr="00D400FB" w:rsidRDefault="00B81B7A" w:rsidP="00C81205">
      <w:pPr>
        <w:rPr>
          <w:rFonts w:cs="Arial"/>
          <w:szCs w:val="22"/>
        </w:rPr>
      </w:pPr>
    </w:p>
    <w:p w:rsidR="00C81205" w:rsidRPr="00D400FB" w:rsidRDefault="00C81205" w:rsidP="00317A28">
      <w:pPr>
        <w:jc w:val="center"/>
        <w:rPr>
          <w:rFonts w:cs="Arial"/>
          <w:b/>
          <w:szCs w:val="22"/>
        </w:rPr>
      </w:pPr>
      <w:r w:rsidRPr="00D400FB">
        <w:rPr>
          <w:rFonts w:cs="Arial"/>
          <w:b/>
          <w:szCs w:val="22"/>
        </w:rPr>
        <w:t>BANCOS INTERNACIONALES DE PRIMERA CATEGORÍA AUTORIZADOS PARA EMITIR LAS</w:t>
      </w:r>
      <w:r w:rsidR="00317A28" w:rsidRPr="00D400FB">
        <w:rPr>
          <w:rFonts w:cs="Arial"/>
          <w:b/>
          <w:szCs w:val="22"/>
        </w:rPr>
        <w:t xml:space="preserve"> </w:t>
      </w:r>
      <w:r w:rsidRPr="00D400FB">
        <w:rPr>
          <w:rFonts w:cs="Arial"/>
          <w:b/>
          <w:szCs w:val="22"/>
        </w:rPr>
        <w:t>GARANTIAS ESTABLECIDAS EN LAS BASES</w:t>
      </w:r>
    </w:p>
    <w:p w:rsidR="00C81205" w:rsidRPr="00D400FB" w:rsidRDefault="00C81205" w:rsidP="00C81205">
      <w:pPr>
        <w:rPr>
          <w:rFonts w:cs="Arial"/>
          <w:szCs w:val="22"/>
        </w:rPr>
      </w:pPr>
    </w:p>
    <w:p w:rsidR="00DD2654" w:rsidRPr="00D400FB" w:rsidRDefault="00DD2654" w:rsidP="00C81205">
      <w:pPr>
        <w:rPr>
          <w:rFonts w:cs="Arial"/>
          <w:szCs w:val="22"/>
        </w:rPr>
      </w:pPr>
    </w:p>
    <w:p w:rsidR="00971D76" w:rsidRPr="00D400FB" w:rsidRDefault="00971D76" w:rsidP="00971D76">
      <w:pPr>
        <w:autoSpaceDE w:val="0"/>
        <w:autoSpaceDN w:val="0"/>
        <w:adjustRightInd w:val="0"/>
        <w:rPr>
          <w:rFonts w:cs="Arial"/>
          <w:szCs w:val="22"/>
        </w:rPr>
      </w:pPr>
      <w:r w:rsidRPr="00D400FB">
        <w:rPr>
          <w:rFonts w:cs="Arial"/>
          <w:szCs w:val="22"/>
        </w:rPr>
        <w:t>Se tomarán en cuenta los B</w:t>
      </w:r>
      <w:r w:rsidR="00F42461" w:rsidRPr="00D400FB">
        <w:rPr>
          <w:rFonts w:cs="Arial"/>
          <w:szCs w:val="22"/>
        </w:rPr>
        <w:t xml:space="preserve">ancos Internacionales de Primera Categoría </w:t>
      </w:r>
      <w:r w:rsidRPr="00D400FB">
        <w:rPr>
          <w:rFonts w:cs="Arial"/>
          <w:szCs w:val="22"/>
        </w:rPr>
        <w:t xml:space="preserve">así como los bancos multilaterales, incluidos en la relación aprobada por el Banco Central de Reserva del Perú mediante Circular Nº </w:t>
      </w:r>
      <w:r w:rsidR="00C822AB" w:rsidRPr="00D400FB">
        <w:rPr>
          <w:rFonts w:cs="Arial"/>
          <w:szCs w:val="22"/>
        </w:rPr>
        <w:t>02</w:t>
      </w:r>
      <w:r w:rsidR="00483AFB" w:rsidRPr="00D400FB">
        <w:rPr>
          <w:rFonts w:cs="Arial"/>
          <w:szCs w:val="22"/>
        </w:rPr>
        <w:t>6</w:t>
      </w:r>
      <w:r w:rsidR="00C822AB" w:rsidRPr="00D400FB">
        <w:rPr>
          <w:rFonts w:cs="Arial"/>
          <w:szCs w:val="22"/>
        </w:rPr>
        <w:t>-201</w:t>
      </w:r>
      <w:r w:rsidR="00483AFB" w:rsidRPr="00D400FB">
        <w:rPr>
          <w:rFonts w:cs="Arial"/>
          <w:szCs w:val="22"/>
        </w:rPr>
        <w:t>5</w:t>
      </w:r>
      <w:r w:rsidR="00C822AB" w:rsidRPr="00D400FB">
        <w:rPr>
          <w:rFonts w:cs="Arial"/>
          <w:szCs w:val="22"/>
        </w:rPr>
        <w:t>-</w:t>
      </w:r>
      <w:r w:rsidRPr="00D400FB">
        <w:rPr>
          <w:rFonts w:cs="Arial"/>
          <w:szCs w:val="22"/>
        </w:rPr>
        <w:t xml:space="preserve">BCRP del </w:t>
      </w:r>
      <w:r w:rsidR="00483AFB" w:rsidRPr="00D400FB">
        <w:rPr>
          <w:rFonts w:cs="Arial"/>
          <w:szCs w:val="22"/>
        </w:rPr>
        <w:t>25 de junio</w:t>
      </w:r>
      <w:r w:rsidR="00C822AB" w:rsidRPr="00D400FB">
        <w:rPr>
          <w:rFonts w:cs="Arial"/>
          <w:szCs w:val="22"/>
        </w:rPr>
        <w:t xml:space="preserve"> de 201</w:t>
      </w:r>
      <w:r w:rsidR="00483AFB" w:rsidRPr="00D400FB">
        <w:rPr>
          <w:rFonts w:cs="Arial"/>
          <w:szCs w:val="22"/>
        </w:rPr>
        <w:t>5</w:t>
      </w:r>
      <w:r w:rsidRPr="00D400FB">
        <w:rPr>
          <w:rFonts w:cs="Arial"/>
          <w:szCs w:val="22"/>
        </w:rPr>
        <w:t>, o norma que la sustituya</w:t>
      </w:r>
      <w:r w:rsidR="00E246BC" w:rsidRPr="00D400FB">
        <w:rPr>
          <w:rFonts w:cs="Arial"/>
          <w:szCs w:val="22"/>
        </w:rPr>
        <w:t xml:space="preserve"> (http://www.bcrp.gob.pe/docs/Transparencia/Normas-Legales/Circulares/2015/circular-026-2015-bcrp.pdf).</w:t>
      </w:r>
    </w:p>
    <w:p w:rsidR="00C81205" w:rsidRPr="00D400FB" w:rsidRDefault="00C81205" w:rsidP="00C81205">
      <w:pPr>
        <w:rPr>
          <w:rFonts w:cs="Arial"/>
          <w:szCs w:val="22"/>
        </w:rPr>
      </w:pPr>
    </w:p>
    <w:p w:rsidR="008B1EEA" w:rsidRPr="00D400FB" w:rsidRDefault="008B1EEA" w:rsidP="00C81205">
      <w:pPr>
        <w:rPr>
          <w:rFonts w:cs="Arial"/>
          <w:szCs w:val="22"/>
        </w:rPr>
      </w:pPr>
      <w:r w:rsidRPr="00D400FB">
        <w:rPr>
          <w:rFonts w:cs="Arial"/>
          <w:szCs w:val="22"/>
        </w:rPr>
        <w:t xml:space="preserve">Las Garantías emitidas por estos bancos deben ser </w:t>
      </w:r>
      <w:r w:rsidR="00693BB8" w:rsidRPr="00D400FB">
        <w:rPr>
          <w:rFonts w:cs="Arial"/>
          <w:szCs w:val="22"/>
        </w:rPr>
        <w:t xml:space="preserve">emitidas y </w:t>
      </w:r>
      <w:r w:rsidRPr="00D400FB">
        <w:rPr>
          <w:rFonts w:cs="Arial"/>
          <w:szCs w:val="22"/>
        </w:rPr>
        <w:t>confirmadas por alguno de los Bancos Locales Nacionales señalados en el apéndice anterior.</w:t>
      </w:r>
    </w:p>
    <w:p w:rsidR="008B1EEA" w:rsidRPr="00D400FB" w:rsidRDefault="008B1EEA" w:rsidP="00C81205">
      <w:pPr>
        <w:rPr>
          <w:rFonts w:cs="Arial"/>
          <w:szCs w:val="22"/>
        </w:rPr>
      </w:pPr>
    </w:p>
    <w:p w:rsidR="00A91887" w:rsidRPr="00D400FB" w:rsidRDefault="00A91887" w:rsidP="00A91887">
      <w:pPr>
        <w:rPr>
          <w:b/>
        </w:rPr>
      </w:pPr>
    </w:p>
    <w:p w:rsidR="00A91887" w:rsidRPr="00D400FB" w:rsidRDefault="00A91887" w:rsidP="00A91887">
      <w:pPr>
        <w:rPr>
          <w:b/>
        </w:rPr>
      </w:pPr>
    </w:p>
    <w:p w:rsidR="00A91887" w:rsidRPr="00D400FB" w:rsidRDefault="00A91887" w:rsidP="00A91887">
      <w:pPr>
        <w:rPr>
          <w:b/>
        </w:rPr>
      </w:pPr>
    </w:p>
    <w:p w:rsidR="00A91887" w:rsidRPr="00D400FB" w:rsidRDefault="00A91887" w:rsidP="00A91887">
      <w:pPr>
        <w:rPr>
          <w:b/>
        </w:rPr>
      </w:pPr>
    </w:p>
    <w:p w:rsidR="00A91887" w:rsidRPr="00D400FB" w:rsidRDefault="00A91887" w:rsidP="000C7FBD">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A91887" w:rsidRPr="00D400FB" w:rsidRDefault="00A91887" w:rsidP="00A91887">
      <w:pPr>
        <w:rPr>
          <w:rFonts w:cs="Arial"/>
          <w:b/>
          <w:szCs w:val="22"/>
        </w:rPr>
      </w:pPr>
    </w:p>
    <w:p w:rsidR="00C81205" w:rsidRPr="00D400FB" w:rsidRDefault="00C81205" w:rsidP="00614A6F">
      <w:pPr>
        <w:jc w:val="center"/>
        <w:rPr>
          <w:rFonts w:cs="Arial"/>
          <w:b/>
          <w:szCs w:val="22"/>
        </w:rPr>
      </w:pPr>
      <w:r w:rsidRPr="00D400FB">
        <w:rPr>
          <w:rFonts w:cs="Arial"/>
          <w:b/>
          <w:szCs w:val="22"/>
        </w:rPr>
        <w:lastRenderedPageBreak/>
        <w:t>ANEXO N° 3</w:t>
      </w:r>
    </w:p>
    <w:p w:rsidR="00C81205" w:rsidRPr="00D400FB" w:rsidRDefault="00C81205" w:rsidP="00C81205">
      <w:pPr>
        <w:rPr>
          <w:rFonts w:cs="Arial"/>
          <w:szCs w:val="22"/>
        </w:rPr>
      </w:pPr>
    </w:p>
    <w:p w:rsidR="00C81205" w:rsidRPr="00D400FB" w:rsidRDefault="00C81205" w:rsidP="00614A6F">
      <w:pPr>
        <w:jc w:val="center"/>
        <w:rPr>
          <w:rFonts w:cs="Arial"/>
          <w:b/>
          <w:szCs w:val="22"/>
        </w:rPr>
      </w:pPr>
      <w:r w:rsidRPr="00D400FB">
        <w:rPr>
          <w:rFonts w:cs="Arial"/>
          <w:b/>
          <w:szCs w:val="22"/>
        </w:rPr>
        <w:t>Formulario 1: DECLARACIÓN JURADA</w:t>
      </w:r>
    </w:p>
    <w:p w:rsidR="00C81205" w:rsidRPr="00D400FB" w:rsidRDefault="00C81205" w:rsidP="00614A6F">
      <w:pPr>
        <w:jc w:val="center"/>
        <w:rPr>
          <w:rFonts w:cs="Arial"/>
          <w:b/>
          <w:szCs w:val="22"/>
        </w:rPr>
      </w:pPr>
      <w:r w:rsidRPr="00D400FB">
        <w:rPr>
          <w:rFonts w:cs="Arial"/>
          <w:b/>
          <w:szCs w:val="22"/>
        </w:rPr>
        <w:t>(Compromiso de información fidedigna)</w:t>
      </w:r>
    </w:p>
    <w:p w:rsidR="00AB50C6" w:rsidRPr="00D400FB" w:rsidRDefault="00AB50C6" w:rsidP="00614A6F">
      <w:pPr>
        <w:jc w:val="center"/>
        <w:rPr>
          <w:rFonts w:cs="Arial"/>
          <w:b/>
          <w:szCs w:val="22"/>
        </w:rPr>
      </w:pPr>
    </w:p>
    <w:p w:rsidR="003634A5" w:rsidRPr="00D400FB" w:rsidRDefault="00C81205" w:rsidP="00614A6F">
      <w:pPr>
        <w:jc w:val="center"/>
        <w:rPr>
          <w:rFonts w:cs="Arial"/>
          <w:b/>
          <w:szCs w:val="22"/>
        </w:rPr>
      </w:pPr>
      <w:r w:rsidRPr="00D400FB">
        <w:rPr>
          <w:rFonts w:cs="Arial"/>
          <w:b/>
          <w:szCs w:val="22"/>
        </w:rPr>
        <w:t xml:space="preserve">Referencia </w:t>
      </w:r>
      <w:r w:rsidR="004A69F2" w:rsidRPr="00D400FB">
        <w:rPr>
          <w:rFonts w:cs="Arial"/>
          <w:b/>
          <w:szCs w:val="22"/>
        </w:rPr>
        <w:t>Numeral</w:t>
      </w:r>
      <w:r w:rsidRPr="00D400FB">
        <w:rPr>
          <w:rFonts w:cs="Arial"/>
          <w:b/>
          <w:szCs w:val="22"/>
        </w:rPr>
        <w:t xml:space="preserve"> 6.2. </w:t>
      </w:r>
      <w:proofErr w:type="gramStart"/>
      <w:r w:rsidRPr="00D400FB">
        <w:rPr>
          <w:rFonts w:cs="Arial"/>
          <w:b/>
          <w:szCs w:val="22"/>
        </w:rPr>
        <w:t>de</w:t>
      </w:r>
      <w:proofErr w:type="gramEnd"/>
      <w:r w:rsidRPr="00D400FB">
        <w:rPr>
          <w:rFonts w:cs="Arial"/>
          <w:b/>
          <w:szCs w:val="22"/>
        </w:rPr>
        <w:t xml:space="preserve"> las Bases de la Licitación</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415B31" w:rsidRPr="00D400FB" w:rsidDel="00415B31">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w:t>
      </w:r>
      <w:r w:rsidR="00A91887" w:rsidRPr="00D400FB">
        <w:rPr>
          <w:rFonts w:cs="Arial"/>
          <w:szCs w:val="22"/>
        </w:rPr>
        <w:t xml:space="preserve"> </w:t>
      </w:r>
      <w:r w:rsidRPr="00D400FB">
        <w:rPr>
          <w:rFonts w:cs="Arial"/>
          <w:szCs w:val="22"/>
        </w:rPr>
        <w:t>MHz a nivel nacional</w:t>
      </w:r>
    </w:p>
    <w:p w:rsidR="004A69F2" w:rsidRPr="00D400FB" w:rsidRDefault="004A69F2" w:rsidP="00614A6F">
      <w:pPr>
        <w:jc w:val="cente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614A6F">
      <w:pPr>
        <w:jc w:val="cente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lo siguiente: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Que toda la información consignada en los documentos presentados en el Sobre N° 1 es fidedigna.</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Lugar y fecha: .............., </w:t>
      </w:r>
      <w:proofErr w:type="gramStart"/>
      <w:r w:rsidRPr="00D400FB">
        <w:rPr>
          <w:rFonts w:cs="Arial"/>
          <w:szCs w:val="22"/>
        </w:rPr>
        <w:t>de ............</w:t>
      </w:r>
      <w:proofErr w:type="gramEnd"/>
      <w:r w:rsidRPr="00D400FB">
        <w:rPr>
          <w:rFonts w:cs="Arial"/>
          <w:szCs w:val="22"/>
        </w:rPr>
        <w:t xml:space="preserve"> de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EE5DAF" w:rsidRPr="00D400FB" w:rsidRDefault="00C81205" w:rsidP="00C81205">
      <w:pPr>
        <w:rPr>
          <w:rFonts w:cs="Arial"/>
          <w:szCs w:val="22"/>
        </w:rPr>
      </w:pPr>
      <w:r w:rsidRPr="00D400FB">
        <w:rPr>
          <w:rFonts w:cs="Arial"/>
          <w:szCs w:val="22"/>
        </w:rPr>
        <w:t>Nombre del Postor</w:t>
      </w:r>
      <w:r w:rsidR="00EE5DAF" w:rsidRPr="00D400FB">
        <w:rPr>
          <w:rFonts w:cs="Arial"/>
          <w:szCs w:val="22"/>
        </w:rPr>
        <w:t xml:space="preserve">: . . . . . . . . . . . . . .  . . . . . . </w:t>
      </w:r>
    </w:p>
    <w:p w:rsidR="00EE5DAF" w:rsidRPr="00D400FB" w:rsidRDefault="00EE5DAF" w:rsidP="00C81205">
      <w:pPr>
        <w:rPr>
          <w:rFonts w:cs="Arial"/>
          <w:szCs w:val="22"/>
        </w:rPr>
      </w:pPr>
      <w:r w:rsidRPr="00D400FB">
        <w:rPr>
          <w:rFonts w:cs="Arial"/>
          <w:szCs w:val="22"/>
        </w:rPr>
        <w:t>N</w:t>
      </w:r>
      <w:r w:rsidR="00C81205" w:rsidRPr="00D400FB">
        <w:rPr>
          <w:rFonts w:cs="Arial"/>
          <w:szCs w:val="22"/>
        </w:rPr>
        <w:t>ombre del Representante Legal del Postor</w:t>
      </w:r>
      <w:r w:rsidRPr="00D400FB">
        <w:rPr>
          <w:rFonts w:cs="Arial"/>
          <w:szCs w:val="22"/>
        </w:rPr>
        <w:t>: . . . . . . . . . . . . . . . . .</w:t>
      </w:r>
    </w:p>
    <w:p w:rsidR="00EE5DAF" w:rsidRPr="00D400FB" w:rsidRDefault="00EE5DAF" w:rsidP="00C81205">
      <w:pPr>
        <w:rPr>
          <w:rFonts w:cs="Arial"/>
          <w:szCs w:val="22"/>
        </w:rPr>
      </w:pPr>
      <w:r w:rsidRPr="00D400FB">
        <w:rPr>
          <w:rFonts w:cs="Arial"/>
          <w:szCs w:val="22"/>
        </w:rPr>
        <w:t xml:space="preserve">Firma del Representante Legal: </w:t>
      </w:r>
    </w:p>
    <w:p w:rsidR="00EE5DAF" w:rsidRPr="00D400FB" w:rsidRDefault="00EE5DAF" w:rsidP="00C81205">
      <w:pPr>
        <w:rPr>
          <w:rFonts w:cs="Arial"/>
          <w:szCs w:val="22"/>
        </w:rPr>
      </w:pPr>
    </w:p>
    <w:p w:rsidR="00EE5DAF" w:rsidRPr="00D400FB" w:rsidRDefault="00EE5DAF" w:rsidP="00C81205">
      <w:pPr>
        <w:rPr>
          <w:rFonts w:cs="Arial"/>
          <w:szCs w:val="22"/>
        </w:rPr>
      </w:pPr>
      <w:r w:rsidRPr="00D400FB">
        <w:rPr>
          <w:rFonts w:cs="Arial"/>
          <w:szCs w:val="22"/>
        </w:rPr>
        <w:t xml:space="preserve">En </w:t>
      </w:r>
      <w:r w:rsidR="00B311DD" w:rsidRPr="00D400FB">
        <w:rPr>
          <w:rFonts w:cs="Arial"/>
          <w:szCs w:val="22"/>
        </w:rPr>
        <w:t xml:space="preserve">caso </w:t>
      </w:r>
      <w:r w:rsidRPr="00D400FB">
        <w:rPr>
          <w:rFonts w:cs="Arial"/>
          <w:szCs w:val="22"/>
        </w:rPr>
        <w:t xml:space="preserve">de </w:t>
      </w:r>
      <w:r w:rsidR="00B311DD" w:rsidRPr="00D400FB">
        <w:rPr>
          <w:rFonts w:cs="Arial"/>
          <w:szCs w:val="22"/>
        </w:rPr>
        <w:t>C</w:t>
      </w:r>
      <w:r w:rsidR="00C81205" w:rsidRPr="00D400FB">
        <w:rPr>
          <w:rFonts w:cs="Arial"/>
          <w:szCs w:val="22"/>
        </w:rPr>
        <w:t>onsorcio</w:t>
      </w:r>
      <w:r w:rsidRPr="00D400FB">
        <w:rPr>
          <w:rFonts w:cs="Arial"/>
          <w:szCs w:val="22"/>
        </w:rPr>
        <w:t>, firma de los Representantes Legales de cada uno de los integrantes del mismo:</w:t>
      </w:r>
    </w:p>
    <w:p w:rsidR="00EE5DAF" w:rsidRPr="00D400FB" w:rsidRDefault="00EE5DAF" w:rsidP="00C81205">
      <w:pPr>
        <w:rPr>
          <w:rFonts w:cs="Arial"/>
          <w:szCs w:val="22"/>
        </w:rPr>
      </w:pPr>
    </w:p>
    <w:p w:rsidR="00EE5DAF" w:rsidRPr="00D400FB" w:rsidRDefault="00EE5DAF" w:rsidP="00C81205">
      <w:pPr>
        <w:rPr>
          <w:rFonts w:cs="Arial"/>
          <w:szCs w:val="22"/>
        </w:rPr>
      </w:pPr>
      <w:r w:rsidRPr="00D400FB">
        <w:rPr>
          <w:rFonts w:cs="Arial"/>
          <w:szCs w:val="22"/>
        </w:rPr>
        <w:t xml:space="preserve">Nombre de Representante Legal 1: . . . . . . . . . . . . . </w:t>
      </w:r>
    </w:p>
    <w:p w:rsidR="00EE5DAF" w:rsidRPr="00D400FB" w:rsidRDefault="00EE5DAF" w:rsidP="00C81205">
      <w:pPr>
        <w:rPr>
          <w:rFonts w:cs="Arial"/>
          <w:szCs w:val="22"/>
        </w:rPr>
      </w:pPr>
      <w:r w:rsidRPr="00D400FB">
        <w:rPr>
          <w:rFonts w:cs="Arial"/>
          <w:szCs w:val="22"/>
        </w:rPr>
        <w:t>Firma de Representante Legal 1: . . . . . . . . . . . .  . .</w:t>
      </w:r>
    </w:p>
    <w:p w:rsidR="00EE5DAF" w:rsidRPr="00D400FB" w:rsidRDefault="00EE5DAF" w:rsidP="00EE5DAF">
      <w:pPr>
        <w:rPr>
          <w:rFonts w:cs="Arial"/>
          <w:szCs w:val="22"/>
        </w:rPr>
      </w:pPr>
    </w:p>
    <w:p w:rsidR="00EE5DAF" w:rsidRPr="00D400FB" w:rsidRDefault="00EE5DAF" w:rsidP="00EE5DAF">
      <w:pPr>
        <w:rPr>
          <w:rFonts w:cs="Arial"/>
          <w:szCs w:val="22"/>
        </w:rPr>
      </w:pPr>
      <w:r w:rsidRPr="00D400FB">
        <w:rPr>
          <w:rFonts w:cs="Arial"/>
          <w:szCs w:val="22"/>
        </w:rPr>
        <w:t xml:space="preserve">Nombre de Representante Legal 2: . . . . . . . . . . . . . </w:t>
      </w:r>
    </w:p>
    <w:p w:rsidR="00EE5DAF" w:rsidRPr="00D400FB" w:rsidRDefault="00EE5DAF" w:rsidP="00EE5DAF">
      <w:pPr>
        <w:rPr>
          <w:rFonts w:cs="Arial"/>
          <w:szCs w:val="22"/>
        </w:rPr>
      </w:pPr>
      <w:r w:rsidRPr="00D400FB">
        <w:rPr>
          <w:rFonts w:cs="Arial"/>
          <w:szCs w:val="22"/>
        </w:rPr>
        <w:t>Firma de Representante Legal 2: . . . . . . . . . . . .  . .</w:t>
      </w:r>
    </w:p>
    <w:p w:rsidR="00EE5DAF" w:rsidRPr="00D400FB" w:rsidRDefault="00EE5DAF" w:rsidP="00EE5DAF">
      <w:pPr>
        <w:rPr>
          <w:rFonts w:cs="Arial"/>
          <w:szCs w:val="22"/>
        </w:rPr>
      </w:pPr>
    </w:p>
    <w:p w:rsidR="00EE5DAF" w:rsidRPr="00D400FB" w:rsidRDefault="00EE5DAF" w:rsidP="00EE5DAF">
      <w:pPr>
        <w:rPr>
          <w:rFonts w:cs="Arial"/>
          <w:szCs w:val="22"/>
        </w:rPr>
      </w:pPr>
      <w:r w:rsidRPr="00D400FB">
        <w:rPr>
          <w:rFonts w:cs="Arial"/>
          <w:szCs w:val="22"/>
        </w:rPr>
        <w:t xml:space="preserve">Nombre de Representante Legal 3: . . . . . . . . . . . . . </w:t>
      </w:r>
    </w:p>
    <w:p w:rsidR="00EE5DAF" w:rsidRPr="00D400FB" w:rsidRDefault="00EE5DAF" w:rsidP="00EE5DAF">
      <w:pPr>
        <w:rPr>
          <w:rFonts w:cs="Arial"/>
          <w:szCs w:val="22"/>
        </w:rPr>
      </w:pPr>
      <w:r w:rsidRPr="00D400FB">
        <w:rPr>
          <w:rFonts w:cs="Arial"/>
          <w:szCs w:val="22"/>
        </w:rPr>
        <w:t>Firma de Representante Legal 3: . . . . . . . . . . . .  . .</w:t>
      </w:r>
    </w:p>
    <w:p w:rsidR="006A3AC5" w:rsidRPr="00D400FB" w:rsidRDefault="006A3AC5" w:rsidP="00EE5DAF">
      <w:pPr>
        <w:rPr>
          <w:rFonts w:cs="Arial"/>
          <w:szCs w:val="22"/>
          <w:lang w:val="pt-BR"/>
        </w:rPr>
      </w:pPr>
    </w:p>
    <w:p w:rsidR="00EE5DAF" w:rsidRPr="00D400FB" w:rsidRDefault="00EE5DAF" w:rsidP="00EE5DAF">
      <w:pPr>
        <w:rPr>
          <w:rFonts w:cs="Arial"/>
          <w:szCs w:val="22"/>
          <w:lang w:val="pt-BR"/>
        </w:rPr>
      </w:pPr>
      <w:proofErr w:type="spellStart"/>
      <w:r w:rsidRPr="00D400FB">
        <w:rPr>
          <w:rFonts w:cs="Arial"/>
          <w:szCs w:val="22"/>
          <w:lang w:val="pt-BR"/>
        </w:rPr>
        <w:t>Nombre</w:t>
      </w:r>
      <w:proofErr w:type="spellEnd"/>
      <w:r w:rsidRPr="00D400FB">
        <w:rPr>
          <w:rFonts w:cs="Arial"/>
          <w:szCs w:val="22"/>
          <w:lang w:val="pt-BR"/>
        </w:rPr>
        <w:t xml:space="preserve"> de Representante Legal n: . . . . . . . . . </w:t>
      </w:r>
      <w:proofErr w:type="gramStart"/>
      <w:r w:rsidRPr="00D400FB">
        <w:rPr>
          <w:rFonts w:cs="Arial"/>
          <w:szCs w:val="22"/>
          <w:lang w:val="pt-BR"/>
        </w:rPr>
        <w:t>. . . .</w:t>
      </w:r>
      <w:proofErr w:type="gramEnd"/>
      <w:r w:rsidRPr="00D400FB">
        <w:rPr>
          <w:rFonts w:cs="Arial"/>
          <w:szCs w:val="22"/>
          <w:lang w:val="pt-BR"/>
        </w:rPr>
        <w:t xml:space="preserve"> </w:t>
      </w:r>
    </w:p>
    <w:p w:rsidR="00EE5DAF" w:rsidRPr="00D400FB" w:rsidRDefault="00EE5DAF" w:rsidP="00EE5DAF">
      <w:pPr>
        <w:rPr>
          <w:rFonts w:cs="Arial"/>
          <w:szCs w:val="22"/>
          <w:lang w:val="pt-BR"/>
        </w:rPr>
      </w:pPr>
      <w:r w:rsidRPr="00D400FB">
        <w:rPr>
          <w:rFonts w:cs="Arial"/>
          <w:szCs w:val="22"/>
          <w:lang w:val="pt-BR"/>
        </w:rPr>
        <w:t xml:space="preserve">Firma de Representante Legal n: . . . . . . . . . </w:t>
      </w:r>
      <w:proofErr w:type="gramStart"/>
      <w:r w:rsidRPr="00D400FB">
        <w:rPr>
          <w:rFonts w:cs="Arial"/>
          <w:szCs w:val="22"/>
          <w:lang w:val="pt-BR"/>
        </w:rPr>
        <w:t>. . .  .</w:t>
      </w:r>
      <w:proofErr w:type="gramEnd"/>
      <w:r w:rsidRPr="00D400FB">
        <w:rPr>
          <w:rFonts w:cs="Arial"/>
          <w:szCs w:val="22"/>
          <w:lang w:val="pt-BR"/>
        </w:rPr>
        <w:t xml:space="preserve"> .</w:t>
      </w:r>
    </w:p>
    <w:p w:rsidR="00C81205" w:rsidRPr="00D400FB" w:rsidRDefault="00C81205" w:rsidP="00C81205">
      <w:pPr>
        <w:rPr>
          <w:rFonts w:cs="Arial"/>
          <w:szCs w:val="22"/>
          <w:lang w:val="pt-BR"/>
        </w:rPr>
      </w:pPr>
    </w:p>
    <w:p w:rsidR="00C81205" w:rsidRPr="00D400FB" w:rsidRDefault="00C81205" w:rsidP="00C81205">
      <w:pPr>
        <w:rPr>
          <w:rFonts w:cs="Arial"/>
          <w:szCs w:val="22"/>
          <w:lang w:val="pt-BR"/>
        </w:rPr>
      </w:pPr>
    </w:p>
    <w:p w:rsidR="00C81205" w:rsidRPr="00D400FB" w:rsidRDefault="00614A6F" w:rsidP="00614A6F">
      <w:pPr>
        <w:jc w:val="center"/>
        <w:rPr>
          <w:rFonts w:cs="Arial"/>
          <w:b/>
          <w:szCs w:val="22"/>
          <w:lang w:val="pt-BR"/>
        </w:rPr>
      </w:pPr>
      <w:r w:rsidRPr="00D400FB">
        <w:rPr>
          <w:rFonts w:cs="Arial"/>
          <w:b/>
          <w:szCs w:val="22"/>
          <w:lang w:val="pt-BR"/>
        </w:rPr>
        <w:lastRenderedPageBreak/>
        <w:t>ANEXO N° 3</w:t>
      </w:r>
    </w:p>
    <w:p w:rsidR="00C81205" w:rsidRPr="00D400FB" w:rsidRDefault="00C81205" w:rsidP="00C81205">
      <w:pPr>
        <w:rPr>
          <w:rFonts w:cs="Arial"/>
          <w:szCs w:val="22"/>
          <w:lang w:val="pt-BR"/>
        </w:rPr>
      </w:pPr>
    </w:p>
    <w:p w:rsidR="00C81205" w:rsidRPr="00D400FB" w:rsidRDefault="00C81205" w:rsidP="00614A6F">
      <w:pPr>
        <w:jc w:val="center"/>
        <w:rPr>
          <w:rFonts w:cs="Arial"/>
          <w:b/>
          <w:szCs w:val="22"/>
        </w:rPr>
      </w:pPr>
      <w:r w:rsidRPr="00D400FB">
        <w:rPr>
          <w:rFonts w:cs="Arial"/>
          <w:b/>
          <w:szCs w:val="22"/>
        </w:rPr>
        <w:t>Formulario 2: CARTA DE PRESENTACIÓN DE REQUISITOS TÉCNICOS PARA LA PRECALIFICACIÓN</w:t>
      </w:r>
      <w:r w:rsidR="000F31CF" w:rsidRPr="00D400FB">
        <w:rPr>
          <w:rFonts w:cs="Arial"/>
          <w:b/>
          <w:szCs w:val="22"/>
        </w:rPr>
        <w:t xml:space="preserve"> </w:t>
      </w:r>
      <w:r w:rsidR="000F31CF" w:rsidRPr="00D400FB">
        <w:rPr>
          <w:rFonts w:cs="Arial"/>
          <w:b/>
          <w:szCs w:val="22"/>
          <w:vertAlign w:val="superscript"/>
        </w:rPr>
        <w:t>(1)</w:t>
      </w:r>
    </w:p>
    <w:p w:rsidR="00317455" w:rsidRPr="00D400FB" w:rsidRDefault="00317455" w:rsidP="00614A6F">
      <w:pPr>
        <w:jc w:val="center"/>
        <w:rPr>
          <w:rFonts w:cs="Arial"/>
          <w:b/>
          <w:szCs w:val="22"/>
        </w:rPr>
      </w:pPr>
    </w:p>
    <w:p w:rsidR="003634A5" w:rsidRPr="00D400FB" w:rsidRDefault="00C81205" w:rsidP="00614A6F">
      <w:pPr>
        <w:jc w:val="center"/>
        <w:rPr>
          <w:rFonts w:cs="Arial"/>
          <w:b/>
          <w:szCs w:val="22"/>
        </w:rPr>
      </w:pPr>
      <w:r w:rsidRPr="00D400FB">
        <w:rPr>
          <w:rFonts w:cs="Arial"/>
          <w:b/>
          <w:szCs w:val="22"/>
        </w:rPr>
        <w:t xml:space="preserve">Referencia: </w:t>
      </w:r>
      <w:r w:rsidR="004A69F2" w:rsidRPr="00D400FB">
        <w:rPr>
          <w:rFonts w:cs="Arial"/>
          <w:b/>
          <w:szCs w:val="22"/>
        </w:rPr>
        <w:t>Numeral</w:t>
      </w:r>
      <w:r w:rsidR="00273E8A" w:rsidRPr="00D400FB">
        <w:rPr>
          <w:rFonts w:cs="Arial"/>
          <w:b/>
          <w:szCs w:val="22"/>
        </w:rPr>
        <w:t xml:space="preserve">es 5.1 y </w:t>
      </w:r>
      <w:r w:rsidRPr="00D400FB">
        <w:rPr>
          <w:rFonts w:cs="Arial"/>
          <w:b/>
          <w:szCs w:val="22"/>
        </w:rPr>
        <w:t>6.6 de las Bases de la Licitación</w:t>
      </w:r>
    </w:p>
    <w:p w:rsidR="00515CF7" w:rsidRPr="00D400FB" w:rsidRDefault="00515CF7" w:rsidP="00515CF7">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415B31" w:rsidRPr="00D400FB" w:rsidDel="00415B31">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w:t>
      </w:r>
      <w:r w:rsidR="00EE5DAF" w:rsidRPr="00D400FB">
        <w:rPr>
          <w:rFonts w:cs="Arial"/>
          <w:szCs w:val="22"/>
        </w:rPr>
        <w:t xml:space="preserve"> </w:t>
      </w:r>
      <w:r w:rsidRPr="00D400FB">
        <w:rPr>
          <w:rFonts w:cs="Arial"/>
          <w:szCs w:val="22"/>
        </w:rPr>
        <w:t>MHz a nivel nacional</w:t>
      </w:r>
    </w:p>
    <w:p w:rsidR="00515CF7" w:rsidRPr="00D400FB" w:rsidRDefault="00515CF7" w:rsidP="00515CF7">
      <w:pPr>
        <w:rPr>
          <w:rFonts w:cs="Arial"/>
          <w:szCs w:val="22"/>
        </w:rPr>
      </w:pPr>
    </w:p>
    <w:p w:rsidR="00515CF7" w:rsidRPr="00D400FB" w:rsidRDefault="00515CF7" w:rsidP="00515CF7">
      <w:pPr>
        <w:rPr>
          <w:rFonts w:cs="Arial"/>
          <w:szCs w:val="22"/>
        </w:rPr>
      </w:pPr>
    </w:p>
    <w:p w:rsidR="00515CF7" w:rsidRPr="00D400FB" w:rsidRDefault="00515CF7" w:rsidP="00515CF7">
      <w:pPr>
        <w:rPr>
          <w:rFonts w:cs="Arial"/>
          <w:szCs w:val="22"/>
        </w:rPr>
      </w:pPr>
      <w:r w:rsidRPr="00D400FB">
        <w:rPr>
          <w:rFonts w:cs="Arial"/>
          <w:szCs w:val="22"/>
        </w:rPr>
        <w:t>Nombre del Postor:</w:t>
      </w:r>
      <w:r w:rsidRPr="00D400FB">
        <w:rPr>
          <w:rFonts w:cs="Arial"/>
          <w:szCs w:val="22"/>
        </w:rPr>
        <w:tab/>
      </w:r>
      <w:r w:rsidRPr="00D400FB">
        <w:rPr>
          <w:rFonts w:cs="Arial"/>
          <w:szCs w:val="22"/>
        </w:rPr>
        <w:tab/>
        <w:t>______________________________</w:t>
      </w:r>
    </w:p>
    <w:p w:rsidR="00515CF7" w:rsidRPr="00D400FB" w:rsidRDefault="00515CF7" w:rsidP="00515CF7">
      <w:pPr>
        <w:rPr>
          <w:rFonts w:cs="Arial"/>
          <w:szCs w:val="22"/>
        </w:rPr>
      </w:pPr>
    </w:p>
    <w:p w:rsidR="00515CF7" w:rsidRPr="00D400FB" w:rsidRDefault="00515CF7" w:rsidP="00515CF7">
      <w:pPr>
        <w:rPr>
          <w:rFonts w:cs="Arial"/>
          <w:szCs w:val="22"/>
        </w:rPr>
      </w:pPr>
      <w:r w:rsidRPr="00D400FB">
        <w:rPr>
          <w:rFonts w:cs="Arial"/>
          <w:szCs w:val="22"/>
        </w:rPr>
        <w:t>Nombre del Operador:</w:t>
      </w:r>
      <w:r w:rsidRPr="00D400FB">
        <w:rPr>
          <w:rFonts w:cs="Arial"/>
          <w:szCs w:val="22"/>
        </w:rPr>
        <w:tab/>
        <w:t>______________________________</w:t>
      </w:r>
    </w:p>
    <w:p w:rsidR="00515CF7" w:rsidRPr="00D400FB" w:rsidRDefault="00515CF7" w:rsidP="00515CF7">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515CF7" w:rsidRPr="00D400FB" w:rsidRDefault="00515CF7" w:rsidP="00515CF7">
      <w:pPr>
        <w:rPr>
          <w:rFonts w:cs="Arial"/>
          <w:szCs w:val="22"/>
        </w:rPr>
      </w:pPr>
    </w:p>
    <w:p w:rsidR="00341DAD" w:rsidRPr="00D400FB" w:rsidRDefault="00341DAD" w:rsidP="00515CF7">
      <w:pPr>
        <w:rPr>
          <w:rFonts w:cs="Arial"/>
          <w:szCs w:val="22"/>
        </w:rPr>
      </w:pPr>
    </w:p>
    <w:p w:rsidR="00341DAD" w:rsidRPr="00D400FB" w:rsidRDefault="00341DAD" w:rsidP="00515CF7">
      <w:pPr>
        <w:rPr>
          <w:rFonts w:cs="Arial"/>
          <w:szCs w:val="22"/>
        </w:rPr>
      </w:pPr>
      <w:r w:rsidRPr="00D400FB">
        <w:rPr>
          <w:rFonts w:cs="Arial"/>
          <w:szCs w:val="22"/>
        </w:rPr>
        <w:t>Para Postores establecidos en el Perú:</w:t>
      </w:r>
    </w:p>
    <w:p w:rsidR="00341DAD" w:rsidRPr="00D400FB" w:rsidRDefault="00341DAD" w:rsidP="00515CF7">
      <w:pPr>
        <w:rPr>
          <w:rFonts w:cs="Arial"/>
          <w:szCs w:val="22"/>
        </w:rPr>
      </w:pPr>
    </w:p>
    <w:p w:rsidR="005E0797" w:rsidRPr="00D400FB" w:rsidRDefault="00515CF7" w:rsidP="00515CF7">
      <w:pPr>
        <w:rPr>
          <w:rFonts w:cs="Arial"/>
          <w:szCs w:val="22"/>
        </w:rPr>
      </w:pPr>
      <w:r w:rsidRPr="00D400FB">
        <w:rPr>
          <w:rFonts w:cs="Arial"/>
          <w:szCs w:val="22"/>
        </w:rPr>
        <w:t xml:space="preserve">Declaro bajo juramento que cuento con </w:t>
      </w:r>
      <w:r w:rsidR="00A91887" w:rsidRPr="00D400FB">
        <w:rPr>
          <w:rFonts w:cs="Arial"/>
          <w:szCs w:val="22"/>
        </w:rPr>
        <w:t>cinco</w:t>
      </w:r>
      <w:r w:rsidR="005F2612" w:rsidRPr="00D400FB">
        <w:rPr>
          <w:rFonts w:cs="Arial"/>
          <w:szCs w:val="22"/>
        </w:rPr>
        <w:t xml:space="preserve"> </w:t>
      </w:r>
      <w:r w:rsidR="005E0797" w:rsidRPr="00D400FB">
        <w:rPr>
          <w:rFonts w:cs="Arial"/>
          <w:szCs w:val="22"/>
        </w:rPr>
        <w:t>(</w:t>
      </w:r>
      <w:r w:rsidR="00A91887" w:rsidRPr="00D400FB">
        <w:rPr>
          <w:rFonts w:cs="Arial"/>
          <w:szCs w:val="22"/>
        </w:rPr>
        <w:t>05</w:t>
      </w:r>
      <w:r w:rsidR="005F2612" w:rsidRPr="00D400FB">
        <w:rPr>
          <w:rFonts w:cs="Arial"/>
          <w:szCs w:val="22"/>
        </w:rPr>
        <w:t>)</w:t>
      </w:r>
      <w:r w:rsidR="005E0797" w:rsidRPr="00D400FB">
        <w:rPr>
          <w:rFonts w:cs="Arial"/>
          <w:szCs w:val="22"/>
        </w:rPr>
        <w:t xml:space="preserve"> años de experiencia mínima como operador de servicios públicos de telecomunicaciones </w:t>
      </w:r>
      <w:r w:rsidR="00A91887" w:rsidRPr="00D400FB">
        <w:rPr>
          <w:rFonts w:cs="Arial"/>
          <w:szCs w:val="22"/>
        </w:rPr>
        <w:t>(concesión</w:t>
      </w:r>
      <w:r w:rsidR="00BD3FD4" w:rsidRPr="00D400FB">
        <w:rPr>
          <w:rFonts w:cs="Arial"/>
          <w:szCs w:val="22"/>
        </w:rPr>
        <w:t>)</w:t>
      </w:r>
      <w:r w:rsidR="00A91887" w:rsidRPr="00D400FB">
        <w:rPr>
          <w:rFonts w:cs="Arial"/>
          <w:szCs w:val="22"/>
        </w:rPr>
        <w:t xml:space="preserve"> </w:t>
      </w:r>
      <w:r w:rsidR="005E0797" w:rsidRPr="00D400FB">
        <w:rPr>
          <w:rFonts w:cs="Arial"/>
          <w:szCs w:val="22"/>
        </w:rPr>
        <w:t xml:space="preserve">en </w:t>
      </w:r>
      <w:r w:rsidR="00A91887" w:rsidRPr="00D400FB">
        <w:rPr>
          <w:rFonts w:cs="Arial"/>
          <w:szCs w:val="22"/>
        </w:rPr>
        <w:t xml:space="preserve">el </w:t>
      </w:r>
      <w:r w:rsidR="005E0797" w:rsidRPr="00D400FB">
        <w:rPr>
          <w:rFonts w:cs="Arial"/>
          <w:szCs w:val="22"/>
        </w:rPr>
        <w:t>Perú</w:t>
      </w:r>
      <w:r w:rsidR="00BD3FD4" w:rsidRPr="00D400FB">
        <w:rPr>
          <w:rFonts w:cs="Arial"/>
          <w:szCs w:val="22"/>
        </w:rPr>
        <w:t>,</w:t>
      </w:r>
      <w:r w:rsidR="005E0797" w:rsidRPr="00D400FB">
        <w:rPr>
          <w:rFonts w:cs="Arial"/>
          <w:szCs w:val="22"/>
        </w:rPr>
        <w:t xml:space="preserve"> de acuerdo al siguiente detalle:</w:t>
      </w:r>
      <w:r w:rsidR="00BD3FD4" w:rsidRPr="00D400FB">
        <w:rPr>
          <w:rFonts w:cs="Arial"/>
          <w:szCs w:val="22"/>
        </w:rPr>
        <w:t xml:space="preserve"> </w:t>
      </w:r>
    </w:p>
    <w:p w:rsidR="008E763A" w:rsidRPr="00D400FB" w:rsidRDefault="008E763A" w:rsidP="00515CF7">
      <w:pPr>
        <w:rPr>
          <w:rFonts w:cs="Arial"/>
          <w:szCs w:val="22"/>
        </w:rPr>
      </w:pPr>
    </w:p>
    <w:p w:rsidR="00515CF7" w:rsidRPr="00D400FB" w:rsidRDefault="00515CF7" w:rsidP="00515CF7">
      <w:pPr>
        <w:rPr>
          <w:rFonts w:cs="Arial"/>
          <w:szCs w:val="22"/>
        </w:rPr>
      </w:pPr>
    </w:p>
    <w:tbl>
      <w:tblPr>
        <w:tblStyle w:val="Tablaconcuadrcula"/>
        <w:tblW w:w="0" w:type="auto"/>
        <w:tblLook w:val="04A0" w:firstRow="1" w:lastRow="0" w:firstColumn="1" w:lastColumn="0" w:noHBand="0" w:noVBand="1"/>
      </w:tblPr>
      <w:tblGrid>
        <w:gridCol w:w="4928"/>
        <w:gridCol w:w="3717"/>
      </w:tblGrid>
      <w:tr w:rsidR="00515CF7" w:rsidRPr="00D400FB" w:rsidTr="00341DAD">
        <w:tc>
          <w:tcPr>
            <w:tcW w:w="4928" w:type="dxa"/>
          </w:tcPr>
          <w:p w:rsidR="00515CF7" w:rsidRPr="00D400FB" w:rsidRDefault="005E0797" w:rsidP="005A56EC">
            <w:pPr>
              <w:rPr>
                <w:rFonts w:cs="Arial"/>
                <w:szCs w:val="22"/>
              </w:rPr>
            </w:pPr>
            <w:r w:rsidRPr="00D400FB">
              <w:rPr>
                <w:rFonts w:cs="Arial"/>
                <w:szCs w:val="22"/>
              </w:rPr>
              <w:t>Nombre de</w:t>
            </w:r>
            <w:r w:rsidR="00341DAD" w:rsidRPr="00D400FB">
              <w:rPr>
                <w:rFonts w:cs="Arial"/>
                <w:szCs w:val="22"/>
              </w:rPr>
              <w:t xml:space="preserve"> </w:t>
            </w:r>
            <w:r w:rsidRPr="00D400FB">
              <w:rPr>
                <w:rFonts w:cs="Arial"/>
                <w:szCs w:val="22"/>
              </w:rPr>
              <w:t>l</w:t>
            </w:r>
            <w:r w:rsidR="00341DAD" w:rsidRPr="00D400FB">
              <w:rPr>
                <w:rFonts w:cs="Arial"/>
                <w:szCs w:val="22"/>
              </w:rPr>
              <w:t xml:space="preserve">a </w:t>
            </w:r>
            <w:r w:rsidRPr="00D400FB">
              <w:rPr>
                <w:rFonts w:cs="Arial"/>
                <w:szCs w:val="22"/>
              </w:rPr>
              <w:t>Concesión otorgad</w:t>
            </w:r>
            <w:r w:rsidR="00341DAD" w:rsidRPr="00D400FB">
              <w:rPr>
                <w:rFonts w:cs="Arial"/>
                <w:szCs w:val="22"/>
              </w:rPr>
              <w:t>a</w:t>
            </w:r>
            <w:r w:rsidRPr="00D400FB">
              <w:rPr>
                <w:rFonts w:cs="Arial"/>
                <w:szCs w:val="22"/>
              </w:rPr>
              <w:t xml:space="preserve"> en el Perú</w:t>
            </w:r>
          </w:p>
        </w:tc>
        <w:tc>
          <w:tcPr>
            <w:tcW w:w="3717" w:type="dxa"/>
          </w:tcPr>
          <w:p w:rsidR="00341DAD" w:rsidRPr="00D400FB" w:rsidRDefault="00515CF7" w:rsidP="00341DAD">
            <w:pPr>
              <w:jc w:val="center"/>
              <w:rPr>
                <w:rFonts w:cs="Arial"/>
                <w:szCs w:val="22"/>
              </w:rPr>
            </w:pPr>
            <w:r w:rsidRPr="00D400FB">
              <w:rPr>
                <w:rFonts w:cs="Arial"/>
                <w:szCs w:val="22"/>
              </w:rPr>
              <w:t>Año</w:t>
            </w:r>
            <w:r w:rsidR="008E763A" w:rsidRPr="00D400FB">
              <w:rPr>
                <w:rFonts w:cs="Arial"/>
                <w:szCs w:val="22"/>
              </w:rPr>
              <w:t xml:space="preserve"> </w:t>
            </w:r>
            <w:r w:rsidR="005F2612" w:rsidRPr="00D400FB">
              <w:rPr>
                <w:rFonts w:cs="Arial"/>
                <w:szCs w:val="22"/>
              </w:rPr>
              <w:t>de expedición</w:t>
            </w:r>
          </w:p>
          <w:p w:rsidR="00515CF7" w:rsidRPr="00D400FB" w:rsidRDefault="005F2612" w:rsidP="00341DAD">
            <w:pPr>
              <w:jc w:val="center"/>
              <w:rPr>
                <w:rFonts w:cs="Arial"/>
                <w:szCs w:val="22"/>
              </w:rPr>
            </w:pPr>
            <w:r w:rsidRPr="00D400FB">
              <w:rPr>
                <w:rFonts w:cs="Arial"/>
                <w:szCs w:val="22"/>
              </w:rPr>
              <w:t>de</w:t>
            </w:r>
            <w:r w:rsidR="00341DAD" w:rsidRPr="00D400FB">
              <w:rPr>
                <w:rFonts w:cs="Arial"/>
                <w:szCs w:val="22"/>
              </w:rPr>
              <w:t xml:space="preserve"> </w:t>
            </w:r>
            <w:r w:rsidRPr="00D400FB">
              <w:rPr>
                <w:rFonts w:cs="Arial"/>
                <w:szCs w:val="22"/>
              </w:rPr>
              <w:t>l</w:t>
            </w:r>
            <w:r w:rsidR="00341DAD" w:rsidRPr="00D400FB">
              <w:rPr>
                <w:rFonts w:cs="Arial"/>
                <w:szCs w:val="22"/>
              </w:rPr>
              <w:t>a</w:t>
            </w:r>
            <w:r w:rsidRPr="00D400FB">
              <w:rPr>
                <w:rFonts w:cs="Arial"/>
                <w:szCs w:val="22"/>
              </w:rPr>
              <w:t xml:space="preserve"> </w:t>
            </w:r>
            <w:r w:rsidR="005E0797" w:rsidRPr="00D400FB">
              <w:rPr>
                <w:rFonts w:cs="Arial"/>
                <w:szCs w:val="22"/>
              </w:rPr>
              <w:t>C</w:t>
            </w:r>
            <w:r w:rsidRPr="00D400FB">
              <w:rPr>
                <w:rFonts w:cs="Arial"/>
                <w:szCs w:val="22"/>
              </w:rPr>
              <w:t>oncesión</w:t>
            </w:r>
          </w:p>
        </w:tc>
      </w:tr>
      <w:tr w:rsidR="00515CF7" w:rsidRPr="00D400FB" w:rsidTr="000C7FBD">
        <w:tc>
          <w:tcPr>
            <w:tcW w:w="4928" w:type="dxa"/>
          </w:tcPr>
          <w:p w:rsidR="00515CF7" w:rsidRPr="00D400FB" w:rsidRDefault="00515CF7" w:rsidP="00D642C3">
            <w:pPr>
              <w:rPr>
                <w:rFonts w:cs="Arial"/>
                <w:szCs w:val="22"/>
              </w:rPr>
            </w:pPr>
          </w:p>
        </w:tc>
        <w:tc>
          <w:tcPr>
            <w:tcW w:w="3717" w:type="dxa"/>
          </w:tcPr>
          <w:p w:rsidR="00515CF7" w:rsidRPr="00D400FB" w:rsidRDefault="00515CF7" w:rsidP="00D642C3">
            <w:pPr>
              <w:rPr>
                <w:rFonts w:cs="Arial"/>
                <w:szCs w:val="22"/>
              </w:rPr>
            </w:pPr>
          </w:p>
        </w:tc>
      </w:tr>
      <w:tr w:rsidR="00515CF7" w:rsidRPr="00D400FB" w:rsidTr="000C7FBD">
        <w:tc>
          <w:tcPr>
            <w:tcW w:w="4928" w:type="dxa"/>
          </w:tcPr>
          <w:p w:rsidR="00515CF7" w:rsidRPr="00D400FB" w:rsidRDefault="00515CF7" w:rsidP="00D642C3">
            <w:pPr>
              <w:rPr>
                <w:rFonts w:cs="Arial"/>
                <w:szCs w:val="22"/>
              </w:rPr>
            </w:pPr>
          </w:p>
        </w:tc>
        <w:tc>
          <w:tcPr>
            <w:tcW w:w="3717" w:type="dxa"/>
          </w:tcPr>
          <w:p w:rsidR="00515CF7" w:rsidRPr="00D400FB" w:rsidRDefault="00515CF7" w:rsidP="00D642C3">
            <w:pPr>
              <w:rPr>
                <w:rFonts w:cs="Arial"/>
                <w:szCs w:val="22"/>
              </w:rPr>
            </w:pPr>
          </w:p>
        </w:tc>
      </w:tr>
    </w:tbl>
    <w:p w:rsidR="00515CF7" w:rsidRPr="00D400FB" w:rsidRDefault="00515CF7" w:rsidP="00515CF7">
      <w:pPr>
        <w:rPr>
          <w:rFonts w:cs="Arial"/>
          <w:szCs w:val="22"/>
        </w:rPr>
      </w:pPr>
    </w:p>
    <w:p w:rsidR="00341DAD" w:rsidRPr="00D400FB" w:rsidRDefault="00341DAD" w:rsidP="005E0797">
      <w:pPr>
        <w:rPr>
          <w:rFonts w:cs="Arial"/>
          <w:szCs w:val="22"/>
        </w:rPr>
      </w:pPr>
      <w:r w:rsidRPr="00D400FB">
        <w:rPr>
          <w:rFonts w:cs="Arial"/>
          <w:szCs w:val="22"/>
        </w:rPr>
        <w:t>Para Postores extranjeros:</w:t>
      </w:r>
    </w:p>
    <w:p w:rsidR="00341DAD" w:rsidRPr="00D400FB" w:rsidRDefault="00341DAD" w:rsidP="005E0797">
      <w:pPr>
        <w:rPr>
          <w:rFonts w:cs="Arial"/>
          <w:szCs w:val="22"/>
        </w:rPr>
      </w:pPr>
    </w:p>
    <w:p w:rsidR="005E0797" w:rsidRPr="00D400FB" w:rsidRDefault="005E0797" w:rsidP="005E0797">
      <w:pPr>
        <w:rPr>
          <w:rFonts w:cs="Arial"/>
          <w:szCs w:val="22"/>
        </w:rPr>
      </w:pPr>
      <w:r w:rsidRPr="00D400FB">
        <w:rPr>
          <w:rFonts w:cs="Arial"/>
          <w:szCs w:val="22"/>
        </w:rPr>
        <w:t>Cinco (05) años de experiencia como operador de servicios públicos de telecomunicaciones móviles en bandas habilitadas para el uso de tecnologías HSPA, HSPA+ o LTE  fuera de Perú</w:t>
      </w:r>
      <w:r w:rsidR="008E763A" w:rsidRPr="00D400FB">
        <w:rPr>
          <w:rFonts w:cs="Arial"/>
          <w:szCs w:val="22"/>
        </w:rPr>
        <w:t xml:space="preserve"> </w:t>
      </w:r>
      <w:r w:rsidR="008E763A" w:rsidRPr="00D400FB">
        <w:rPr>
          <w:rFonts w:cs="Arial"/>
          <w:szCs w:val="22"/>
          <w:vertAlign w:val="superscript"/>
        </w:rPr>
        <w:t>(</w:t>
      </w:r>
      <w:r w:rsidR="000F31CF" w:rsidRPr="00D400FB">
        <w:rPr>
          <w:rFonts w:cs="Arial"/>
          <w:szCs w:val="22"/>
          <w:vertAlign w:val="superscript"/>
        </w:rPr>
        <w:t>2</w:t>
      </w:r>
      <w:r w:rsidR="008E763A" w:rsidRPr="00D400FB">
        <w:rPr>
          <w:rFonts w:cs="Arial"/>
          <w:szCs w:val="22"/>
          <w:vertAlign w:val="superscript"/>
        </w:rPr>
        <w:t>)</w:t>
      </w:r>
      <w:r w:rsidRPr="00D400FB">
        <w:rPr>
          <w:rFonts w:cs="Arial"/>
          <w:szCs w:val="22"/>
        </w:rPr>
        <w:t xml:space="preserve">, </w:t>
      </w:r>
      <w:r w:rsidR="006A157E" w:rsidRPr="00D400FB">
        <w:rPr>
          <w:rFonts w:cs="Arial"/>
          <w:szCs w:val="22"/>
        </w:rPr>
        <w:t>de acuerdo al detalle siguiente:</w:t>
      </w:r>
    </w:p>
    <w:p w:rsidR="006A157E" w:rsidRPr="00D400FB" w:rsidRDefault="006A157E" w:rsidP="00515CF7">
      <w:pPr>
        <w:rPr>
          <w:rFonts w:cs="Arial"/>
          <w:szCs w:val="22"/>
        </w:rPr>
      </w:pPr>
    </w:p>
    <w:p w:rsidR="006A157E" w:rsidRPr="00D400FB" w:rsidRDefault="006A157E" w:rsidP="00515CF7">
      <w:pPr>
        <w:rPr>
          <w:rFonts w:cs="Arial"/>
          <w:szCs w:val="22"/>
        </w:rPr>
      </w:pPr>
    </w:p>
    <w:tbl>
      <w:tblPr>
        <w:tblStyle w:val="Tablaconcuadrcula"/>
        <w:tblW w:w="0" w:type="auto"/>
        <w:tblLook w:val="04A0" w:firstRow="1" w:lastRow="0" w:firstColumn="1" w:lastColumn="0" w:noHBand="0" w:noVBand="1"/>
      </w:tblPr>
      <w:tblGrid>
        <w:gridCol w:w="4322"/>
        <w:gridCol w:w="4323"/>
      </w:tblGrid>
      <w:tr w:rsidR="005E0797" w:rsidRPr="00D400FB" w:rsidTr="006E5C62">
        <w:tc>
          <w:tcPr>
            <w:tcW w:w="4322" w:type="dxa"/>
          </w:tcPr>
          <w:p w:rsidR="005E0797" w:rsidRPr="00D400FB" w:rsidRDefault="005E0797" w:rsidP="00012B89">
            <w:pPr>
              <w:rPr>
                <w:rFonts w:cs="Arial"/>
                <w:szCs w:val="22"/>
              </w:rPr>
            </w:pPr>
            <w:r w:rsidRPr="00D400FB">
              <w:rPr>
                <w:rFonts w:cs="Arial"/>
                <w:szCs w:val="22"/>
              </w:rPr>
              <w:t>Nombre del Título Habilitante o de la Concesión otorgados en el Extranjero</w:t>
            </w:r>
          </w:p>
        </w:tc>
        <w:tc>
          <w:tcPr>
            <w:tcW w:w="4323" w:type="dxa"/>
          </w:tcPr>
          <w:p w:rsidR="005E0797" w:rsidRPr="00D400FB" w:rsidRDefault="005E0797" w:rsidP="00012B89">
            <w:pPr>
              <w:rPr>
                <w:rFonts w:cs="Arial"/>
                <w:szCs w:val="22"/>
              </w:rPr>
            </w:pPr>
            <w:r w:rsidRPr="00D400FB">
              <w:rPr>
                <w:rFonts w:cs="Arial"/>
                <w:szCs w:val="22"/>
              </w:rPr>
              <w:t>Año de expedición del Título Habilitante o Concesión</w:t>
            </w:r>
          </w:p>
        </w:tc>
      </w:tr>
      <w:tr w:rsidR="005E0797" w:rsidRPr="00D400FB" w:rsidTr="006E5C62">
        <w:tc>
          <w:tcPr>
            <w:tcW w:w="4322" w:type="dxa"/>
          </w:tcPr>
          <w:p w:rsidR="005E0797" w:rsidRPr="00D400FB" w:rsidRDefault="005E0797" w:rsidP="006E5C62">
            <w:pPr>
              <w:rPr>
                <w:rFonts w:cs="Arial"/>
                <w:szCs w:val="22"/>
              </w:rPr>
            </w:pPr>
          </w:p>
        </w:tc>
        <w:tc>
          <w:tcPr>
            <w:tcW w:w="4323" w:type="dxa"/>
          </w:tcPr>
          <w:p w:rsidR="005E0797" w:rsidRPr="00D400FB" w:rsidRDefault="005E0797" w:rsidP="006E5C62">
            <w:pPr>
              <w:rPr>
                <w:rFonts w:cs="Arial"/>
                <w:szCs w:val="22"/>
              </w:rPr>
            </w:pPr>
          </w:p>
        </w:tc>
      </w:tr>
      <w:tr w:rsidR="005E0797" w:rsidRPr="00D400FB" w:rsidTr="006E5C62">
        <w:tc>
          <w:tcPr>
            <w:tcW w:w="4322" w:type="dxa"/>
          </w:tcPr>
          <w:p w:rsidR="005E0797" w:rsidRPr="00D400FB" w:rsidRDefault="005E0797" w:rsidP="006E5C62">
            <w:pPr>
              <w:rPr>
                <w:rFonts w:cs="Arial"/>
                <w:szCs w:val="22"/>
              </w:rPr>
            </w:pPr>
          </w:p>
        </w:tc>
        <w:tc>
          <w:tcPr>
            <w:tcW w:w="4323" w:type="dxa"/>
          </w:tcPr>
          <w:p w:rsidR="005E0797" w:rsidRPr="00D400FB" w:rsidRDefault="005E0797" w:rsidP="006E5C62">
            <w:pPr>
              <w:rPr>
                <w:rFonts w:cs="Arial"/>
                <w:szCs w:val="22"/>
              </w:rPr>
            </w:pPr>
          </w:p>
        </w:tc>
      </w:tr>
    </w:tbl>
    <w:p w:rsidR="005E0797" w:rsidRPr="00D400FB" w:rsidRDefault="005E0797" w:rsidP="00515CF7">
      <w:pPr>
        <w:rPr>
          <w:rFonts w:cs="Arial"/>
          <w:szCs w:val="22"/>
        </w:rPr>
      </w:pPr>
    </w:p>
    <w:p w:rsidR="00A91887" w:rsidRPr="00D400FB" w:rsidRDefault="00A91887" w:rsidP="00A91887">
      <w:pPr>
        <w:rPr>
          <w:rFonts w:cs="Arial"/>
          <w:szCs w:val="22"/>
        </w:rPr>
      </w:pPr>
      <w:r w:rsidRPr="00D400FB">
        <w:rPr>
          <w:rFonts w:cs="Arial"/>
          <w:szCs w:val="22"/>
        </w:rPr>
        <w:t xml:space="preserve">También, declaro bajo juramento que cuento como mínimo con un (01) título habilitante o concesión para la prestación de Servicios Públicos de Telecomunicaciones otorgados en el Perú o en el extranjero: </w:t>
      </w:r>
    </w:p>
    <w:p w:rsidR="00515CF7" w:rsidRPr="00D400FB" w:rsidRDefault="00515CF7" w:rsidP="00515CF7">
      <w:pPr>
        <w:rPr>
          <w:rFonts w:cs="Arial"/>
          <w:szCs w:val="22"/>
        </w:rPr>
      </w:pPr>
    </w:p>
    <w:tbl>
      <w:tblPr>
        <w:tblStyle w:val="Tablaconcuadrcula"/>
        <w:tblW w:w="0" w:type="auto"/>
        <w:tblLook w:val="04A0" w:firstRow="1" w:lastRow="0" w:firstColumn="1" w:lastColumn="0" w:noHBand="0" w:noVBand="1"/>
      </w:tblPr>
      <w:tblGrid>
        <w:gridCol w:w="4322"/>
        <w:gridCol w:w="4323"/>
      </w:tblGrid>
      <w:tr w:rsidR="005E0797" w:rsidRPr="00D400FB" w:rsidTr="006E5C62">
        <w:tc>
          <w:tcPr>
            <w:tcW w:w="4322" w:type="dxa"/>
          </w:tcPr>
          <w:p w:rsidR="005E0797" w:rsidRPr="00D400FB" w:rsidRDefault="005E0797" w:rsidP="00012B89">
            <w:pPr>
              <w:rPr>
                <w:rFonts w:cs="Arial"/>
                <w:szCs w:val="22"/>
              </w:rPr>
            </w:pPr>
            <w:r w:rsidRPr="00D400FB">
              <w:rPr>
                <w:rFonts w:cs="Arial"/>
                <w:szCs w:val="22"/>
              </w:rPr>
              <w:t xml:space="preserve">Nombre del Título Habilitante o de la </w:t>
            </w:r>
            <w:r w:rsidR="006A157E" w:rsidRPr="00D400FB">
              <w:rPr>
                <w:rFonts w:cs="Arial"/>
                <w:szCs w:val="22"/>
              </w:rPr>
              <w:t>c</w:t>
            </w:r>
            <w:r w:rsidRPr="00D400FB">
              <w:rPr>
                <w:rFonts w:cs="Arial"/>
                <w:szCs w:val="22"/>
              </w:rPr>
              <w:t xml:space="preserve">oncesión </w:t>
            </w:r>
            <w:r w:rsidR="000857D7" w:rsidRPr="00D400FB">
              <w:rPr>
                <w:rFonts w:cs="Arial"/>
                <w:szCs w:val="22"/>
              </w:rPr>
              <w:t>con que cuenta el Postor</w:t>
            </w:r>
          </w:p>
        </w:tc>
        <w:tc>
          <w:tcPr>
            <w:tcW w:w="4323" w:type="dxa"/>
          </w:tcPr>
          <w:p w:rsidR="005E0797" w:rsidRPr="00D400FB" w:rsidRDefault="000857D7" w:rsidP="006A157E">
            <w:pPr>
              <w:rPr>
                <w:rFonts w:cs="Arial"/>
                <w:szCs w:val="22"/>
              </w:rPr>
            </w:pPr>
            <w:r w:rsidRPr="00D400FB">
              <w:rPr>
                <w:rFonts w:cs="Arial"/>
                <w:szCs w:val="22"/>
              </w:rPr>
              <w:t xml:space="preserve">País donde obtuvo los títulos </w:t>
            </w:r>
            <w:r w:rsidR="006A157E" w:rsidRPr="00D400FB">
              <w:rPr>
                <w:rFonts w:cs="Arial"/>
                <w:szCs w:val="22"/>
              </w:rPr>
              <w:t>h</w:t>
            </w:r>
            <w:r w:rsidRPr="00D400FB">
              <w:rPr>
                <w:rFonts w:cs="Arial"/>
                <w:szCs w:val="22"/>
              </w:rPr>
              <w:t>abilitantes o concesiones</w:t>
            </w:r>
          </w:p>
        </w:tc>
      </w:tr>
      <w:tr w:rsidR="005E0797" w:rsidRPr="00D400FB" w:rsidTr="006E5C62">
        <w:tc>
          <w:tcPr>
            <w:tcW w:w="4322" w:type="dxa"/>
          </w:tcPr>
          <w:p w:rsidR="005E0797" w:rsidRPr="00D400FB" w:rsidRDefault="005E0797" w:rsidP="006E5C62">
            <w:pPr>
              <w:rPr>
                <w:rFonts w:cs="Arial"/>
                <w:szCs w:val="22"/>
              </w:rPr>
            </w:pPr>
          </w:p>
        </w:tc>
        <w:tc>
          <w:tcPr>
            <w:tcW w:w="4323" w:type="dxa"/>
          </w:tcPr>
          <w:p w:rsidR="005E0797" w:rsidRPr="00D400FB" w:rsidRDefault="005E0797" w:rsidP="006E5C62">
            <w:pPr>
              <w:rPr>
                <w:rFonts w:cs="Arial"/>
                <w:szCs w:val="22"/>
              </w:rPr>
            </w:pPr>
          </w:p>
        </w:tc>
      </w:tr>
    </w:tbl>
    <w:p w:rsidR="00012B89" w:rsidRPr="00D400FB" w:rsidRDefault="00012B89" w:rsidP="00515CF7">
      <w:pPr>
        <w:rPr>
          <w:rFonts w:cs="Arial"/>
          <w:szCs w:val="22"/>
        </w:rPr>
      </w:pPr>
    </w:p>
    <w:p w:rsidR="005E0797" w:rsidRPr="00D400FB" w:rsidRDefault="00515CF7" w:rsidP="00515CF7">
      <w:pPr>
        <w:rPr>
          <w:rFonts w:cs="Arial"/>
          <w:szCs w:val="22"/>
        </w:rPr>
      </w:pPr>
      <w:r w:rsidRPr="00D400FB">
        <w:rPr>
          <w:rFonts w:cs="Arial"/>
          <w:szCs w:val="22"/>
        </w:rPr>
        <w:t xml:space="preserve">Asimismo, declaro bajo juramento que cuento con la siguiente cantidad </w:t>
      </w:r>
      <w:r w:rsidR="008E763A" w:rsidRPr="00D400FB">
        <w:rPr>
          <w:rFonts w:cs="Arial"/>
          <w:szCs w:val="22"/>
        </w:rPr>
        <w:t xml:space="preserve">mínima </w:t>
      </w:r>
      <w:r w:rsidR="005E0797" w:rsidRPr="00D400FB">
        <w:rPr>
          <w:rFonts w:cs="Arial"/>
          <w:szCs w:val="22"/>
        </w:rPr>
        <w:t xml:space="preserve">de abonados o Usuarios </w:t>
      </w:r>
      <w:r w:rsidR="00105806" w:rsidRPr="00D400FB">
        <w:rPr>
          <w:rFonts w:cs="Arial"/>
          <w:szCs w:val="22"/>
        </w:rPr>
        <w:t>de Servicios Públicos de Telecomunicaciones</w:t>
      </w:r>
      <w:r w:rsidR="00A90B6A" w:rsidRPr="00D400FB">
        <w:rPr>
          <w:rFonts w:cs="Arial"/>
          <w:szCs w:val="22"/>
        </w:rPr>
        <w:t xml:space="preserve"> móviles (</w:t>
      </w:r>
      <w:proofErr w:type="spellStart"/>
      <w:r w:rsidR="00A90B6A" w:rsidRPr="00D400FB">
        <w:rPr>
          <w:rFonts w:cs="Arial"/>
          <w:szCs w:val="22"/>
        </w:rPr>
        <w:t>postpago</w:t>
      </w:r>
      <w:proofErr w:type="spellEnd"/>
      <w:r w:rsidR="00A90B6A" w:rsidRPr="00D400FB">
        <w:rPr>
          <w:rFonts w:cs="Arial"/>
          <w:szCs w:val="22"/>
        </w:rPr>
        <w:t xml:space="preserve"> y prepago)</w:t>
      </w:r>
      <w:r w:rsidR="00105806" w:rsidRPr="00D400FB">
        <w:rPr>
          <w:rFonts w:cs="Arial"/>
          <w:szCs w:val="22"/>
        </w:rPr>
        <w:t xml:space="preserve"> </w:t>
      </w:r>
      <w:r w:rsidR="005E0797" w:rsidRPr="00D400FB">
        <w:rPr>
          <w:rFonts w:cs="Arial"/>
          <w:szCs w:val="22"/>
        </w:rPr>
        <w:t>en el Perú o el extranjero a diciembre 2014</w:t>
      </w:r>
      <w:r w:rsidR="00B3772F" w:rsidRPr="00D400FB">
        <w:rPr>
          <w:rFonts w:cs="Arial"/>
          <w:szCs w:val="22"/>
        </w:rPr>
        <w:t xml:space="preserve"> </w:t>
      </w:r>
      <w:r w:rsidR="00B3772F" w:rsidRPr="00D400FB">
        <w:rPr>
          <w:rFonts w:cs="Arial"/>
          <w:szCs w:val="22"/>
          <w:vertAlign w:val="superscript"/>
        </w:rPr>
        <w:t>(2)</w:t>
      </w:r>
      <w:r w:rsidR="005E0797" w:rsidRPr="00D400FB">
        <w:rPr>
          <w:rFonts w:cs="Arial"/>
          <w:szCs w:val="22"/>
        </w:rPr>
        <w:t>:</w:t>
      </w:r>
    </w:p>
    <w:p w:rsidR="005E0797" w:rsidRPr="00D400FB" w:rsidRDefault="005E0797" w:rsidP="00515CF7">
      <w:pPr>
        <w:rPr>
          <w:rFonts w:cs="Arial"/>
          <w:szCs w:val="22"/>
        </w:rPr>
      </w:pPr>
      <w:r w:rsidRPr="00D400FB">
        <w:rPr>
          <w:rFonts w:cs="Arial"/>
          <w:szCs w:val="22"/>
        </w:rPr>
        <w:t xml:space="preserve"> </w:t>
      </w:r>
    </w:p>
    <w:tbl>
      <w:tblPr>
        <w:tblStyle w:val="Tablaconcuadrcula"/>
        <w:tblpPr w:leftFromText="141" w:rightFromText="141" w:vertAnchor="text" w:horzAnchor="margin" w:tblpXSpec="center" w:tblpY="191"/>
        <w:tblW w:w="5510" w:type="dxa"/>
        <w:tblLook w:val="04A0" w:firstRow="1" w:lastRow="0" w:firstColumn="1" w:lastColumn="0" w:noHBand="0" w:noVBand="1"/>
      </w:tblPr>
      <w:tblGrid>
        <w:gridCol w:w="5510"/>
      </w:tblGrid>
      <w:tr w:rsidR="00A90B6A" w:rsidRPr="00D400FB" w:rsidTr="00A90B6A">
        <w:tc>
          <w:tcPr>
            <w:tcW w:w="5510" w:type="dxa"/>
          </w:tcPr>
          <w:p w:rsidR="00A90B6A" w:rsidRPr="00D400FB" w:rsidRDefault="00A90B6A" w:rsidP="00A90B6A">
            <w:pPr>
              <w:jc w:val="center"/>
              <w:rPr>
                <w:rFonts w:cs="Arial"/>
                <w:szCs w:val="22"/>
              </w:rPr>
            </w:pPr>
            <w:r w:rsidRPr="00D400FB">
              <w:rPr>
                <w:rFonts w:cs="Arial"/>
                <w:szCs w:val="22"/>
              </w:rPr>
              <w:t xml:space="preserve">Número de abonados o Usuarios de Servicios Públicos de Telecomunicaciones móviles </w:t>
            </w:r>
          </w:p>
          <w:p w:rsidR="00A90B6A" w:rsidRPr="00D400FB" w:rsidRDefault="00A90B6A" w:rsidP="00A90B6A">
            <w:pPr>
              <w:jc w:val="center"/>
              <w:rPr>
                <w:rFonts w:cs="Arial"/>
                <w:szCs w:val="22"/>
                <w:lang w:val="es-ES"/>
              </w:rPr>
            </w:pPr>
            <w:r w:rsidRPr="00D400FB">
              <w:rPr>
                <w:rFonts w:cs="Arial"/>
                <w:szCs w:val="22"/>
              </w:rPr>
              <w:t>a diciembre de 2014 en el Perú o el extranjero</w:t>
            </w:r>
          </w:p>
        </w:tc>
      </w:tr>
      <w:tr w:rsidR="00A90B6A" w:rsidRPr="00D400FB" w:rsidTr="00A90B6A">
        <w:tc>
          <w:tcPr>
            <w:tcW w:w="5510" w:type="dxa"/>
          </w:tcPr>
          <w:p w:rsidR="00A90B6A" w:rsidRPr="00D400FB" w:rsidRDefault="00A90B6A" w:rsidP="00A90B6A">
            <w:pPr>
              <w:rPr>
                <w:rFonts w:cs="Arial"/>
                <w:szCs w:val="22"/>
              </w:rPr>
            </w:pPr>
            <w:r w:rsidRPr="00D400FB">
              <w:rPr>
                <w:rFonts w:cs="Arial"/>
                <w:szCs w:val="22"/>
              </w:rPr>
              <w:t>En letras:</w:t>
            </w:r>
          </w:p>
        </w:tc>
      </w:tr>
      <w:tr w:rsidR="00A90B6A" w:rsidRPr="00D400FB" w:rsidTr="00A90B6A">
        <w:tc>
          <w:tcPr>
            <w:tcW w:w="5510" w:type="dxa"/>
          </w:tcPr>
          <w:p w:rsidR="00A90B6A" w:rsidRPr="00D400FB" w:rsidRDefault="00A90B6A" w:rsidP="00A90B6A">
            <w:pPr>
              <w:rPr>
                <w:rFonts w:cs="Arial"/>
                <w:szCs w:val="22"/>
              </w:rPr>
            </w:pPr>
            <w:r w:rsidRPr="00D400FB">
              <w:rPr>
                <w:rFonts w:cs="Arial"/>
                <w:szCs w:val="22"/>
              </w:rPr>
              <w:t>En números:</w:t>
            </w:r>
          </w:p>
        </w:tc>
      </w:tr>
    </w:tbl>
    <w:p w:rsidR="00515CF7" w:rsidRPr="00D400FB" w:rsidRDefault="00515CF7" w:rsidP="00515CF7">
      <w:pPr>
        <w:rPr>
          <w:rFonts w:cs="Arial"/>
          <w:szCs w:val="22"/>
        </w:rPr>
      </w:pPr>
    </w:p>
    <w:p w:rsidR="00515CF7" w:rsidRPr="00D400FB" w:rsidRDefault="00515CF7" w:rsidP="00515CF7">
      <w:pPr>
        <w:rPr>
          <w:rFonts w:cs="Arial"/>
          <w:szCs w:val="22"/>
        </w:rPr>
      </w:pPr>
    </w:p>
    <w:p w:rsidR="00515CF7" w:rsidRPr="00D400FB" w:rsidRDefault="00515CF7" w:rsidP="00515CF7">
      <w:pPr>
        <w:rPr>
          <w:rFonts w:cs="Arial"/>
          <w:szCs w:val="22"/>
        </w:rPr>
      </w:pPr>
    </w:p>
    <w:p w:rsidR="00A90B6A" w:rsidRPr="00D400FB" w:rsidRDefault="00A90B6A" w:rsidP="00515CF7">
      <w:pPr>
        <w:rPr>
          <w:rFonts w:cs="Arial"/>
          <w:szCs w:val="22"/>
        </w:rPr>
      </w:pPr>
    </w:p>
    <w:p w:rsidR="00A90B6A" w:rsidRPr="00D400FB" w:rsidRDefault="00A90B6A" w:rsidP="00515CF7">
      <w:pPr>
        <w:rPr>
          <w:rFonts w:cs="Arial"/>
          <w:szCs w:val="22"/>
        </w:rPr>
      </w:pPr>
    </w:p>
    <w:p w:rsidR="00A90B6A" w:rsidRPr="00D400FB" w:rsidRDefault="00A90B6A" w:rsidP="00515CF7">
      <w:pPr>
        <w:rPr>
          <w:rFonts w:cs="Arial"/>
          <w:szCs w:val="22"/>
        </w:rPr>
      </w:pPr>
    </w:p>
    <w:p w:rsidR="00A90B6A" w:rsidRPr="00D400FB" w:rsidRDefault="00A90B6A" w:rsidP="00515CF7">
      <w:pPr>
        <w:rPr>
          <w:rFonts w:cs="Arial"/>
          <w:szCs w:val="22"/>
        </w:rPr>
      </w:pPr>
    </w:p>
    <w:p w:rsidR="00515CF7" w:rsidRPr="00D400FB" w:rsidRDefault="00515CF7" w:rsidP="00515CF7">
      <w:pPr>
        <w:rPr>
          <w:rFonts w:cs="Arial"/>
          <w:szCs w:val="22"/>
        </w:rPr>
      </w:pPr>
      <w:r w:rsidRPr="00D400FB">
        <w:rPr>
          <w:rFonts w:cs="Arial"/>
          <w:szCs w:val="22"/>
        </w:rPr>
        <w:t>Atentamente,</w:t>
      </w:r>
    </w:p>
    <w:p w:rsidR="00515CF7" w:rsidRPr="00D400FB" w:rsidRDefault="00515CF7" w:rsidP="00515CF7">
      <w:pPr>
        <w:rPr>
          <w:rFonts w:cs="Arial"/>
          <w:szCs w:val="22"/>
        </w:rPr>
      </w:pPr>
    </w:p>
    <w:p w:rsidR="00515CF7" w:rsidRPr="00D400FB" w:rsidRDefault="00515CF7" w:rsidP="00515CF7">
      <w:pPr>
        <w:rPr>
          <w:rFonts w:cs="Arial"/>
          <w:szCs w:val="22"/>
        </w:rPr>
      </w:pPr>
    </w:p>
    <w:p w:rsidR="00515CF7" w:rsidRPr="00D400FB" w:rsidRDefault="00515CF7" w:rsidP="00515CF7">
      <w:pPr>
        <w:rPr>
          <w:rFonts w:cs="Arial"/>
          <w:szCs w:val="22"/>
        </w:rPr>
      </w:pPr>
    </w:p>
    <w:p w:rsidR="00515CF7" w:rsidRPr="00D400FB" w:rsidRDefault="00515CF7" w:rsidP="00515CF7">
      <w:pPr>
        <w:rPr>
          <w:rFonts w:cs="Arial"/>
          <w:szCs w:val="22"/>
        </w:rPr>
      </w:pPr>
      <w:r w:rsidRPr="00D400FB">
        <w:rPr>
          <w:rFonts w:cs="Arial"/>
          <w:szCs w:val="22"/>
        </w:rPr>
        <w:t>Firma:</w:t>
      </w:r>
      <w:r w:rsidRPr="00D400FB">
        <w:rPr>
          <w:rFonts w:cs="Arial"/>
          <w:szCs w:val="22"/>
        </w:rPr>
        <w:tab/>
      </w:r>
      <w:r w:rsidRPr="00D400FB">
        <w:rPr>
          <w:rFonts w:cs="Arial"/>
          <w:szCs w:val="22"/>
        </w:rPr>
        <w:tab/>
        <w:t>____________________________</w:t>
      </w:r>
    </w:p>
    <w:p w:rsidR="00515CF7" w:rsidRPr="00D400FB" w:rsidRDefault="00515CF7" w:rsidP="00515CF7">
      <w:pPr>
        <w:rPr>
          <w:rFonts w:cs="Arial"/>
          <w:szCs w:val="22"/>
        </w:rPr>
      </w:pPr>
      <w:r w:rsidRPr="00D400FB">
        <w:rPr>
          <w:rFonts w:cs="Arial"/>
          <w:szCs w:val="22"/>
        </w:rPr>
        <w:t>Nombre:</w:t>
      </w:r>
      <w:r w:rsidRPr="00D400FB">
        <w:rPr>
          <w:rFonts w:cs="Arial"/>
          <w:szCs w:val="22"/>
        </w:rPr>
        <w:tab/>
        <w:t>____________________________</w:t>
      </w:r>
    </w:p>
    <w:p w:rsidR="00515CF7" w:rsidRPr="00D400FB" w:rsidRDefault="00515CF7" w:rsidP="00515CF7">
      <w:pPr>
        <w:ind w:left="720" w:firstLine="720"/>
        <w:rPr>
          <w:rFonts w:cs="Arial"/>
          <w:szCs w:val="22"/>
        </w:rPr>
      </w:pPr>
      <w:r w:rsidRPr="00D400FB">
        <w:rPr>
          <w:rFonts w:cs="Arial"/>
          <w:szCs w:val="22"/>
        </w:rPr>
        <w:t>Representante Legal del Postor</w:t>
      </w:r>
    </w:p>
    <w:p w:rsidR="00515CF7" w:rsidRPr="00D400FB" w:rsidRDefault="00515CF7" w:rsidP="00515CF7">
      <w:pPr>
        <w:rPr>
          <w:rFonts w:cs="Arial"/>
          <w:szCs w:val="22"/>
        </w:rPr>
      </w:pPr>
    </w:p>
    <w:p w:rsidR="00515CF7" w:rsidRPr="00D400FB" w:rsidRDefault="00515CF7" w:rsidP="00515CF7">
      <w:pPr>
        <w:rPr>
          <w:rFonts w:cs="Arial"/>
          <w:szCs w:val="22"/>
        </w:rPr>
      </w:pPr>
      <w:r w:rsidRPr="00D400FB">
        <w:rPr>
          <w:rFonts w:cs="Arial"/>
          <w:szCs w:val="22"/>
        </w:rPr>
        <w:t>Nombre del Postor:</w:t>
      </w:r>
    </w:p>
    <w:p w:rsidR="00515CF7" w:rsidRPr="00D400FB" w:rsidRDefault="00515CF7" w:rsidP="00515CF7">
      <w:pPr>
        <w:rPr>
          <w:rFonts w:cs="Arial"/>
          <w:szCs w:val="22"/>
        </w:rPr>
      </w:pPr>
    </w:p>
    <w:p w:rsidR="00515CF7" w:rsidRPr="00D400FB" w:rsidRDefault="00515CF7" w:rsidP="00515CF7">
      <w:pPr>
        <w:rPr>
          <w:rFonts w:cs="Arial"/>
          <w:szCs w:val="22"/>
        </w:rPr>
      </w:pPr>
      <w:r w:rsidRPr="00D400FB">
        <w:rPr>
          <w:rFonts w:cs="Arial"/>
          <w:szCs w:val="22"/>
        </w:rPr>
        <w:t xml:space="preserve">Firma: </w:t>
      </w:r>
      <w:r w:rsidRPr="00D400FB">
        <w:rPr>
          <w:rFonts w:cs="Arial"/>
          <w:szCs w:val="22"/>
        </w:rPr>
        <w:tab/>
      </w:r>
      <w:r w:rsidRPr="00D400FB">
        <w:rPr>
          <w:rFonts w:cs="Arial"/>
          <w:szCs w:val="22"/>
        </w:rPr>
        <w:tab/>
      </w:r>
      <w:r w:rsidRPr="00D400FB">
        <w:rPr>
          <w:rFonts w:cs="Arial"/>
          <w:szCs w:val="22"/>
        </w:rPr>
        <w:tab/>
      </w:r>
      <w:r w:rsidRPr="00D400FB">
        <w:rPr>
          <w:rFonts w:cs="Arial"/>
          <w:szCs w:val="22"/>
        </w:rPr>
        <w:tab/>
        <w:t>________________________________</w:t>
      </w:r>
    </w:p>
    <w:p w:rsidR="00515CF7" w:rsidRPr="00D400FB" w:rsidRDefault="00515CF7" w:rsidP="00515CF7">
      <w:pPr>
        <w:rPr>
          <w:rFonts w:cs="Arial"/>
          <w:szCs w:val="22"/>
        </w:rPr>
      </w:pPr>
      <w:r w:rsidRPr="00D400FB">
        <w:rPr>
          <w:rFonts w:cs="Arial"/>
          <w:szCs w:val="22"/>
        </w:rPr>
        <w:t>Nombre del representante Legal del Operador: __________________</w:t>
      </w:r>
    </w:p>
    <w:p w:rsidR="00515CF7" w:rsidRPr="00D400FB" w:rsidRDefault="00515CF7" w:rsidP="00515CF7">
      <w:pPr>
        <w:rPr>
          <w:rFonts w:cs="Arial"/>
          <w:szCs w:val="22"/>
        </w:rPr>
      </w:pPr>
      <w:r w:rsidRPr="00D400FB">
        <w:rPr>
          <w:rFonts w:cs="Arial"/>
          <w:szCs w:val="22"/>
        </w:rPr>
        <w:t>Nombre del Operador:</w:t>
      </w:r>
      <w:r w:rsidRPr="00D400FB">
        <w:rPr>
          <w:rFonts w:cs="Arial"/>
          <w:szCs w:val="22"/>
        </w:rPr>
        <w:tab/>
        <w:t>________________________________</w:t>
      </w:r>
    </w:p>
    <w:p w:rsidR="00515CF7" w:rsidRPr="00D400FB" w:rsidRDefault="00515CF7" w:rsidP="00515CF7">
      <w:pPr>
        <w:rPr>
          <w:rFonts w:cs="Arial"/>
          <w:szCs w:val="22"/>
        </w:rPr>
      </w:pPr>
    </w:p>
    <w:p w:rsidR="00515CF7" w:rsidRPr="00D400FB" w:rsidRDefault="00515CF7" w:rsidP="00515CF7">
      <w:pPr>
        <w:rPr>
          <w:rFonts w:cs="Arial"/>
          <w:szCs w:val="22"/>
        </w:rPr>
      </w:pPr>
      <w:r w:rsidRPr="00D400FB">
        <w:rPr>
          <w:rFonts w:cs="Arial"/>
          <w:szCs w:val="22"/>
        </w:rPr>
        <w:t>Lugar y fecha: ___________</w:t>
      </w:r>
    </w:p>
    <w:p w:rsidR="00515CF7" w:rsidRPr="00D400FB" w:rsidRDefault="00515CF7" w:rsidP="00515CF7">
      <w:pPr>
        <w:rPr>
          <w:rFonts w:cs="Arial"/>
          <w:szCs w:val="22"/>
        </w:rPr>
      </w:pPr>
    </w:p>
    <w:p w:rsidR="00515CF7" w:rsidRPr="00D400FB" w:rsidRDefault="00515CF7" w:rsidP="00515CF7">
      <w:pPr>
        <w:rPr>
          <w:rFonts w:cs="Arial"/>
          <w:szCs w:val="22"/>
        </w:rPr>
      </w:pPr>
    </w:p>
    <w:p w:rsidR="000F31CF" w:rsidRPr="00D400FB" w:rsidRDefault="000F31CF" w:rsidP="00515CF7">
      <w:pPr>
        <w:rPr>
          <w:rFonts w:cs="Arial"/>
          <w:szCs w:val="22"/>
        </w:rPr>
      </w:pPr>
    </w:p>
    <w:p w:rsidR="00515CF7" w:rsidRPr="00D400FB" w:rsidRDefault="000F31CF" w:rsidP="00515CF7">
      <w:pPr>
        <w:rPr>
          <w:rFonts w:cs="Arial"/>
          <w:sz w:val="16"/>
          <w:szCs w:val="16"/>
        </w:rPr>
      </w:pPr>
      <w:r w:rsidRPr="00D400FB">
        <w:rPr>
          <w:rFonts w:cs="Arial"/>
          <w:sz w:val="20"/>
          <w:szCs w:val="20"/>
        </w:rPr>
        <w:t>(</w:t>
      </w:r>
      <w:r w:rsidRPr="00D400FB">
        <w:rPr>
          <w:rFonts w:cs="Arial"/>
          <w:sz w:val="16"/>
          <w:szCs w:val="16"/>
        </w:rPr>
        <w:t xml:space="preserve">1) </w:t>
      </w:r>
      <w:r w:rsidR="00515CF7" w:rsidRPr="00D400FB">
        <w:rPr>
          <w:rFonts w:cs="Arial"/>
          <w:sz w:val="16"/>
          <w:szCs w:val="16"/>
          <w:lang w:val="es-ES"/>
        </w:rPr>
        <w:t xml:space="preserve">El Comité de </w:t>
      </w:r>
      <w:r w:rsidR="00415B31" w:rsidRPr="00D400FB">
        <w:rPr>
          <w:rFonts w:cs="Arial"/>
          <w:sz w:val="16"/>
          <w:szCs w:val="16"/>
        </w:rPr>
        <w:t>ProInversión</w:t>
      </w:r>
      <w:r w:rsidR="00515CF7" w:rsidRPr="00D400FB">
        <w:rPr>
          <w:rFonts w:cs="Arial"/>
          <w:sz w:val="16"/>
          <w:szCs w:val="16"/>
          <w:lang w:val="es-ES"/>
        </w:rPr>
        <w:t xml:space="preserve"> se reserva el derecho de solicitar a los Adjudicatarios la información documenta</w:t>
      </w:r>
      <w:r w:rsidRPr="00D400FB">
        <w:rPr>
          <w:rFonts w:cs="Arial"/>
          <w:sz w:val="16"/>
          <w:szCs w:val="16"/>
          <w:lang w:val="es-ES"/>
        </w:rPr>
        <w:t xml:space="preserve">da </w:t>
      </w:r>
      <w:r w:rsidR="00515CF7" w:rsidRPr="00D400FB">
        <w:rPr>
          <w:rFonts w:cs="Arial"/>
          <w:sz w:val="16"/>
          <w:szCs w:val="16"/>
          <w:lang w:val="es-ES"/>
        </w:rPr>
        <w:t>que acredite la veracidad del contenido de lo señalado en la presente Declaración Jurada.</w:t>
      </w:r>
    </w:p>
    <w:p w:rsidR="00515CF7" w:rsidRPr="00D400FB" w:rsidRDefault="00515CF7" w:rsidP="00515CF7">
      <w:pPr>
        <w:rPr>
          <w:rFonts w:cs="Arial"/>
          <w:sz w:val="16"/>
          <w:szCs w:val="16"/>
        </w:rPr>
      </w:pPr>
    </w:p>
    <w:p w:rsidR="000F31CF" w:rsidRPr="00D400FB" w:rsidRDefault="000F31CF" w:rsidP="000F31CF">
      <w:pPr>
        <w:rPr>
          <w:rFonts w:cs="Arial"/>
          <w:sz w:val="16"/>
          <w:szCs w:val="16"/>
          <w:lang w:val="es-ES"/>
        </w:rPr>
      </w:pPr>
      <w:r w:rsidRPr="00D400FB">
        <w:rPr>
          <w:rFonts w:cs="Arial"/>
          <w:sz w:val="16"/>
          <w:szCs w:val="16"/>
        </w:rPr>
        <w:t xml:space="preserve">(2) </w:t>
      </w:r>
      <w:r w:rsidRPr="00D400FB">
        <w:rPr>
          <w:rFonts w:cs="Arial"/>
          <w:sz w:val="16"/>
          <w:szCs w:val="16"/>
          <w:lang w:val="es-ES"/>
        </w:rPr>
        <w:t xml:space="preserve">En caso el Postor utilice la experiencia y demás requisitos técnicos señalados de su Empresa Matriz o vinculada, deberá explicarse a continuación </w:t>
      </w:r>
      <w:r w:rsidR="0030462C" w:rsidRPr="00D400FB">
        <w:rPr>
          <w:rFonts w:cs="Arial"/>
          <w:sz w:val="16"/>
          <w:szCs w:val="16"/>
          <w:lang w:val="es-ES"/>
        </w:rPr>
        <w:t xml:space="preserve">-sobre la línea punteada- </w:t>
      </w:r>
      <w:r w:rsidRPr="00D400FB">
        <w:rPr>
          <w:rFonts w:cs="Arial"/>
          <w:sz w:val="16"/>
          <w:szCs w:val="16"/>
          <w:lang w:val="es-ES"/>
        </w:rPr>
        <w:t>la relación que causa que la empresa sea Empresa Vinculada del Postor accionista o Integrante del Postor.</w:t>
      </w:r>
    </w:p>
    <w:p w:rsidR="000F31CF" w:rsidRPr="00D400FB" w:rsidRDefault="000F31CF" w:rsidP="000F31CF">
      <w:pPr>
        <w:rPr>
          <w:rFonts w:cs="Arial"/>
          <w:szCs w:val="22"/>
          <w:lang w:val="pt-BR"/>
        </w:rPr>
      </w:pPr>
      <w:r w:rsidRPr="00D400FB">
        <w:rPr>
          <w:rFonts w:cs="Arial"/>
          <w:sz w:val="16"/>
          <w:szCs w:val="16"/>
          <w:lang w:val="pt-BR"/>
        </w:rPr>
        <w:t>…………………………………………………………………………………………………………………………………………………………………………………………………………</w:t>
      </w:r>
    </w:p>
    <w:p w:rsidR="000F31CF" w:rsidRPr="00D400FB" w:rsidRDefault="000F31CF" w:rsidP="00515CF7">
      <w:pPr>
        <w:rPr>
          <w:rFonts w:cs="Arial"/>
          <w:szCs w:val="22"/>
          <w:lang w:val="pt-BR"/>
        </w:rPr>
      </w:pPr>
    </w:p>
    <w:p w:rsidR="00614A6F" w:rsidRPr="00D400FB" w:rsidRDefault="008A63BB" w:rsidP="008A63BB">
      <w:pPr>
        <w:rPr>
          <w:rFonts w:cs="Arial"/>
          <w:szCs w:val="22"/>
          <w:lang w:val="pt-BR"/>
        </w:rPr>
      </w:pPr>
      <w:r w:rsidRPr="00D400FB">
        <w:rPr>
          <w:rFonts w:cs="Arial"/>
          <w:szCs w:val="22"/>
          <w:lang w:val="pt-BR"/>
        </w:rPr>
        <w:br w:type="page"/>
      </w:r>
    </w:p>
    <w:p w:rsidR="00FB0C42" w:rsidRPr="00D400FB" w:rsidRDefault="00FB0C42" w:rsidP="00FB0C42">
      <w:pPr>
        <w:jc w:val="center"/>
        <w:rPr>
          <w:rFonts w:cs="Arial"/>
          <w:b/>
          <w:szCs w:val="22"/>
          <w:lang w:val="pt-BR"/>
        </w:rPr>
      </w:pPr>
      <w:r w:rsidRPr="00D400FB">
        <w:rPr>
          <w:rFonts w:cs="Arial"/>
          <w:b/>
          <w:szCs w:val="22"/>
          <w:lang w:val="pt-BR"/>
        </w:rPr>
        <w:lastRenderedPageBreak/>
        <w:t>ANEXO N° 3</w:t>
      </w:r>
    </w:p>
    <w:p w:rsidR="00FB0C42" w:rsidRPr="00D400FB" w:rsidRDefault="00FB0C42" w:rsidP="00FB0C42">
      <w:pPr>
        <w:jc w:val="center"/>
        <w:rPr>
          <w:rFonts w:cs="Arial"/>
          <w:szCs w:val="22"/>
          <w:lang w:val="pt-BR"/>
        </w:rPr>
      </w:pPr>
    </w:p>
    <w:p w:rsidR="00FB0C42" w:rsidRPr="00D400FB" w:rsidRDefault="00FB0C42" w:rsidP="00FB0C42">
      <w:pPr>
        <w:jc w:val="center"/>
        <w:rPr>
          <w:rFonts w:cs="Arial"/>
          <w:szCs w:val="22"/>
          <w:lang w:val="pt-BR"/>
        </w:rPr>
      </w:pPr>
      <w:r w:rsidRPr="00D400FB">
        <w:rPr>
          <w:rFonts w:cs="Arial"/>
          <w:b/>
          <w:szCs w:val="22"/>
          <w:lang w:val="pt-BR"/>
        </w:rPr>
        <w:t>Formulario 3: MODELO DE CARTA DE CONSULTAS A LAS BASES</w:t>
      </w:r>
    </w:p>
    <w:p w:rsidR="00FB0C42" w:rsidRPr="00D400FB" w:rsidRDefault="00FB0C42" w:rsidP="00FB0C42">
      <w:pPr>
        <w:jc w:val="center"/>
        <w:rPr>
          <w:rFonts w:cs="Arial"/>
          <w:b/>
          <w:szCs w:val="22"/>
          <w:lang w:val="pt-BR"/>
        </w:rPr>
      </w:pPr>
    </w:p>
    <w:p w:rsidR="00FB0C42" w:rsidRPr="00D400FB" w:rsidRDefault="00FB0C42" w:rsidP="00FB0C42">
      <w:pPr>
        <w:jc w:val="center"/>
        <w:rPr>
          <w:rFonts w:cs="Arial"/>
          <w:b/>
          <w:szCs w:val="22"/>
        </w:rPr>
      </w:pPr>
      <w:r w:rsidRPr="00D400FB">
        <w:rPr>
          <w:rFonts w:cs="Arial"/>
          <w:b/>
          <w:szCs w:val="22"/>
        </w:rPr>
        <w:t>Referencia Numeral 3.1.2 de las Bases de la Licitación</w:t>
      </w:r>
    </w:p>
    <w:p w:rsidR="00FB0C42" w:rsidRPr="00D400FB" w:rsidRDefault="00FB0C42" w:rsidP="00FB0C42">
      <w:pPr>
        <w:jc w:val="left"/>
        <w:rPr>
          <w:rFonts w:cs="Arial"/>
          <w:szCs w:val="22"/>
        </w:rPr>
      </w:pPr>
    </w:p>
    <w:p w:rsidR="00FB0C42" w:rsidRPr="00D400FB" w:rsidRDefault="00FB0C42" w:rsidP="00FB0C42">
      <w:pPr>
        <w:jc w:val="left"/>
        <w:rPr>
          <w:rFonts w:cs="Arial"/>
          <w:szCs w:val="22"/>
        </w:rPr>
      </w:pPr>
    </w:p>
    <w:p w:rsidR="00FB0C42" w:rsidRPr="00D400FB" w:rsidRDefault="00FB0C42" w:rsidP="00FB0C42">
      <w:pPr>
        <w:jc w:val="left"/>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xml:space="preserve"> . . . . .de 2014.</w:t>
      </w:r>
    </w:p>
    <w:p w:rsidR="00FB0C42" w:rsidRPr="00D400FB" w:rsidRDefault="00FB0C42" w:rsidP="00FB0C42">
      <w:pPr>
        <w:jc w:val="left"/>
        <w:rPr>
          <w:rFonts w:cs="Arial"/>
          <w:szCs w:val="22"/>
        </w:rPr>
      </w:pPr>
    </w:p>
    <w:p w:rsidR="00FB0C42" w:rsidRPr="00D400FB" w:rsidRDefault="00FB0C42" w:rsidP="00FB0C42">
      <w:pPr>
        <w:jc w:val="left"/>
        <w:rPr>
          <w:rFonts w:cs="Arial"/>
          <w:szCs w:val="22"/>
        </w:rPr>
      </w:pPr>
    </w:p>
    <w:p w:rsidR="00FB0C42" w:rsidRPr="00D400FB" w:rsidRDefault="00FB0C42" w:rsidP="00FB0C42">
      <w:pPr>
        <w:jc w:val="left"/>
        <w:rPr>
          <w:rFonts w:cs="Arial"/>
          <w:szCs w:val="22"/>
        </w:rPr>
      </w:pPr>
      <w:r w:rsidRPr="00D400FB">
        <w:rPr>
          <w:rFonts w:cs="Arial"/>
          <w:szCs w:val="22"/>
        </w:rPr>
        <w:t>Señores</w:t>
      </w:r>
    </w:p>
    <w:p w:rsidR="00FB0C42" w:rsidRPr="00D400FB" w:rsidRDefault="00FB0C42" w:rsidP="00FB0C42">
      <w:pPr>
        <w:jc w:val="left"/>
        <w:rPr>
          <w:rFonts w:cs="Arial"/>
          <w:szCs w:val="22"/>
        </w:rPr>
      </w:pPr>
      <w:r w:rsidRPr="00D400FB">
        <w:rPr>
          <w:rFonts w:cs="Arial"/>
          <w:szCs w:val="22"/>
        </w:rPr>
        <w:t xml:space="preserve">Comité de </w:t>
      </w:r>
      <w:r w:rsidR="00415B31" w:rsidRPr="00D400FB">
        <w:rPr>
          <w:rFonts w:cs="Arial"/>
          <w:szCs w:val="22"/>
        </w:rPr>
        <w:t>ProInversión</w:t>
      </w:r>
      <w:r w:rsidR="00415B31" w:rsidRPr="00D400FB" w:rsidDel="00415B31">
        <w:rPr>
          <w:rFonts w:cs="Arial"/>
          <w:szCs w:val="22"/>
        </w:rPr>
        <w:t xml:space="preserve"> </w:t>
      </w:r>
      <w:r w:rsidRPr="00D400FB">
        <w:rPr>
          <w:rFonts w:cs="Arial"/>
          <w:szCs w:val="22"/>
        </w:rPr>
        <w:t>en Proyectos de Energía e Hidrocarburos - PRO CONECTIVIDAD</w:t>
      </w:r>
    </w:p>
    <w:p w:rsidR="00FB0C42" w:rsidRPr="00D400FB" w:rsidRDefault="00FB0C42" w:rsidP="00FB0C42">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FB0C42" w:rsidRPr="00D400FB" w:rsidRDefault="00FB0C42" w:rsidP="00FB0C42">
      <w:pPr>
        <w:jc w:val="left"/>
        <w:rPr>
          <w:rFonts w:cs="Arial"/>
          <w:szCs w:val="22"/>
        </w:rPr>
      </w:pPr>
      <w:r w:rsidRPr="00D400FB">
        <w:rPr>
          <w:rFonts w:cs="Arial"/>
          <w:szCs w:val="22"/>
        </w:rPr>
        <w:t xml:space="preserve">Av. Canaval  Moreyra Nº 150, </w:t>
      </w:r>
    </w:p>
    <w:p w:rsidR="00FB0C42" w:rsidRPr="00D400FB" w:rsidRDefault="00FB0C42" w:rsidP="00FB0C42">
      <w:pPr>
        <w:jc w:val="left"/>
        <w:rPr>
          <w:rFonts w:cs="Arial"/>
          <w:szCs w:val="22"/>
        </w:rPr>
      </w:pPr>
      <w:r w:rsidRPr="00D400FB">
        <w:rPr>
          <w:rFonts w:cs="Arial"/>
          <w:szCs w:val="22"/>
        </w:rPr>
        <w:t>San Isidro, Lima, Perú</w:t>
      </w:r>
    </w:p>
    <w:p w:rsidR="00FB0C42" w:rsidRPr="00D400FB" w:rsidRDefault="00FB0C42" w:rsidP="00FB0C42">
      <w:pPr>
        <w:jc w:val="left"/>
        <w:rPr>
          <w:rFonts w:cs="Arial"/>
          <w:szCs w:val="22"/>
        </w:rPr>
      </w:pPr>
    </w:p>
    <w:p w:rsidR="00FB0C42" w:rsidRPr="00D400FB" w:rsidRDefault="00FB0C42" w:rsidP="00FB0C42">
      <w:pPr>
        <w:jc w:val="left"/>
        <w:rPr>
          <w:rFonts w:cs="Arial"/>
          <w:b/>
          <w:szCs w:val="22"/>
        </w:rPr>
      </w:pPr>
      <w:r w:rsidRPr="00D400FB">
        <w:rPr>
          <w:rFonts w:cs="Arial"/>
          <w:b/>
          <w:szCs w:val="22"/>
        </w:rPr>
        <w:t xml:space="preserve">Atención: </w:t>
      </w:r>
      <w:r w:rsidRPr="00D400FB">
        <w:rPr>
          <w:rFonts w:cs="Arial"/>
          <w:b/>
          <w:szCs w:val="22"/>
        </w:rPr>
        <w:tab/>
        <w:t>Sr. Jesús Guillén Marroquín</w:t>
      </w:r>
    </w:p>
    <w:p w:rsidR="00FB0C42" w:rsidRPr="00D400FB" w:rsidRDefault="00FB0C42" w:rsidP="00FB0C42">
      <w:pPr>
        <w:ind w:left="720" w:firstLine="720"/>
        <w:jc w:val="left"/>
        <w:rPr>
          <w:rFonts w:cs="Arial"/>
          <w:szCs w:val="22"/>
        </w:rPr>
      </w:pPr>
      <w:r w:rsidRPr="00D400FB">
        <w:rPr>
          <w:rFonts w:cs="Arial"/>
          <w:szCs w:val="22"/>
        </w:rPr>
        <w:t>Jefe de Proyecto en Temas de Telecomunicaciones</w:t>
      </w:r>
    </w:p>
    <w:p w:rsidR="00FB0C42" w:rsidRPr="00D400FB" w:rsidRDefault="00FB0C42" w:rsidP="00FB0C42">
      <w:pPr>
        <w:ind w:left="720" w:firstLine="720"/>
        <w:jc w:val="left"/>
        <w:rPr>
          <w:rFonts w:cs="Arial"/>
          <w:szCs w:val="22"/>
        </w:rPr>
      </w:pPr>
      <w:r w:rsidRPr="00D400FB">
        <w:rPr>
          <w:rFonts w:cs="Arial"/>
          <w:szCs w:val="22"/>
        </w:rPr>
        <w:t xml:space="preserve">Correo electrónico: </w:t>
      </w:r>
      <w:hyperlink r:id="rId14" w:history="1">
        <w:r w:rsidRPr="00D400FB">
          <w:rPr>
            <w:rStyle w:val="Hipervnculo"/>
            <w:rFonts w:cs="Arial"/>
            <w:szCs w:val="22"/>
          </w:rPr>
          <w:t>jguillen@PROINVERSIÓN.gob.pe</w:t>
        </w:r>
      </w:hyperlink>
    </w:p>
    <w:p w:rsidR="00FB0C42" w:rsidRPr="00D400FB" w:rsidRDefault="00FB0C42" w:rsidP="00FB0C42">
      <w:pPr>
        <w:jc w:val="left"/>
        <w:rPr>
          <w:rFonts w:cs="Arial"/>
          <w:szCs w:val="22"/>
        </w:rPr>
      </w:pPr>
    </w:p>
    <w:p w:rsidR="00FB0C42" w:rsidRPr="00D400FB" w:rsidRDefault="00FB0C42" w:rsidP="00FB0C42">
      <w:pPr>
        <w:tabs>
          <w:tab w:val="left" w:pos="3420"/>
        </w:tabs>
        <w:ind w:left="1440" w:hanging="1440"/>
        <w:jc w:val="left"/>
        <w:rPr>
          <w:rFonts w:cs="Arial"/>
          <w:b/>
          <w:szCs w:val="22"/>
        </w:rPr>
      </w:pPr>
      <w:r w:rsidRPr="00D400FB">
        <w:rPr>
          <w:rFonts w:cs="Arial"/>
          <w:szCs w:val="22"/>
        </w:rPr>
        <w:t xml:space="preserve">Ref.: </w:t>
      </w:r>
      <w:r w:rsidRPr="00D400FB">
        <w:rPr>
          <w:rFonts w:cs="Arial"/>
          <w:szCs w:val="22"/>
        </w:rPr>
        <w:tab/>
        <w:t xml:space="preserve">Licitación Pública Especial para entregar las Concesiones Únicas para la Prestación de Servicios Públicos de Telecomunicaciones y Asignación de bloques de la Banda 698-806MHz a nivel nacional </w:t>
      </w:r>
    </w:p>
    <w:p w:rsidR="00FB0C42" w:rsidRPr="00D400FB" w:rsidRDefault="00FB0C42" w:rsidP="00FB0C42">
      <w:pPr>
        <w:jc w:val="left"/>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FB0C42">
      <w:pPr>
        <w:jc w:val="left"/>
        <w:rPr>
          <w:rFonts w:cs="Arial"/>
          <w:szCs w:val="22"/>
        </w:rPr>
      </w:pPr>
    </w:p>
    <w:p w:rsidR="00FB0C42" w:rsidRPr="00D400FB" w:rsidRDefault="00FB0C42" w:rsidP="00FB0C42">
      <w:pPr>
        <w:jc w:val="left"/>
        <w:rPr>
          <w:rFonts w:cs="Arial"/>
          <w:szCs w:val="22"/>
        </w:rPr>
      </w:pPr>
      <w:r w:rsidRPr="00D400FB">
        <w:rPr>
          <w:rFonts w:cs="Arial"/>
          <w:szCs w:val="22"/>
        </w:rPr>
        <w:t xml:space="preserve">De conformidad con lo establecido en el Numeral 3.1.2. </w:t>
      </w:r>
      <w:proofErr w:type="gramStart"/>
      <w:r w:rsidRPr="00D400FB">
        <w:rPr>
          <w:rFonts w:cs="Arial"/>
          <w:szCs w:val="22"/>
        </w:rPr>
        <w:t>de</w:t>
      </w:r>
      <w:proofErr w:type="gramEnd"/>
      <w:r w:rsidRPr="00D400FB">
        <w:rPr>
          <w:rFonts w:cs="Arial"/>
          <w:szCs w:val="22"/>
        </w:rPr>
        <w:t xml:space="preserve"> las Bases de la Licitación de la referencia, sírvanse encontrar a continuación nuestras consultas a las Bases de la Licitación:</w:t>
      </w:r>
    </w:p>
    <w:p w:rsidR="00FB0C42" w:rsidRPr="00D400FB" w:rsidRDefault="00FB0C42" w:rsidP="00FB0C42">
      <w:pPr>
        <w:jc w:val="left"/>
        <w:rPr>
          <w:rFonts w:cs="Arial"/>
          <w:szCs w:val="22"/>
        </w:rPr>
      </w:pPr>
    </w:p>
    <w:p w:rsidR="00FB0C42" w:rsidRPr="00D400FB" w:rsidRDefault="00FB0C42" w:rsidP="00FB0C42">
      <w:pPr>
        <w:jc w:val="left"/>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868"/>
      </w:tblGrid>
      <w:tr w:rsidR="00FB0C42" w:rsidRPr="00D400FB" w:rsidTr="00BE38D7">
        <w:trPr>
          <w:jc w:val="center"/>
        </w:trPr>
        <w:tc>
          <w:tcPr>
            <w:tcW w:w="2023" w:type="dxa"/>
            <w:shd w:val="clear" w:color="auto" w:fill="auto"/>
          </w:tcPr>
          <w:p w:rsidR="00FB0C42" w:rsidRPr="00D400FB" w:rsidRDefault="00FB0C42" w:rsidP="00BE38D7">
            <w:pPr>
              <w:jc w:val="left"/>
              <w:rPr>
                <w:rFonts w:cs="Arial"/>
                <w:szCs w:val="22"/>
              </w:rPr>
            </w:pPr>
            <w:r w:rsidRPr="00D400FB">
              <w:rPr>
                <w:rFonts w:cs="Arial"/>
                <w:szCs w:val="22"/>
              </w:rPr>
              <w:t>N° de Consulta</w:t>
            </w:r>
          </w:p>
        </w:tc>
        <w:tc>
          <w:tcPr>
            <w:tcW w:w="3868" w:type="dxa"/>
            <w:shd w:val="clear" w:color="auto" w:fill="auto"/>
          </w:tcPr>
          <w:p w:rsidR="00FB0C42" w:rsidRPr="00D400FB" w:rsidRDefault="00FB0C42" w:rsidP="00BE38D7">
            <w:pPr>
              <w:jc w:val="left"/>
              <w:rPr>
                <w:rFonts w:cs="Arial"/>
                <w:szCs w:val="22"/>
              </w:rPr>
            </w:pPr>
          </w:p>
        </w:tc>
      </w:tr>
      <w:tr w:rsidR="00FB0C42" w:rsidRPr="00D400FB" w:rsidTr="00BE38D7">
        <w:trPr>
          <w:jc w:val="center"/>
        </w:trPr>
        <w:tc>
          <w:tcPr>
            <w:tcW w:w="2023" w:type="dxa"/>
            <w:shd w:val="clear" w:color="auto" w:fill="auto"/>
          </w:tcPr>
          <w:p w:rsidR="00FB0C42" w:rsidRPr="00D400FB" w:rsidRDefault="00FB0C42" w:rsidP="00BE38D7">
            <w:pPr>
              <w:jc w:val="left"/>
              <w:rPr>
                <w:rFonts w:cs="Arial"/>
                <w:szCs w:val="22"/>
              </w:rPr>
            </w:pPr>
            <w:r w:rsidRPr="00D400FB">
              <w:rPr>
                <w:rFonts w:cs="Arial"/>
                <w:szCs w:val="22"/>
              </w:rPr>
              <w:t>Numeral, literal u otra división de las Bases</w:t>
            </w:r>
          </w:p>
        </w:tc>
        <w:tc>
          <w:tcPr>
            <w:tcW w:w="3868" w:type="dxa"/>
            <w:shd w:val="clear" w:color="auto" w:fill="auto"/>
          </w:tcPr>
          <w:p w:rsidR="00FB0C42" w:rsidRPr="00D400FB" w:rsidRDefault="00FB0C42" w:rsidP="00BE38D7">
            <w:pPr>
              <w:jc w:val="left"/>
              <w:rPr>
                <w:rFonts w:cs="Arial"/>
                <w:szCs w:val="22"/>
              </w:rPr>
            </w:pPr>
          </w:p>
        </w:tc>
      </w:tr>
      <w:tr w:rsidR="00FB0C42" w:rsidRPr="00D400FB" w:rsidTr="00BE38D7">
        <w:trPr>
          <w:trHeight w:val="779"/>
          <w:jc w:val="center"/>
        </w:trPr>
        <w:tc>
          <w:tcPr>
            <w:tcW w:w="5891" w:type="dxa"/>
            <w:gridSpan w:val="2"/>
            <w:shd w:val="clear" w:color="auto" w:fill="auto"/>
          </w:tcPr>
          <w:p w:rsidR="00FB0C42" w:rsidRPr="00D400FB" w:rsidRDefault="00FB0C42" w:rsidP="00BE38D7">
            <w:pPr>
              <w:jc w:val="left"/>
              <w:rPr>
                <w:rFonts w:cs="Arial"/>
                <w:szCs w:val="22"/>
              </w:rPr>
            </w:pPr>
            <w:r w:rsidRPr="00D400FB">
              <w:rPr>
                <w:rFonts w:cs="Arial"/>
                <w:szCs w:val="22"/>
              </w:rPr>
              <w:t>Contenido de la Consulta:</w:t>
            </w:r>
          </w:p>
        </w:tc>
      </w:tr>
    </w:tbl>
    <w:p w:rsidR="00FB0C42" w:rsidRPr="00D400FB" w:rsidRDefault="00FB0C42" w:rsidP="00FB0C42">
      <w:pPr>
        <w:rPr>
          <w:rFonts w:cs="Arial"/>
          <w:szCs w:val="22"/>
        </w:rPr>
      </w:pPr>
    </w:p>
    <w:p w:rsidR="00FB0C42" w:rsidRPr="00D400FB" w:rsidRDefault="00FB0C42" w:rsidP="00FB0C42">
      <w:pPr>
        <w:rPr>
          <w:rFonts w:cs="Arial"/>
          <w:szCs w:val="22"/>
        </w:rPr>
      </w:pPr>
      <w:r w:rsidRPr="00D400FB">
        <w:rPr>
          <w:rFonts w:cs="Arial"/>
          <w:szCs w:val="22"/>
        </w:rPr>
        <w:t xml:space="preserve">Atentamente, </w:t>
      </w:r>
    </w:p>
    <w:p w:rsidR="00FB0C42" w:rsidRPr="00D400FB" w:rsidRDefault="00FB0C42" w:rsidP="00FB0C42">
      <w:pPr>
        <w:rPr>
          <w:rFonts w:cs="Arial"/>
          <w:szCs w:val="22"/>
        </w:rPr>
      </w:pPr>
    </w:p>
    <w:p w:rsidR="00FB0C42" w:rsidRPr="00D400FB" w:rsidRDefault="00FB0C42" w:rsidP="00FB0C42">
      <w:pPr>
        <w:rPr>
          <w:rFonts w:cs="Arial"/>
          <w:szCs w:val="22"/>
        </w:rPr>
      </w:pPr>
      <w:r w:rsidRPr="00D400FB">
        <w:rPr>
          <w:rFonts w:cs="Arial"/>
          <w:szCs w:val="22"/>
        </w:rPr>
        <w:t>Nombre del Postor:</w:t>
      </w:r>
    </w:p>
    <w:p w:rsidR="00FB0C42" w:rsidRPr="00D400FB" w:rsidRDefault="00FB0C42" w:rsidP="00FB0C42">
      <w:pPr>
        <w:rPr>
          <w:rFonts w:cs="Arial"/>
          <w:szCs w:val="22"/>
        </w:rPr>
      </w:pPr>
    </w:p>
    <w:p w:rsidR="00FB0C42" w:rsidRPr="00D400FB" w:rsidRDefault="00FB0C42" w:rsidP="00FB0C42">
      <w:pPr>
        <w:rPr>
          <w:rFonts w:cs="Arial"/>
          <w:szCs w:val="22"/>
        </w:rPr>
      </w:pPr>
    </w:p>
    <w:p w:rsidR="00FB0C42" w:rsidRPr="00D400FB" w:rsidRDefault="00FB0C42" w:rsidP="00FB0C42">
      <w:pPr>
        <w:rPr>
          <w:rFonts w:cs="Arial"/>
          <w:szCs w:val="22"/>
        </w:rPr>
      </w:pPr>
      <w:r w:rsidRPr="00D400FB">
        <w:rPr>
          <w:rFonts w:cs="Arial"/>
          <w:szCs w:val="22"/>
        </w:rPr>
        <w:t>Firma:</w:t>
      </w:r>
      <w:r w:rsidRPr="00D400FB">
        <w:rPr>
          <w:rFonts w:cs="Arial"/>
          <w:szCs w:val="22"/>
        </w:rPr>
        <w:tab/>
      </w:r>
      <w:r w:rsidRPr="00D400FB">
        <w:rPr>
          <w:rFonts w:cs="Arial"/>
          <w:szCs w:val="22"/>
        </w:rPr>
        <w:tab/>
        <w:t>____________________________</w:t>
      </w:r>
    </w:p>
    <w:p w:rsidR="00FB0C42" w:rsidRPr="00D400FB" w:rsidRDefault="00FB0C42" w:rsidP="00FB0C42">
      <w:pPr>
        <w:rPr>
          <w:rFonts w:cs="Arial"/>
          <w:szCs w:val="22"/>
        </w:rPr>
      </w:pPr>
      <w:r w:rsidRPr="00D400FB">
        <w:rPr>
          <w:rFonts w:cs="Arial"/>
          <w:szCs w:val="22"/>
        </w:rPr>
        <w:t>Nombre:</w:t>
      </w:r>
      <w:r w:rsidRPr="00D400FB">
        <w:rPr>
          <w:rFonts w:cs="Arial"/>
          <w:szCs w:val="22"/>
        </w:rPr>
        <w:tab/>
        <w:t>____________________________</w:t>
      </w:r>
    </w:p>
    <w:p w:rsidR="00FB0C42" w:rsidRPr="00D400FB" w:rsidRDefault="00FB0C42" w:rsidP="00FB0C42">
      <w:pPr>
        <w:ind w:left="720" w:firstLine="720"/>
        <w:rPr>
          <w:rFonts w:cs="Arial"/>
          <w:szCs w:val="22"/>
        </w:rPr>
      </w:pPr>
      <w:r w:rsidRPr="00D400FB">
        <w:rPr>
          <w:rFonts w:cs="Arial"/>
          <w:szCs w:val="22"/>
        </w:rPr>
        <w:t>Representante Legal del Postor</w:t>
      </w:r>
    </w:p>
    <w:p w:rsidR="00FB0C42" w:rsidRPr="00D400FB" w:rsidRDefault="00FB0C42" w:rsidP="00FB0C42">
      <w:pPr>
        <w:rPr>
          <w:rFonts w:cs="Arial"/>
          <w:szCs w:val="22"/>
        </w:rPr>
      </w:pPr>
      <w:r w:rsidRPr="00D400FB">
        <w:rPr>
          <w:rFonts w:cs="Arial"/>
          <w:szCs w:val="22"/>
        </w:rPr>
        <w:br w:type="page"/>
      </w:r>
    </w:p>
    <w:p w:rsidR="00FB0C42" w:rsidRPr="00D400FB" w:rsidRDefault="00FB0C42" w:rsidP="00FB0C42">
      <w:pPr>
        <w:jc w:val="center"/>
        <w:rPr>
          <w:rFonts w:cs="Arial"/>
          <w:b/>
          <w:szCs w:val="22"/>
          <w:lang w:val="pt-BR"/>
        </w:rPr>
      </w:pPr>
      <w:r w:rsidRPr="00D400FB">
        <w:rPr>
          <w:rFonts w:cs="Arial"/>
          <w:b/>
          <w:szCs w:val="22"/>
          <w:lang w:val="pt-BR"/>
        </w:rPr>
        <w:lastRenderedPageBreak/>
        <w:t>ANEXO N° 3</w:t>
      </w:r>
    </w:p>
    <w:p w:rsidR="00FB0C42" w:rsidRPr="00D400FB" w:rsidRDefault="00FB0C42" w:rsidP="00FB0C42">
      <w:pPr>
        <w:jc w:val="center"/>
        <w:rPr>
          <w:rFonts w:cs="Arial"/>
          <w:szCs w:val="22"/>
          <w:lang w:val="pt-BR"/>
        </w:rPr>
      </w:pPr>
    </w:p>
    <w:p w:rsidR="00FB0C42" w:rsidRPr="00D400FB" w:rsidRDefault="00FB0C42" w:rsidP="00FB0C42">
      <w:pPr>
        <w:jc w:val="center"/>
        <w:rPr>
          <w:rFonts w:cs="Arial"/>
          <w:szCs w:val="22"/>
        </w:rPr>
      </w:pPr>
      <w:r w:rsidRPr="00D400FB">
        <w:rPr>
          <w:rFonts w:cs="Arial"/>
          <w:b/>
          <w:szCs w:val="22"/>
        </w:rPr>
        <w:t>Formulario 4: MODELO DE CARTA DE SUGERENCIAS AL PROYECTO DE CONT</w:t>
      </w:r>
      <w:r w:rsidR="00813F88" w:rsidRPr="00D400FB">
        <w:rPr>
          <w:rFonts w:cs="Arial"/>
          <w:b/>
          <w:szCs w:val="22"/>
        </w:rPr>
        <w:t>R</w:t>
      </w:r>
      <w:r w:rsidR="002626DE" w:rsidRPr="00D400FB">
        <w:rPr>
          <w:rFonts w:cs="Arial"/>
          <w:b/>
          <w:szCs w:val="22"/>
        </w:rPr>
        <w:t>A</w:t>
      </w:r>
      <w:r w:rsidRPr="00D400FB">
        <w:rPr>
          <w:rFonts w:cs="Arial"/>
          <w:b/>
          <w:szCs w:val="22"/>
        </w:rPr>
        <w:t>TO DE CONCESION</w:t>
      </w:r>
    </w:p>
    <w:p w:rsidR="00FB0C42" w:rsidRPr="00D400FB" w:rsidRDefault="00FB0C42" w:rsidP="00FB0C42">
      <w:pPr>
        <w:jc w:val="center"/>
        <w:rPr>
          <w:rFonts w:cs="Arial"/>
          <w:b/>
          <w:szCs w:val="22"/>
        </w:rPr>
      </w:pPr>
    </w:p>
    <w:p w:rsidR="00FB0C42" w:rsidRPr="00D400FB" w:rsidRDefault="00FB0C42" w:rsidP="00FB0C42">
      <w:pPr>
        <w:jc w:val="center"/>
        <w:rPr>
          <w:rFonts w:cs="Arial"/>
          <w:b/>
          <w:szCs w:val="22"/>
        </w:rPr>
      </w:pPr>
      <w:r w:rsidRPr="00D400FB">
        <w:rPr>
          <w:rFonts w:cs="Arial"/>
          <w:b/>
          <w:szCs w:val="22"/>
        </w:rPr>
        <w:t>Referencia Numeral 3.1.2 de las Bases de la Licitación</w:t>
      </w:r>
    </w:p>
    <w:p w:rsidR="00FB0C42" w:rsidRPr="00D400FB" w:rsidRDefault="00FB0C42" w:rsidP="00FB0C42">
      <w:pPr>
        <w:jc w:val="left"/>
        <w:rPr>
          <w:rFonts w:cs="Arial"/>
          <w:szCs w:val="22"/>
        </w:rPr>
      </w:pPr>
    </w:p>
    <w:p w:rsidR="00FB0C42" w:rsidRPr="00D400FB" w:rsidRDefault="00FB0C42" w:rsidP="00FB0C42">
      <w:pPr>
        <w:jc w:val="left"/>
        <w:rPr>
          <w:rFonts w:cs="Arial"/>
          <w:szCs w:val="22"/>
        </w:rPr>
      </w:pPr>
    </w:p>
    <w:p w:rsidR="00FB0C42" w:rsidRPr="00D400FB" w:rsidRDefault="00FB0C42" w:rsidP="00FB0C42">
      <w:pPr>
        <w:jc w:val="left"/>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xml:space="preserve"> . . . . .de 2014.</w:t>
      </w:r>
    </w:p>
    <w:p w:rsidR="00FB0C42" w:rsidRPr="00D400FB" w:rsidRDefault="00FB0C42" w:rsidP="00FB0C42">
      <w:pPr>
        <w:jc w:val="left"/>
        <w:rPr>
          <w:rFonts w:cs="Arial"/>
          <w:szCs w:val="22"/>
        </w:rPr>
      </w:pPr>
    </w:p>
    <w:p w:rsidR="00FB0C42" w:rsidRPr="00D400FB" w:rsidRDefault="00FB0C42" w:rsidP="00FB0C42">
      <w:pPr>
        <w:jc w:val="left"/>
        <w:rPr>
          <w:rFonts w:cs="Arial"/>
          <w:szCs w:val="22"/>
        </w:rPr>
      </w:pPr>
    </w:p>
    <w:p w:rsidR="00FB0C42" w:rsidRPr="00D400FB" w:rsidRDefault="00FB0C42" w:rsidP="00FB0C42">
      <w:pPr>
        <w:jc w:val="left"/>
        <w:rPr>
          <w:rFonts w:cs="Arial"/>
          <w:szCs w:val="22"/>
        </w:rPr>
      </w:pPr>
      <w:r w:rsidRPr="00D400FB">
        <w:rPr>
          <w:rFonts w:cs="Arial"/>
          <w:szCs w:val="22"/>
        </w:rPr>
        <w:t>Señores</w:t>
      </w:r>
    </w:p>
    <w:p w:rsidR="00FB0C42" w:rsidRPr="00D400FB" w:rsidRDefault="00FB0C42" w:rsidP="00FB0C42">
      <w:pPr>
        <w:jc w:val="left"/>
        <w:rPr>
          <w:rFonts w:cs="Arial"/>
          <w:szCs w:val="22"/>
        </w:rPr>
      </w:pPr>
      <w:r w:rsidRPr="00D400FB">
        <w:rPr>
          <w:rFonts w:cs="Arial"/>
          <w:szCs w:val="22"/>
        </w:rPr>
        <w:t xml:space="preserve">Comité de </w:t>
      </w:r>
      <w:r w:rsidR="00415B31" w:rsidRPr="00D400FB">
        <w:rPr>
          <w:rFonts w:cs="Arial"/>
          <w:szCs w:val="22"/>
        </w:rPr>
        <w:t>ProInversión</w:t>
      </w:r>
      <w:r w:rsidRPr="00D400FB">
        <w:rPr>
          <w:rFonts w:cs="Arial"/>
          <w:szCs w:val="22"/>
        </w:rPr>
        <w:t xml:space="preserve"> en Proyectos de Energía e Hidrocarburos - PRO CONECTIVIDAD</w:t>
      </w:r>
    </w:p>
    <w:p w:rsidR="00FB0C42" w:rsidRPr="00D400FB" w:rsidRDefault="00FB0C42" w:rsidP="00FB0C42">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FB0C42" w:rsidRPr="00D400FB" w:rsidRDefault="00FB0C42" w:rsidP="00FB0C42">
      <w:pPr>
        <w:jc w:val="left"/>
        <w:rPr>
          <w:rFonts w:cs="Arial"/>
          <w:szCs w:val="22"/>
        </w:rPr>
      </w:pPr>
      <w:r w:rsidRPr="00D400FB">
        <w:rPr>
          <w:rFonts w:cs="Arial"/>
          <w:szCs w:val="22"/>
        </w:rPr>
        <w:t xml:space="preserve">Av. Canaval  Moreyra Nº 150, </w:t>
      </w:r>
    </w:p>
    <w:p w:rsidR="00FB0C42" w:rsidRPr="00D400FB" w:rsidRDefault="00FB0C42" w:rsidP="00FB0C42">
      <w:pPr>
        <w:jc w:val="left"/>
        <w:rPr>
          <w:rFonts w:cs="Arial"/>
          <w:szCs w:val="22"/>
        </w:rPr>
      </w:pPr>
      <w:r w:rsidRPr="00D400FB">
        <w:rPr>
          <w:rFonts w:cs="Arial"/>
          <w:szCs w:val="22"/>
        </w:rPr>
        <w:t>San Isidro, Lima, Perú</w:t>
      </w:r>
    </w:p>
    <w:p w:rsidR="00FB0C42" w:rsidRPr="00D400FB" w:rsidRDefault="00FB0C42" w:rsidP="00FB0C42">
      <w:pPr>
        <w:jc w:val="left"/>
        <w:rPr>
          <w:rFonts w:cs="Arial"/>
          <w:szCs w:val="22"/>
        </w:rPr>
      </w:pPr>
    </w:p>
    <w:p w:rsidR="00FB0C42" w:rsidRPr="00D400FB" w:rsidRDefault="00FB0C42" w:rsidP="00FB0C42">
      <w:pPr>
        <w:jc w:val="left"/>
        <w:rPr>
          <w:rFonts w:cs="Arial"/>
          <w:b/>
          <w:szCs w:val="22"/>
        </w:rPr>
      </w:pPr>
      <w:r w:rsidRPr="00D400FB">
        <w:rPr>
          <w:rFonts w:cs="Arial"/>
          <w:b/>
          <w:szCs w:val="22"/>
        </w:rPr>
        <w:t xml:space="preserve">Atención: </w:t>
      </w:r>
      <w:r w:rsidRPr="00D400FB">
        <w:rPr>
          <w:rFonts w:cs="Arial"/>
          <w:b/>
          <w:szCs w:val="22"/>
        </w:rPr>
        <w:tab/>
        <w:t>Sr. Jesús Guillén Marroquín</w:t>
      </w:r>
    </w:p>
    <w:p w:rsidR="00FB0C42" w:rsidRPr="00D400FB" w:rsidRDefault="00FB0C42" w:rsidP="00FB0C42">
      <w:pPr>
        <w:ind w:left="720" w:firstLine="720"/>
        <w:jc w:val="left"/>
        <w:rPr>
          <w:rFonts w:cs="Arial"/>
          <w:szCs w:val="22"/>
        </w:rPr>
      </w:pPr>
      <w:r w:rsidRPr="00D400FB">
        <w:rPr>
          <w:rFonts w:cs="Arial"/>
          <w:szCs w:val="22"/>
        </w:rPr>
        <w:t>Jefe de Proyecto en Temas de Telecomunicaciones</w:t>
      </w:r>
    </w:p>
    <w:p w:rsidR="00FB0C42" w:rsidRPr="00D400FB" w:rsidRDefault="00FB0C42" w:rsidP="00FB0C42">
      <w:pPr>
        <w:ind w:left="720" w:firstLine="720"/>
        <w:jc w:val="left"/>
        <w:rPr>
          <w:rFonts w:cs="Arial"/>
          <w:szCs w:val="22"/>
        </w:rPr>
      </w:pPr>
      <w:r w:rsidRPr="00D400FB">
        <w:rPr>
          <w:rFonts w:cs="Arial"/>
          <w:szCs w:val="22"/>
        </w:rPr>
        <w:t xml:space="preserve">Correo electrónico: </w:t>
      </w:r>
      <w:hyperlink r:id="rId15" w:history="1">
        <w:r w:rsidRPr="00D400FB">
          <w:rPr>
            <w:rStyle w:val="Hipervnculo"/>
            <w:rFonts w:cs="Arial"/>
            <w:szCs w:val="22"/>
          </w:rPr>
          <w:t>jguillen@PROINVERSIÓN.gob.pe</w:t>
        </w:r>
      </w:hyperlink>
    </w:p>
    <w:p w:rsidR="00FB0C42" w:rsidRPr="00D400FB" w:rsidRDefault="00FB0C42" w:rsidP="00FB0C42">
      <w:pPr>
        <w:jc w:val="left"/>
        <w:rPr>
          <w:rFonts w:cs="Arial"/>
          <w:szCs w:val="22"/>
        </w:rPr>
      </w:pPr>
    </w:p>
    <w:p w:rsidR="00FB0C42" w:rsidRPr="00D400FB" w:rsidRDefault="00FB0C42" w:rsidP="00FB0C42">
      <w:pPr>
        <w:tabs>
          <w:tab w:val="left" w:pos="3420"/>
        </w:tabs>
        <w:ind w:left="1440" w:hanging="1440"/>
        <w:jc w:val="left"/>
        <w:rPr>
          <w:rFonts w:cs="Arial"/>
          <w:b/>
          <w:szCs w:val="22"/>
        </w:rPr>
      </w:pPr>
      <w:r w:rsidRPr="00D400FB">
        <w:rPr>
          <w:rFonts w:cs="Arial"/>
          <w:szCs w:val="22"/>
        </w:rPr>
        <w:t xml:space="preserve">Ref.: </w:t>
      </w:r>
      <w:r w:rsidRPr="00D400FB">
        <w:rPr>
          <w:rFonts w:cs="Arial"/>
          <w:szCs w:val="22"/>
        </w:rPr>
        <w:tab/>
        <w:t xml:space="preserve">Licitación Pública Especial para entregar las Concesiones Únicas para la Prestación de Servicios Públicos de Telecomunicaciones y Asignación de bloques de la Banda 698-806MHz a nivel nacional </w:t>
      </w:r>
    </w:p>
    <w:p w:rsidR="00FB0C42" w:rsidRPr="00D400FB" w:rsidRDefault="00FB0C42" w:rsidP="00FB0C42">
      <w:pPr>
        <w:jc w:val="left"/>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FB0C42">
      <w:pPr>
        <w:jc w:val="left"/>
        <w:rPr>
          <w:rFonts w:cs="Arial"/>
          <w:szCs w:val="22"/>
        </w:rPr>
      </w:pPr>
    </w:p>
    <w:p w:rsidR="00FB0C42" w:rsidRPr="00D400FB" w:rsidRDefault="00FB0C42" w:rsidP="00FB0C42">
      <w:pPr>
        <w:jc w:val="left"/>
        <w:rPr>
          <w:rFonts w:cs="Arial"/>
          <w:szCs w:val="22"/>
        </w:rPr>
      </w:pPr>
      <w:r w:rsidRPr="00D400FB">
        <w:rPr>
          <w:rFonts w:cs="Arial"/>
          <w:szCs w:val="22"/>
        </w:rPr>
        <w:t xml:space="preserve">De conformidad con lo establecido en el Numeral 3.1.2. </w:t>
      </w:r>
      <w:proofErr w:type="gramStart"/>
      <w:r w:rsidRPr="00D400FB">
        <w:rPr>
          <w:rFonts w:cs="Arial"/>
          <w:szCs w:val="22"/>
        </w:rPr>
        <w:t>de</w:t>
      </w:r>
      <w:proofErr w:type="gramEnd"/>
      <w:r w:rsidRPr="00D400FB">
        <w:rPr>
          <w:rFonts w:cs="Arial"/>
          <w:szCs w:val="22"/>
        </w:rPr>
        <w:t xml:space="preserve"> las Bases de la Licitación de la referencia, sírvanse encontrar a continuación nuestras sugerencias al Proyecto de Contrato de Concesión:</w:t>
      </w:r>
    </w:p>
    <w:p w:rsidR="00FB0C42" w:rsidRPr="00D400FB" w:rsidRDefault="00FB0C42" w:rsidP="00FB0C42">
      <w:pPr>
        <w:jc w:val="left"/>
        <w:rPr>
          <w:rFonts w:cs="Arial"/>
          <w:szCs w:val="22"/>
        </w:rPr>
      </w:pPr>
    </w:p>
    <w:p w:rsidR="00FB0C42" w:rsidRPr="00D400FB" w:rsidRDefault="00FB0C42" w:rsidP="00FB0C42">
      <w:pPr>
        <w:jc w:val="left"/>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868"/>
      </w:tblGrid>
      <w:tr w:rsidR="00FB0C42" w:rsidRPr="00D400FB" w:rsidTr="00BE38D7">
        <w:trPr>
          <w:jc w:val="center"/>
        </w:trPr>
        <w:tc>
          <w:tcPr>
            <w:tcW w:w="2023" w:type="dxa"/>
            <w:shd w:val="clear" w:color="auto" w:fill="auto"/>
          </w:tcPr>
          <w:p w:rsidR="00FB0C42" w:rsidRPr="00D400FB" w:rsidRDefault="00FB0C42" w:rsidP="00BE38D7">
            <w:pPr>
              <w:jc w:val="left"/>
              <w:rPr>
                <w:rFonts w:cs="Arial"/>
                <w:szCs w:val="22"/>
              </w:rPr>
            </w:pPr>
            <w:r w:rsidRPr="00D400FB">
              <w:rPr>
                <w:rFonts w:cs="Arial"/>
                <w:szCs w:val="22"/>
              </w:rPr>
              <w:t>N° de Consulta</w:t>
            </w:r>
          </w:p>
        </w:tc>
        <w:tc>
          <w:tcPr>
            <w:tcW w:w="3868" w:type="dxa"/>
            <w:shd w:val="clear" w:color="auto" w:fill="auto"/>
          </w:tcPr>
          <w:p w:rsidR="00FB0C42" w:rsidRPr="00D400FB" w:rsidRDefault="00FB0C42" w:rsidP="00BE38D7">
            <w:pPr>
              <w:jc w:val="left"/>
              <w:rPr>
                <w:rFonts w:cs="Arial"/>
                <w:szCs w:val="22"/>
              </w:rPr>
            </w:pPr>
          </w:p>
        </w:tc>
      </w:tr>
      <w:tr w:rsidR="00FB0C42" w:rsidRPr="00D400FB" w:rsidTr="00BE38D7">
        <w:trPr>
          <w:jc w:val="center"/>
        </w:trPr>
        <w:tc>
          <w:tcPr>
            <w:tcW w:w="2023" w:type="dxa"/>
            <w:shd w:val="clear" w:color="auto" w:fill="auto"/>
          </w:tcPr>
          <w:p w:rsidR="00FB0C42" w:rsidRPr="00D400FB" w:rsidRDefault="00FB0C42" w:rsidP="00BE38D7">
            <w:pPr>
              <w:jc w:val="left"/>
              <w:rPr>
                <w:rFonts w:cs="Arial"/>
                <w:szCs w:val="22"/>
              </w:rPr>
            </w:pPr>
            <w:r w:rsidRPr="00D400FB">
              <w:rPr>
                <w:rFonts w:cs="Arial"/>
                <w:szCs w:val="22"/>
              </w:rPr>
              <w:t>Numeral, literal u otra división de las Bases</w:t>
            </w:r>
          </w:p>
        </w:tc>
        <w:tc>
          <w:tcPr>
            <w:tcW w:w="3868" w:type="dxa"/>
            <w:shd w:val="clear" w:color="auto" w:fill="auto"/>
          </w:tcPr>
          <w:p w:rsidR="00FB0C42" w:rsidRPr="00D400FB" w:rsidRDefault="00FB0C42" w:rsidP="00BE38D7">
            <w:pPr>
              <w:jc w:val="left"/>
              <w:rPr>
                <w:rFonts w:cs="Arial"/>
                <w:szCs w:val="22"/>
              </w:rPr>
            </w:pPr>
          </w:p>
        </w:tc>
      </w:tr>
      <w:tr w:rsidR="00FB0C42" w:rsidRPr="00D400FB" w:rsidTr="00BE38D7">
        <w:trPr>
          <w:trHeight w:val="779"/>
          <w:jc w:val="center"/>
        </w:trPr>
        <w:tc>
          <w:tcPr>
            <w:tcW w:w="5891" w:type="dxa"/>
            <w:gridSpan w:val="2"/>
            <w:shd w:val="clear" w:color="auto" w:fill="auto"/>
          </w:tcPr>
          <w:p w:rsidR="00FB0C42" w:rsidRPr="00D400FB" w:rsidRDefault="00FB0C42" w:rsidP="00BE38D7">
            <w:pPr>
              <w:jc w:val="left"/>
              <w:rPr>
                <w:rFonts w:cs="Arial"/>
                <w:szCs w:val="22"/>
              </w:rPr>
            </w:pPr>
            <w:r w:rsidRPr="00D400FB">
              <w:rPr>
                <w:rFonts w:cs="Arial"/>
                <w:szCs w:val="22"/>
              </w:rPr>
              <w:t>Contenido de la Consulta:</w:t>
            </w:r>
          </w:p>
        </w:tc>
      </w:tr>
    </w:tbl>
    <w:p w:rsidR="00FB0C42" w:rsidRPr="00D400FB" w:rsidRDefault="00FB0C42" w:rsidP="00FB0C42">
      <w:pPr>
        <w:rPr>
          <w:rFonts w:cs="Arial"/>
          <w:szCs w:val="22"/>
        </w:rPr>
      </w:pPr>
    </w:p>
    <w:p w:rsidR="00FB0C42" w:rsidRPr="00D400FB" w:rsidRDefault="00FB0C42" w:rsidP="00FB0C42">
      <w:pPr>
        <w:rPr>
          <w:rFonts w:cs="Arial"/>
          <w:szCs w:val="22"/>
        </w:rPr>
      </w:pPr>
      <w:r w:rsidRPr="00D400FB">
        <w:rPr>
          <w:rFonts w:cs="Arial"/>
          <w:szCs w:val="22"/>
        </w:rPr>
        <w:t>Atentamente,</w:t>
      </w:r>
    </w:p>
    <w:p w:rsidR="00FB0C42" w:rsidRPr="00D400FB" w:rsidRDefault="00FB0C42" w:rsidP="00FB0C42">
      <w:pPr>
        <w:rPr>
          <w:rFonts w:cs="Arial"/>
          <w:szCs w:val="22"/>
        </w:rPr>
      </w:pPr>
    </w:p>
    <w:p w:rsidR="00FB0C42" w:rsidRPr="00D400FB" w:rsidRDefault="00FB0C42" w:rsidP="00FB0C42">
      <w:pPr>
        <w:rPr>
          <w:rFonts w:cs="Arial"/>
          <w:szCs w:val="22"/>
        </w:rPr>
      </w:pPr>
      <w:r w:rsidRPr="00D400FB">
        <w:rPr>
          <w:rFonts w:cs="Arial"/>
          <w:szCs w:val="22"/>
        </w:rPr>
        <w:t>Nombre del Postor:</w:t>
      </w:r>
    </w:p>
    <w:p w:rsidR="00FB0C42" w:rsidRPr="00D400FB" w:rsidRDefault="00FB0C42" w:rsidP="00FB0C42">
      <w:pPr>
        <w:rPr>
          <w:rFonts w:cs="Arial"/>
          <w:szCs w:val="22"/>
        </w:rPr>
      </w:pPr>
    </w:p>
    <w:p w:rsidR="00FB0C42" w:rsidRPr="00D400FB" w:rsidRDefault="00FB0C42" w:rsidP="00FB0C42">
      <w:pPr>
        <w:rPr>
          <w:rFonts w:cs="Arial"/>
          <w:szCs w:val="22"/>
        </w:rPr>
      </w:pPr>
    </w:p>
    <w:p w:rsidR="00FB0C42" w:rsidRPr="00D400FB" w:rsidRDefault="00FB0C42" w:rsidP="00FB0C42">
      <w:pPr>
        <w:rPr>
          <w:rFonts w:cs="Arial"/>
          <w:szCs w:val="22"/>
        </w:rPr>
      </w:pPr>
      <w:r w:rsidRPr="00D400FB">
        <w:rPr>
          <w:rFonts w:cs="Arial"/>
          <w:szCs w:val="22"/>
        </w:rPr>
        <w:t>Firma:</w:t>
      </w:r>
      <w:r w:rsidRPr="00D400FB">
        <w:rPr>
          <w:rFonts w:cs="Arial"/>
          <w:szCs w:val="22"/>
        </w:rPr>
        <w:tab/>
      </w:r>
      <w:r w:rsidRPr="00D400FB">
        <w:rPr>
          <w:rFonts w:cs="Arial"/>
          <w:szCs w:val="22"/>
        </w:rPr>
        <w:tab/>
        <w:t>____________________________</w:t>
      </w:r>
    </w:p>
    <w:p w:rsidR="00FB0C42" w:rsidRPr="00D400FB" w:rsidRDefault="00FB0C42" w:rsidP="00FB0C42">
      <w:pPr>
        <w:rPr>
          <w:rFonts w:cs="Arial"/>
          <w:szCs w:val="22"/>
        </w:rPr>
      </w:pPr>
      <w:r w:rsidRPr="00D400FB">
        <w:rPr>
          <w:rFonts w:cs="Arial"/>
          <w:szCs w:val="22"/>
        </w:rPr>
        <w:t>Nombre:</w:t>
      </w:r>
      <w:r w:rsidRPr="00D400FB">
        <w:rPr>
          <w:rFonts w:cs="Arial"/>
          <w:szCs w:val="22"/>
        </w:rPr>
        <w:tab/>
        <w:t>____________________________</w:t>
      </w:r>
    </w:p>
    <w:p w:rsidR="00FB0C42" w:rsidRPr="00D400FB" w:rsidRDefault="00FB0C42" w:rsidP="00FB0C42">
      <w:pPr>
        <w:ind w:left="720" w:firstLine="720"/>
        <w:rPr>
          <w:rFonts w:cs="Arial"/>
          <w:szCs w:val="22"/>
        </w:rPr>
      </w:pPr>
      <w:r w:rsidRPr="00D400FB">
        <w:rPr>
          <w:rFonts w:cs="Arial"/>
          <w:szCs w:val="22"/>
        </w:rPr>
        <w:t>Representante Legal del Postor</w:t>
      </w:r>
    </w:p>
    <w:p w:rsidR="00FB0C42" w:rsidRPr="00D400FB" w:rsidRDefault="00FB0C42" w:rsidP="000C7FBD">
      <w:pPr>
        <w:jc w:val="left"/>
        <w:rPr>
          <w:b/>
        </w:rPr>
      </w:pPr>
    </w:p>
    <w:p w:rsidR="00C81205" w:rsidRPr="00D400FB" w:rsidRDefault="00C81205" w:rsidP="007739A0">
      <w:pPr>
        <w:jc w:val="center"/>
        <w:rPr>
          <w:rFonts w:cs="Arial"/>
          <w:b/>
          <w:szCs w:val="22"/>
        </w:rPr>
      </w:pPr>
      <w:r w:rsidRPr="00D400FB">
        <w:rPr>
          <w:rFonts w:cs="Arial"/>
          <w:b/>
          <w:szCs w:val="22"/>
        </w:rPr>
        <w:lastRenderedPageBreak/>
        <w:t>ANEXO N° 4</w:t>
      </w:r>
    </w:p>
    <w:p w:rsidR="00C81205" w:rsidRPr="00D400FB" w:rsidRDefault="00C81205" w:rsidP="00C81205">
      <w:pPr>
        <w:rPr>
          <w:rFonts w:cs="Arial"/>
          <w:szCs w:val="22"/>
        </w:rPr>
      </w:pPr>
    </w:p>
    <w:p w:rsidR="00C81205" w:rsidRPr="00D400FB" w:rsidRDefault="00C81205" w:rsidP="00614A6F">
      <w:pPr>
        <w:jc w:val="center"/>
        <w:rPr>
          <w:rFonts w:cs="Arial"/>
          <w:b/>
          <w:szCs w:val="22"/>
        </w:rPr>
      </w:pPr>
      <w:r w:rsidRPr="00D400FB">
        <w:rPr>
          <w:rFonts w:cs="Arial"/>
          <w:b/>
          <w:szCs w:val="22"/>
        </w:rPr>
        <w:t>Formulario 1: DOCUMENTOS PARA PRECALIFICACIÓN</w:t>
      </w:r>
    </w:p>
    <w:p w:rsidR="00C81205" w:rsidRPr="00D400FB" w:rsidRDefault="00C81205" w:rsidP="00614A6F">
      <w:pPr>
        <w:jc w:val="center"/>
        <w:rPr>
          <w:rFonts w:cs="Arial"/>
          <w:b/>
          <w:szCs w:val="22"/>
        </w:rPr>
      </w:pPr>
      <w:r w:rsidRPr="00D400FB">
        <w:rPr>
          <w:rFonts w:cs="Arial"/>
          <w:b/>
          <w:szCs w:val="22"/>
        </w:rPr>
        <w:t>(Persona jurídica constituida)</w:t>
      </w:r>
    </w:p>
    <w:p w:rsidR="00AB50C6" w:rsidRPr="00D400FB" w:rsidRDefault="00AB50C6" w:rsidP="00614A6F">
      <w:pPr>
        <w:jc w:val="center"/>
        <w:rPr>
          <w:rFonts w:cs="Arial"/>
          <w:b/>
          <w:szCs w:val="22"/>
        </w:rPr>
      </w:pPr>
    </w:p>
    <w:p w:rsidR="003634A5" w:rsidRPr="00D400FB" w:rsidRDefault="00C81205" w:rsidP="00614A6F">
      <w:pPr>
        <w:jc w:val="center"/>
        <w:rPr>
          <w:rFonts w:cs="Arial"/>
          <w:b/>
          <w:szCs w:val="22"/>
        </w:rPr>
      </w:pPr>
      <w:r w:rsidRPr="00D400FB">
        <w:rPr>
          <w:rFonts w:cs="Arial"/>
          <w:b/>
          <w:szCs w:val="22"/>
        </w:rPr>
        <w:t xml:space="preserve">Referencia: </w:t>
      </w:r>
      <w:r w:rsidR="004A69F2" w:rsidRPr="00D400FB">
        <w:rPr>
          <w:rFonts w:cs="Arial"/>
          <w:b/>
          <w:szCs w:val="22"/>
        </w:rPr>
        <w:t>Numeral</w:t>
      </w:r>
      <w:r w:rsidRPr="00D400FB">
        <w:rPr>
          <w:rFonts w:cs="Arial"/>
          <w:b/>
          <w:szCs w:val="22"/>
        </w:rPr>
        <w:t xml:space="preserve"> </w:t>
      </w:r>
      <w:r w:rsidR="00A64D54" w:rsidRPr="00D400FB">
        <w:rPr>
          <w:rFonts w:cs="Arial"/>
          <w:b/>
          <w:szCs w:val="22"/>
        </w:rPr>
        <w:t xml:space="preserve">5.3.1 </w:t>
      </w:r>
      <w:r w:rsidR="00B34BD4" w:rsidRPr="00D400FB">
        <w:rPr>
          <w:rFonts w:cs="Arial"/>
          <w:b/>
          <w:szCs w:val="22"/>
        </w:rPr>
        <w:t xml:space="preserve">y </w:t>
      </w:r>
      <w:r w:rsidRPr="00D400FB">
        <w:rPr>
          <w:rFonts w:cs="Arial"/>
          <w:b/>
          <w:szCs w:val="22"/>
        </w:rPr>
        <w:t>6.3 de las Bases de la Licitación</w:t>
      </w:r>
      <w:r w:rsidR="008B1EEA" w:rsidRPr="00D400FB">
        <w:rPr>
          <w:rFonts w:cs="Arial"/>
          <w:b/>
          <w:szCs w:val="22"/>
        </w:rPr>
        <w:t xml:space="preserve"> </w:t>
      </w:r>
    </w:p>
    <w:p w:rsidR="004A69F2" w:rsidRPr="00D400FB" w:rsidRDefault="004A69F2" w:rsidP="00614A6F">
      <w:pPr>
        <w:jc w:val="center"/>
        <w:rPr>
          <w:rFonts w:cs="Arial"/>
          <w:szCs w:val="22"/>
        </w:rPr>
      </w:pPr>
    </w:p>
    <w:p w:rsidR="00C81205" w:rsidRPr="00D400FB" w:rsidRDefault="00C81205" w:rsidP="00614A6F">
      <w:pPr>
        <w:jc w:val="center"/>
        <w:rPr>
          <w:rFonts w:cs="Arial"/>
          <w:b/>
          <w:szCs w:val="22"/>
        </w:rPr>
      </w:pPr>
      <w:r w:rsidRPr="00D400FB">
        <w:rPr>
          <w:rFonts w:cs="Arial"/>
          <w:b/>
          <w:szCs w:val="22"/>
        </w:rPr>
        <w:t>DECLARACIÓN JURADA</w:t>
      </w:r>
    </w:p>
    <w:p w:rsidR="00C81205" w:rsidRPr="00D400FB" w:rsidRDefault="00C81205" w:rsidP="00C81205">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415B31" w:rsidRPr="00D400FB" w:rsidDel="00415B31">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BE38D7" w:rsidRPr="00D400FB" w:rsidRDefault="00BE38D7"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Por medio de la presente, declaramos bajo juramento que (nombre del Postor) es una persona jurídica debidamente constituida bajo las leyes de la </w:t>
      </w:r>
      <w:r w:rsidR="004A69F2" w:rsidRPr="00D400FB">
        <w:rPr>
          <w:rFonts w:cs="Arial"/>
          <w:szCs w:val="22"/>
        </w:rPr>
        <w:t>R</w:t>
      </w:r>
      <w:r w:rsidR="00860065" w:rsidRPr="00D400FB">
        <w:rPr>
          <w:rFonts w:cs="Arial"/>
          <w:szCs w:val="22"/>
        </w:rPr>
        <w:t>epública</w:t>
      </w:r>
      <w:r w:rsidRPr="00D400FB">
        <w:rPr>
          <w:rFonts w:cs="Arial"/>
          <w:szCs w:val="22"/>
        </w:rPr>
        <w:t xml:space="preserve"> </w:t>
      </w:r>
      <w:proofErr w:type="gramStart"/>
      <w:r w:rsidRPr="00D400FB">
        <w:rPr>
          <w:rFonts w:cs="Arial"/>
          <w:szCs w:val="22"/>
        </w:rPr>
        <w:t xml:space="preserve">del </w:t>
      </w:r>
      <w:r w:rsidR="004A69F2" w:rsidRPr="00D400FB">
        <w:rPr>
          <w:rFonts w:cs="Arial"/>
          <w:szCs w:val="22"/>
        </w:rPr>
        <w:t>.</w:t>
      </w:r>
      <w:proofErr w:type="gramEnd"/>
      <w:r w:rsidR="004A69F2" w:rsidRPr="00D400FB">
        <w:rPr>
          <w:rFonts w:cs="Arial"/>
          <w:szCs w:val="22"/>
        </w:rPr>
        <w:t xml:space="preserve"> . . . . . . . . . . . . . . . . . . . . . . . . . . . .</w:t>
      </w:r>
      <w:r w:rsidRPr="00D400FB">
        <w:rPr>
          <w:rFonts w:cs="Arial"/>
          <w:szCs w:val="22"/>
        </w:rPr>
        <w:t>(indicar el nombre del país) y que se mantiene vigente de conformidad con los principios legales aplicables del país de origen (indicar el nombre del país).</w:t>
      </w:r>
    </w:p>
    <w:p w:rsidR="00C81205" w:rsidRPr="00D400FB" w:rsidRDefault="00C81205" w:rsidP="00C81205">
      <w:pPr>
        <w:rPr>
          <w:rFonts w:cs="Arial"/>
          <w:szCs w:val="22"/>
        </w:rPr>
      </w:pPr>
    </w:p>
    <w:p w:rsidR="00860065" w:rsidRPr="00D400FB" w:rsidRDefault="00860065" w:rsidP="00C81205">
      <w:pPr>
        <w:rPr>
          <w:rFonts w:cs="Arial"/>
          <w:szCs w:val="22"/>
        </w:rPr>
      </w:pPr>
    </w:p>
    <w:p w:rsidR="00C81205" w:rsidRPr="00D400FB" w:rsidRDefault="00C81205" w:rsidP="00C81205">
      <w:pPr>
        <w:rPr>
          <w:rFonts w:cs="Arial"/>
          <w:szCs w:val="22"/>
        </w:rPr>
      </w:pPr>
      <w:r w:rsidRPr="00D400FB">
        <w:rPr>
          <w:rFonts w:cs="Arial"/>
          <w:szCs w:val="22"/>
        </w:rPr>
        <w:t>Lugar y fecha: ............</w:t>
      </w:r>
      <w:proofErr w:type="gramStart"/>
      <w:r w:rsidRPr="00D400FB">
        <w:rPr>
          <w:rFonts w:cs="Arial"/>
          <w:szCs w:val="22"/>
        </w:rPr>
        <w:t>,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xml:space="preserve"> .......de 20...</w:t>
      </w:r>
      <w:r w:rsidR="008B1EEA" w:rsidRPr="00D400FB">
        <w:rPr>
          <w:rFonts w:cs="Arial"/>
          <w:szCs w:val="22"/>
        </w:rPr>
        <w:t>...</w:t>
      </w:r>
    </w:p>
    <w:p w:rsidR="00C81205" w:rsidRPr="00D400FB" w:rsidRDefault="00C81205" w:rsidP="00C81205">
      <w:pPr>
        <w:rPr>
          <w:rFonts w:cs="Arial"/>
          <w:szCs w:val="22"/>
        </w:rPr>
      </w:pPr>
    </w:p>
    <w:p w:rsidR="00860065" w:rsidRPr="00D400FB" w:rsidRDefault="0086006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Firma </w:t>
      </w:r>
      <w:r w:rsidRPr="00D400FB">
        <w:rPr>
          <w:rFonts w:cs="Arial"/>
          <w:szCs w:val="22"/>
        </w:rPr>
        <w:tab/>
      </w:r>
      <w:r w:rsidRPr="00D400FB">
        <w:rPr>
          <w:rFonts w:cs="Arial"/>
          <w:szCs w:val="22"/>
        </w:rPr>
        <w:tab/>
        <w:t>............................................................</w:t>
      </w:r>
    </w:p>
    <w:p w:rsidR="00C81205" w:rsidRPr="00D400FB" w:rsidRDefault="00C81205" w:rsidP="00860065">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614A6F" w:rsidRPr="00D400FB" w:rsidRDefault="008A63BB" w:rsidP="008A63BB">
      <w:pPr>
        <w:rPr>
          <w:rFonts w:cs="Arial"/>
          <w:szCs w:val="22"/>
        </w:rPr>
      </w:pPr>
      <w:r w:rsidRPr="00D400FB">
        <w:rPr>
          <w:rFonts w:cs="Arial"/>
          <w:szCs w:val="22"/>
        </w:rPr>
        <w:br w:type="page"/>
      </w:r>
    </w:p>
    <w:p w:rsidR="00C81205" w:rsidRPr="00D400FB" w:rsidRDefault="00C81205" w:rsidP="00614A6F">
      <w:pPr>
        <w:jc w:val="center"/>
        <w:rPr>
          <w:rFonts w:cs="Arial"/>
          <w:b/>
          <w:szCs w:val="22"/>
        </w:rPr>
      </w:pPr>
      <w:r w:rsidRPr="00D400FB">
        <w:rPr>
          <w:rFonts w:cs="Arial"/>
          <w:b/>
          <w:szCs w:val="22"/>
        </w:rPr>
        <w:lastRenderedPageBreak/>
        <w:t>ANEXO N° 4</w:t>
      </w:r>
    </w:p>
    <w:p w:rsidR="00860065" w:rsidRPr="00D400FB" w:rsidRDefault="00860065" w:rsidP="00614A6F">
      <w:pPr>
        <w:jc w:val="center"/>
        <w:rPr>
          <w:rFonts w:cs="Arial"/>
          <w:b/>
          <w:szCs w:val="22"/>
        </w:rPr>
      </w:pPr>
    </w:p>
    <w:p w:rsidR="00C81205" w:rsidRPr="00D400FB" w:rsidRDefault="00C81205" w:rsidP="00614A6F">
      <w:pPr>
        <w:jc w:val="center"/>
        <w:rPr>
          <w:rFonts w:cs="Arial"/>
          <w:b/>
          <w:szCs w:val="22"/>
        </w:rPr>
      </w:pPr>
      <w:r w:rsidRPr="00D400FB">
        <w:rPr>
          <w:rFonts w:cs="Arial"/>
          <w:b/>
          <w:szCs w:val="22"/>
        </w:rPr>
        <w:t>Formulario 2: DOCUMENTOS PARA PRECALIFICACIÓN (en caso de Consorcio)</w:t>
      </w:r>
    </w:p>
    <w:p w:rsidR="00A64D54" w:rsidRPr="00D400FB" w:rsidRDefault="00A64D54" w:rsidP="00614A6F">
      <w:pPr>
        <w:jc w:val="center"/>
        <w:rPr>
          <w:rFonts w:cs="Arial"/>
          <w:b/>
          <w:szCs w:val="22"/>
        </w:rPr>
      </w:pPr>
    </w:p>
    <w:p w:rsidR="003634A5" w:rsidRPr="00D400FB" w:rsidRDefault="00C81205" w:rsidP="00614A6F">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00A64D54" w:rsidRPr="00D400FB">
        <w:rPr>
          <w:rFonts w:cs="Arial"/>
          <w:b/>
          <w:szCs w:val="22"/>
        </w:rPr>
        <w:t xml:space="preserve">5.3.1 </w:t>
      </w:r>
      <w:r w:rsidR="00B34BD4" w:rsidRPr="00D400FB">
        <w:rPr>
          <w:rFonts w:cs="Arial"/>
          <w:b/>
          <w:szCs w:val="22"/>
        </w:rPr>
        <w:t xml:space="preserve">y </w:t>
      </w:r>
      <w:r w:rsidRPr="00D400FB">
        <w:rPr>
          <w:rFonts w:cs="Arial"/>
          <w:b/>
          <w:szCs w:val="22"/>
        </w:rPr>
        <w:t xml:space="preserve">6.3. </w:t>
      </w:r>
      <w:proofErr w:type="gramStart"/>
      <w:r w:rsidRPr="00D400FB">
        <w:rPr>
          <w:rFonts w:cs="Arial"/>
          <w:b/>
          <w:szCs w:val="22"/>
        </w:rPr>
        <w:t>de</w:t>
      </w:r>
      <w:proofErr w:type="gramEnd"/>
      <w:r w:rsidRPr="00D400FB">
        <w:rPr>
          <w:rFonts w:cs="Arial"/>
          <w:b/>
          <w:szCs w:val="22"/>
        </w:rPr>
        <w:t xml:space="preserve"> las Bases de la Licitación</w:t>
      </w:r>
    </w:p>
    <w:p w:rsidR="004A69F2" w:rsidRPr="00D400FB" w:rsidRDefault="004A69F2" w:rsidP="004A69F2">
      <w:pPr>
        <w:jc w:val="center"/>
        <w:rPr>
          <w:rFonts w:cs="Arial"/>
          <w:szCs w:val="22"/>
        </w:rPr>
      </w:pPr>
    </w:p>
    <w:p w:rsidR="00C81205" w:rsidRPr="00D400FB" w:rsidRDefault="00C81205" w:rsidP="00614A6F">
      <w:pPr>
        <w:jc w:val="center"/>
        <w:rPr>
          <w:rFonts w:cs="Arial"/>
          <w:b/>
          <w:szCs w:val="22"/>
        </w:rPr>
      </w:pPr>
      <w:r w:rsidRPr="00D400FB">
        <w:rPr>
          <w:rFonts w:cs="Arial"/>
          <w:b/>
          <w:szCs w:val="22"/>
        </w:rPr>
        <w:t>DECLARACIÓN JURADA</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415B31" w:rsidRPr="00D400FB" w:rsidDel="00415B31">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lo siguiente:</w:t>
      </w:r>
    </w:p>
    <w:p w:rsidR="00C81205" w:rsidRPr="00D400FB" w:rsidRDefault="00C81205" w:rsidP="00C81205">
      <w:pPr>
        <w:rPr>
          <w:rFonts w:cs="Arial"/>
          <w:szCs w:val="22"/>
        </w:rPr>
      </w:pPr>
    </w:p>
    <w:p w:rsidR="00C81205" w:rsidRPr="00D400FB" w:rsidRDefault="00C81205" w:rsidP="00C81205">
      <w:pPr>
        <w:rPr>
          <w:rFonts w:cs="Arial"/>
          <w:szCs w:val="22"/>
        </w:rPr>
      </w:pPr>
      <w:proofErr w:type="gramStart"/>
      <w:r w:rsidRPr="00D400FB">
        <w:rPr>
          <w:rFonts w:cs="Arial"/>
          <w:szCs w:val="22"/>
        </w:rPr>
        <w:t>Que ........................</w:t>
      </w:r>
      <w:r w:rsidR="00311B54" w:rsidRPr="00D400FB">
        <w:rPr>
          <w:rFonts w:cs="Arial"/>
          <w:szCs w:val="22"/>
        </w:rPr>
        <w:t>...</w:t>
      </w:r>
      <w:proofErr w:type="gramEnd"/>
      <w:r w:rsidR="00311B54" w:rsidRPr="00D400FB">
        <w:rPr>
          <w:rFonts w:cs="Arial"/>
          <w:szCs w:val="22"/>
        </w:rPr>
        <w:t xml:space="preserve"> (</w:t>
      </w:r>
      <w:proofErr w:type="gramStart"/>
      <w:r w:rsidR="00311B54" w:rsidRPr="00D400FB">
        <w:rPr>
          <w:rFonts w:cs="Arial"/>
          <w:szCs w:val="22"/>
        </w:rPr>
        <w:t>nombre</w:t>
      </w:r>
      <w:proofErr w:type="gramEnd"/>
      <w:r w:rsidR="00311B54" w:rsidRPr="00D400FB">
        <w:rPr>
          <w:rFonts w:cs="Arial"/>
          <w:szCs w:val="22"/>
        </w:rPr>
        <w:t xml:space="preserve"> de cada uno de los i</w:t>
      </w:r>
      <w:r w:rsidRPr="00D400FB">
        <w:rPr>
          <w:rFonts w:cs="Arial"/>
          <w:szCs w:val="22"/>
        </w:rPr>
        <w:t xml:space="preserve">ntegrantes del Consorcio) se han asociado a través de un </w:t>
      </w:r>
      <w:r w:rsidR="00311B54" w:rsidRPr="00D400FB">
        <w:rPr>
          <w:rFonts w:cs="Arial"/>
          <w:szCs w:val="22"/>
        </w:rPr>
        <w:t>C</w:t>
      </w:r>
      <w:r w:rsidRPr="00D400FB">
        <w:rPr>
          <w:rFonts w:cs="Arial"/>
          <w:szCs w:val="22"/>
        </w:rPr>
        <w:t>onsorcio a los efectos de participar en el la Licitación.</w:t>
      </w:r>
    </w:p>
    <w:p w:rsidR="00C81205" w:rsidRPr="00D400FB" w:rsidRDefault="00C81205" w:rsidP="00C81205">
      <w:pPr>
        <w:rPr>
          <w:rFonts w:cs="Arial"/>
          <w:szCs w:val="22"/>
        </w:rPr>
      </w:pPr>
    </w:p>
    <w:p w:rsidR="00C81205" w:rsidRPr="00D400FB" w:rsidRDefault="00C81205" w:rsidP="00C81205">
      <w:pPr>
        <w:rPr>
          <w:rFonts w:cs="Arial"/>
          <w:szCs w:val="22"/>
        </w:rPr>
      </w:pPr>
      <w:proofErr w:type="gramStart"/>
      <w:r w:rsidRPr="00D400FB">
        <w:rPr>
          <w:rFonts w:cs="Arial"/>
          <w:szCs w:val="22"/>
        </w:rPr>
        <w:t>Que .........................</w:t>
      </w:r>
      <w:r w:rsidR="00311B54" w:rsidRPr="00D400FB">
        <w:rPr>
          <w:rFonts w:cs="Arial"/>
          <w:szCs w:val="22"/>
        </w:rPr>
        <w:t>...</w:t>
      </w:r>
      <w:proofErr w:type="gramEnd"/>
      <w:r w:rsidR="00311B54" w:rsidRPr="00D400FB">
        <w:rPr>
          <w:rFonts w:cs="Arial"/>
          <w:szCs w:val="22"/>
        </w:rPr>
        <w:t xml:space="preserve"> (</w:t>
      </w:r>
      <w:proofErr w:type="gramStart"/>
      <w:r w:rsidR="00311B54" w:rsidRPr="00D400FB">
        <w:rPr>
          <w:rFonts w:cs="Arial"/>
          <w:szCs w:val="22"/>
        </w:rPr>
        <w:t>nombre</w:t>
      </w:r>
      <w:proofErr w:type="gramEnd"/>
      <w:r w:rsidR="00311B54" w:rsidRPr="00D400FB">
        <w:rPr>
          <w:rFonts w:cs="Arial"/>
          <w:szCs w:val="22"/>
        </w:rPr>
        <w:t xml:space="preserve"> de cada uno de los i</w:t>
      </w:r>
      <w:r w:rsidRPr="00D400FB">
        <w:rPr>
          <w:rFonts w:cs="Arial"/>
          <w:szCs w:val="22"/>
        </w:rPr>
        <w:t>ntegrantes del Consorcio) son empresas constituidas de acuerdo con la legislación de su país de origen y mantienen su existencia.</w:t>
      </w:r>
    </w:p>
    <w:p w:rsidR="00C81205" w:rsidRPr="00D400FB" w:rsidRDefault="00C81205" w:rsidP="00C81205">
      <w:pPr>
        <w:rPr>
          <w:rFonts w:cs="Arial"/>
          <w:szCs w:val="22"/>
        </w:rPr>
      </w:pPr>
    </w:p>
    <w:p w:rsidR="00C81205" w:rsidRPr="00D400FB" w:rsidRDefault="00C81205" w:rsidP="00C81205">
      <w:pPr>
        <w:rPr>
          <w:rFonts w:cs="Arial"/>
          <w:szCs w:val="22"/>
        </w:rPr>
      </w:pPr>
      <w:proofErr w:type="gramStart"/>
      <w:r w:rsidRPr="00D400FB">
        <w:rPr>
          <w:rFonts w:cs="Arial"/>
          <w:szCs w:val="22"/>
        </w:rPr>
        <w:t>Que .........................</w:t>
      </w:r>
      <w:r w:rsidR="00311B54" w:rsidRPr="00D400FB">
        <w:rPr>
          <w:rFonts w:cs="Arial"/>
          <w:szCs w:val="22"/>
        </w:rPr>
        <w:t>...</w:t>
      </w:r>
      <w:proofErr w:type="gramEnd"/>
      <w:r w:rsidR="00311B54" w:rsidRPr="00D400FB">
        <w:rPr>
          <w:rFonts w:cs="Arial"/>
          <w:szCs w:val="22"/>
        </w:rPr>
        <w:t xml:space="preserve"> (</w:t>
      </w:r>
      <w:proofErr w:type="gramStart"/>
      <w:r w:rsidR="00311B54" w:rsidRPr="00D400FB">
        <w:rPr>
          <w:rFonts w:cs="Arial"/>
          <w:szCs w:val="22"/>
        </w:rPr>
        <w:t>nombre</w:t>
      </w:r>
      <w:proofErr w:type="gramEnd"/>
      <w:r w:rsidR="00311B54" w:rsidRPr="00D400FB">
        <w:rPr>
          <w:rFonts w:cs="Arial"/>
          <w:szCs w:val="22"/>
        </w:rPr>
        <w:t xml:space="preserve"> de cada uno de los i</w:t>
      </w:r>
      <w:r w:rsidRPr="00D400FB">
        <w:rPr>
          <w:rFonts w:cs="Arial"/>
          <w:szCs w:val="22"/>
        </w:rPr>
        <w:t xml:space="preserve">ntegrantes del Consorcio) son responsables solidaria e indivisiblemente frente a la República del Perú, </w:t>
      </w:r>
      <w:r w:rsidR="00415B31" w:rsidRPr="00D400FB">
        <w:rPr>
          <w:rFonts w:cs="Arial"/>
          <w:szCs w:val="22"/>
        </w:rPr>
        <w:t>ProInversión</w:t>
      </w:r>
      <w:r w:rsidRPr="00D400FB">
        <w:rPr>
          <w:rFonts w:cs="Arial"/>
          <w:szCs w:val="22"/>
        </w:rPr>
        <w:t xml:space="preserve"> y al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respecto de todas y cada una de las obligaciones asumidas y declaraciones juradas presentadas por el Postor en relación con la presente Licitación.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w:t>
      </w:r>
      <w:r w:rsidRPr="00D400FB">
        <w:rPr>
          <w:rFonts w:cs="Arial"/>
          <w:szCs w:val="22"/>
        </w:rPr>
        <w:tab/>
      </w:r>
      <w:proofErr w:type="gramStart"/>
      <w:r w:rsidRPr="00D400FB">
        <w:rPr>
          <w:rFonts w:cs="Arial"/>
          <w:szCs w:val="22"/>
        </w:rPr>
        <w:t>, .......</w:t>
      </w:r>
      <w:proofErr w:type="gramEnd"/>
      <w:r w:rsidRPr="00D400FB">
        <w:rPr>
          <w:rFonts w:cs="Arial"/>
          <w:szCs w:val="22"/>
        </w:rPr>
        <w:tab/>
        <w:t>de ..............</w:t>
      </w:r>
      <w:r w:rsidRPr="00D400FB">
        <w:rPr>
          <w:rFonts w:cs="Arial"/>
          <w:szCs w:val="22"/>
        </w:rPr>
        <w:tab/>
      </w:r>
      <w:proofErr w:type="gramStart"/>
      <w:r w:rsidRPr="00D400FB">
        <w:rPr>
          <w:rFonts w:cs="Arial"/>
          <w:szCs w:val="22"/>
        </w:rPr>
        <w:t>de</w:t>
      </w:r>
      <w:proofErr w:type="gramEnd"/>
      <w:r w:rsidRPr="00D400FB">
        <w:rPr>
          <w:rFonts w:cs="Arial"/>
          <w:szCs w:val="22"/>
        </w:rPr>
        <w:t xml:space="preserv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860065">
      <w:pPr>
        <w:ind w:left="720" w:firstLine="720"/>
        <w:rPr>
          <w:rFonts w:cs="Arial"/>
          <w:szCs w:val="22"/>
        </w:rPr>
      </w:pPr>
      <w:r w:rsidRPr="00D400FB">
        <w:rPr>
          <w:rFonts w:cs="Arial"/>
          <w:szCs w:val="22"/>
        </w:rPr>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860065">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860065">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860065">
      <w:pPr>
        <w:ind w:left="720" w:firstLine="720"/>
        <w:rPr>
          <w:rFonts w:cs="Arial"/>
          <w:szCs w:val="22"/>
        </w:rPr>
      </w:pPr>
      <w:r w:rsidRPr="00D400FB">
        <w:rPr>
          <w:rFonts w:cs="Arial"/>
          <w:szCs w:val="22"/>
        </w:rPr>
        <w:lastRenderedPageBreak/>
        <w:t>Nombre del integrante del Consorcio</w:t>
      </w:r>
    </w:p>
    <w:p w:rsidR="00C81205" w:rsidRPr="00D400FB" w:rsidRDefault="00C81205" w:rsidP="00C81205">
      <w:pPr>
        <w:rPr>
          <w:rFonts w:cs="Arial"/>
          <w:szCs w:val="22"/>
        </w:rPr>
      </w:pPr>
      <w:r w:rsidRPr="00D400FB">
        <w:rPr>
          <w:rFonts w:cs="Arial"/>
          <w:szCs w:val="22"/>
        </w:rPr>
        <w:tab/>
      </w: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Representante Leg</w:t>
      </w:r>
      <w:r w:rsidR="00860065" w:rsidRPr="00D400FB">
        <w:rPr>
          <w:rFonts w:cs="Arial"/>
          <w:szCs w:val="22"/>
        </w:rPr>
        <w:t>al del Integrante del Consorcio</w:t>
      </w:r>
    </w:p>
    <w:p w:rsidR="00860065" w:rsidRPr="00D400FB" w:rsidRDefault="0086006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860065">
      <w:pPr>
        <w:ind w:left="720" w:firstLine="720"/>
        <w:rPr>
          <w:rFonts w:cs="Arial"/>
          <w:szCs w:val="22"/>
        </w:rPr>
      </w:pPr>
      <w:r w:rsidRPr="00D400FB">
        <w:rPr>
          <w:rFonts w:cs="Arial"/>
          <w:szCs w:val="22"/>
        </w:rPr>
        <w:t>Representante Legal del Integrante del Consorcio</w:t>
      </w:r>
    </w:p>
    <w:p w:rsidR="00C81205" w:rsidRPr="00D400FB" w:rsidRDefault="00C81205" w:rsidP="00C81205">
      <w:pPr>
        <w:rPr>
          <w:rFonts w:cs="Arial"/>
          <w:szCs w:val="22"/>
        </w:rPr>
      </w:pPr>
    </w:p>
    <w:p w:rsidR="00C81205" w:rsidRPr="00D400FB" w:rsidRDefault="008A63BB" w:rsidP="008A63BB">
      <w:pPr>
        <w:jc w:val="center"/>
        <w:rPr>
          <w:rFonts w:cs="Arial"/>
          <w:b/>
          <w:szCs w:val="22"/>
        </w:rPr>
      </w:pPr>
      <w:r w:rsidRPr="00D400FB">
        <w:rPr>
          <w:rFonts w:cs="Arial"/>
          <w:szCs w:val="22"/>
        </w:rPr>
        <w:br w:type="page"/>
      </w:r>
      <w:r w:rsidR="00C81205" w:rsidRPr="00D400FB">
        <w:rPr>
          <w:rFonts w:cs="Arial"/>
          <w:b/>
          <w:szCs w:val="22"/>
        </w:rPr>
        <w:lastRenderedPageBreak/>
        <w:t>ANEXO N° 4</w:t>
      </w:r>
    </w:p>
    <w:p w:rsidR="008C2DB0" w:rsidRPr="00D400FB" w:rsidRDefault="008C2DB0" w:rsidP="00294B45">
      <w:pPr>
        <w:jc w:val="center"/>
        <w:rPr>
          <w:rFonts w:cs="Arial"/>
          <w:b/>
          <w:szCs w:val="22"/>
        </w:rPr>
      </w:pPr>
    </w:p>
    <w:p w:rsidR="00C81205" w:rsidRPr="00D400FB" w:rsidRDefault="00C81205" w:rsidP="00294B45">
      <w:pPr>
        <w:jc w:val="center"/>
        <w:rPr>
          <w:rFonts w:cs="Arial"/>
          <w:b/>
          <w:szCs w:val="22"/>
        </w:rPr>
      </w:pPr>
      <w:r w:rsidRPr="00D400FB">
        <w:rPr>
          <w:rFonts w:cs="Arial"/>
          <w:b/>
          <w:szCs w:val="22"/>
        </w:rPr>
        <w:t xml:space="preserve">Formulario 3: </w:t>
      </w:r>
      <w:r w:rsidR="0060513D" w:rsidRPr="00D400FB">
        <w:rPr>
          <w:rFonts w:cs="Arial"/>
          <w:b/>
          <w:szCs w:val="22"/>
        </w:rPr>
        <w:t>PORCENTAJE DE PARTICIPACION ACCIONARIA</w:t>
      </w:r>
    </w:p>
    <w:p w:rsidR="00A64D54" w:rsidRPr="00D400FB" w:rsidRDefault="00A64D54" w:rsidP="00294B45">
      <w:pPr>
        <w:jc w:val="center"/>
        <w:rPr>
          <w:rFonts w:cs="Arial"/>
          <w:b/>
          <w:szCs w:val="22"/>
        </w:rPr>
      </w:pPr>
    </w:p>
    <w:p w:rsidR="003634A5" w:rsidRPr="00D400FB" w:rsidRDefault="00C81205" w:rsidP="00294B4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00A64D54" w:rsidRPr="00D400FB">
        <w:rPr>
          <w:rFonts w:cs="Arial"/>
          <w:b/>
          <w:szCs w:val="22"/>
        </w:rPr>
        <w:t xml:space="preserve">5.3.1 </w:t>
      </w:r>
      <w:r w:rsidR="00B34BD4" w:rsidRPr="00D400FB">
        <w:rPr>
          <w:rFonts w:cs="Arial"/>
          <w:b/>
          <w:szCs w:val="22"/>
        </w:rPr>
        <w:t xml:space="preserve">y </w:t>
      </w:r>
      <w:r w:rsidRPr="00D400FB">
        <w:rPr>
          <w:rFonts w:cs="Arial"/>
          <w:b/>
          <w:szCs w:val="22"/>
        </w:rPr>
        <w:t>6.4 de las Bases de la Licitación</w:t>
      </w:r>
      <w:r w:rsidR="008B1EEA" w:rsidRPr="00D400FB">
        <w:rPr>
          <w:rFonts w:cs="Arial"/>
          <w:b/>
          <w:szCs w:val="22"/>
        </w:rPr>
        <w:t xml:space="preserve"> </w:t>
      </w:r>
    </w:p>
    <w:p w:rsidR="004A69F2" w:rsidRPr="00D400FB" w:rsidRDefault="004A69F2" w:rsidP="00294B45">
      <w:pPr>
        <w:jc w:val="center"/>
        <w:rPr>
          <w:rFonts w:cs="Arial"/>
          <w:szCs w:val="22"/>
        </w:rPr>
      </w:pPr>
    </w:p>
    <w:p w:rsidR="00C81205" w:rsidRPr="00D400FB" w:rsidRDefault="00C81205" w:rsidP="00294B45">
      <w:pPr>
        <w:jc w:val="center"/>
        <w:rPr>
          <w:rFonts w:cs="Arial"/>
          <w:b/>
          <w:szCs w:val="22"/>
        </w:rPr>
      </w:pPr>
      <w:r w:rsidRPr="00D400FB">
        <w:rPr>
          <w:rFonts w:cs="Arial"/>
          <w:b/>
          <w:szCs w:val="22"/>
        </w:rPr>
        <w:t>DECLARACIÓN JURADA</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415B31" w:rsidRPr="00D400FB" w:rsidDel="00415B31">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que el porcentaje de participación de cada uno de n</w:t>
      </w:r>
      <w:r w:rsidR="00EE6A32" w:rsidRPr="00D400FB">
        <w:rPr>
          <w:rFonts w:cs="Arial"/>
          <w:szCs w:val="22"/>
        </w:rPr>
        <w:t>uestros accionistas o socios o i</w:t>
      </w:r>
      <w:r w:rsidRPr="00D400FB">
        <w:rPr>
          <w:rFonts w:cs="Arial"/>
          <w:szCs w:val="22"/>
        </w:rPr>
        <w:t>ntegrantes, es el siguiente:</w:t>
      </w:r>
    </w:p>
    <w:p w:rsidR="00C81205" w:rsidRPr="00D400FB" w:rsidRDefault="00C81205" w:rsidP="00C81205">
      <w:pPr>
        <w:rPr>
          <w:rFonts w:cs="Arial"/>
          <w:szCs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C2DB0" w:rsidRPr="00D400FB" w:rsidTr="00B574B8">
        <w:tc>
          <w:tcPr>
            <w:tcW w:w="4170" w:type="dxa"/>
            <w:tcBorders>
              <w:right w:val="single" w:sz="4" w:space="0" w:color="auto"/>
            </w:tcBorders>
            <w:vAlign w:val="center"/>
          </w:tcPr>
          <w:p w:rsidR="008C2DB0" w:rsidRPr="00D400FB" w:rsidRDefault="008C2DB0" w:rsidP="00B574B8">
            <w:pPr>
              <w:pStyle w:val="Textosinformato"/>
              <w:jc w:val="center"/>
              <w:rPr>
                <w:rFonts w:ascii="Arial" w:hAnsi="Arial" w:cs="Arial"/>
                <w:b/>
                <w:bCs/>
                <w:sz w:val="22"/>
                <w:szCs w:val="22"/>
                <w:lang w:val="es-PE"/>
              </w:rPr>
            </w:pPr>
            <w:r w:rsidRPr="00D400FB">
              <w:rPr>
                <w:rFonts w:ascii="Arial" w:hAnsi="Arial" w:cs="Arial"/>
                <w:b/>
                <w:bCs/>
                <w:sz w:val="22"/>
                <w:szCs w:val="22"/>
                <w:lang w:val="es-PE"/>
              </w:rPr>
              <w:t>Accionista o socio</w:t>
            </w:r>
          </w:p>
        </w:tc>
        <w:tc>
          <w:tcPr>
            <w:tcW w:w="4147" w:type="dxa"/>
            <w:tcBorders>
              <w:left w:val="single" w:sz="4" w:space="0" w:color="auto"/>
            </w:tcBorders>
            <w:vAlign w:val="center"/>
          </w:tcPr>
          <w:p w:rsidR="008C2DB0" w:rsidRPr="00D400FB" w:rsidRDefault="008C2DB0" w:rsidP="00B574B8">
            <w:pPr>
              <w:pStyle w:val="Textosinformato"/>
              <w:jc w:val="center"/>
              <w:rPr>
                <w:rFonts w:ascii="Arial" w:hAnsi="Arial" w:cs="Arial"/>
                <w:b/>
                <w:bCs/>
                <w:sz w:val="22"/>
                <w:szCs w:val="22"/>
                <w:lang w:val="es-PE"/>
              </w:rPr>
            </w:pPr>
            <w:r w:rsidRPr="00D400FB">
              <w:rPr>
                <w:rFonts w:ascii="Arial" w:hAnsi="Arial" w:cs="Arial"/>
                <w:b/>
                <w:bCs/>
                <w:sz w:val="22"/>
                <w:szCs w:val="22"/>
                <w:lang w:val="es-PE"/>
              </w:rPr>
              <w:t xml:space="preserve">Porcentaje de participación en el Postor </w:t>
            </w: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1.</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2.</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3.</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4.</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5.</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6.</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7.</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8.</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9.</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c>
          <w:tcPr>
            <w:tcW w:w="4170" w:type="dxa"/>
            <w:tcBorders>
              <w:right w:val="single" w:sz="4" w:space="0" w:color="auto"/>
            </w:tcBorders>
          </w:tcPr>
          <w:p w:rsidR="008C2DB0" w:rsidRPr="00D400FB" w:rsidRDefault="008C2DB0" w:rsidP="00B574B8">
            <w:pPr>
              <w:pStyle w:val="Textosinformato"/>
              <w:rPr>
                <w:rFonts w:ascii="Arial" w:hAnsi="Arial" w:cs="Arial"/>
                <w:b/>
                <w:bCs/>
                <w:sz w:val="22"/>
                <w:szCs w:val="22"/>
                <w:lang w:val="es-PE"/>
              </w:rPr>
            </w:pPr>
            <w:r w:rsidRPr="00D400FB">
              <w:rPr>
                <w:rFonts w:ascii="Arial" w:hAnsi="Arial" w:cs="Arial"/>
                <w:b/>
                <w:bCs/>
                <w:sz w:val="22"/>
                <w:szCs w:val="22"/>
                <w:lang w:val="es-PE"/>
              </w:rPr>
              <w:t>TOTAL</w:t>
            </w:r>
          </w:p>
        </w:tc>
        <w:tc>
          <w:tcPr>
            <w:tcW w:w="4147" w:type="dxa"/>
            <w:tcBorders>
              <w:left w:val="single" w:sz="4" w:space="0" w:color="auto"/>
            </w:tcBorders>
          </w:tcPr>
          <w:p w:rsidR="008C2DB0" w:rsidRPr="00D400FB" w:rsidRDefault="008C2DB0" w:rsidP="00B574B8">
            <w:pPr>
              <w:pStyle w:val="Textosinformato"/>
              <w:rPr>
                <w:rFonts w:ascii="Arial" w:hAnsi="Arial" w:cs="Arial"/>
                <w:b/>
                <w:bCs/>
                <w:sz w:val="22"/>
                <w:szCs w:val="22"/>
                <w:lang w:val="es-PE"/>
              </w:rPr>
            </w:pPr>
          </w:p>
        </w:tc>
      </w:tr>
    </w:tbl>
    <w:p w:rsidR="008C2DB0" w:rsidRPr="00D400FB" w:rsidRDefault="008C2DB0" w:rsidP="00C81205">
      <w:pPr>
        <w:rPr>
          <w:rFonts w:cs="Arial"/>
          <w:szCs w:val="22"/>
        </w:rPr>
      </w:pPr>
    </w:p>
    <w:p w:rsidR="00C81205" w:rsidRPr="00D400FB" w:rsidRDefault="00C81205" w:rsidP="00C81205">
      <w:pPr>
        <w:rPr>
          <w:rFonts w:cs="Arial"/>
          <w:szCs w:val="22"/>
        </w:rPr>
      </w:pPr>
      <w:r w:rsidRPr="00D400FB">
        <w:rPr>
          <w:rFonts w:cs="Arial"/>
          <w:szCs w:val="22"/>
        </w:rPr>
        <w:t>En el caso de Postores que son Consorcios:</w:t>
      </w:r>
    </w:p>
    <w:p w:rsidR="00C81205" w:rsidRPr="00D400FB" w:rsidRDefault="00C81205" w:rsidP="00C81205">
      <w:pPr>
        <w:rPr>
          <w:rFonts w:cs="Arial"/>
          <w:szCs w:val="22"/>
        </w:rPr>
      </w:pP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C2DB0" w:rsidRPr="00D400FB" w:rsidTr="00B574B8">
        <w:tc>
          <w:tcPr>
            <w:tcW w:w="4170" w:type="dxa"/>
            <w:tcBorders>
              <w:right w:val="single" w:sz="4" w:space="0" w:color="auto"/>
            </w:tcBorders>
            <w:vAlign w:val="center"/>
          </w:tcPr>
          <w:p w:rsidR="008C2DB0" w:rsidRPr="00D400FB" w:rsidRDefault="008C2DB0" w:rsidP="00B574B8">
            <w:pPr>
              <w:pStyle w:val="Textosinformato"/>
              <w:jc w:val="center"/>
              <w:rPr>
                <w:rFonts w:ascii="Arial" w:hAnsi="Arial" w:cs="Arial"/>
                <w:b/>
                <w:bCs/>
                <w:sz w:val="22"/>
                <w:szCs w:val="22"/>
                <w:lang w:val="es-PE"/>
              </w:rPr>
            </w:pPr>
            <w:r w:rsidRPr="00D400FB">
              <w:rPr>
                <w:rFonts w:ascii="Arial" w:hAnsi="Arial" w:cs="Arial"/>
                <w:b/>
                <w:bCs/>
                <w:sz w:val="22"/>
                <w:szCs w:val="22"/>
                <w:lang w:val="es-PE"/>
              </w:rPr>
              <w:t>Integrantes</w:t>
            </w:r>
          </w:p>
        </w:tc>
        <w:tc>
          <w:tcPr>
            <w:tcW w:w="4147" w:type="dxa"/>
            <w:tcBorders>
              <w:left w:val="single" w:sz="4" w:space="0" w:color="auto"/>
            </w:tcBorders>
            <w:vAlign w:val="center"/>
          </w:tcPr>
          <w:p w:rsidR="008C2DB0" w:rsidRPr="00D400FB" w:rsidRDefault="008C2DB0" w:rsidP="00B574B8">
            <w:pPr>
              <w:pStyle w:val="Textosinformato"/>
              <w:jc w:val="center"/>
              <w:rPr>
                <w:rFonts w:ascii="Arial" w:hAnsi="Arial" w:cs="Arial"/>
                <w:b/>
                <w:bCs/>
                <w:sz w:val="22"/>
                <w:szCs w:val="22"/>
                <w:lang w:val="es-PE"/>
              </w:rPr>
            </w:pPr>
            <w:r w:rsidRPr="00D400FB">
              <w:rPr>
                <w:rFonts w:ascii="Arial" w:hAnsi="Arial" w:cs="Arial"/>
                <w:b/>
                <w:bCs/>
                <w:sz w:val="22"/>
                <w:szCs w:val="22"/>
                <w:lang w:val="es-PE"/>
              </w:rPr>
              <w:t xml:space="preserve">Porcentaje de participación en el Postor </w:t>
            </w: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1.</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2.</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3.</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4.</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blPrEx>
          <w:tblCellMar>
            <w:left w:w="71" w:type="dxa"/>
            <w:right w:w="71" w:type="dxa"/>
          </w:tblCellMar>
        </w:tblPrEx>
        <w:tc>
          <w:tcPr>
            <w:tcW w:w="4170" w:type="dxa"/>
            <w:tcBorders>
              <w:right w:val="single" w:sz="4" w:space="0" w:color="auto"/>
            </w:tcBorders>
          </w:tcPr>
          <w:p w:rsidR="008C2DB0" w:rsidRPr="00D400FB" w:rsidRDefault="008C2DB0" w:rsidP="00B574B8">
            <w:pPr>
              <w:pStyle w:val="Textosinformato"/>
              <w:rPr>
                <w:rFonts w:ascii="Arial" w:hAnsi="Arial" w:cs="Arial"/>
                <w:sz w:val="22"/>
                <w:szCs w:val="22"/>
                <w:lang w:val="es-PE"/>
              </w:rPr>
            </w:pPr>
            <w:r w:rsidRPr="00D400FB">
              <w:rPr>
                <w:rFonts w:ascii="Arial" w:hAnsi="Arial" w:cs="Arial"/>
                <w:sz w:val="22"/>
                <w:szCs w:val="22"/>
                <w:lang w:val="es-PE"/>
              </w:rPr>
              <w:t>5.</w:t>
            </w:r>
          </w:p>
        </w:tc>
        <w:tc>
          <w:tcPr>
            <w:tcW w:w="4147" w:type="dxa"/>
            <w:tcBorders>
              <w:left w:val="single" w:sz="4" w:space="0" w:color="auto"/>
            </w:tcBorders>
          </w:tcPr>
          <w:p w:rsidR="008C2DB0" w:rsidRPr="00D400FB" w:rsidRDefault="008C2DB0" w:rsidP="00B574B8">
            <w:pPr>
              <w:pStyle w:val="Textosinformato"/>
              <w:rPr>
                <w:rFonts w:ascii="Arial" w:hAnsi="Arial" w:cs="Arial"/>
                <w:sz w:val="22"/>
                <w:szCs w:val="22"/>
                <w:lang w:val="es-PE"/>
              </w:rPr>
            </w:pPr>
          </w:p>
        </w:tc>
      </w:tr>
      <w:tr w:rsidR="008C2DB0" w:rsidRPr="00D400FB" w:rsidTr="00B574B8">
        <w:tc>
          <w:tcPr>
            <w:tcW w:w="4170" w:type="dxa"/>
            <w:tcBorders>
              <w:right w:val="single" w:sz="4" w:space="0" w:color="auto"/>
            </w:tcBorders>
          </w:tcPr>
          <w:p w:rsidR="008C2DB0" w:rsidRPr="00D400FB" w:rsidRDefault="008C2DB0" w:rsidP="00B574B8">
            <w:pPr>
              <w:pStyle w:val="Textosinformato"/>
              <w:rPr>
                <w:rFonts w:ascii="Arial" w:hAnsi="Arial" w:cs="Arial"/>
                <w:b/>
                <w:bCs/>
                <w:sz w:val="22"/>
                <w:szCs w:val="22"/>
                <w:lang w:val="es-PE"/>
              </w:rPr>
            </w:pPr>
            <w:r w:rsidRPr="00D400FB">
              <w:rPr>
                <w:rFonts w:ascii="Arial" w:hAnsi="Arial" w:cs="Arial"/>
                <w:b/>
                <w:bCs/>
                <w:sz w:val="22"/>
                <w:szCs w:val="22"/>
                <w:lang w:val="es-PE"/>
              </w:rPr>
              <w:t>TOTAL</w:t>
            </w:r>
          </w:p>
        </w:tc>
        <w:tc>
          <w:tcPr>
            <w:tcW w:w="4147" w:type="dxa"/>
            <w:tcBorders>
              <w:left w:val="single" w:sz="4" w:space="0" w:color="auto"/>
            </w:tcBorders>
          </w:tcPr>
          <w:p w:rsidR="008C2DB0" w:rsidRPr="00D400FB" w:rsidRDefault="008C2DB0" w:rsidP="00B574B8">
            <w:pPr>
              <w:pStyle w:val="Textosinformato"/>
              <w:rPr>
                <w:rFonts w:ascii="Arial" w:hAnsi="Arial" w:cs="Arial"/>
                <w:b/>
                <w:bCs/>
                <w:sz w:val="22"/>
                <w:szCs w:val="22"/>
                <w:lang w:val="es-PE"/>
              </w:rPr>
            </w:pPr>
          </w:p>
        </w:tc>
      </w:tr>
    </w:tbl>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w:t>
      </w:r>
      <w:proofErr w:type="gramStart"/>
      <w:r w:rsidRPr="00D400FB">
        <w:rPr>
          <w:rFonts w:cs="Arial"/>
          <w:szCs w:val="22"/>
        </w:rPr>
        <w:t>, .............</w:t>
      </w:r>
      <w:proofErr w:type="gramEnd"/>
      <w:r w:rsidRPr="00D400FB">
        <w:rPr>
          <w:rFonts w:cs="Arial"/>
          <w:szCs w:val="22"/>
        </w:rPr>
        <w:t xml:space="preserve"> de .................... </w:t>
      </w:r>
      <w:proofErr w:type="gramStart"/>
      <w:r w:rsidRPr="00D400FB">
        <w:rPr>
          <w:rFonts w:cs="Arial"/>
          <w:szCs w:val="22"/>
        </w:rPr>
        <w:t>de</w:t>
      </w:r>
      <w:proofErr w:type="gramEnd"/>
      <w:r w:rsidRPr="00D400FB">
        <w:rPr>
          <w:rFonts w:cs="Arial"/>
          <w:szCs w:val="22"/>
        </w:rPr>
        <w:t xml:space="preserv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Postor</w:t>
      </w:r>
    </w:p>
    <w:p w:rsidR="008C2DB0" w:rsidRPr="00D400FB" w:rsidRDefault="008C2DB0"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Representante Legal del Postor</w:t>
      </w:r>
    </w:p>
    <w:p w:rsidR="00C81205" w:rsidRPr="00D400FB" w:rsidRDefault="008A63BB" w:rsidP="00C55D15">
      <w:pPr>
        <w:jc w:val="center"/>
        <w:rPr>
          <w:rFonts w:cs="Arial"/>
          <w:b/>
          <w:szCs w:val="22"/>
        </w:rPr>
      </w:pPr>
      <w:r w:rsidRPr="00D400FB">
        <w:rPr>
          <w:rFonts w:cs="Arial"/>
          <w:szCs w:val="22"/>
        </w:rPr>
        <w:br w:type="page"/>
      </w:r>
      <w:r w:rsidR="00C81205" w:rsidRPr="00D400FB">
        <w:rPr>
          <w:rFonts w:cs="Arial"/>
          <w:b/>
          <w:szCs w:val="22"/>
        </w:rPr>
        <w:lastRenderedPageBreak/>
        <w:t>ANEXO N° 4</w:t>
      </w:r>
    </w:p>
    <w:p w:rsidR="008C2DB0" w:rsidRPr="00D400FB" w:rsidRDefault="008C2DB0" w:rsidP="00294B45">
      <w:pPr>
        <w:jc w:val="center"/>
        <w:rPr>
          <w:rFonts w:cs="Arial"/>
          <w:b/>
          <w:szCs w:val="22"/>
        </w:rPr>
      </w:pPr>
    </w:p>
    <w:p w:rsidR="00A64D54" w:rsidRPr="00D400FB" w:rsidRDefault="00C81205" w:rsidP="00294B45">
      <w:pPr>
        <w:jc w:val="center"/>
        <w:rPr>
          <w:rFonts w:cs="Arial"/>
          <w:b/>
          <w:szCs w:val="22"/>
        </w:rPr>
      </w:pPr>
      <w:r w:rsidRPr="00D400FB">
        <w:rPr>
          <w:rFonts w:cs="Arial"/>
          <w:b/>
          <w:szCs w:val="22"/>
        </w:rPr>
        <w:t xml:space="preserve">Formulario 4: </w:t>
      </w:r>
      <w:r w:rsidR="0060513D" w:rsidRPr="00D400FB">
        <w:rPr>
          <w:rFonts w:cs="Arial"/>
          <w:b/>
          <w:szCs w:val="22"/>
        </w:rPr>
        <w:t>NO TENER RESTRICCIONES PARA CONTRATAR</w:t>
      </w:r>
    </w:p>
    <w:p w:rsidR="0060513D" w:rsidRPr="00D400FB" w:rsidRDefault="0060513D" w:rsidP="00294B45">
      <w:pPr>
        <w:jc w:val="center"/>
        <w:rPr>
          <w:rFonts w:cs="Arial"/>
          <w:b/>
          <w:szCs w:val="22"/>
        </w:rPr>
      </w:pPr>
    </w:p>
    <w:p w:rsidR="003634A5" w:rsidRPr="00D400FB" w:rsidRDefault="00C81205" w:rsidP="00294B45">
      <w:pPr>
        <w:jc w:val="center"/>
        <w:rPr>
          <w:rFonts w:cs="Arial"/>
          <w:b/>
          <w:szCs w:val="22"/>
        </w:rPr>
      </w:pPr>
      <w:r w:rsidRPr="00D400FB">
        <w:rPr>
          <w:rFonts w:cs="Arial"/>
          <w:b/>
          <w:szCs w:val="22"/>
        </w:rPr>
        <w:t xml:space="preserve">Referencia </w:t>
      </w:r>
      <w:r w:rsidR="004A69F2" w:rsidRPr="00D400FB">
        <w:rPr>
          <w:rFonts w:cs="Arial"/>
          <w:b/>
          <w:szCs w:val="22"/>
        </w:rPr>
        <w:t>Numeral</w:t>
      </w:r>
      <w:r w:rsidRPr="00D400FB">
        <w:rPr>
          <w:rFonts w:cs="Arial"/>
          <w:b/>
          <w:szCs w:val="22"/>
        </w:rPr>
        <w:t xml:space="preserve"> </w:t>
      </w:r>
      <w:r w:rsidR="00A64D54" w:rsidRPr="00D400FB">
        <w:rPr>
          <w:rFonts w:cs="Arial"/>
          <w:b/>
          <w:szCs w:val="22"/>
        </w:rPr>
        <w:t xml:space="preserve">5.3.4 </w:t>
      </w:r>
      <w:r w:rsidR="003721F7" w:rsidRPr="00D400FB">
        <w:rPr>
          <w:rFonts w:cs="Arial"/>
          <w:b/>
          <w:szCs w:val="22"/>
        </w:rPr>
        <w:t xml:space="preserve">y </w:t>
      </w:r>
      <w:r w:rsidRPr="00D400FB">
        <w:rPr>
          <w:rFonts w:cs="Arial"/>
          <w:b/>
          <w:szCs w:val="22"/>
        </w:rPr>
        <w:t>6.1</w:t>
      </w:r>
      <w:r w:rsidR="00C47A4C" w:rsidRPr="00D400FB">
        <w:rPr>
          <w:rFonts w:cs="Arial"/>
          <w:b/>
          <w:szCs w:val="22"/>
        </w:rPr>
        <w:t>2</w:t>
      </w:r>
      <w:r w:rsidRPr="00D400FB">
        <w:rPr>
          <w:rFonts w:cs="Arial"/>
          <w:b/>
          <w:szCs w:val="22"/>
        </w:rPr>
        <w:t xml:space="preserve"> de las Bases de la </w:t>
      </w:r>
      <w:r w:rsidR="003634A5" w:rsidRPr="00D400FB">
        <w:rPr>
          <w:rFonts w:cs="Arial"/>
          <w:b/>
          <w:szCs w:val="22"/>
        </w:rPr>
        <w:t>Licitación</w:t>
      </w:r>
    </w:p>
    <w:p w:rsidR="00C81205" w:rsidRPr="00D400FB" w:rsidRDefault="00C81205" w:rsidP="00C81205">
      <w:pPr>
        <w:rPr>
          <w:rFonts w:cs="Arial"/>
          <w:szCs w:val="22"/>
        </w:rPr>
      </w:pPr>
    </w:p>
    <w:p w:rsidR="00C81205" w:rsidRPr="00D400FB" w:rsidRDefault="00C81205" w:rsidP="00294B45">
      <w:pPr>
        <w:jc w:val="center"/>
        <w:rPr>
          <w:rFonts w:cs="Arial"/>
          <w:b/>
          <w:szCs w:val="22"/>
        </w:rPr>
      </w:pPr>
      <w:r w:rsidRPr="00D400FB">
        <w:rPr>
          <w:rFonts w:cs="Arial"/>
          <w:b/>
          <w:szCs w:val="22"/>
        </w:rPr>
        <w:t>DECLARACIÓN JURADA</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88557D" w:rsidRPr="00D400FB">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415B31" w:rsidRPr="00D400FB">
        <w:rPr>
          <w:rFonts w:cs="Arial"/>
          <w:szCs w:val="22"/>
        </w:rPr>
        <w:t>ProInversión</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que, [.......................................... (</w:t>
      </w:r>
      <w:proofErr w:type="gramStart"/>
      <w:r w:rsidRPr="00D400FB">
        <w:rPr>
          <w:rFonts w:cs="Arial"/>
          <w:szCs w:val="22"/>
        </w:rPr>
        <w:t>nombre</w:t>
      </w:r>
      <w:proofErr w:type="gramEnd"/>
      <w:r w:rsidRPr="00D400FB">
        <w:rPr>
          <w:rFonts w:cs="Arial"/>
          <w:szCs w:val="22"/>
        </w:rPr>
        <w:t xml:space="preserve"> del Postor</w:t>
      </w:r>
      <w:r w:rsidR="00EE6A32" w:rsidRPr="00D400FB">
        <w:rPr>
          <w:rFonts w:cs="Arial"/>
          <w:szCs w:val="22"/>
        </w:rPr>
        <w:t>, nombre da cada Socio Principal del Postor o sus integrantes en el caso que el Postor sea un Consorcio y los Socios Principales de éstos</w:t>
      </w:r>
      <w:r w:rsidRPr="00D400FB">
        <w:rPr>
          <w:rFonts w:cs="Arial"/>
          <w:szCs w:val="22"/>
        </w:rPr>
        <w:t>)]:</w:t>
      </w:r>
    </w:p>
    <w:p w:rsidR="00C81205" w:rsidRPr="00D400FB" w:rsidRDefault="00C81205" w:rsidP="00C81205">
      <w:pPr>
        <w:rPr>
          <w:rFonts w:cs="Arial"/>
          <w:szCs w:val="22"/>
        </w:rPr>
      </w:pPr>
    </w:p>
    <w:p w:rsidR="00C81205" w:rsidRPr="00D400FB" w:rsidRDefault="00C81205" w:rsidP="008C2DB0">
      <w:pPr>
        <w:ind w:left="567" w:hanging="425"/>
        <w:rPr>
          <w:rFonts w:cs="Arial"/>
          <w:szCs w:val="22"/>
        </w:rPr>
      </w:pPr>
      <w:r w:rsidRPr="00D400FB">
        <w:rPr>
          <w:rFonts w:cs="Arial"/>
          <w:szCs w:val="22"/>
        </w:rPr>
        <w:t>a.</w:t>
      </w:r>
      <w:r w:rsidRPr="00D400FB">
        <w:rPr>
          <w:rFonts w:cs="Arial"/>
          <w:szCs w:val="22"/>
        </w:rPr>
        <w:tab/>
        <w:t>No se encuentran sancionados administrativamente con inhabilitación temporal o permanente en el ejercicio de sus derechos para participar en procesos de selección convocados por el Estado, ni para contratar con el Estado.</w:t>
      </w:r>
    </w:p>
    <w:p w:rsidR="00C81205" w:rsidRPr="00D400FB" w:rsidRDefault="00C81205" w:rsidP="00C81205">
      <w:pPr>
        <w:rPr>
          <w:rFonts w:cs="Arial"/>
          <w:szCs w:val="22"/>
        </w:rPr>
      </w:pPr>
    </w:p>
    <w:p w:rsidR="00C81205" w:rsidRPr="00D400FB" w:rsidRDefault="00C81205" w:rsidP="008C2DB0">
      <w:pPr>
        <w:ind w:left="567" w:hanging="425"/>
        <w:rPr>
          <w:rFonts w:cs="Arial"/>
          <w:szCs w:val="22"/>
        </w:rPr>
      </w:pPr>
      <w:r w:rsidRPr="00D400FB">
        <w:rPr>
          <w:rFonts w:cs="Arial"/>
          <w:szCs w:val="22"/>
        </w:rPr>
        <w:t>b.</w:t>
      </w:r>
      <w:r w:rsidRPr="00D400FB">
        <w:rPr>
          <w:rFonts w:cs="Arial"/>
          <w:szCs w:val="22"/>
        </w:rPr>
        <w:tab/>
        <w:t xml:space="preserve">No han dejado de ser concesionarios por incumplimiento de un contrato de concesión celebrado con el Estado </w:t>
      </w:r>
      <w:r w:rsidR="000607AA" w:rsidRPr="00D400FB">
        <w:rPr>
          <w:rFonts w:cs="Arial"/>
          <w:szCs w:val="22"/>
        </w:rPr>
        <w:t>Peruano</w:t>
      </w:r>
      <w:r w:rsidRPr="00D400FB">
        <w:rPr>
          <w:rFonts w:cs="Arial"/>
          <w:szCs w:val="22"/>
        </w:rPr>
        <w:t xml:space="preserve"> bajo el marco del proceso de promoción de la inversión privada a que se refiere el TUO de Concesiones aprobado por Decreto Supremo N° 059-96-PCM, el Decreto Legislativo N° 674 o la Ley N° 28059, Ley Marco de Promoción de la Inversión Descentralizada.</w:t>
      </w:r>
    </w:p>
    <w:p w:rsidR="00C81205" w:rsidRPr="00D400FB" w:rsidRDefault="00C81205" w:rsidP="00C81205">
      <w:pPr>
        <w:rPr>
          <w:rFonts w:cs="Arial"/>
          <w:szCs w:val="22"/>
        </w:rPr>
      </w:pPr>
    </w:p>
    <w:p w:rsidR="00C81205" w:rsidRPr="00D400FB" w:rsidRDefault="000607AA" w:rsidP="008C2DB0">
      <w:pPr>
        <w:ind w:left="567" w:hanging="425"/>
        <w:rPr>
          <w:rFonts w:cs="Arial"/>
          <w:szCs w:val="22"/>
        </w:rPr>
      </w:pPr>
      <w:r w:rsidRPr="00D400FB">
        <w:rPr>
          <w:rFonts w:cs="Arial"/>
          <w:szCs w:val="22"/>
        </w:rPr>
        <w:t>c.</w:t>
      </w:r>
      <w:r w:rsidRPr="00D400FB">
        <w:rPr>
          <w:rFonts w:cs="Arial"/>
          <w:szCs w:val="22"/>
        </w:rPr>
        <w:tab/>
        <w:t xml:space="preserve">El Postor no se encuentra </w:t>
      </w:r>
      <w:r w:rsidR="00C81205" w:rsidRPr="00D400FB">
        <w:rPr>
          <w:rFonts w:cs="Arial"/>
          <w:szCs w:val="22"/>
        </w:rPr>
        <w:t>incurso en las prohibiciones establecidas en el Artículo 1366 del Código Civil.</w:t>
      </w:r>
    </w:p>
    <w:p w:rsidR="008C2DB0" w:rsidRPr="00D400FB" w:rsidRDefault="008C2DB0" w:rsidP="00C81205">
      <w:pPr>
        <w:rPr>
          <w:rFonts w:cs="Arial"/>
          <w:szCs w:val="22"/>
        </w:rPr>
      </w:pPr>
    </w:p>
    <w:p w:rsidR="00C81205" w:rsidRPr="00D400FB" w:rsidRDefault="00C81205" w:rsidP="00C81205">
      <w:pPr>
        <w:rPr>
          <w:rFonts w:cs="Arial"/>
          <w:szCs w:val="22"/>
        </w:rPr>
      </w:pPr>
      <w:r w:rsidRPr="00D400FB">
        <w:rPr>
          <w:rFonts w:cs="Arial"/>
          <w:szCs w:val="22"/>
        </w:rPr>
        <w:t>Lugar y fecha: ........</w:t>
      </w:r>
      <w:r w:rsidRPr="00D400FB">
        <w:rPr>
          <w:rFonts w:cs="Arial"/>
          <w:szCs w:val="22"/>
        </w:rPr>
        <w:tab/>
      </w:r>
      <w:proofErr w:type="gramStart"/>
      <w:r w:rsidRPr="00D400FB">
        <w:rPr>
          <w:rFonts w:cs="Arial"/>
          <w:szCs w:val="22"/>
        </w:rPr>
        <w:t>, ......</w:t>
      </w:r>
      <w:proofErr w:type="gramEnd"/>
      <w:r w:rsidRPr="00D400FB">
        <w:rPr>
          <w:rFonts w:cs="Arial"/>
          <w:szCs w:val="22"/>
        </w:rPr>
        <w:t>de ......... de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8C2DB0">
      <w:pPr>
        <w:ind w:left="720" w:firstLine="720"/>
        <w:rPr>
          <w:rFonts w:cs="Arial"/>
          <w:szCs w:val="22"/>
        </w:rPr>
      </w:pPr>
      <w:r w:rsidRPr="00D400FB">
        <w:rPr>
          <w:rFonts w:cs="Arial"/>
          <w:szCs w:val="22"/>
        </w:rPr>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8C2DB0">
      <w:pPr>
        <w:ind w:left="144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176E4A">
      <w:pPr>
        <w:ind w:left="720" w:firstLine="720"/>
        <w:rPr>
          <w:rFonts w:cs="Arial"/>
          <w:szCs w:val="22"/>
        </w:rPr>
      </w:pPr>
      <w:r w:rsidRPr="00D400FB">
        <w:rPr>
          <w:rFonts w:cs="Arial"/>
          <w:szCs w:val="22"/>
        </w:rPr>
        <w:t>Representante Legal del Postor</w:t>
      </w:r>
      <w:r w:rsidR="008A63BB" w:rsidRPr="00D400FB">
        <w:rPr>
          <w:rFonts w:cs="Arial"/>
          <w:szCs w:val="22"/>
        </w:rPr>
        <w:br w:type="page"/>
      </w:r>
    </w:p>
    <w:p w:rsidR="00C81205" w:rsidRPr="00D400FB" w:rsidRDefault="00C81205" w:rsidP="00294B45">
      <w:pPr>
        <w:jc w:val="center"/>
        <w:rPr>
          <w:rFonts w:cs="Arial"/>
          <w:b/>
          <w:szCs w:val="22"/>
        </w:rPr>
      </w:pPr>
      <w:r w:rsidRPr="00D400FB">
        <w:rPr>
          <w:rFonts w:cs="Arial"/>
          <w:b/>
          <w:szCs w:val="22"/>
        </w:rPr>
        <w:lastRenderedPageBreak/>
        <w:t>ANEXO N° 4</w:t>
      </w:r>
    </w:p>
    <w:p w:rsidR="00003411" w:rsidRPr="00D400FB" w:rsidRDefault="00003411" w:rsidP="00294B45">
      <w:pPr>
        <w:jc w:val="center"/>
        <w:rPr>
          <w:rFonts w:cs="Arial"/>
          <w:b/>
          <w:szCs w:val="22"/>
        </w:rPr>
      </w:pPr>
    </w:p>
    <w:p w:rsidR="00C81205" w:rsidRPr="00D400FB" w:rsidRDefault="00C81205" w:rsidP="00E31170">
      <w:pPr>
        <w:jc w:val="center"/>
        <w:rPr>
          <w:rFonts w:cs="Arial"/>
          <w:b/>
          <w:szCs w:val="22"/>
        </w:rPr>
      </w:pPr>
      <w:r w:rsidRPr="00D400FB">
        <w:rPr>
          <w:rFonts w:cs="Arial"/>
          <w:b/>
          <w:szCs w:val="22"/>
        </w:rPr>
        <w:t xml:space="preserve">Formulario 5: </w:t>
      </w:r>
      <w:r w:rsidR="0060513D" w:rsidRPr="00D400FB">
        <w:rPr>
          <w:rFonts w:cs="Arial"/>
          <w:b/>
          <w:szCs w:val="22"/>
        </w:rPr>
        <w:t>RENUNCIA A RECLAMO POR VIA DIPLOMATICA O CUALQUIER OTRA VIA</w:t>
      </w:r>
    </w:p>
    <w:p w:rsidR="007C5B1D" w:rsidRPr="00D400FB" w:rsidRDefault="007C5B1D" w:rsidP="00E31170">
      <w:pPr>
        <w:jc w:val="center"/>
        <w:rPr>
          <w:rFonts w:cs="Arial"/>
          <w:b/>
          <w:szCs w:val="22"/>
        </w:rPr>
      </w:pPr>
    </w:p>
    <w:p w:rsidR="003634A5" w:rsidRPr="00D400FB" w:rsidRDefault="00C81205" w:rsidP="00E31170">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00966759" w:rsidRPr="00D400FB">
        <w:rPr>
          <w:rFonts w:cs="Arial"/>
          <w:b/>
          <w:szCs w:val="22"/>
        </w:rPr>
        <w:t>5.3.6</w:t>
      </w:r>
      <w:r w:rsidR="00A64D54" w:rsidRPr="00D400FB">
        <w:rPr>
          <w:rFonts w:cs="Arial"/>
          <w:b/>
          <w:szCs w:val="22"/>
        </w:rPr>
        <w:t xml:space="preserve"> </w:t>
      </w:r>
      <w:r w:rsidR="003721F7" w:rsidRPr="00D400FB">
        <w:rPr>
          <w:rFonts w:cs="Arial"/>
          <w:b/>
          <w:szCs w:val="22"/>
        </w:rPr>
        <w:t xml:space="preserve">y </w:t>
      </w:r>
      <w:r w:rsidRPr="00D400FB">
        <w:rPr>
          <w:rFonts w:cs="Arial"/>
          <w:b/>
          <w:szCs w:val="22"/>
        </w:rPr>
        <w:t>6.1</w:t>
      </w:r>
      <w:r w:rsidR="006250E3" w:rsidRPr="00D400FB">
        <w:rPr>
          <w:rFonts w:cs="Arial"/>
          <w:b/>
          <w:szCs w:val="22"/>
        </w:rPr>
        <w:t>3</w:t>
      </w:r>
      <w:r w:rsidRPr="00D400FB">
        <w:rPr>
          <w:rFonts w:cs="Arial"/>
          <w:b/>
          <w:szCs w:val="22"/>
        </w:rPr>
        <w:t xml:space="preserve"> de las Bases de la Licitación</w:t>
      </w:r>
    </w:p>
    <w:p w:rsidR="0092732B" w:rsidRPr="00D400FB" w:rsidRDefault="0092732B" w:rsidP="00294B45">
      <w:pPr>
        <w:jc w:val="center"/>
        <w:rPr>
          <w:rFonts w:cs="Arial"/>
          <w:b/>
          <w:szCs w:val="22"/>
        </w:rPr>
      </w:pPr>
    </w:p>
    <w:p w:rsidR="00C81205" w:rsidRPr="00D400FB" w:rsidRDefault="00C81205" w:rsidP="00294B45">
      <w:pPr>
        <w:jc w:val="center"/>
        <w:rPr>
          <w:rFonts w:cs="Arial"/>
          <w:b/>
          <w:szCs w:val="22"/>
        </w:rPr>
      </w:pPr>
      <w:r w:rsidRPr="00D400FB">
        <w:rPr>
          <w:rFonts w:cs="Arial"/>
          <w:b/>
          <w:szCs w:val="22"/>
        </w:rPr>
        <w:t>DECLARACIÓN JURADA</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415B31" w:rsidRPr="00D400FB">
        <w:rPr>
          <w:rFonts w:cs="Arial"/>
          <w:szCs w:val="22"/>
        </w:rPr>
        <w:t>ProInversión</w:t>
      </w:r>
      <w:r w:rsidR="0088557D" w:rsidRPr="00D400FB">
        <w:rPr>
          <w:rFonts w:cs="Arial"/>
          <w:szCs w:val="22"/>
        </w:rPr>
        <w:t xml:space="preserve"> </w:t>
      </w:r>
      <w:r w:rsidRPr="00D400FB">
        <w:rPr>
          <w:rFonts w:cs="Arial"/>
          <w:szCs w:val="22"/>
        </w:rPr>
        <w:t xml:space="preserve">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w:t>
      </w:r>
      <w:r w:rsidR="0088557D" w:rsidRPr="00D400FB">
        <w:rPr>
          <w:rFonts w:cs="Arial"/>
          <w:szCs w:val="22"/>
        </w:rPr>
        <w:t>–</w:t>
      </w:r>
      <w:r w:rsidRPr="00D400FB">
        <w:rPr>
          <w:rFonts w:cs="Arial"/>
          <w:szCs w:val="22"/>
        </w:rPr>
        <w:t xml:space="preserve"> </w:t>
      </w:r>
      <w:r w:rsidR="00415B31" w:rsidRPr="00D400FB">
        <w:rPr>
          <w:rFonts w:cs="Arial"/>
          <w:szCs w:val="22"/>
        </w:rPr>
        <w:t>ProInversión</w:t>
      </w:r>
      <w:r w:rsidR="0088557D" w:rsidRPr="00D400FB">
        <w:rPr>
          <w:rFonts w:cs="Arial"/>
          <w:szCs w:val="22"/>
        </w:rPr>
        <w:t xml:space="preserve"> </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que (nombre del Postor), así como sus Socios Principales, o Integrantes en caso de ser Consorcio y los Socios Principales de éstos últimos, renuncian a lo siguiente:</w:t>
      </w:r>
    </w:p>
    <w:p w:rsidR="00C81205" w:rsidRPr="00D400FB" w:rsidRDefault="00C81205" w:rsidP="00C81205">
      <w:pPr>
        <w:rPr>
          <w:rFonts w:cs="Arial"/>
          <w:szCs w:val="22"/>
        </w:rPr>
      </w:pPr>
    </w:p>
    <w:p w:rsidR="00C81205" w:rsidRPr="00D400FB" w:rsidRDefault="00C81205" w:rsidP="007936A9">
      <w:pPr>
        <w:ind w:left="567" w:hanging="425"/>
        <w:rPr>
          <w:rFonts w:cs="Arial"/>
          <w:szCs w:val="22"/>
        </w:rPr>
      </w:pPr>
      <w:r w:rsidRPr="00D400FB">
        <w:rPr>
          <w:rFonts w:cs="Arial"/>
          <w:szCs w:val="22"/>
        </w:rPr>
        <w:t xml:space="preserve">1. </w:t>
      </w:r>
      <w:r w:rsidRPr="00D400FB">
        <w:rPr>
          <w:rFonts w:cs="Arial"/>
          <w:szCs w:val="22"/>
        </w:rPr>
        <w:tab/>
        <w:t>A invocar o ejercer cualquier privilegio o inmunidad diplomática o de cualquier otro tipo.</w:t>
      </w:r>
    </w:p>
    <w:p w:rsidR="00C81205" w:rsidRPr="00D400FB" w:rsidRDefault="00C81205" w:rsidP="00C81205">
      <w:pPr>
        <w:rPr>
          <w:rFonts w:cs="Arial"/>
          <w:szCs w:val="22"/>
        </w:rPr>
      </w:pPr>
    </w:p>
    <w:p w:rsidR="00C81205" w:rsidRPr="00D400FB" w:rsidRDefault="00C81205" w:rsidP="007936A9">
      <w:pPr>
        <w:ind w:left="567" w:hanging="425"/>
        <w:rPr>
          <w:rFonts w:cs="Arial"/>
          <w:szCs w:val="22"/>
        </w:rPr>
      </w:pPr>
      <w:r w:rsidRPr="00D400FB">
        <w:rPr>
          <w:rFonts w:cs="Arial"/>
          <w:szCs w:val="22"/>
        </w:rPr>
        <w:t>2.</w:t>
      </w:r>
      <w:r w:rsidRPr="00D400FB">
        <w:rPr>
          <w:rFonts w:cs="Arial"/>
          <w:szCs w:val="22"/>
        </w:rPr>
        <w:tab/>
        <w:t xml:space="preserve">A presentar cualquier reclamo por la vía diplomática y a cualquier derecho de compensación u otro con relación a cualquier reclamo que pudiese ser invocado por o contra el Estado, </w:t>
      </w:r>
      <w:r w:rsidR="00415B31"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sus integrantes y asesores, bajo la ley peruana o bajo cualquier otra legislación con respecto a nuestras obligaciones respecto de las Bases, la </w:t>
      </w:r>
      <w:r w:rsidR="002F4B79" w:rsidRPr="00D400FB">
        <w:rPr>
          <w:rFonts w:cs="Arial"/>
          <w:szCs w:val="22"/>
        </w:rPr>
        <w:t>Oferta Económica</w:t>
      </w:r>
      <w:r w:rsidR="00C822AB" w:rsidRPr="00D400FB">
        <w:rPr>
          <w:rFonts w:cs="Arial"/>
          <w:szCs w:val="22"/>
        </w:rPr>
        <w:t xml:space="preserve"> </w:t>
      </w:r>
      <w:r w:rsidRPr="00D400FB">
        <w:rPr>
          <w:rFonts w:cs="Arial"/>
          <w:szCs w:val="22"/>
        </w:rPr>
        <w:t>y el Contrato de Concesión.</w:t>
      </w:r>
    </w:p>
    <w:p w:rsidR="00C81205" w:rsidRPr="00D400FB" w:rsidRDefault="00C81205" w:rsidP="00C81205">
      <w:pPr>
        <w:rPr>
          <w:rFonts w:cs="Arial"/>
          <w:szCs w:val="22"/>
        </w:rPr>
      </w:pPr>
    </w:p>
    <w:p w:rsidR="00C81205" w:rsidRPr="00D400FB" w:rsidRDefault="00C81205" w:rsidP="007936A9">
      <w:pPr>
        <w:ind w:left="567" w:hanging="425"/>
        <w:rPr>
          <w:rFonts w:cs="Arial"/>
          <w:szCs w:val="22"/>
        </w:rPr>
      </w:pPr>
      <w:r w:rsidRPr="00D400FB">
        <w:rPr>
          <w:rFonts w:cs="Arial"/>
          <w:szCs w:val="22"/>
        </w:rPr>
        <w:t>3.</w:t>
      </w:r>
      <w:r w:rsidRPr="00D400FB">
        <w:rPr>
          <w:rFonts w:cs="Arial"/>
          <w:szCs w:val="22"/>
        </w:rPr>
        <w:tab/>
        <w:t xml:space="preserve">A plantear cualquier acción, reconvención, excepción, reclamo, demanda, solicitud de arbitraje, solicitud de indemnización o de cualquier otra naturaleza contra el Estado o cualquier dependencia, organismo o funcionario de éste, o contra </w:t>
      </w:r>
      <w:r w:rsidR="00415B31" w:rsidRPr="00D400FB">
        <w:rPr>
          <w:rFonts w:cs="Arial"/>
          <w:szCs w:val="22"/>
        </w:rPr>
        <w:t>ProInversión</w:t>
      </w:r>
      <w:r w:rsidRPr="00D400FB">
        <w:rPr>
          <w:rFonts w:cs="Arial"/>
          <w:szCs w:val="22"/>
        </w:rPr>
        <w:t xml:space="preserve">, el </w:t>
      </w:r>
      <w:r w:rsidR="00A06A4A" w:rsidRPr="00D400FB">
        <w:rPr>
          <w:rFonts w:cs="Arial"/>
          <w:szCs w:val="22"/>
        </w:rPr>
        <w:t xml:space="preserve">Comité de </w:t>
      </w:r>
      <w:r w:rsidR="00415B31" w:rsidRPr="00D400FB">
        <w:rPr>
          <w:rFonts w:cs="Arial"/>
          <w:szCs w:val="22"/>
        </w:rPr>
        <w:t>ProInversión</w:t>
      </w:r>
      <w:r w:rsidRPr="00D400FB">
        <w:rPr>
          <w:rFonts w:cs="Arial"/>
          <w:szCs w:val="22"/>
        </w:rPr>
        <w:t xml:space="preserve"> o los asesores, por las acciones y/o decisiones adoptadas en el marco de las presentes Bases. </w:t>
      </w:r>
    </w:p>
    <w:p w:rsidR="007936A9" w:rsidRPr="00D400FB" w:rsidRDefault="007936A9" w:rsidP="00C81205">
      <w:pPr>
        <w:rPr>
          <w:rFonts w:cs="Arial"/>
          <w:szCs w:val="22"/>
        </w:rPr>
      </w:pPr>
    </w:p>
    <w:p w:rsidR="00C81205" w:rsidRPr="00D400FB" w:rsidRDefault="00C81205" w:rsidP="00C81205">
      <w:pPr>
        <w:rPr>
          <w:rFonts w:cs="Arial"/>
          <w:szCs w:val="22"/>
        </w:rPr>
      </w:pPr>
      <w:r w:rsidRPr="00D400FB">
        <w:rPr>
          <w:rFonts w:cs="Arial"/>
          <w:szCs w:val="22"/>
        </w:rPr>
        <w:t>Lugar y fecha: .......</w:t>
      </w:r>
      <w:r w:rsidRPr="00D400FB">
        <w:rPr>
          <w:rFonts w:cs="Arial"/>
          <w:szCs w:val="22"/>
        </w:rPr>
        <w:tab/>
      </w:r>
      <w:proofErr w:type="gramStart"/>
      <w:r w:rsidRPr="00D400FB">
        <w:rPr>
          <w:rFonts w:cs="Arial"/>
          <w:szCs w:val="22"/>
        </w:rPr>
        <w:t>, .......</w:t>
      </w:r>
      <w:proofErr w:type="gramEnd"/>
      <w:r w:rsidRPr="00D400FB">
        <w:rPr>
          <w:rFonts w:cs="Arial"/>
          <w:szCs w:val="22"/>
        </w:rPr>
        <w:tab/>
        <w:t xml:space="preserve">de .............. </w:t>
      </w:r>
      <w:proofErr w:type="gramStart"/>
      <w:r w:rsidRPr="00D400FB">
        <w:rPr>
          <w:rFonts w:cs="Arial"/>
          <w:szCs w:val="22"/>
        </w:rPr>
        <w:t>de</w:t>
      </w:r>
      <w:proofErr w:type="gramEnd"/>
      <w:r w:rsidRPr="00D400FB">
        <w:rPr>
          <w:rFonts w:cs="Arial"/>
          <w:szCs w:val="22"/>
        </w:rPr>
        <w:t xml:space="preserv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AF0B34">
      <w:pPr>
        <w:ind w:left="720" w:firstLine="720"/>
        <w:rPr>
          <w:rFonts w:cs="Arial"/>
          <w:szCs w:val="22"/>
        </w:rPr>
      </w:pPr>
      <w:r w:rsidRPr="00D400FB">
        <w:rPr>
          <w:rFonts w:cs="Arial"/>
          <w:szCs w:val="22"/>
        </w:rPr>
        <w:t>Postor</w:t>
      </w: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AF0B34">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176E4A">
      <w:pPr>
        <w:ind w:left="720" w:firstLine="720"/>
        <w:rPr>
          <w:rFonts w:cs="Arial"/>
          <w:szCs w:val="22"/>
        </w:rPr>
      </w:pPr>
      <w:r w:rsidRPr="00D400FB">
        <w:rPr>
          <w:rFonts w:cs="Arial"/>
          <w:szCs w:val="22"/>
        </w:rPr>
        <w:t>Representante Legal del Postor</w:t>
      </w:r>
      <w:r w:rsidR="008A63BB" w:rsidRPr="00D400FB">
        <w:rPr>
          <w:rFonts w:cs="Arial"/>
          <w:szCs w:val="22"/>
        </w:rPr>
        <w:br w:type="page"/>
      </w:r>
    </w:p>
    <w:p w:rsidR="00C81205" w:rsidRPr="00D400FB" w:rsidRDefault="00C81205" w:rsidP="00294B45">
      <w:pPr>
        <w:jc w:val="center"/>
        <w:rPr>
          <w:rFonts w:cs="Arial"/>
          <w:b/>
          <w:szCs w:val="22"/>
        </w:rPr>
      </w:pPr>
      <w:r w:rsidRPr="00D400FB">
        <w:rPr>
          <w:rFonts w:cs="Arial"/>
          <w:b/>
          <w:szCs w:val="22"/>
        </w:rPr>
        <w:lastRenderedPageBreak/>
        <w:t>ANEXO N° 4</w:t>
      </w:r>
    </w:p>
    <w:p w:rsidR="007936A9" w:rsidRPr="00D400FB" w:rsidRDefault="007936A9" w:rsidP="00294B45">
      <w:pPr>
        <w:jc w:val="center"/>
        <w:rPr>
          <w:rFonts w:cs="Arial"/>
          <w:b/>
          <w:szCs w:val="22"/>
        </w:rPr>
      </w:pPr>
    </w:p>
    <w:p w:rsidR="00C81205" w:rsidRPr="00D400FB" w:rsidRDefault="00C81205" w:rsidP="00294B45">
      <w:pPr>
        <w:jc w:val="center"/>
        <w:rPr>
          <w:rFonts w:cs="Arial"/>
          <w:b/>
          <w:szCs w:val="22"/>
        </w:rPr>
      </w:pPr>
      <w:r w:rsidRPr="00D400FB">
        <w:rPr>
          <w:rFonts w:cs="Arial"/>
          <w:b/>
          <w:szCs w:val="22"/>
        </w:rPr>
        <w:t xml:space="preserve">Formulario 6: </w:t>
      </w:r>
      <w:r w:rsidR="0060513D" w:rsidRPr="00D400FB">
        <w:rPr>
          <w:rFonts w:cs="Arial"/>
          <w:b/>
          <w:szCs w:val="22"/>
        </w:rPr>
        <w:t xml:space="preserve">ASESORES LEGALES Y TECNICOS NO PRESENTARON SERVICIOS A </w:t>
      </w:r>
      <w:r w:rsidR="0060513D" w:rsidRPr="00D400FB">
        <w:rPr>
          <w:rFonts w:cs="Arial"/>
          <w:b/>
          <w:sz w:val="24"/>
          <w:szCs w:val="22"/>
        </w:rPr>
        <w:t>P</w:t>
      </w:r>
      <w:r w:rsidR="00611546" w:rsidRPr="00D400FB">
        <w:rPr>
          <w:rFonts w:cs="Arial"/>
          <w:b/>
          <w:sz w:val="24"/>
          <w:szCs w:val="22"/>
        </w:rPr>
        <w:t>roInversión</w:t>
      </w:r>
      <w:r w:rsidR="00611546" w:rsidRPr="00D400FB">
        <w:rPr>
          <w:rFonts w:cs="Arial"/>
          <w:b/>
          <w:szCs w:val="22"/>
        </w:rPr>
        <w:t xml:space="preserve"> </w:t>
      </w:r>
      <w:r w:rsidR="0060513D" w:rsidRPr="00D400FB">
        <w:rPr>
          <w:rFonts w:cs="Arial"/>
          <w:b/>
          <w:szCs w:val="22"/>
        </w:rPr>
        <w:t xml:space="preserve"> O EL COMITÉ DE </w:t>
      </w:r>
      <w:r w:rsidR="0060513D" w:rsidRPr="00D400FB">
        <w:rPr>
          <w:rFonts w:cs="Arial"/>
          <w:b/>
          <w:sz w:val="24"/>
          <w:szCs w:val="22"/>
        </w:rPr>
        <w:t>P</w:t>
      </w:r>
      <w:r w:rsidR="00611546" w:rsidRPr="00D400FB">
        <w:rPr>
          <w:rFonts w:cs="Arial"/>
          <w:b/>
          <w:sz w:val="24"/>
          <w:szCs w:val="22"/>
        </w:rPr>
        <w:t>roInversión</w:t>
      </w:r>
    </w:p>
    <w:p w:rsidR="00FC2CD8" w:rsidRPr="00D400FB" w:rsidRDefault="00FC2CD8" w:rsidP="00294B45">
      <w:pPr>
        <w:jc w:val="center"/>
        <w:rPr>
          <w:rFonts w:cs="Arial"/>
          <w:b/>
          <w:szCs w:val="22"/>
        </w:rPr>
      </w:pPr>
    </w:p>
    <w:p w:rsidR="003634A5" w:rsidRPr="00D400FB" w:rsidRDefault="00C81205" w:rsidP="00294B4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00966759" w:rsidRPr="00D400FB">
        <w:rPr>
          <w:rFonts w:cs="Arial"/>
          <w:b/>
          <w:szCs w:val="22"/>
        </w:rPr>
        <w:t>5.3.7</w:t>
      </w:r>
      <w:r w:rsidR="00FC2CD8" w:rsidRPr="00D400FB">
        <w:rPr>
          <w:rFonts w:cs="Arial"/>
          <w:b/>
          <w:szCs w:val="22"/>
        </w:rPr>
        <w:t xml:space="preserve"> </w:t>
      </w:r>
      <w:r w:rsidR="003721F7" w:rsidRPr="00D400FB">
        <w:rPr>
          <w:rFonts w:cs="Arial"/>
          <w:b/>
          <w:szCs w:val="22"/>
        </w:rPr>
        <w:t xml:space="preserve">y </w:t>
      </w:r>
      <w:r w:rsidRPr="00D400FB">
        <w:rPr>
          <w:rFonts w:cs="Arial"/>
          <w:b/>
          <w:szCs w:val="22"/>
        </w:rPr>
        <w:t>6.1</w:t>
      </w:r>
      <w:r w:rsidR="005D63BC" w:rsidRPr="00D400FB">
        <w:rPr>
          <w:rFonts w:cs="Arial"/>
          <w:b/>
          <w:szCs w:val="22"/>
        </w:rPr>
        <w:t>4</w:t>
      </w:r>
      <w:r w:rsidRPr="00D400FB">
        <w:rPr>
          <w:rFonts w:cs="Arial"/>
          <w:b/>
          <w:szCs w:val="22"/>
        </w:rPr>
        <w:t xml:space="preserve"> de las Bases de la Licitación</w:t>
      </w:r>
    </w:p>
    <w:p w:rsidR="0092732B" w:rsidRPr="00D400FB" w:rsidRDefault="0092732B" w:rsidP="00294B45">
      <w:pPr>
        <w:jc w:val="center"/>
        <w:rPr>
          <w:rFonts w:cs="Arial"/>
          <w:b/>
          <w:szCs w:val="22"/>
        </w:rPr>
      </w:pPr>
    </w:p>
    <w:p w:rsidR="00C81205" w:rsidRPr="00D400FB" w:rsidRDefault="00C81205" w:rsidP="00294B45">
      <w:pPr>
        <w:jc w:val="center"/>
        <w:rPr>
          <w:rFonts w:cs="Arial"/>
          <w:b/>
          <w:szCs w:val="22"/>
        </w:rPr>
      </w:pPr>
      <w:r w:rsidRPr="00D400FB">
        <w:rPr>
          <w:rFonts w:cs="Arial"/>
          <w:b/>
          <w:szCs w:val="22"/>
        </w:rPr>
        <w:t>DECLARACION JURADA</w:t>
      </w:r>
    </w:p>
    <w:p w:rsidR="00C81205" w:rsidRPr="00D400FB" w:rsidRDefault="00C81205" w:rsidP="00C81205">
      <w:pPr>
        <w:rPr>
          <w:rFonts w:cs="Arial"/>
          <w:szCs w:val="22"/>
        </w:rPr>
      </w:pPr>
    </w:p>
    <w:p w:rsidR="00BE38D7" w:rsidRPr="00D400FB" w:rsidRDefault="00BE38D7" w:rsidP="00BE38D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Señores</w:t>
      </w:r>
    </w:p>
    <w:p w:rsidR="00BE38D7" w:rsidRPr="00D400FB" w:rsidRDefault="00BE38D7" w:rsidP="00BE38D7">
      <w:pPr>
        <w:rPr>
          <w:rFonts w:cs="Arial"/>
          <w:szCs w:val="22"/>
        </w:rPr>
      </w:pPr>
      <w:r w:rsidRPr="00D400FB">
        <w:rPr>
          <w:rFonts w:cs="Arial"/>
          <w:szCs w:val="22"/>
        </w:rPr>
        <w:t xml:space="preserve">Comité de </w:t>
      </w:r>
      <w:r w:rsidR="00611546" w:rsidRPr="00D400FB">
        <w:rPr>
          <w:rFonts w:cs="Arial"/>
          <w:szCs w:val="22"/>
        </w:rPr>
        <w:t xml:space="preserve">ProInversión </w:t>
      </w:r>
      <w:r w:rsidRPr="00D400FB">
        <w:rPr>
          <w:rFonts w:cs="Arial"/>
          <w:szCs w:val="22"/>
        </w:rPr>
        <w:t xml:space="preserve"> en Proyectos de </w:t>
      </w:r>
    </w:p>
    <w:p w:rsidR="00BE38D7" w:rsidRPr="00D400FB" w:rsidRDefault="00BE38D7" w:rsidP="00BE38D7">
      <w:pPr>
        <w:rPr>
          <w:rFonts w:cs="Arial"/>
          <w:szCs w:val="22"/>
        </w:rPr>
      </w:pPr>
      <w:r w:rsidRPr="00D400FB">
        <w:rPr>
          <w:rFonts w:cs="Arial"/>
          <w:szCs w:val="22"/>
        </w:rPr>
        <w:t xml:space="preserve">Energía e Hidrocarburos – PRO CONECTIVIDAD </w:t>
      </w:r>
    </w:p>
    <w:p w:rsidR="00BE38D7" w:rsidRPr="00D400FB" w:rsidRDefault="00BE38D7" w:rsidP="00BE38D7">
      <w:pPr>
        <w:rPr>
          <w:rFonts w:cs="Arial"/>
          <w:szCs w:val="22"/>
        </w:rPr>
      </w:pPr>
      <w:r w:rsidRPr="00D400FB">
        <w:rPr>
          <w:rFonts w:cs="Arial"/>
          <w:szCs w:val="22"/>
        </w:rPr>
        <w:t xml:space="preserve">Agencia de Promoción de la Inversión Privada - </w:t>
      </w:r>
      <w:r w:rsidR="00611546" w:rsidRPr="00D400FB">
        <w:rPr>
          <w:rFonts w:cs="Arial"/>
          <w:szCs w:val="22"/>
        </w:rPr>
        <w:t xml:space="preserve">ProInversión </w:t>
      </w:r>
    </w:p>
    <w:p w:rsidR="00BE38D7" w:rsidRPr="00D400FB" w:rsidRDefault="00BE38D7" w:rsidP="00BE38D7">
      <w:pPr>
        <w:rPr>
          <w:rFonts w:cs="Arial"/>
          <w:szCs w:val="22"/>
        </w:rPr>
      </w:pPr>
      <w:r w:rsidRPr="00D400FB">
        <w:rPr>
          <w:rFonts w:cs="Arial"/>
          <w:szCs w:val="22"/>
          <w:u w:val="single"/>
        </w:rPr>
        <w:t>Presente</w:t>
      </w:r>
      <w:r w:rsidRPr="00D400FB">
        <w:rPr>
          <w:rFonts w:cs="Arial"/>
          <w:szCs w:val="22"/>
        </w:rPr>
        <w:t>.-</w:t>
      </w:r>
    </w:p>
    <w:p w:rsidR="00BE38D7" w:rsidRPr="00D400FB" w:rsidRDefault="00BE38D7" w:rsidP="00BE38D7">
      <w:pPr>
        <w:rPr>
          <w:rFonts w:cs="Arial"/>
          <w:szCs w:val="22"/>
        </w:rPr>
      </w:pPr>
    </w:p>
    <w:p w:rsidR="00BE38D7" w:rsidRPr="00D400FB" w:rsidRDefault="00BE38D7" w:rsidP="00BE38D7">
      <w:pPr>
        <w:rPr>
          <w:rFonts w:cs="Arial"/>
          <w:szCs w:val="22"/>
        </w:rPr>
      </w:pPr>
      <w:r w:rsidRPr="00D400FB">
        <w:rPr>
          <w:rFonts w:cs="Arial"/>
          <w:szCs w:val="22"/>
        </w:rPr>
        <w:t>Ref.:</w:t>
      </w:r>
      <w:r w:rsidRPr="00D400FB">
        <w:rPr>
          <w:rFonts w:cs="Arial"/>
          <w:szCs w:val="22"/>
        </w:rPr>
        <w:tab/>
        <w:t xml:space="preserve">Licitación Pública Especial para entregar las Concesiones Únicas para la Prestación de Servicios Públicos de Telecomunicaciones y Asignación de </w:t>
      </w:r>
      <w:r w:rsidR="007D610A" w:rsidRPr="00D400FB">
        <w:rPr>
          <w:rFonts w:cs="Arial"/>
          <w:szCs w:val="22"/>
        </w:rPr>
        <w:t xml:space="preserve">tres </w:t>
      </w:r>
      <w:r w:rsidRPr="00D400FB">
        <w:rPr>
          <w:rFonts w:cs="Arial"/>
          <w:szCs w:val="22"/>
        </w:rPr>
        <w:t>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 xml:space="preserve">Por medio de la presente declaramos bajo juramento que nuestros asesores legales y técnicos no han prestado directamente ningún tipo de servicios a favor de </w:t>
      </w:r>
      <w:r w:rsidR="00611546" w:rsidRPr="00D400FB">
        <w:rPr>
          <w:rFonts w:cs="Arial"/>
          <w:szCs w:val="22"/>
        </w:rPr>
        <w:t>ProInversión</w:t>
      </w:r>
      <w:r w:rsidRPr="00D400FB">
        <w:rPr>
          <w:rFonts w:cs="Arial"/>
          <w:szCs w:val="22"/>
        </w:rPr>
        <w:t xml:space="preserve"> o </w:t>
      </w:r>
      <w:r w:rsidR="00CA04B4" w:rsidRPr="00D400FB">
        <w:rPr>
          <w:rFonts w:cs="Arial"/>
          <w:szCs w:val="22"/>
        </w:rPr>
        <w:t xml:space="preserve">el </w:t>
      </w:r>
      <w:r w:rsidR="00A06A4A" w:rsidRPr="00D400FB">
        <w:rPr>
          <w:rFonts w:cs="Arial"/>
          <w:szCs w:val="22"/>
        </w:rPr>
        <w:t>C</w:t>
      </w:r>
      <w:r w:rsidR="00DD59B0" w:rsidRPr="00D400FB">
        <w:rPr>
          <w:rFonts w:cs="Arial"/>
          <w:szCs w:val="22"/>
        </w:rPr>
        <w:t xml:space="preserve">omité de </w:t>
      </w:r>
      <w:r w:rsidR="00611546" w:rsidRPr="00D400FB">
        <w:rPr>
          <w:rFonts w:cs="Arial"/>
          <w:szCs w:val="22"/>
        </w:rPr>
        <w:t>ProInversión</w:t>
      </w:r>
      <w:r w:rsidRPr="00D400FB">
        <w:rPr>
          <w:rFonts w:cs="Arial"/>
          <w:szCs w:val="22"/>
        </w:rPr>
        <w:t xml:space="preserve"> durante el desarrollo de</w:t>
      </w:r>
      <w:r w:rsidR="00CA04B4" w:rsidRPr="00D400FB">
        <w:rPr>
          <w:rFonts w:cs="Arial"/>
          <w:szCs w:val="22"/>
        </w:rPr>
        <w:t xml:space="preserve"> esta Licitación</w:t>
      </w:r>
      <w:r w:rsidRPr="00D400FB">
        <w:rPr>
          <w:rFonts w:cs="Arial"/>
          <w:szCs w:val="22"/>
        </w:rPr>
        <w:t>, sea a tiempo completo, a tiempo parcial o de tipo eventual, vinculados con e</w:t>
      </w:r>
      <w:r w:rsidR="00CA04B4" w:rsidRPr="00D400FB">
        <w:rPr>
          <w:rFonts w:cs="Arial"/>
          <w:szCs w:val="22"/>
        </w:rPr>
        <w:t>sta Licitación.</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w:t>
      </w:r>
      <w:r w:rsidRPr="00D400FB">
        <w:rPr>
          <w:rFonts w:cs="Arial"/>
          <w:szCs w:val="22"/>
        </w:rPr>
        <w:tab/>
      </w:r>
      <w:proofErr w:type="gramStart"/>
      <w:r w:rsidRPr="00D400FB">
        <w:rPr>
          <w:rFonts w:cs="Arial"/>
          <w:szCs w:val="22"/>
        </w:rPr>
        <w:t>, .......</w:t>
      </w:r>
      <w:proofErr w:type="gramEnd"/>
      <w:r w:rsidRPr="00D400FB">
        <w:rPr>
          <w:rFonts w:cs="Arial"/>
          <w:szCs w:val="22"/>
        </w:rPr>
        <w:tab/>
        <w:t xml:space="preserve">de ........... </w:t>
      </w:r>
      <w:proofErr w:type="gramStart"/>
      <w:r w:rsidRPr="00D400FB">
        <w:rPr>
          <w:rFonts w:cs="Arial"/>
          <w:szCs w:val="22"/>
        </w:rPr>
        <w:t>de</w:t>
      </w:r>
      <w:proofErr w:type="gramEnd"/>
      <w:r w:rsidRPr="00D400FB">
        <w:rPr>
          <w:rFonts w:cs="Arial"/>
          <w:szCs w:val="22"/>
        </w:rPr>
        <w:t xml:space="preserv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7936A9">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7936A9">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8A63BB" w:rsidP="008A63BB">
      <w:pPr>
        <w:rPr>
          <w:rFonts w:cs="Arial"/>
          <w:szCs w:val="22"/>
        </w:rPr>
      </w:pPr>
      <w:r w:rsidRPr="00D400FB">
        <w:rPr>
          <w:rFonts w:cs="Arial"/>
          <w:szCs w:val="22"/>
        </w:rPr>
        <w:br w:type="page"/>
      </w:r>
    </w:p>
    <w:p w:rsidR="00C81205" w:rsidRPr="00D400FB" w:rsidRDefault="00C81205" w:rsidP="00294B45">
      <w:pPr>
        <w:jc w:val="center"/>
        <w:rPr>
          <w:rFonts w:cs="Arial"/>
          <w:b/>
          <w:szCs w:val="22"/>
        </w:rPr>
      </w:pPr>
      <w:r w:rsidRPr="00D400FB">
        <w:rPr>
          <w:rFonts w:cs="Arial"/>
          <w:b/>
          <w:szCs w:val="22"/>
        </w:rPr>
        <w:lastRenderedPageBreak/>
        <w:t>ANEXO N° 4</w:t>
      </w:r>
    </w:p>
    <w:p w:rsidR="007936A9" w:rsidRPr="00D400FB" w:rsidRDefault="007936A9" w:rsidP="00294B45">
      <w:pPr>
        <w:jc w:val="center"/>
        <w:rPr>
          <w:rFonts w:cs="Arial"/>
          <w:b/>
          <w:szCs w:val="22"/>
        </w:rPr>
      </w:pPr>
    </w:p>
    <w:p w:rsidR="00C81205" w:rsidRPr="00D400FB" w:rsidRDefault="00C81205" w:rsidP="00294B45">
      <w:pPr>
        <w:jc w:val="center"/>
        <w:rPr>
          <w:rFonts w:cs="Arial"/>
          <w:b/>
          <w:szCs w:val="22"/>
        </w:rPr>
      </w:pPr>
      <w:r w:rsidRPr="00D400FB">
        <w:rPr>
          <w:rFonts w:cs="Arial"/>
          <w:b/>
          <w:szCs w:val="22"/>
        </w:rPr>
        <w:t xml:space="preserve">Formulario 7: </w:t>
      </w:r>
      <w:r w:rsidR="0060513D" w:rsidRPr="00D400FB">
        <w:rPr>
          <w:rFonts w:cs="Arial"/>
          <w:b/>
          <w:szCs w:val="22"/>
        </w:rPr>
        <w:t>NO POSEEN PARTICIPACION EN NINGUN OTRO POSTOR</w:t>
      </w:r>
    </w:p>
    <w:p w:rsidR="00FC2CD8" w:rsidRPr="00D400FB" w:rsidRDefault="00FC2CD8" w:rsidP="00294B45">
      <w:pPr>
        <w:jc w:val="center"/>
        <w:rPr>
          <w:rFonts w:cs="Arial"/>
          <w:b/>
          <w:szCs w:val="22"/>
        </w:rPr>
      </w:pPr>
    </w:p>
    <w:p w:rsidR="003634A5" w:rsidRPr="00D400FB" w:rsidRDefault="00C81205" w:rsidP="00294B45">
      <w:pPr>
        <w:jc w:val="center"/>
        <w:rPr>
          <w:rFonts w:cs="Arial"/>
          <w:b/>
          <w:szCs w:val="22"/>
        </w:rPr>
      </w:pPr>
      <w:r w:rsidRPr="00D400FB">
        <w:rPr>
          <w:rFonts w:cs="Arial"/>
          <w:b/>
          <w:szCs w:val="22"/>
        </w:rPr>
        <w:t>Referencia</w:t>
      </w:r>
      <w:r w:rsidR="00C822AB" w:rsidRPr="00D400FB">
        <w:rPr>
          <w:rFonts w:cs="Arial"/>
          <w:b/>
          <w:szCs w:val="22"/>
        </w:rPr>
        <w:t>:</w:t>
      </w:r>
      <w:r w:rsidRPr="00D400FB">
        <w:rPr>
          <w:rFonts w:cs="Arial"/>
          <w:b/>
          <w:szCs w:val="22"/>
        </w:rPr>
        <w:t xml:space="preserve"> </w:t>
      </w:r>
      <w:r w:rsidR="0092732B" w:rsidRPr="00D400FB">
        <w:rPr>
          <w:rFonts w:cs="Arial"/>
          <w:b/>
          <w:szCs w:val="22"/>
        </w:rPr>
        <w:t>Numeral</w:t>
      </w:r>
      <w:r w:rsidRPr="00D400FB">
        <w:rPr>
          <w:rFonts w:cs="Arial"/>
          <w:b/>
          <w:szCs w:val="22"/>
        </w:rPr>
        <w:t xml:space="preserve"> </w:t>
      </w:r>
      <w:r w:rsidR="00295884" w:rsidRPr="00D400FB">
        <w:rPr>
          <w:rFonts w:cs="Arial"/>
          <w:b/>
          <w:szCs w:val="22"/>
        </w:rPr>
        <w:t>5.3.8</w:t>
      </w:r>
      <w:r w:rsidR="00FC2CD8" w:rsidRPr="00D400FB">
        <w:rPr>
          <w:rFonts w:cs="Arial"/>
          <w:b/>
          <w:szCs w:val="22"/>
        </w:rPr>
        <w:t xml:space="preserve"> </w:t>
      </w:r>
      <w:r w:rsidR="003721F7" w:rsidRPr="00D400FB">
        <w:rPr>
          <w:rFonts w:cs="Arial"/>
          <w:b/>
          <w:szCs w:val="22"/>
        </w:rPr>
        <w:t xml:space="preserve">y </w:t>
      </w:r>
      <w:r w:rsidRPr="00D400FB">
        <w:rPr>
          <w:rFonts w:cs="Arial"/>
          <w:b/>
          <w:szCs w:val="22"/>
        </w:rPr>
        <w:t>6.1</w:t>
      </w:r>
      <w:r w:rsidR="00227D08" w:rsidRPr="00D400FB">
        <w:rPr>
          <w:rFonts w:cs="Arial"/>
          <w:b/>
          <w:szCs w:val="22"/>
        </w:rPr>
        <w:t>5</w:t>
      </w:r>
      <w:r w:rsidRPr="00D400FB">
        <w:rPr>
          <w:rFonts w:cs="Arial"/>
          <w:b/>
          <w:szCs w:val="22"/>
        </w:rPr>
        <w:t xml:space="preserve"> de las Bases de la Licitación</w:t>
      </w:r>
    </w:p>
    <w:p w:rsidR="0092732B" w:rsidRPr="00D400FB" w:rsidRDefault="0092732B" w:rsidP="00294B45">
      <w:pPr>
        <w:jc w:val="center"/>
        <w:rPr>
          <w:rFonts w:cs="Arial"/>
          <w:b/>
          <w:szCs w:val="22"/>
        </w:rPr>
      </w:pPr>
    </w:p>
    <w:p w:rsidR="00C81205" w:rsidRPr="00D400FB" w:rsidRDefault="00C81205" w:rsidP="00C81205">
      <w:pPr>
        <w:rPr>
          <w:rFonts w:cs="Arial"/>
          <w:szCs w:val="22"/>
        </w:rPr>
      </w:pPr>
    </w:p>
    <w:p w:rsidR="00C81205" w:rsidRPr="00D400FB" w:rsidRDefault="00C81205" w:rsidP="00294B45">
      <w:pPr>
        <w:jc w:val="center"/>
        <w:rPr>
          <w:rFonts w:cs="Arial"/>
          <w:b/>
          <w:szCs w:val="22"/>
        </w:rPr>
      </w:pPr>
      <w:r w:rsidRPr="00D400FB">
        <w:rPr>
          <w:rFonts w:cs="Arial"/>
          <w:b/>
          <w:szCs w:val="22"/>
        </w:rPr>
        <w:t>DECLARACIÓN JURADA</w:t>
      </w:r>
    </w:p>
    <w:p w:rsidR="00C81205" w:rsidRPr="00D400FB" w:rsidRDefault="00C81205" w:rsidP="00C81205">
      <w:pP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611546" w:rsidRPr="00D400FB">
        <w:rPr>
          <w:rFonts w:cs="Arial"/>
          <w:szCs w:val="22"/>
        </w:rPr>
        <w:t>ProInversión</w:t>
      </w:r>
      <w:r w:rsidRPr="00D400FB">
        <w:rPr>
          <w:rFonts w:cs="Arial"/>
          <w:szCs w:val="22"/>
        </w:rPr>
        <w:t xml:space="preserve"> 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6B4C48" w:rsidRPr="00D400FB" w:rsidRDefault="006B4C48" w:rsidP="006B4C48">
      <w:pPr>
        <w:rPr>
          <w:rFonts w:cs="Arial"/>
          <w:szCs w:val="22"/>
        </w:rPr>
      </w:pPr>
      <w:r w:rsidRPr="00D400FB">
        <w:rPr>
          <w:rFonts w:cs="Arial"/>
          <w:szCs w:val="22"/>
        </w:rPr>
        <w:t xml:space="preserve">Agencia de Promoción de la Inversión Privada - </w:t>
      </w:r>
      <w:r w:rsidR="00611546" w:rsidRPr="00D400FB">
        <w:rPr>
          <w:rFonts w:cs="Arial"/>
          <w:szCs w:val="22"/>
        </w:rPr>
        <w:t>ProInversión</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que (nombre del Post</w:t>
      </w:r>
      <w:r w:rsidR="00CA04B4" w:rsidRPr="00D400FB">
        <w:rPr>
          <w:rFonts w:cs="Arial"/>
          <w:szCs w:val="22"/>
        </w:rPr>
        <w:t>or), sus Socios Principales, o i</w:t>
      </w:r>
      <w:r w:rsidRPr="00D400FB">
        <w:rPr>
          <w:rFonts w:cs="Arial"/>
          <w:szCs w:val="22"/>
        </w:rPr>
        <w:t>ntegrantes, en caso de ser Consorcio, o Socios Principales de éstos últimos, no poseen participación directa o indirecta en ningún otro Postor.</w:t>
      </w:r>
    </w:p>
    <w:p w:rsidR="00C81205" w:rsidRPr="00D400FB" w:rsidRDefault="00C81205" w:rsidP="00C81205">
      <w:pPr>
        <w:rPr>
          <w:rFonts w:cs="Arial"/>
          <w:szCs w:val="22"/>
        </w:rPr>
      </w:pPr>
    </w:p>
    <w:p w:rsidR="007936A9" w:rsidRPr="00D400FB" w:rsidRDefault="007936A9" w:rsidP="00C81205">
      <w:pPr>
        <w:rPr>
          <w:rFonts w:cs="Arial"/>
          <w:szCs w:val="22"/>
        </w:rPr>
      </w:pPr>
    </w:p>
    <w:p w:rsidR="00C81205" w:rsidRPr="00D400FB" w:rsidRDefault="00C81205" w:rsidP="00C81205">
      <w:pPr>
        <w:rPr>
          <w:rFonts w:cs="Arial"/>
          <w:szCs w:val="22"/>
        </w:rPr>
      </w:pPr>
      <w:r w:rsidRPr="00D400FB">
        <w:rPr>
          <w:rFonts w:cs="Arial"/>
          <w:szCs w:val="22"/>
        </w:rPr>
        <w:t>Lugar y fecha: .......</w:t>
      </w:r>
      <w:r w:rsidRPr="00D400FB">
        <w:rPr>
          <w:rFonts w:cs="Arial"/>
          <w:szCs w:val="22"/>
        </w:rPr>
        <w:tab/>
      </w:r>
      <w:proofErr w:type="gramStart"/>
      <w:r w:rsidRPr="00D400FB">
        <w:rPr>
          <w:rFonts w:cs="Arial"/>
          <w:szCs w:val="22"/>
        </w:rPr>
        <w:t>, .......</w:t>
      </w:r>
      <w:proofErr w:type="gramEnd"/>
      <w:r w:rsidRPr="00D400FB">
        <w:rPr>
          <w:rFonts w:cs="Arial"/>
          <w:szCs w:val="22"/>
        </w:rPr>
        <w:tab/>
        <w:t>de .................. de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7936A9">
      <w:pPr>
        <w:ind w:left="720" w:firstLine="720"/>
        <w:rPr>
          <w:rFonts w:cs="Arial"/>
          <w:szCs w:val="22"/>
        </w:rPr>
      </w:pPr>
      <w:r w:rsidRPr="00D400FB">
        <w:rPr>
          <w:rFonts w:cs="Arial"/>
          <w:szCs w:val="22"/>
        </w:rPr>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7936A9">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7936A9">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8A63BB" w:rsidP="008A63BB">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4</w:t>
      </w:r>
    </w:p>
    <w:p w:rsidR="005079A4" w:rsidRPr="00D400FB" w:rsidRDefault="005079A4" w:rsidP="00C05AE5">
      <w:pPr>
        <w:jc w:val="center"/>
        <w:rPr>
          <w:rFonts w:cs="Arial"/>
          <w:b/>
          <w:szCs w:val="22"/>
        </w:rPr>
      </w:pPr>
    </w:p>
    <w:p w:rsidR="00C81205" w:rsidRPr="00D400FB" w:rsidRDefault="0060513D" w:rsidP="00C05AE5">
      <w:pPr>
        <w:jc w:val="center"/>
        <w:rPr>
          <w:rFonts w:cs="Arial"/>
          <w:b/>
          <w:szCs w:val="22"/>
        </w:rPr>
      </w:pPr>
      <w:r w:rsidRPr="00D400FB">
        <w:rPr>
          <w:rFonts w:cs="Arial"/>
          <w:b/>
          <w:szCs w:val="22"/>
        </w:rPr>
        <w:t xml:space="preserve">Formulario 8: </w:t>
      </w:r>
      <w:r w:rsidR="00C81205" w:rsidRPr="00D400FB">
        <w:rPr>
          <w:rFonts w:cs="Arial"/>
          <w:b/>
          <w:szCs w:val="22"/>
        </w:rPr>
        <w:t>PRESENTACIÓN DE DOCUMENTOS PARA PRECALIFICACIÓN</w:t>
      </w:r>
    </w:p>
    <w:p w:rsidR="003634A5" w:rsidRPr="00D400FB" w:rsidRDefault="00C81205" w:rsidP="00C05AE5">
      <w:pPr>
        <w:jc w:val="center"/>
        <w:rPr>
          <w:rFonts w:cs="Arial"/>
          <w:b/>
          <w:szCs w:val="22"/>
        </w:rPr>
      </w:pPr>
      <w:r w:rsidRPr="00D400FB">
        <w:rPr>
          <w:rFonts w:cs="Arial"/>
          <w:b/>
          <w:szCs w:val="22"/>
        </w:rPr>
        <w:t>Referencia</w:t>
      </w:r>
      <w:r w:rsidR="00E7135B" w:rsidRPr="00D400FB">
        <w:rPr>
          <w:rFonts w:cs="Arial"/>
          <w:b/>
          <w:szCs w:val="22"/>
        </w:rPr>
        <w:t>:</w:t>
      </w:r>
      <w:r w:rsidRPr="00D400FB">
        <w:rPr>
          <w:rFonts w:cs="Arial"/>
          <w:b/>
          <w:szCs w:val="22"/>
        </w:rPr>
        <w:t xml:space="preserve"> </w:t>
      </w:r>
      <w:r w:rsidR="0092732B" w:rsidRPr="00D400FB">
        <w:rPr>
          <w:rFonts w:cs="Arial"/>
          <w:b/>
          <w:szCs w:val="22"/>
        </w:rPr>
        <w:t>Numeral</w:t>
      </w:r>
      <w:r w:rsidRPr="00D400FB">
        <w:rPr>
          <w:rFonts w:cs="Arial"/>
          <w:b/>
          <w:szCs w:val="22"/>
        </w:rPr>
        <w:t xml:space="preserve"> 6.1 de las Bases de la Licitación</w:t>
      </w:r>
    </w:p>
    <w:p w:rsidR="0092732B" w:rsidRPr="00D400FB" w:rsidRDefault="0092732B" w:rsidP="00C05AE5">
      <w:pPr>
        <w:jc w:val="cente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611546" w:rsidRPr="00D400FB">
        <w:rPr>
          <w:rFonts w:cs="Arial"/>
          <w:szCs w:val="22"/>
        </w:rPr>
        <w:t>ProInversión</w:t>
      </w:r>
      <w:r w:rsidR="0088557D" w:rsidRPr="00D400FB">
        <w:rPr>
          <w:rFonts w:cs="Arial"/>
          <w:szCs w:val="22"/>
        </w:rPr>
        <w:t xml:space="preserve"> </w:t>
      </w:r>
      <w:r w:rsidRPr="00D400FB">
        <w:rPr>
          <w:rFonts w:cs="Arial"/>
          <w:szCs w:val="22"/>
        </w:rPr>
        <w:t xml:space="preserve"> 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5E1BFB" w:rsidRPr="00D400FB" w:rsidRDefault="006B4C48" w:rsidP="006B4C48">
      <w:pPr>
        <w:rPr>
          <w:rFonts w:cs="Arial"/>
          <w:szCs w:val="22"/>
        </w:rPr>
      </w:pPr>
      <w:r w:rsidRPr="00D400FB">
        <w:rPr>
          <w:rFonts w:cs="Arial"/>
          <w:szCs w:val="22"/>
        </w:rPr>
        <w:t xml:space="preserve">Agencia de Promoción de la Inversión Privada - </w:t>
      </w:r>
      <w:r w:rsidR="00611546" w:rsidRPr="00D400FB">
        <w:rPr>
          <w:rFonts w:cs="Arial"/>
          <w:szCs w:val="22"/>
        </w:rPr>
        <w:t>ProInversión</w:t>
      </w:r>
      <w:r w:rsidR="00611546" w:rsidRPr="00D400FB" w:rsidDel="00611546">
        <w:rPr>
          <w:rFonts w:cs="Arial"/>
          <w:szCs w:val="22"/>
        </w:rPr>
        <w:t xml:space="preserve"> </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Postor: ______________________________________.</w:t>
      </w:r>
    </w:p>
    <w:p w:rsidR="00C81205" w:rsidRPr="00D400FB" w:rsidRDefault="00C81205" w:rsidP="00B22E11">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B22E11">
      <w:pPr>
        <w:rPr>
          <w:rFonts w:cs="Arial"/>
          <w:szCs w:val="22"/>
        </w:rPr>
      </w:pPr>
    </w:p>
    <w:p w:rsidR="00C81205" w:rsidRPr="00D400FB" w:rsidRDefault="00C81205" w:rsidP="00B22E11">
      <w:pPr>
        <w:tabs>
          <w:tab w:val="left" w:pos="3420"/>
        </w:tabs>
        <w:rPr>
          <w:rFonts w:cs="Arial"/>
          <w:szCs w:val="22"/>
        </w:rPr>
      </w:pPr>
      <w:r w:rsidRPr="00D400FB">
        <w:rPr>
          <w:rFonts w:cs="Arial"/>
          <w:szCs w:val="22"/>
        </w:rPr>
        <w:t xml:space="preserve">Para efectos de nuestra precalificación bajo las Bases que rigen la </w:t>
      </w:r>
      <w:r w:rsidR="00E87F20" w:rsidRPr="00D400FB">
        <w:rPr>
          <w:rFonts w:cs="Arial"/>
          <w:szCs w:val="22"/>
        </w:rPr>
        <w:t>Licitación Pública Especial para entregar las Concesiones Únicas para la Prestación de Servicios Públicos de Telecomunicaciones y Asignación de bloques de la Banda 698-806</w:t>
      </w:r>
      <w:r w:rsidR="00E32756" w:rsidRPr="00D400FB">
        <w:rPr>
          <w:rFonts w:cs="Arial"/>
          <w:szCs w:val="22"/>
        </w:rPr>
        <w:t xml:space="preserve"> </w:t>
      </w:r>
      <w:r w:rsidR="00E87F20" w:rsidRPr="00D400FB">
        <w:rPr>
          <w:rFonts w:cs="Arial"/>
          <w:szCs w:val="22"/>
        </w:rPr>
        <w:t>MHz a nivel nacional</w:t>
      </w:r>
      <w:r w:rsidR="00B22E11" w:rsidRPr="00D400FB">
        <w:rPr>
          <w:rFonts w:cs="Arial"/>
          <w:szCs w:val="22"/>
        </w:rPr>
        <w:t xml:space="preserve">, </w:t>
      </w:r>
      <w:r w:rsidRPr="00D400FB">
        <w:rPr>
          <w:rFonts w:cs="Arial"/>
          <w:szCs w:val="22"/>
        </w:rPr>
        <w:t>por medio de la presente cumplimos con presentar nuestra Carta de Presentación de los Requisitos de Precalificación, adjuntando los documentos y la información requeridos.</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Declaramos bajo juramento lo siguiente:</w:t>
      </w:r>
    </w:p>
    <w:p w:rsidR="00C81205" w:rsidRPr="00D400FB" w:rsidRDefault="00C81205" w:rsidP="00C81205">
      <w:pPr>
        <w:rPr>
          <w:rFonts w:cs="Arial"/>
          <w:szCs w:val="22"/>
        </w:rPr>
      </w:pPr>
    </w:p>
    <w:p w:rsidR="00C81205" w:rsidRPr="00D400FB" w:rsidRDefault="005079A4" w:rsidP="005079A4">
      <w:pPr>
        <w:ind w:left="567" w:hanging="425"/>
        <w:rPr>
          <w:rFonts w:cs="Arial"/>
          <w:szCs w:val="22"/>
        </w:rPr>
      </w:pPr>
      <w:r w:rsidRPr="00D400FB">
        <w:rPr>
          <w:rFonts w:cs="Arial"/>
          <w:szCs w:val="22"/>
        </w:rPr>
        <w:t>-</w:t>
      </w:r>
      <w:r w:rsidRPr="00D400FB">
        <w:rPr>
          <w:rFonts w:cs="Arial"/>
          <w:szCs w:val="22"/>
        </w:rPr>
        <w:tab/>
      </w:r>
      <w:r w:rsidR="00C81205" w:rsidRPr="00D400FB">
        <w:rPr>
          <w:rFonts w:cs="Arial"/>
          <w:szCs w:val="22"/>
        </w:rPr>
        <w:t>Que toda la información presentada para acreditar nuestra capacidad financiera, técnica y legal, consignada en los documentos presentados es fidedigna.</w:t>
      </w:r>
    </w:p>
    <w:p w:rsidR="00C81205" w:rsidRPr="00D400FB" w:rsidRDefault="005079A4" w:rsidP="005079A4">
      <w:pPr>
        <w:ind w:left="567" w:hanging="425"/>
        <w:rPr>
          <w:rFonts w:cs="Arial"/>
          <w:szCs w:val="22"/>
        </w:rPr>
      </w:pPr>
      <w:r w:rsidRPr="00D400FB">
        <w:rPr>
          <w:rFonts w:cs="Arial"/>
          <w:szCs w:val="22"/>
        </w:rPr>
        <w:t>-</w:t>
      </w:r>
      <w:r w:rsidRPr="00D400FB">
        <w:rPr>
          <w:rFonts w:cs="Arial"/>
          <w:szCs w:val="22"/>
        </w:rPr>
        <w:tab/>
      </w:r>
      <w:r w:rsidR="00C81205" w:rsidRPr="00D400FB">
        <w:rPr>
          <w:rFonts w:cs="Arial"/>
          <w:szCs w:val="22"/>
        </w:rPr>
        <w:t>Que el Operador que suscribe se compromete a actuar como operador en caso __</w:t>
      </w:r>
      <w:proofErr w:type="gramStart"/>
      <w:r w:rsidR="00C81205" w:rsidRPr="00D400FB">
        <w:rPr>
          <w:rFonts w:cs="Arial"/>
          <w:szCs w:val="22"/>
        </w:rPr>
        <w:t>_</w:t>
      </w:r>
      <w:r w:rsidR="00C81205" w:rsidRPr="00D400FB">
        <w:rPr>
          <w:rFonts w:cs="Arial"/>
          <w:szCs w:val="22"/>
          <w:u w:val="single"/>
        </w:rPr>
        <w:t>[</w:t>
      </w:r>
      <w:proofErr w:type="gramEnd"/>
      <w:r w:rsidR="00C81205" w:rsidRPr="00D400FB">
        <w:rPr>
          <w:rFonts w:cs="Arial"/>
          <w:szCs w:val="22"/>
          <w:u w:val="single"/>
        </w:rPr>
        <w:t>nuestro Consorcio]</w:t>
      </w:r>
      <w:r w:rsidR="00C81205" w:rsidRPr="00D400FB">
        <w:rPr>
          <w:rFonts w:cs="Arial"/>
          <w:szCs w:val="22"/>
        </w:rPr>
        <w:t xml:space="preserve">___ resulte como Adjudicatario de la Licitación. </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__________, ___ de ___________ del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005079A4" w:rsidRPr="00D400FB">
        <w:rPr>
          <w:rFonts w:cs="Arial"/>
          <w:szCs w:val="22"/>
        </w:rPr>
        <w:tab/>
      </w:r>
      <w:r w:rsidRPr="00D400FB">
        <w:rPr>
          <w:rFonts w:cs="Arial"/>
          <w:szCs w:val="22"/>
        </w:rPr>
        <w:t>_____________________________</w:t>
      </w:r>
      <w:r w:rsidRPr="00D400FB">
        <w:rPr>
          <w:rFonts w:cs="Arial"/>
          <w:szCs w:val="22"/>
        </w:rPr>
        <w:tab/>
      </w:r>
    </w:p>
    <w:p w:rsidR="00C81205" w:rsidRPr="00D400FB" w:rsidRDefault="00C81205" w:rsidP="00C81205">
      <w:pPr>
        <w:rPr>
          <w:rFonts w:cs="Arial"/>
          <w:szCs w:val="22"/>
        </w:rPr>
      </w:pPr>
      <w:r w:rsidRPr="00D400FB">
        <w:rPr>
          <w:rFonts w:cs="Arial"/>
          <w:szCs w:val="22"/>
        </w:rPr>
        <w:t>Nombre:</w:t>
      </w:r>
      <w:r w:rsidRPr="00D400FB">
        <w:rPr>
          <w:rFonts w:cs="Arial"/>
          <w:szCs w:val="22"/>
        </w:rPr>
        <w:tab/>
        <w:t>_____________________________</w:t>
      </w:r>
      <w:r w:rsidRPr="00D400FB">
        <w:rPr>
          <w:rFonts w:cs="Arial"/>
          <w:szCs w:val="22"/>
        </w:rPr>
        <w:tab/>
      </w:r>
    </w:p>
    <w:p w:rsidR="00C81205" w:rsidRPr="00D400FB" w:rsidRDefault="00C81205" w:rsidP="00C81205">
      <w:pPr>
        <w:rPr>
          <w:rFonts w:cs="Arial"/>
          <w:szCs w:val="22"/>
        </w:rPr>
      </w:pPr>
      <w:r w:rsidRPr="00D400FB">
        <w:rPr>
          <w:rFonts w:cs="Arial"/>
          <w:szCs w:val="22"/>
        </w:rPr>
        <w:t>Cargo:</w:t>
      </w:r>
      <w:r w:rsidRPr="00D400FB">
        <w:rPr>
          <w:rFonts w:cs="Arial"/>
          <w:szCs w:val="22"/>
        </w:rPr>
        <w:tab/>
      </w:r>
      <w:r w:rsidR="005079A4" w:rsidRPr="00D400FB">
        <w:rPr>
          <w:rFonts w:cs="Arial"/>
          <w:szCs w:val="22"/>
        </w:rPr>
        <w:tab/>
      </w:r>
      <w:r w:rsidRPr="00D400FB">
        <w:rPr>
          <w:rFonts w:cs="Arial"/>
          <w:szCs w:val="22"/>
        </w:rPr>
        <w:t>Representante Legal</w:t>
      </w:r>
    </w:p>
    <w:p w:rsidR="00C81205" w:rsidRPr="00D400FB" w:rsidRDefault="00C81205" w:rsidP="00C81205">
      <w:pPr>
        <w:rPr>
          <w:rFonts w:cs="Arial"/>
          <w:szCs w:val="22"/>
        </w:rPr>
      </w:pPr>
      <w:r w:rsidRPr="00D400FB">
        <w:rPr>
          <w:rFonts w:cs="Arial"/>
          <w:szCs w:val="22"/>
        </w:rPr>
        <w:t xml:space="preserve">Entidad: </w:t>
      </w:r>
      <w:r w:rsidRPr="00D400FB">
        <w:rPr>
          <w:rFonts w:cs="Arial"/>
          <w:szCs w:val="22"/>
        </w:rPr>
        <w:tab/>
        <w:t>_____________________________</w:t>
      </w:r>
      <w:r w:rsidRPr="00D400FB">
        <w:rPr>
          <w:rFonts w:cs="Arial"/>
          <w:szCs w:val="22"/>
        </w:rPr>
        <w:tab/>
      </w:r>
    </w:p>
    <w:p w:rsidR="00C81205" w:rsidRPr="00D400FB" w:rsidRDefault="005079A4" w:rsidP="00C81205">
      <w:pPr>
        <w:rPr>
          <w:rFonts w:cs="Arial"/>
          <w:szCs w:val="22"/>
        </w:rPr>
      </w:pPr>
      <w:r w:rsidRPr="00D400FB">
        <w:rPr>
          <w:rFonts w:cs="Arial"/>
          <w:szCs w:val="22"/>
        </w:rPr>
        <w:tab/>
      </w:r>
      <w:r w:rsidR="00C81205" w:rsidRPr="00D400FB">
        <w:rPr>
          <w:rFonts w:cs="Arial"/>
          <w:szCs w:val="22"/>
        </w:rPr>
        <w:tab/>
        <w:t>(Operador Principal)</w:t>
      </w:r>
    </w:p>
    <w:p w:rsidR="00C81205" w:rsidRPr="00D400FB" w:rsidRDefault="00C81205" w:rsidP="00C81205">
      <w:pPr>
        <w:rPr>
          <w:rFonts w:cs="Arial"/>
          <w:szCs w:val="22"/>
        </w:rPr>
      </w:pPr>
    </w:p>
    <w:p w:rsidR="00C81205" w:rsidRPr="00D400FB" w:rsidRDefault="006A4778" w:rsidP="00C81205">
      <w:pPr>
        <w:rPr>
          <w:rFonts w:cs="Arial"/>
          <w:szCs w:val="22"/>
        </w:rPr>
      </w:pPr>
      <w:r w:rsidRPr="00D400FB">
        <w:rPr>
          <w:rFonts w:cs="Arial"/>
          <w:szCs w:val="22"/>
        </w:rPr>
        <w:t>[</w:t>
      </w:r>
      <w:r w:rsidR="00C81205" w:rsidRPr="00D400FB">
        <w:rPr>
          <w:rFonts w:cs="Arial"/>
          <w:szCs w:val="22"/>
        </w:rPr>
        <w:t>Otros integrantes del Consorcio, si lo hay, cada uno en la siguiente forma:</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005079A4" w:rsidRPr="00D400FB">
        <w:rPr>
          <w:rFonts w:cs="Arial"/>
          <w:szCs w:val="22"/>
        </w:rPr>
        <w:tab/>
      </w:r>
      <w:r w:rsidRPr="00D400FB">
        <w:rPr>
          <w:rFonts w:cs="Arial"/>
          <w:szCs w:val="22"/>
        </w:rPr>
        <w:t>_____________________________</w:t>
      </w:r>
      <w:r w:rsidRPr="00D400FB">
        <w:rPr>
          <w:rFonts w:cs="Arial"/>
          <w:szCs w:val="22"/>
        </w:rPr>
        <w:tab/>
      </w:r>
    </w:p>
    <w:p w:rsidR="00C81205" w:rsidRPr="00D400FB" w:rsidRDefault="00C81205" w:rsidP="00C81205">
      <w:pPr>
        <w:rPr>
          <w:rFonts w:cs="Arial"/>
          <w:szCs w:val="22"/>
        </w:rPr>
      </w:pPr>
      <w:r w:rsidRPr="00D400FB">
        <w:rPr>
          <w:rFonts w:cs="Arial"/>
          <w:szCs w:val="22"/>
        </w:rPr>
        <w:t>Nombre:</w:t>
      </w:r>
      <w:r w:rsidRPr="00D400FB">
        <w:rPr>
          <w:rFonts w:cs="Arial"/>
          <w:szCs w:val="22"/>
        </w:rPr>
        <w:tab/>
        <w:t>_____________________________</w:t>
      </w:r>
      <w:r w:rsidRPr="00D400FB">
        <w:rPr>
          <w:rFonts w:cs="Arial"/>
          <w:szCs w:val="22"/>
        </w:rPr>
        <w:tab/>
      </w:r>
    </w:p>
    <w:p w:rsidR="00C81205" w:rsidRPr="00D400FB" w:rsidRDefault="00C81205" w:rsidP="00C81205">
      <w:pPr>
        <w:rPr>
          <w:rFonts w:cs="Arial"/>
          <w:szCs w:val="22"/>
        </w:rPr>
      </w:pPr>
      <w:r w:rsidRPr="00D400FB">
        <w:rPr>
          <w:rFonts w:cs="Arial"/>
          <w:szCs w:val="22"/>
        </w:rPr>
        <w:t>Cargo:</w:t>
      </w:r>
      <w:r w:rsidRPr="00D400FB">
        <w:rPr>
          <w:rFonts w:cs="Arial"/>
          <w:szCs w:val="22"/>
        </w:rPr>
        <w:tab/>
      </w:r>
      <w:r w:rsidR="005079A4" w:rsidRPr="00D400FB">
        <w:rPr>
          <w:rFonts w:cs="Arial"/>
          <w:szCs w:val="22"/>
        </w:rPr>
        <w:tab/>
      </w:r>
      <w:r w:rsidRPr="00D400FB">
        <w:rPr>
          <w:rFonts w:cs="Arial"/>
          <w:szCs w:val="22"/>
        </w:rPr>
        <w:t>Representante Legal</w:t>
      </w:r>
    </w:p>
    <w:p w:rsidR="00C81205" w:rsidRPr="00D400FB" w:rsidRDefault="00C81205" w:rsidP="00C81205">
      <w:pPr>
        <w:rPr>
          <w:rFonts w:cs="Arial"/>
          <w:szCs w:val="22"/>
        </w:rPr>
      </w:pPr>
      <w:r w:rsidRPr="00D400FB">
        <w:rPr>
          <w:rFonts w:cs="Arial"/>
          <w:szCs w:val="22"/>
        </w:rPr>
        <w:t xml:space="preserve">Entidad: </w:t>
      </w:r>
      <w:r w:rsidRPr="00D400FB">
        <w:rPr>
          <w:rFonts w:cs="Arial"/>
          <w:szCs w:val="22"/>
        </w:rPr>
        <w:tab/>
        <w:t>_____________________________</w:t>
      </w:r>
      <w:r w:rsidRPr="00D400FB">
        <w:rPr>
          <w:rFonts w:cs="Arial"/>
          <w:szCs w:val="22"/>
        </w:rPr>
        <w:tab/>
      </w:r>
    </w:p>
    <w:p w:rsidR="00C81205" w:rsidRPr="00D400FB" w:rsidRDefault="00C81205" w:rsidP="00C81205">
      <w:pPr>
        <w:rPr>
          <w:rFonts w:cs="Arial"/>
          <w:szCs w:val="22"/>
        </w:rPr>
      </w:pPr>
      <w:r w:rsidRPr="00D400FB">
        <w:rPr>
          <w:rFonts w:cs="Arial"/>
          <w:szCs w:val="22"/>
        </w:rPr>
        <w:tab/>
      </w:r>
      <w:r w:rsidR="005079A4" w:rsidRPr="00D400FB">
        <w:rPr>
          <w:rFonts w:cs="Arial"/>
          <w:szCs w:val="22"/>
        </w:rPr>
        <w:tab/>
      </w:r>
      <w:r w:rsidRPr="00D400FB">
        <w:rPr>
          <w:rFonts w:cs="Arial"/>
          <w:szCs w:val="22"/>
        </w:rPr>
        <w:t>[Integrant</w:t>
      </w:r>
      <w:r w:rsidR="00324872" w:rsidRPr="00D400FB">
        <w:rPr>
          <w:rFonts w:cs="Arial"/>
          <w:szCs w:val="22"/>
        </w:rPr>
        <w:t>e del Consorcio]</w:t>
      </w:r>
    </w:p>
    <w:p w:rsidR="00C81205" w:rsidRPr="00D400FB" w:rsidRDefault="008A63BB" w:rsidP="0086395D">
      <w:pPr>
        <w:jc w:val="center"/>
        <w:rPr>
          <w:rFonts w:cs="Arial"/>
          <w:b/>
          <w:szCs w:val="22"/>
        </w:rPr>
      </w:pPr>
      <w:r w:rsidRPr="00D400FB">
        <w:rPr>
          <w:rFonts w:cs="Arial"/>
          <w:szCs w:val="22"/>
        </w:rPr>
        <w:br w:type="page"/>
      </w:r>
      <w:r w:rsidR="00C81205" w:rsidRPr="00D400FB">
        <w:rPr>
          <w:rFonts w:cs="Arial"/>
          <w:b/>
          <w:szCs w:val="22"/>
        </w:rPr>
        <w:lastRenderedPageBreak/>
        <w:t>ANEXO N° 4</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 xml:space="preserve">Formulario 9: DOCUMENTOS PARA PRECALIFICACION </w:t>
      </w:r>
    </w:p>
    <w:p w:rsidR="00FC2CD8" w:rsidRPr="00D400FB" w:rsidRDefault="00FC2CD8" w:rsidP="00C05AE5">
      <w:pPr>
        <w:jc w:val="center"/>
        <w:rPr>
          <w:rFonts w:cs="Arial"/>
          <w:b/>
          <w:szCs w:val="22"/>
        </w:rPr>
      </w:pPr>
    </w:p>
    <w:p w:rsidR="003634A5" w:rsidRPr="00D400FB" w:rsidRDefault="00C81205" w:rsidP="00C05AE5">
      <w:pPr>
        <w:jc w:val="center"/>
        <w:rPr>
          <w:rFonts w:cs="Arial"/>
          <w:b/>
          <w:szCs w:val="22"/>
        </w:rPr>
      </w:pPr>
      <w:r w:rsidRPr="00D400FB">
        <w:rPr>
          <w:rFonts w:cs="Arial"/>
          <w:b/>
          <w:szCs w:val="22"/>
        </w:rPr>
        <w:t>Referencia</w:t>
      </w:r>
      <w:r w:rsidR="00E7135B" w:rsidRPr="00D400FB">
        <w:rPr>
          <w:rFonts w:cs="Arial"/>
          <w:b/>
          <w:szCs w:val="22"/>
        </w:rPr>
        <w:t>:</w:t>
      </w:r>
      <w:r w:rsidRPr="00D400FB">
        <w:rPr>
          <w:rFonts w:cs="Arial"/>
          <w:b/>
          <w:szCs w:val="22"/>
        </w:rPr>
        <w:t xml:space="preserve"> </w:t>
      </w:r>
      <w:r w:rsidR="00FC5BEC" w:rsidRPr="00D400FB">
        <w:rPr>
          <w:rFonts w:cs="Arial"/>
          <w:b/>
          <w:szCs w:val="22"/>
        </w:rPr>
        <w:t xml:space="preserve">Numeral </w:t>
      </w:r>
      <w:r w:rsidR="00966759" w:rsidRPr="00D400FB">
        <w:rPr>
          <w:rFonts w:cs="Arial"/>
          <w:b/>
          <w:szCs w:val="22"/>
        </w:rPr>
        <w:t>5.3.9</w:t>
      </w:r>
      <w:r w:rsidRPr="00D400FB">
        <w:rPr>
          <w:rFonts w:cs="Arial"/>
          <w:b/>
          <w:szCs w:val="22"/>
        </w:rPr>
        <w:t xml:space="preserve"> de las Bases de la Licitación</w:t>
      </w:r>
    </w:p>
    <w:p w:rsidR="00B22E11" w:rsidRPr="00D400FB" w:rsidRDefault="00B22E11"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 xml:space="preserve">(Aplicable para </w:t>
      </w:r>
      <w:r w:rsidR="009E7C68" w:rsidRPr="00D400FB">
        <w:rPr>
          <w:rFonts w:cs="Arial"/>
          <w:b/>
          <w:szCs w:val="22"/>
        </w:rPr>
        <w:t xml:space="preserve">Personas </w:t>
      </w:r>
      <w:r w:rsidRPr="00D400FB">
        <w:rPr>
          <w:rFonts w:cs="Arial"/>
          <w:b/>
          <w:szCs w:val="22"/>
        </w:rPr>
        <w:t>que tienen listadas sus acciones en Bolsas de Valores)</w:t>
      </w:r>
    </w:p>
    <w:p w:rsidR="0092732B" w:rsidRPr="00D400FB" w:rsidRDefault="0092732B" w:rsidP="00C05AE5">
      <w:pPr>
        <w:jc w:val="center"/>
        <w:rPr>
          <w:rFonts w:cs="Arial"/>
          <w:b/>
          <w:szCs w:val="22"/>
        </w:rPr>
      </w:pP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DECLARACION JURADA</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611546" w:rsidRPr="00D400FB">
        <w:rPr>
          <w:rFonts w:cs="Arial"/>
          <w:szCs w:val="22"/>
        </w:rPr>
        <w:t>ProInversión</w:t>
      </w:r>
      <w:r w:rsidR="00611546" w:rsidRPr="00D400FB" w:rsidDel="00611546">
        <w:rPr>
          <w:rFonts w:cs="Arial"/>
          <w:szCs w:val="22"/>
        </w:rPr>
        <w:t xml:space="preserve"> </w:t>
      </w:r>
      <w:r w:rsidRPr="00D400FB">
        <w:rPr>
          <w:rFonts w:cs="Arial"/>
          <w:szCs w:val="22"/>
        </w:rPr>
        <w:t xml:space="preserve">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6B4C48" w:rsidRPr="00D400FB" w:rsidRDefault="006B4C48" w:rsidP="006B4C48">
      <w:pPr>
        <w:rPr>
          <w:rFonts w:cs="Arial"/>
          <w:szCs w:val="22"/>
        </w:rPr>
      </w:pPr>
      <w:r w:rsidRPr="00D400FB">
        <w:rPr>
          <w:rFonts w:cs="Arial"/>
          <w:szCs w:val="22"/>
        </w:rPr>
        <w:t xml:space="preserve">Agencia de Promoción de la Inversión Privada - </w:t>
      </w:r>
      <w:r w:rsidR="00611546" w:rsidRPr="00D400FB">
        <w:rPr>
          <w:rFonts w:cs="Arial"/>
          <w:szCs w:val="22"/>
        </w:rPr>
        <w:t>ProInversión</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w:t>
      </w:r>
      <w:r w:rsidR="009E7C68" w:rsidRPr="00D400FB">
        <w:rPr>
          <w:rFonts w:cs="Arial"/>
          <w:szCs w:val="22"/>
        </w:rPr>
        <w:t>o que (n</w:t>
      </w:r>
      <w:r w:rsidRPr="00D400FB">
        <w:rPr>
          <w:rFonts w:cs="Arial"/>
          <w:szCs w:val="22"/>
        </w:rPr>
        <w:t>ombre del P</w:t>
      </w:r>
      <w:r w:rsidR="009E7C68" w:rsidRPr="00D400FB">
        <w:rPr>
          <w:rFonts w:cs="Arial"/>
          <w:szCs w:val="22"/>
        </w:rPr>
        <w:t>ostor</w:t>
      </w:r>
      <w:r w:rsidRPr="00D400FB">
        <w:rPr>
          <w:rFonts w:cs="Arial"/>
          <w:szCs w:val="22"/>
        </w:rPr>
        <w:t xml:space="preserve">), nuestros Socios Principales o integrantes de los Socios Principales de estos últimos, en caso de ser Consorcio, no poseen participación directa o indirecta en ningún otro Postor. La participación antes indicada queda limitada donde se ejerza el control de la administración de otro Postor, o de alguno de sus integrantes en caso de Consorcio, conforme lo dispuesto en el Reglamento de Propiedad Indirecta, Vinculación y Grupo Económico aprobado mediante </w:t>
      </w:r>
      <w:r w:rsidR="00E7135B" w:rsidRPr="00D400FB">
        <w:rPr>
          <w:rFonts w:cs="Arial"/>
          <w:szCs w:val="22"/>
        </w:rPr>
        <w:t xml:space="preserve">Resolución SBS N° 445-2000, modificada por Resolución SBS N° 472-2006, </w:t>
      </w:r>
      <w:r w:rsidRPr="00D400FB">
        <w:rPr>
          <w:rFonts w:cs="Arial"/>
          <w:szCs w:val="22"/>
        </w:rPr>
        <w:t>Resolución CONASEV N° 090-2005-EF-94.10</w:t>
      </w:r>
      <w:r w:rsidR="00E7135B" w:rsidRPr="00D400FB">
        <w:rPr>
          <w:rFonts w:cs="Arial"/>
          <w:szCs w:val="22"/>
        </w:rPr>
        <w:t>,</w:t>
      </w:r>
      <w:r w:rsidRPr="00D400FB">
        <w:rPr>
          <w:rFonts w:cs="Arial"/>
          <w:szCs w:val="22"/>
        </w:rPr>
        <w:t xml:space="preserve"> Resolución CONASEV N° 005-2006-EF-94</w:t>
      </w:r>
      <w:r w:rsidR="00E7135B" w:rsidRPr="00D400FB">
        <w:rPr>
          <w:rFonts w:cs="Arial"/>
          <w:szCs w:val="22"/>
        </w:rPr>
        <w:t xml:space="preserve"> y Resolución CONASEV N° 016-2007-EF-94.10, </w:t>
      </w:r>
      <w:r w:rsidRPr="00D400FB">
        <w:rPr>
          <w:rFonts w:cs="Arial"/>
          <w:szCs w:val="22"/>
        </w:rPr>
        <w:t>o norma sustitutoria.</w:t>
      </w:r>
    </w:p>
    <w:p w:rsidR="00C81205" w:rsidRPr="00D400FB" w:rsidRDefault="00C81205" w:rsidP="00C81205">
      <w:pPr>
        <w:rPr>
          <w:rFonts w:cs="Arial"/>
          <w:szCs w:val="22"/>
        </w:rPr>
      </w:pPr>
    </w:p>
    <w:p w:rsidR="005079A4" w:rsidRPr="00D400FB" w:rsidRDefault="005079A4" w:rsidP="00C81205">
      <w:pPr>
        <w:rPr>
          <w:rFonts w:cs="Arial"/>
          <w:szCs w:val="22"/>
        </w:rPr>
      </w:pPr>
    </w:p>
    <w:p w:rsidR="00C81205" w:rsidRPr="00D400FB" w:rsidRDefault="00C81205" w:rsidP="00C81205">
      <w:pPr>
        <w:rPr>
          <w:rFonts w:cs="Arial"/>
          <w:szCs w:val="22"/>
        </w:rPr>
      </w:pPr>
      <w:r w:rsidRPr="00D400FB">
        <w:rPr>
          <w:rFonts w:cs="Arial"/>
          <w:szCs w:val="22"/>
        </w:rPr>
        <w:t xml:space="preserve">Lugar y fecha: ………………………. </w:t>
      </w:r>
      <w:proofErr w:type="gramStart"/>
      <w:r w:rsidRPr="00D400FB">
        <w:rPr>
          <w:rFonts w:cs="Arial"/>
          <w:szCs w:val="22"/>
        </w:rPr>
        <w:t>de …</w:t>
      </w:r>
      <w:proofErr w:type="gramEnd"/>
      <w:r w:rsidRPr="00D400FB">
        <w:rPr>
          <w:rFonts w:cs="Arial"/>
          <w:szCs w:val="22"/>
        </w:rPr>
        <w:t>……………. de 20..</w:t>
      </w:r>
      <w:r w:rsidR="008B1EEA"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 ………………………………………………………………</w:t>
      </w:r>
    </w:p>
    <w:p w:rsidR="00C81205" w:rsidRPr="00D400FB" w:rsidRDefault="00C81205" w:rsidP="0046352F">
      <w:pPr>
        <w:ind w:left="2160" w:firstLine="720"/>
        <w:rPr>
          <w:rFonts w:cs="Arial"/>
          <w:szCs w:val="22"/>
        </w:rPr>
      </w:pPr>
      <w:r w:rsidRPr="00D400FB">
        <w:rPr>
          <w:rFonts w:cs="Arial"/>
          <w:szCs w:val="22"/>
        </w:rPr>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 ……………………………………………………………..</w:t>
      </w:r>
    </w:p>
    <w:p w:rsidR="00C81205" w:rsidRPr="00D400FB" w:rsidRDefault="00C81205" w:rsidP="005079A4">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 ………………………………………………………………..</w:t>
      </w:r>
    </w:p>
    <w:p w:rsidR="00C81205" w:rsidRPr="00D400FB" w:rsidRDefault="00C81205" w:rsidP="005079A4">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8A63BB" w:rsidP="000C7FBD">
      <w:r w:rsidRPr="00D400FB">
        <w:rPr>
          <w:rFonts w:cs="Arial"/>
          <w:szCs w:val="22"/>
        </w:rPr>
        <w:br w:type="page"/>
      </w:r>
    </w:p>
    <w:p w:rsidR="000A0EE3" w:rsidRPr="00D400FB" w:rsidRDefault="000A0EE3" w:rsidP="000A0EE3">
      <w:pPr>
        <w:pStyle w:val="Textosinformato"/>
        <w:jc w:val="center"/>
        <w:rPr>
          <w:rFonts w:ascii="Arial" w:hAnsi="Arial" w:cs="Arial"/>
          <w:b/>
          <w:sz w:val="22"/>
          <w:szCs w:val="22"/>
          <w:lang w:val="es-PE"/>
        </w:rPr>
      </w:pPr>
      <w:r w:rsidRPr="00D400FB">
        <w:rPr>
          <w:rFonts w:ascii="Arial" w:hAnsi="Arial" w:cs="Arial"/>
          <w:b/>
          <w:sz w:val="22"/>
          <w:szCs w:val="22"/>
          <w:lang w:val="es-PE"/>
        </w:rPr>
        <w:lastRenderedPageBreak/>
        <w:t>ANEXO N° 4</w:t>
      </w:r>
    </w:p>
    <w:p w:rsidR="000A0EE3" w:rsidRPr="00D400FB" w:rsidRDefault="000A0EE3" w:rsidP="000A0EE3">
      <w:pPr>
        <w:pStyle w:val="Textosinformato"/>
        <w:jc w:val="center"/>
        <w:rPr>
          <w:rFonts w:ascii="Arial" w:hAnsi="Arial" w:cs="Arial"/>
          <w:b/>
          <w:sz w:val="22"/>
          <w:szCs w:val="22"/>
          <w:lang w:val="es-PE"/>
        </w:rPr>
      </w:pPr>
    </w:p>
    <w:p w:rsidR="007C660A" w:rsidRPr="00D400FB" w:rsidRDefault="007C660A" w:rsidP="000A0EE3">
      <w:pPr>
        <w:pStyle w:val="Textosinformato"/>
        <w:jc w:val="center"/>
        <w:rPr>
          <w:rFonts w:ascii="Arial" w:hAnsi="Arial" w:cs="Arial"/>
          <w:b/>
          <w:sz w:val="22"/>
          <w:szCs w:val="22"/>
          <w:lang w:val="es-PE"/>
        </w:rPr>
      </w:pPr>
    </w:p>
    <w:p w:rsidR="000A0EE3" w:rsidRPr="00D400FB" w:rsidRDefault="000A0EE3" w:rsidP="000A0EE3">
      <w:pPr>
        <w:pStyle w:val="Textosinformato"/>
        <w:jc w:val="center"/>
        <w:rPr>
          <w:rFonts w:ascii="Arial" w:hAnsi="Arial"/>
          <w:b/>
          <w:sz w:val="22"/>
          <w:lang w:val="es-PE"/>
        </w:rPr>
      </w:pPr>
      <w:r w:rsidRPr="00D400FB">
        <w:rPr>
          <w:rFonts w:ascii="Arial" w:hAnsi="Arial" w:cs="Arial"/>
          <w:b/>
          <w:sz w:val="22"/>
          <w:szCs w:val="22"/>
          <w:lang w:val="es-PE"/>
        </w:rPr>
        <w:t xml:space="preserve">Formulario </w:t>
      </w:r>
      <w:r w:rsidR="007C3BCC" w:rsidRPr="00D400FB">
        <w:rPr>
          <w:rFonts w:ascii="Arial" w:hAnsi="Arial" w:cs="Arial"/>
          <w:b/>
          <w:sz w:val="22"/>
          <w:szCs w:val="22"/>
          <w:lang w:val="es-PE"/>
        </w:rPr>
        <w:t>10</w:t>
      </w:r>
      <w:r w:rsidRPr="00D400FB">
        <w:rPr>
          <w:rFonts w:ascii="Arial" w:hAnsi="Arial" w:cs="Arial"/>
          <w:b/>
          <w:sz w:val="22"/>
          <w:szCs w:val="22"/>
          <w:lang w:val="es-PE"/>
        </w:rPr>
        <w:t xml:space="preserve">: </w:t>
      </w:r>
      <w:r w:rsidR="007C3BCC" w:rsidRPr="00D400FB">
        <w:rPr>
          <w:rFonts w:ascii="Arial" w:hAnsi="Arial"/>
          <w:b/>
          <w:sz w:val="22"/>
          <w:lang w:val="es-PE"/>
        </w:rPr>
        <w:t>DECLARACIÓN JURADA DE GASTOS Y COSTOS DE MIGRACIÓN</w:t>
      </w:r>
    </w:p>
    <w:p w:rsidR="007C3BCC" w:rsidRPr="00D400FB" w:rsidRDefault="007C3BCC" w:rsidP="000A0EE3">
      <w:pPr>
        <w:pStyle w:val="Textosinformato"/>
        <w:jc w:val="center"/>
        <w:rPr>
          <w:rFonts w:ascii="Arial" w:hAnsi="Arial" w:cs="Arial"/>
          <w:b/>
          <w:sz w:val="22"/>
          <w:szCs w:val="22"/>
          <w:lang w:val="es-PE"/>
        </w:rPr>
      </w:pPr>
    </w:p>
    <w:p w:rsidR="000A0EE3" w:rsidRPr="00D400FB" w:rsidRDefault="00F40638" w:rsidP="000A0EE3">
      <w:pPr>
        <w:pStyle w:val="Textosinformato"/>
        <w:jc w:val="center"/>
        <w:rPr>
          <w:rFonts w:ascii="Arial" w:hAnsi="Arial" w:cs="Arial"/>
          <w:sz w:val="22"/>
          <w:szCs w:val="22"/>
          <w:lang w:val="es-PE"/>
        </w:rPr>
      </w:pPr>
      <w:r w:rsidRPr="00D400FB">
        <w:rPr>
          <w:rFonts w:ascii="Arial" w:hAnsi="Arial" w:cs="Arial"/>
          <w:sz w:val="22"/>
          <w:szCs w:val="22"/>
          <w:lang w:val="es-PE"/>
        </w:rPr>
        <w:t>Referencia: Numeral</w:t>
      </w:r>
      <w:r w:rsidRPr="00D400FB">
        <w:rPr>
          <w:rFonts w:ascii="Arial" w:hAnsi="Arial"/>
          <w:sz w:val="22"/>
          <w:lang w:val="es-PE"/>
        </w:rPr>
        <w:t xml:space="preserve"> </w:t>
      </w:r>
      <w:r w:rsidR="000A0EE3" w:rsidRPr="00D400FB">
        <w:rPr>
          <w:rFonts w:ascii="Arial" w:hAnsi="Arial"/>
          <w:sz w:val="22"/>
          <w:lang w:val="es-PE"/>
        </w:rPr>
        <w:t>7.1.7</w:t>
      </w:r>
      <w:r w:rsidR="000A0EE3" w:rsidRPr="00D400FB">
        <w:rPr>
          <w:rFonts w:ascii="Arial" w:hAnsi="Arial" w:cs="Arial"/>
          <w:sz w:val="22"/>
          <w:szCs w:val="22"/>
          <w:lang w:val="es-PE"/>
        </w:rPr>
        <w:t xml:space="preserve"> de las BASES de la LICITACIÓN</w:t>
      </w:r>
    </w:p>
    <w:p w:rsidR="000A0EE3" w:rsidRPr="00D400FB" w:rsidRDefault="000A0EE3" w:rsidP="000A0EE3">
      <w:pPr>
        <w:pStyle w:val="Textosinformato"/>
        <w:jc w:val="center"/>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jc w:val="center"/>
        <w:outlineLvl w:val="0"/>
        <w:rPr>
          <w:rFonts w:ascii="Arial" w:hAnsi="Arial" w:cs="Arial"/>
          <w:b/>
          <w:sz w:val="22"/>
          <w:szCs w:val="22"/>
          <w:lang w:val="es-PE"/>
        </w:rPr>
      </w:pPr>
      <w:r w:rsidRPr="00D400FB">
        <w:rPr>
          <w:rFonts w:ascii="Arial" w:hAnsi="Arial" w:cs="Arial"/>
          <w:b/>
          <w:sz w:val="22"/>
          <w:szCs w:val="22"/>
          <w:lang w:val="es-PE"/>
        </w:rPr>
        <w:t>DECLARACIÓN JURADA</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Por medio de la presente, declaramos bajo juramento que, [………….. (</w:t>
      </w:r>
      <w:proofErr w:type="gramStart"/>
      <w:r w:rsidRPr="00D400FB">
        <w:rPr>
          <w:rFonts w:ascii="Arial" w:hAnsi="Arial" w:cs="Arial"/>
          <w:sz w:val="22"/>
          <w:szCs w:val="22"/>
          <w:lang w:val="es-PE"/>
        </w:rPr>
        <w:t>nombre</w:t>
      </w:r>
      <w:proofErr w:type="gramEnd"/>
      <w:r w:rsidRPr="00D400FB">
        <w:rPr>
          <w:rFonts w:ascii="Arial" w:hAnsi="Arial" w:cs="Arial"/>
          <w:sz w:val="22"/>
          <w:szCs w:val="22"/>
          <w:lang w:val="es-PE"/>
        </w:rPr>
        <w:t xml:space="preserve"> del POSTOR)], [……………….(los integrantes del Consorcio)]:</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 xml:space="preserve">Que, nos comprometemos a asumir </w:t>
      </w:r>
      <w:r w:rsidR="007C3BCC" w:rsidRPr="00D400FB">
        <w:rPr>
          <w:rFonts w:ascii="Arial" w:hAnsi="Arial" w:cs="Arial"/>
          <w:sz w:val="22"/>
          <w:szCs w:val="22"/>
          <w:lang w:val="es-PE"/>
        </w:rPr>
        <w:t xml:space="preserve">conjuntamente las actividades, </w:t>
      </w:r>
      <w:r w:rsidRPr="00D400FB">
        <w:rPr>
          <w:rFonts w:ascii="Arial" w:hAnsi="Arial" w:cs="Arial"/>
          <w:sz w:val="22"/>
          <w:szCs w:val="22"/>
          <w:lang w:val="es-PE"/>
        </w:rPr>
        <w:t>los gastos y costos asociados y derivados de la migración de los titulares de autorizaciones de radiodifusión por televisión en la banda 698-746 MHz a las bandas 470-608 MHz y 614-698 MHz, cuya autorización se encuentre vigente a la Fecha de Cierre de la Licitación de la Banda.</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 xml:space="preserve">Cabe indicar, que el monto total de los indicados gastos y costos de migración los asumiremos en forma solidaria en partes iguales entre los Adjudicatarios de la Banda; de acuerdo a lo dispuesto por la Resolución Ministerial N° 337-2014 MTC/03 y modificatorias, de ser el caso. </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Lugar y fecha: San Isidro</w:t>
      </w:r>
      <w:proofErr w:type="gramStart"/>
      <w:r w:rsidRPr="00D400FB">
        <w:rPr>
          <w:rFonts w:ascii="Arial" w:hAnsi="Arial" w:cs="Arial"/>
          <w:sz w:val="22"/>
          <w:szCs w:val="22"/>
          <w:lang w:val="es-PE"/>
        </w:rPr>
        <w:t>, ......</w:t>
      </w:r>
      <w:proofErr w:type="gramEnd"/>
      <w:r w:rsidRPr="00D400FB">
        <w:rPr>
          <w:rFonts w:ascii="Arial" w:hAnsi="Arial" w:cs="Arial"/>
          <w:sz w:val="22"/>
          <w:szCs w:val="22"/>
          <w:lang w:val="es-PE"/>
        </w:rPr>
        <w:t xml:space="preserve"> de .................. de 201…</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Entidad</w:t>
      </w:r>
      <w:r w:rsidRPr="00D400FB">
        <w:rPr>
          <w:rFonts w:ascii="Arial" w:hAnsi="Arial" w:cs="Arial"/>
          <w:sz w:val="22"/>
          <w:szCs w:val="22"/>
          <w:lang w:val="es-PE"/>
        </w:rPr>
        <w:tab/>
        <w:t>...........................................................</w:t>
      </w:r>
    </w:p>
    <w:p w:rsidR="000A0EE3" w:rsidRPr="00D400FB" w:rsidRDefault="000A0EE3" w:rsidP="000A0EE3">
      <w:pPr>
        <w:pStyle w:val="Textosinformato"/>
        <w:ind w:left="708" w:firstLine="708"/>
        <w:rPr>
          <w:rFonts w:ascii="Arial" w:hAnsi="Arial" w:cs="Arial"/>
          <w:sz w:val="22"/>
          <w:szCs w:val="22"/>
          <w:lang w:val="es-PE"/>
        </w:rPr>
      </w:pPr>
      <w:r w:rsidRPr="00D400FB">
        <w:rPr>
          <w:rFonts w:ascii="Arial" w:hAnsi="Arial" w:cs="Arial"/>
          <w:sz w:val="22"/>
          <w:szCs w:val="22"/>
          <w:lang w:val="es-PE"/>
        </w:rPr>
        <w:t>POSTOR</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Nombre</w:t>
      </w:r>
      <w:r w:rsidRPr="00D400FB">
        <w:rPr>
          <w:rFonts w:ascii="Arial" w:hAnsi="Arial" w:cs="Arial"/>
          <w:sz w:val="22"/>
          <w:szCs w:val="22"/>
          <w:lang w:val="es-PE"/>
        </w:rPr>
        <w:tab/>
        <w:t>.............................................................</w:t>
      </w:r>
    </w:p>
    <w:p w:rsidR="000A0EE3" w:rsidRPr="00D400FB" w:rsidRDefault="000A0EE3" w:rsidP="000A0EE3">
      <w:pPr>
        <w:pStyle w:val="Textosinformato"/>
        <w:ind w:left="708" w:firstLine="708"/>
        <w:rPr>
          <w:rFonts w:ascii="Arial" w:hAnsi="Arial" w:cs="Arial"/>
          <w:sz w:val="22"/>
          <w:szCs w:val="22"/>
          <w:lang w:val="es-PE"/>
        </w:rPr>
      </w:pPr>
      <w:r w:rsidRPr="00D400FB">
        <w:rPr>
          <w:rFonts w:ascii="Arial" w:hAnsi="Arial" w:cs="Arial"/>
          <w:sz w:val="22"/>
          <w:szCs w:val="22"/>
          <w:lang w:val="es-PE"/>
        </w:rPr>
        <w:t>Representante Legal del POSTOR</w:t>
      </w: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p>
    <w:p w:rsidR="000A0EE3" w:rsidRPr="00D400FB" w:rsidRDefault="000A0EE3" w:rsidP="000A0EE3">
      <w:pPr>
        <w:pStyle w:val="Textosinformato"/>
        <w:rPr>
          <w:rFonts w:ascii="Arial" w:hAnsi="Arial" w:cs="Arial"/>
          <w:sz w:val="22"/>
          <w:szCs w:val="22"/>
          <w:lang w:val="es-PE"/>
        </w:rPr>
      </w:pPr>
      <w:r w:rsidRPr="00D400FB">
        <w:rPr>
          <w:rFonts w:ascii="Arial" w:hAnsi="Arial" w:cs="Arial"/>
          <w:sz w:val="22"/>
          <w:szCs w:val="22"/>
          <w:lang w:val="es-PE"/>
        </w:rPr>
        <w:t>Firma</w:t>
      </w:r>
      <w:r w:rsidRPr="00D400FB">
        <w:rPr>
          <w:rFonts w:ascii="Arial" w:hAnsi="Arial" w:cs="Arial"/>
          <w:sz w:val="22"/>
          <w:szCs w:val="22"/>
          <w:lang w:val="es-PE"/>
        </w:rPr>
        <w:tab/>
      </w:r>
      <w:r w:rsidRPr="00D400FB">
        <w:rPr>
          <w:rFonts w:ascii="Arial" w:hAnsi="Arial" w:cs="Arial"/>
          <w:sz w:val="22"/>
          <w:szCs w:val="22"/>
          <w:lang w:val="es-PE"/>
        </w:rPr>
        <w:tab/>
        <w:t>...........................................................</w:t>
      </w:r>
    </w:p>
    <w:p w:rsidR="000A0EE3" w:rsidRPr="00D400FB" w:rsidRDefault="000A0EE3" w:rsidP="000A0EE3">
      <w:pPr>
        <w:pStyle w:val="Textosinformato"/>
        <w:jc w:val="center"/>
        <w:rPr>
          <w:rFonts w:ascii="Arial" w:hAnsi="Arial" w:cs="Arial"/>
          <w:sz w:val="22"/>
          <w:szCs w:val="22"/>
          <w:lang w:val="es-PE"/>
        </w:rPr>
      </w:pPr>
      <w:r w:rsidRPr="00D400FB">
        <w:rPr>
          <w:rFonts w:ascii="Arial" w:hAnsi="Arial" w:cs="Arial"/>
          <w:sz w:val="22"/>
          <w:szCs w:val="22"/>
          <w:lang w:val="es-PE"/>
        </w:rPr>
        <w:t>Representante Legal del POSTOR</w:t>
      </w:r>
    </w:p>
    <w:p w:rsidR="000A0EE3" w:rsidRPr="00D400FB" w:rsidRDefault="000A0EE3" w:rsidP="000A0EE3">
      <w:pPr>
        <w:jc w:val="left"/>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5</w:t>
      </w:r>
    </w:p>
    <w:p w:rsidR="005079A4" w:rsidRPr="00D400FB" w:rsidRDefault="005079A4"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Formulario 1: COMPROMISO DE CONSTITUCIÓN</w:t>
      </w:r>
    </w:p>
    <w:p w:rsidR="00C81205" w:rsidRPr="00D400FB" w:rsidRDefault="00C81205" w:rsidP="00C81205">
      <w:pPr>
        <w:rPr>
          <w:rFonts w:cs="Arial"/>
          <w:szCs w:val="22"/>
        </w:rPr>
      </w:pPr>
    </w:p>
    <w:p w:rsidR="003634A5" w:rsidRPr="00D400FB" w:rsidRDefault="00C77D9F"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00295884" w:rsidRPr="00D400FB">
        <w:rPr>
          <w:rFonts w:cs="Arial"/>
          <w:b/>
          <w:szCs w:val="22"/>
        </w:rPr>
        <w:t>7.1.</w:t>
      </w:r>
      <w:r w:rsidR="00C7274D" w:rsidRPr="00D400FB">
        <w:rPr>
          <w:rFonts w:cs="Arial"/>
          <w:b/>
          <w:szCs w:val="22"/>
        </w:rPr>
        <w:t>6</w:t>
      </w:r>
      <w:r w:rsidR="00C81205" w:rsidRPr="00D400FB">
        <w:rPr>
          <w:rFonts w:cs="Arial"/>
          <w:b/>
          <w:szCs w:val="22"/>
        </w:rPr>
        <w:t xml:space="preserve"> de las Bases de la Licitación</w:t>
      </w:r>
      <w:r w:rsidR="008B1EEA" w:rsidRPr="00D400FB">
        <w:rPr>
          <w:rFonts w:cs="Arial"/>
          <w:b/>
          <w:szCs w:val="22"/>
        </w:rPr>
        <w:t xml:space="preserve"> </w:t>
      </w:r>
    </w:p>
    <w:p w:rsidR="006B4C48" w:rsidRPr="00D400FB" w:rsidRDefault="006B4C48" w:rsidP="006B4C48">
      <w:pPr>
        <w:jc w:val="center"/>
        <w:rPr>
          <w:rFonts w:cs="Arial"/>
          <w:b/>
          <w:szCs w:val="22"/>
        </w:rPr>
      </w:pPr>
    </w:p>
    <w:p w:rsidR="006B4C48" w:rsidRPr="00D400FB" w:rsidRDefault="006B4C48" w:rsidP="006B4C48">
      <w:pPr>
        <w:jc w:val="center"/>
        <w:rPr>
          <w:rFonts w:cs="Arial"/>
          <w:b/>
          <w:szCs w:val="22"/>
        </w:rPr>
      </w:pPr>
      <w:r w:rsidRPr="00D400FB">
        <w:rPr>
          <w:rFonts w:cs="Arial"/>
          <w:b/>
          <w:szCs w:val="22"/>
        </w:rPr>
        <w:t>DECLARACIÓN JURADA</w:t>
      </w:r>
    </w:p>
    <w:p w:rsidR="0092732B" w:rsidRPr="00D400FB" w:rsidRDefault="0092732B" w:rsidP="00C05AE5">
      <w:pPr>
        <w:jc w:val="cente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A1591A" w:rsidRPr="00D400FB">
        <w:rPr>
          <w:rFonts w:cs="Arial"/>
          <w:szCs w:val="22"/>
        </w:rPr>
        <w:t>ProInversión</w:t>
      </w:r>
      <w:r w:rsidR="00A1591A" w:rsidRPr="00D400FB" w:rsidDel="00A1591A">
        <w:rPr>
          <w:rFonts w:cs="Arial"/>
          <w:szCs w:val="22"/>
        </w:rPr>
        <w:t xml:space="preserve"> </w:t>
      </w:r>
      <w:r w:rsidRPr="00D400FB">
        <w:rPr>
          <w:rFonts w:cs="Arial"/>
          <w:szCs w:val="22"/>
        </w:rPr>
        <w:t xml:space="preserve">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88557D" w:rsidRPr="00D400FB" w:rsidRDefault="006B4C48" w:rsidP="006B4C48">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r w:rsidR="00A1591A" w:rsidRPr="00D400FB" w:rsidDel="00A1591A">
        <w:rPr>
          <w:rFonts w:cs="Arial"/>
          <w:szCs w:val="22"/>
        </w:rPr>
        <w:t xml:space="preserve"> </w:t>
      </w:r>
    </w:p>
    <w:p w:rsidR="0088557D" w:rsidRPr="00D400FB" w:rsidRDefault="0088557D" w:rsidP="006B4C48">
      <w:pPr>
        <w:rPr>
          <w:rFonts w:cs="Arial"/>
          <w:szCs w:val="22"/>
        </w:rPr>
      </w:pP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5079A4" w:rsidRPr="00D400FB" w:rsidRDefault="005079A4"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lo siguiente:</w:t>
      </w:r>
    </w:p>
    <w:p w:rsidR="00C81205" w:rsidRPr="00D400FB" w:rsidRDefault="00C81205" w:rsidP="00C81205">
      <w:pPr>
        <w:rPr>
          <w:rFonts w:cs="Arial"/>
          <w:szCs w:val="22"/>
        </w:rPr>
      </w:pPr>
    </w:p>
    <w:p w:rsidR="00C81205" w:rsidRPr="00D400FB" w:rsidRDefault="00C81205" w:rsidP="005079A4">
      <w:pPr>
        <w:ind w:left="567" w:hanging="425"/>
        <w:rPr>
          <w:rFonts w:cs="Arial"/>
          <w:szCs w:val="22"/>
        </w:rPr>
      </w:pPr>
      <w:r w:rsidRPr="00D400FB">
        <w:rPr>
          <w:rFonts w:cs="Arial"/>
          <w:szCs w:val="22"/>
        </w:rPr>
        <w:t>1.-</w:t>
      </w:r>
      <w:r w:rsidR="005079A4" w:rsidRPr="00D400FB">
        <w:rPr>
          <w:rFonts w:cs="Arial"/>
          <w:szCs w:val="22"/>
        </w:rPr>
        <w:tab/>
      </w:r>
      <w:r w:rsidRPr="00D400FB">
        <w:rPr>
          <w:rFonts w:cs="Arial"/>
          <w:szCs w:val="22"/>
        </w:rPr>
        <w:t>Que.........................................</w:t>
      </w:r>
      <w:r w:rsidRPr="00D400FB">
        <w:rPr>
          <w:rFonts w:cs="Arial"/>
          <w:szCs w:val="22"/>
        </w:rPr>
        <w:tab/>
        <w:t>(</w:t>
      </w:r>
      <w:proofErr w:type="gramStart"/>
      <w:r w:rsidRPr="00D400FB">
        <w:rPr>
          <w:rFonts w:cs="Arial"/>
          <w:szCs w:val="22"/>
        </w:rPr>
        <w:t>nombre</w:t>
      </w:r>
      <w:proofErr w:type="gramEnd"/>
      <w:r w:rsidRPr="00D400FB">
        <w:rPr>
          <w:rFonts w:cs="Arial"/>
          <w:szCs w:val="22"/>
        </w:rPr>
        <w:t xml:space="preserve"> de cada uno de los Integrantes del Consorcio) se han </w:t>
      </w:r>
      <w:r w:rsidR="00300B3B" w:rsidRPr="00D400FB">
        <w:rPr>
          <w:rFonts w:cs="Arial"/>
          <w:szCs w:val="22"/>
        </w:rPr>
        <w:t>asociado a través de un C</w:t>
      </w:r>
      <w:r w:rsidRPr="00D400FB">
        <w:rPr>
          <w:rFonts w:cs="Arial"/>
          <w:szCs w:val="22"/>
        </w:rPr>
        <w:t>onsorcio a los efectos de participar en la presente Licitación (en el caso de ser un Consorcio)</w:t>
      </w:r>
    </w:p>
    <w:p w:rsidR="00C81205" w:rsidRPr="00D400FB" w:rsidRDefault="00C81205" w:rsidP="00C81205">
      <w:pPr>
        <w:rPr>
          <w:rFonts w:cs="Arial"/>
          <w:szCs w:val="22"/>
        </w:rPr>
      </w:pPr>
    </w:p>
    <w:p w:rsidR="00C81205" w:rsidRPr="00D400FB" w:rsidRDefault="00C81205" w:rsidP="005079A4">
      <w:pPr>
        <w:ind w:left="567" w:hanging="425"/>
        <w:rPr>
          <w:rFonts w:cs="Arial"/>
          <w:szCs w:val="22"/>
        </w:rPr>
      </w:pPr>
      <w:r w:rsidRPr="00D400FB">
        <w:rPr>
          <w:rFonts w:cs="Arial"/>
          <w:szCs w:val="22"/>
        </w:rPr>
        <w:t>2.-</w:t>
      </w:r>
      <w:r w:rsidR="005079A4" w:rsidRPr="00D400FB">
        <w:rPr>
          <w:rFonts w:cs="Arial"/>
          <w:szCs w:val="22"/>
        </w:rPr>
        <w:tab/>
      </w:r>
      <w:r w:rsidRPr="00D400FB">
        <w:rPr>
          <w:rFonts w:cs="Arial"/>
          <w:szCs w:val="22"/>
        </w:rPr>
        <w:t xml:space="preserve">Que, hemos firmado un Compromiso de Intención de constituirnos en una Persona Jurídica </w:t>
      </w:r>
      <w:r w:rsidR="00EB6CE0" w:rsidRPr="00D400FB">
        <w:rPr>
          <w:rFonts w:cs="Arial"/>
          <w:szCs w:val="22"/>
        </w:rPr>
        <w:t xml:space="preserve">(describir las participaciones de los miembros de la </w:t>
      </w:r>
      <w:r w:rsidR="00300B3B" w:rsidRPr="00D400FB">
        <w:rPr>
          <w:rFonts w:cs="Arial"/>
          <w:szCs w:val="22"/>
        </w:rPr>
        <w:t>S</w:t>
      </w:r>
      <w:r w:rsidR="00EB6CE0" w:rsidRPr="00D400FB">
        <w:rPr>
          <w:rFonts w:cs="Arial"/>
          <w:szCs w:val="22"/>
        </w:rPr>
        <w:t xml:space="preserve">ociedad </w:t>
      </w:r>
      <w:r w:rsidR="00300B3B" w:rsidRPr="00D400FB">
        <w:rPr>
          <w:rFonts w:cs="Arial"/>
          <w:szCs w:val="22"/>
        </w:rPr>
        <w:t>C</w:t>
      </w:r>
      <w:r w:rsidR="00EB6CE0" w:rsidRPr="00D400FB">
        <w:rPr>
          <w:rFonts w:cs="Arial"/>
          <w:szCs w:val="22"/>
        </w:rPr>
        <w:t xml:space="preserve">oncesionaria) </w:t>
      </w:r>
      <w:r w:rsidRPr="00D400FB">
        <w:rPr>
          <w:rFonts w:cs="Arial"/>
          <w:szCs w:val="22"/>
        </w:rPr>
        <w:t xml:space="preserve">con domicilio en la República del Perú y un </w:t>
      </w:r>
      <w:r w:rsidR="00896495" w:rsidRPr="00D400FB">
        <w:rPr>
          <w:rFonts w:cs="Arial"/>
          <w:szCs w:val="22"/>
        </w:rPr>
        <w:t>C</w:t>
      </w:r>
      <w:r w:rsidRPr="00D400FB">
        <w:rPr>
          <w:rFonts w:cs="Arial"/>
          <w:szCs w:val="22"/>
        </w:rPr>
        <w:t xml:space="preserve">apital </w:t>
      </w:r>
      <w:r w:rsidR="00896495" w:rsidRPr="00D400FB">
        <w:rPr>
          <w:rFonts w:cs="Arial"/>
          <w:szCs w:val="22"/>
        </w:rPr>
        <w:t>S</w:t>
      </w:r>
      <w:r w:rsidRPr="00D400FB">
        <w:rPr>
          <w:rFonts w:cs="Arial"/>
          <w:szCs w:val="22"/>
        </w:rPr>
        <w:t xml:space="preserve">ocial suscrito mínimo </w:t>
      </w:r>
      <w:proofErr w:type="gramStart"/>
      <w:r w:rsidRPr="00D400FB">
        <w:rPr>
          <w:rFonts w:cs="Arial"/>
          <w:szCs w:val="22"/>
        </w:rPr>
        <w:t>de ...................</w:t>
      </w:r>
      <w:proofErr w:type="gramEnd"/>
      <w:r w:rsidRPr="00D400FB">
        <w:rPr>
          <w:rFonts w:cs="Arial"/>
          <w:szCs w:val="22"/>
        </w:rPr>
        <w:t xml:space="preserve"> mil Dólares (US$ ............000.00), de los cuales una suma no menor de …………….. </w:t>
      </w:r>
      <w:proofErr w:type="gramStart"/>
      <w:r w:rsidRPr="00D400FB">
        <w:rPr>
          <w:rFonts w:cs="Arial"/>
          <w:szCs w:val="22"/>
        </w:rPr>
        <w:t>mil</w:t>
      </w:r>
      <w:proofErr w:type="gramEnd"/>
      <w:r w:rsidRPr="00D400FB">
        <w:rPr>
          <w:rFonts w:cs="Arial"/>
          <w:szCs w:val="22"/>
        </w:rPr>
        <w:t xml:space="preserve"> Dólares (US$ ........,000.00) deberán ser pagados en efectivo a la fecha de constitución; y completar los ...........</w:t>
      </w:r>
      <w:r w:rsidR="00C77D9F" w:rsidRPr="00D400FB">
        <w:rPr>
          <w:rFonts w:cs="Arial"/>
          <w:szCs w:val="22"/>
        </w:rPr>
        <w:t>.....mil Dólares (US$ ………</w:t>
      </w:r>
      <w:r w:rsidRPr="00D400FB">
        <w:rPr>
          <w:rFonts w:cs="Arial"/>
          <w:szCs w:val="22"/>
        </w:rPr>
        <w:t>,000.00) al final del............. Año de la Concesión, conforme a las normas legales vigentes.</w:t>
      </w:r>
    </w:p>
    <w:p w:rsidR="00C81205" w:rsidRPr="00D400FB" w:rsidRDefault="00C81205" w:rsidP="00C81205">
      <w:pPr>
        <w:rPr>
          <w:rFonts w:cs="Arial"/>
          <w:szCs w:val="22"/>
        </w:rPr>
      </w:pPr>
    </w:p>
    <w:p w:rsidR="00C81205" w:rsidRPr="00D400FB" w:rsidRDefault="00C81205" w:rsidP="005079A4">
      <w:pPr>
        <w:ind w:left="567" w:hanging="425"/>
        <w:rPr>
          <w:rFonts w:cs="Arial"/>
          <w:szCs w:val="22"/>
        </w:rPr>
      </w:pPr>
      <w:r w:rsidRPr="00D400FB">
        <w:rPr>
          <w:rFonts w:cs="Arial"/>
          <w:szCs w:val="22"/>
        </w:rPr>
        <w:t>3.-</w:t>
      </w:r>
      <w:r w:rsidR="005079A4" w:rsidRPr="00D400FB">
        <w:rPr>
          <w:rFonts w:cs="Arial"/>
          <w:szCs w:val="22"/>
        </w:rPr>
        <w:tab/>
      </w:r>
      <w:r w:rsidRPr="00D400FB">
        <w:rPr>
          <w:rFonts w:cs="Arial"/>
          <w:szCs w:val="22"/>
        </w:rPr>
        <w:t>La persona jurídica a constituirse tendrá como finalidad la prestación de Servicios Públicos de Telecomunicaciones. En tal sentido, su objeto social será el anteriormente descrito.</w:t>
      </w:r>
    </w:p>
    <w:p w:rsidR="00C81205" w:rsidRPr="00D400FB" w:rsidRDefault="00C81205" w:rsidP="00C81205">
      <w:pPr>
        <w:rPr>
          <w:rFonts w:cs="Arial"/>
          <w:szCs w:val="22"/>
        </w:rPr>
      </w:pPr>
    </w:p>
    <w:p w:rsidR="00C81205" w:rsidRPr="00D400FB" w:rsidRDefault="00C81205" w:rsidP="005079A4">
      <w:pPr>
        <w:ind w:left="567" w:hanging="425"/>
        <w:rPr>
          <w:rFonts w:cs="Arial"/>
          <w:szCs w:val="22"/>
        </w:rPr>
      </w:pPr>
      <w:r w:rsidRPr="00D400FB">
        <w:rPr>
          <w:rFonts w:cs="Arial"/>
          <w:szCs w:val="22"/>
        </w:rPr>
        <w:t>4.-</w:t>
      </w:r>
      <w:r w:rsidR="005079A4" w:rsidRPr="00D400FB">
        <w:rPr>
          <w:rFonts w:cs="Arial"/>
          <w:szCs w:val="22"/>
        </w:rPr>
        <w:tab/>
      </w:r>
      <w:r w:rsidRPr="00D400FB">
        <w:rPr>
          <w:rFonts w:cs="Arial"/>
          <w:szCs w:val="22"/>
        </w:rPr>
        <w:t xml:space="preserve">Que si resultáramos Adjudicatarios, nos comprometemos a entregar el correspondiente Testimonio de la Escritura Pública de constitución de la </w:t>
      </w:r>
      <w:r w:rsidR="00300B3B" w:rsidRPr="00D400FB">
        <w:rPr>
          <w:rFonts w:cs="Arial"/>
          <w:szCs w:val="22"/>
        </w:rPr>
        <w:t>S</w:t>
      </w:r>
      <w:r w:rsidRPr="00D400FB">
        <w:rPr>
          <w:rFonts w:cs="Arial"/>
          <w:szCs w:val="22"/>
        </w:rPr>
        <w:t xml:space="preserve">ociedad </w:t>
      </w:r>
      <w:r w:rsidR="00300B3B" w:rsidRPr="00D400FB">
        <w:rPr>
          <w:rFonts w:cs="Arial"/>
          <w:szCs w:val="22"/>
        </w:rPr>
        <w:t xml:space="preserve">Concesionario </w:t>
      </w:r>
      <w:r w:rsidRPr="00D400FB">
        <w:rPr>
          <w:rFonts w:cs="Arial"/>
          <w:szCs w:val="22"/>
        </w:rPr>
        <w:t>con la correspondiente constancia de su inscripción en la Of</w:t>
      </w:r>
      <w:r w:rsidR="00300B3B" w:rsidRPr="00D400FB">
        <w:rPr>
          <w:rFonts w:cs="Arial"/>
          <w:szCs w:val="22"/>
        </w:rPr>
        <w:t>icina Registral que corresponda</w:t>
      </w:r>
      <w:r w:rsidRPr="00D400FB">
        <w:rPr>
          <w:rFonts w:cs="Arial"/>
          <w:szCs w:val="22"/>
        </w:rPr>
        <w:t>, a la Fecha de Cierre señalada en el Cronograma de la Licitación.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lastRenderedPageBreak/>
        <w:t>En tal sentido, señalamos conocer y aceptar que el incumplimiento del presente compromiso podrá ser tomado en cuenta a fin de dejarse sin efecto la adjudicación de la Buena Pro otorgada en nuestro favor.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w:t>
      </w:r>
      <w:proofErr w:type="gramStart"/>
      <w:r w:rsidRPr="00D400FB">
        <w:rPr>
          <w:rFonts w:cs="Arial"/>
          <w:szCs w:val="22"/>
        </w:rPr>
        <w:t>,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xml:space="preserve"> ......... de 20...</w:t>
      </w:r>
      <w:r w:rsidR="00EB6CE0"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5079A4">
      <w:pPr>
        <w:ind w:left="720" w:firstLine="720"/>
        <w:rPr>
          <w:rFonts w:cs="Arial"/>
          <w:szCs w:val="22"/>
        </w:rPr>
      </w:pPr>
      <w:r w:rsidRPr="00D400FB">
        <w:rPr>
          <w:rFonts w:cs="Arial"/>
          <w:szCs w:val="22"/>
        </w:rPr>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5079A4">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5079A4">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5079A4">
      <w:pPr>
        <w:ind w:left="720" w:firstLine="720"/>
        <w:rPr>
          <w:rFonts w:cs="Arial"/>
          <w:szCs w:val="22"/>
        </w:rPr>
      </w:pPr>
      <w:r w:rsidRPr="00D400FB">
        <w:rPr>
          <w:rFonts w:cs="Arial"/>
          <w:szCs w:val="22"/>
        </w:rPr>
        <w:t xml:space="preserve">Representante Legal de </w:t>
      </w:r>
      <w:r w:rsidRPr="00D400FB">
        <w:rPr>
          <w:rFonts w:cs="Arial"/>
          <w:szCs w:val="22"/>
        </w:rPr>
        <w:tab/>
        <w:t>(Integrante 1)</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5079A4">
      <w:pPr>
        <w:ind w:left="720" w:firstLine="720"/>
        <w:rPr>
          <w:rFonts w:cs="Arial"/>
          <w:szCs w:val="22"/>
        </w:rPr>
      </w:pPr>
      <w:r w:rsidRPr="00D400FB">
        <w:rPr>
          <w:rFonts w:cs="Arial"/>
          <w:szCs w:val="22"/>
        </w:rPr>
        <w:t xml:space="preserve">Representante Legal de </w:t>
      </w:r>
      <w:r w:rsidRPr="00D400FB">
        <w:rPr>
          <w:rFonts w:cs="Arial"/>
          <w:szCs w:val="22"/>
        </w:rPr>
        <w:tab/>
        <w:t>(Integrante 1)</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 xml:space="preserve">Representante Legal de </w:t>
      </w:r>
      <w:r w:rsidRPr="00D400FB">
        <w:rPr>
          <w:rFonts w:cs="Arial"/>
          <w:szCs w:val="22"/>
        </w:rPr>
        <w:tab/>
        <w:t>(Integrante 1)</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 xml:space="preserve">Representante Legal de </w:t>
      </w:r>
      <w:r w:rsidRPr="00D400FB">
        <w:rPr>
          <w:rFonts w:cs="Arial"/>
          <w:szCs w:val="22"/>
        </w:rPr>
        <w:tab/>
        <w:t>(Integrante 2)</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 xml:space="preserve">Representante Legal de </w:t>
      </w:r>
      <w:r w:rsidRPr="00D400FB">
        <w:rPr>
          <w:rFonts w:cs="Arial"/>
          <w:szCs w:val="22"/>
        </w:rPr>
        <w:tab/>
        <w:t>(Integrante 2)</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 xml:space="preserve">Representante Legal de </w:t>
      </w:r>
      <w:r w:rsidRPr="00D400FB">
        <w:rPr>
          <w:rFonts w:cs="Arial"/>
          <w:szCs w:val="22"/>
        </w:rPr>
        <w:tab/>
        <w:t>(Integrante 2)</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 xml:space="preserve">Representante Legal de </w:t>
      </w:r>
      <w:r w:rsidRPr="00D400FB">
        <w:rPr>
          <w:rFonts w:cs="Arial"/>
          <w:szCs w:val="22"/>
        </w:rPr>
        <w:tab/>
        <w:t>(Integrante 3)</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C81205">
      <w:pPr>
        <w:rPr>
          <w:rFonts w:cs="Arial"/>
          <w:szCs w:val="22"/>
        </w:rPr>
      </w:pPr>
      <w:r w:rsidRPr="00D400FB">
        <w:rPr>
          <w:rFonts w:cs="Arial"/>
          <w:szCs w:val="22"/>
        </w:rPr>
        <w:tab/>
      </w:r>
      <w:r w:rsidRPr="00D400FB">
        <w:rPr>
          <w:rFonts w:cs="Arial"/>
          <w:szCs w:val="22"/>
        </w:rPr>
        <w:tab/>
        <w:t xml:space="preserve">Representante Legal de </w:t>
      </w:r>
      <w:r w:rsidRPr="00D400FB">
        <w:rPr>
          <w:rFonts w:cs="Arial"/>
          <w:szCs w:val="22"/>
        </w:rPr>
        <w:tab/>
        <w:t>(Integrante 3)</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C81205">
      <w:pPr>
        <w:rPr>
          <w:rFonts w:cs="Arial"/>
          <w:szCs w:val="22"/>
          <w:lang w:val="pt-BR"/>
        </w:rPr>
      </w:pPr>
      <w:r w:rsidRPr="00D400FB">
        <w:rPr>
          <w:rFonts w:cs="Arial"/>
          <w:szCs w:val="22"/>
        </w:rPr>
        <w:tab/>
      </w:r>
      <w:r w:rsidRPr="00D400FB">
        <w:rPr>
          <w:rFonts w:cs="Arial"/>
          <w:szCs w:val="22"/>
        </w:rPr>
        <w:tab/>
      </w:r>
      <w:r w:rsidRPr="00D400FB">
        <w:rPr>
          <w:rFonts w:cs="Arial"/>
          <w:szCs w:val="22"/>
          <w:lang w:val="pt-BR"/>
        </w:rPr>
        <w:t xml:space="preserve">Representante Legal de </w:t>
      </w:r>
      <w:proofErr w:type="gramStart"/>
      <w:r w:rsidRPr="00D400FB">
        <w:rPr>
          <w:rFonts w:cs="Arial"/>
          <w:szCs w:val="22"/>
          <w:lang w:val="pt-BR"/>
        </w:rPr>
        <w:tab/>
        <w:t>(</w:t>
      </w:r>
      <w:proofErr w:type="gramEnd"/>
      <w:r w:rsidRPr="00D400FB">
        <w:rPr>
          <w:rFonts w:cs="Arial"/>
          <w:szCs w:val="22"/>
          <w:lang w:val="pt-BR"/>
        </w:rPr>
        <w:t>Integrante 3)</w:t>
      </w:r>
    </w:p>
    <w:p w:rsidR="00C81205" w:rsidRPr="00D400FB" w:rsidRDefault="00C81205" w:rsidP="00C81205">
      <w:pPr>
        <w:rPr>
          <w:rFonts w:cs="Arial"/>
          <w:szCs w:val="22"/>
          <w:lang w:val="pt-BR"/>
        </w:rPr>
      </w:pPr>
    </w:p>
    <w:p w:rsidR="00870DCB" w:rsidRPr="00D400FB" w:rsidRDefault="008A63BB" w:rsidP="008A63BB">
      <w:pPr>
        <w:rPr>
          <w:rFonts w:cs="Arial"/>
          <w:szCs w:val="22"/>
          <w:lang w:val="pt-BR"/>
        </w:rPr>
      </w:pPr>
      <w:r w:rsidRPr="00D400FB">
        <w:rPr>
          <w:rFonts w:cs="Arial"/>
          <w:szCs w:val="22"/>
          <w:lang w:val="pt-BR"/>
        </w:rPr>
        <w:br w:type="page"/>
      </w:r>
    </w:p>
    <w:p w:rsidR="00C81205" w:rsidRPr="00D400FB" w:rsidRDefault="00C81205" w:rsidP="00C05AE5">
      <w:pPr>
        <w:jc w:val="center"/>
        <w:rPr>
          <w:rFonts w:cs="Arial"/>
          <w:b/>
          <w:szCs w:val="22"/>
          <w:lang w:val="pt-BR"/>
        </w:rPr>
      </w:pPr>
      <w:r w:rsidRPr="00D400FB">
        <w:rPr>
          <w:rFonts w:cs="Arial"/>
          <w:b/>
          <w:szCs w:val="22"/>
          <w:lang w:val="pt-BR"/>
        </w:rPr>
        <w:lastRenderedPageBreak/>
        <w:t>ANEXO N° 5</w:t>
      </w:r>
    </w:p>
    <w:p w:rsidR="00F6082A" w:rsidRPr="00D400FB" w:rsidRDefault="00F6082A" w:rsidP="00C05AE5">
      <w:pPr>
        <w:jc w:val="center"/>
        <w:rPr>
          <w:rFonts w:cs="Arial"/>
          <w:b/>
          <w:szCs w:val="22"/>
          <w:lang w:val="pt-BR"/>
        </w:rPr>
      </w:pPr>
    </w:p>
    <w:p w:rsidR="00C81205" w:rsidRPr="00D400FB" w:rsidRDefault="00C81205" w:rsidP="00C05AE5">
      <w:pPr>
        <w:jc w:val="center"/>
        <w:rPr>
          <w:rFonts w:cs="Arial"/>
          <w:b/>
          <w:szCs w:val="22"/>
        </w:rPr>
      </w:pPr>
      <w:r w:rsidRPr="00D400FB">
        <w:rPr>
          <w:rFonts w:cs="Arial"/>
          <w:b/>
          <w:szCs w:val="22"/>
        </w:rPr>
        <w:t>Formulario 2: REQUISITOS FINANCIEROS – SOBRE Nº 1</w:t>
      </w:r>
    </w:p>
    <w:p w:rsidR="00B34BD4" w:rsidRPr="00D400FB" w:rsidRDefault="00B34BD4" w:rsidP="00C05AE5">
      <w:pPr>
        <w:jc w:val="center"/>
        <w:rPr>
          <w:rFonts w:cs="Arial"/>
          <w:b/>
          <w:szCs w:val="22"/>
        </w:rPr>
      </w:pPr>
    </w:p>
    <w:p w:rsidR="003634A5" w:rsidRPr="00D400FB" w:rsidRDefault="00C81205"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Pr="00D400FB">
        <w:rPr>
          <w:rFonts w:cs="Arial"/>
          <w:b/>
          <w:szCs w:val="22"/>
        </w:rPr>
        <w:t>5.2.</w:t>
      </w:r>
      <w:r w:rsidR="00E637FC" w:rsidRPr="00D400FB">
        <w:rPr>
          <w:rFonts w:cs="Arial"/>
          <w:b/>
          <w:szCs w:val="22"/>
        </w:rPr>
        <w:t xml:space="preserve"> </w:t>
      </w:r>
      <w:proofErr w:type="gramStart"/>
      <w:r w:rsidR="00E637FC" w:rsidRPr="00D400FB">
        <w:rPr>
          <w:rFonts w:cs="Arial"/>
          <w:b/>
          <w:szCs w:val="22"/>
        </w:rPr>
        <w:t>y</w:t>
      </w:r>
      <w:proofErr w:type="gramEnd"/>
      <w:r w:rsidR="00E637FC" w:rsidRPr="00D400FB">
        <w:rPr>
          <w:rFonts w:cs="Arial"/>
          <w:b/>
          <w:szCs w:val="22"/>
        </w:rPr>
        <w:t xml:space="preserve"> 6.5 </w:t>
      </w:r>
      <w:r w:rsidRPr="00D400FB">
        <w:rPr>
          <w:rFonts w:cs="Arial"/>
          <w:b/>
          <w:szCs w:val="22"/>
        </w:rPr>
        <w:t>de las Bases de la Licitación</w:t>
      </w:r>
      <w:r w:rsidR="00EB6CE0" w:rsidRPr="00D400FB">
        <w:rPr>
          <w:rFonts w:cs="Arial"/>
          <w:b/>
          <w:szCs w:val="22"/>
        </w:rPr>
        <w:t xml:space="preserve"> </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MODELO DE CARTA DE PRESENTACIÓN DE INFORMACIÓN</w:t>
      </w:r>
    </w:p>
    <w:p w:rsidR="00C81205" w:rsidRPr="00D400FB" w:rsidRDefault="00C81205" w:rsidP="00C05AE5">
      <w:pPr>
        <w:jc w:val="center"/>
        <w:rPr>
          <w:rFonts w:cs="Arial"/>
          <w:b/>
          <w:szCs w:val="22"/>
        </w:rPr>
      </w:pPr>
      <w:r w:rsidRPr="00D400FB">
        <w:rPr>
          <w:rFonts w:cs="Arial"/>
          <w:b/>
          <w:szCs w:val="22"/>
        </w:rPr>
        <w:t xml:space="preserve">FINANCIERA </w:t>
      </w:r>
      <w:r w:rsidR="0063195F" w:rsidRPr="00D400FB">
        <w:rPr>
          <w:rFonts w:cs="Arial"/>
          <w:b/>
          <w:szCs w:val="22"/>
        </w:rPr>
        <w:t xml:space="preserve">PARA LA </w:t>
      </w:r>
      <w:r w:rsidRPr="00D400FB">
        <w:rPr>
          <w:rFonts w:cs="Arial"/>
          <w:b/>
          <w:szCs w:val="22"/>
        </w:rPr>
        <w:t>PRECALIFICACIÓN</w:t>
      </w:r>
    </w:p>
    <w:p w:rsidR="00C81205" w:rsidRPr="00D400FB" w:rsidRDefault="00C81205" w:rsidP="00C81205">
      <w:pPr>
        <w:rPr>
          <w:rFonts w:cs="Arial"/>
          <w:szCs w:val="22"/>
        </w:rPr>
      </w:pPr>
    </w:p>
    <w:p w:rsidR="00C81205" w:rsidRPr="00D400FB" w:rsidRDefault="00C81205" w:rsidP="00C81205">
      <w:pP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A1591A" w:rsidRPr="00D400FB">
        <w:rPr>
          <w:rFonts w:cs="Arial"/>
          <w:szCs w:val="22"/>
        </w:rPr>
        <w:t>ProInversión</w:t>
      </w:r>
      <w:r w:rsidR="00A1591A" w:rsidRPr="00D400FB" w:rsidDel="00A1591A">
        <w:rPr>
          <w:rFonts w:cs="Arial"/>
          <w:szCs w:val="22"/>
        </w:rPr>
        <w:t xml:space="preserve"> </w:t>
      </w:r>
      <w:r w:rsidRPr="00D400FB">
        <w:rPr>
          <w:rFonts w:cs="Arial"/>
          <w:szCs w:val="22"/>
        </w:rPr>
        <w:t xml:space="preserve">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6B4C48" w:rsidRPr="00D400FB" w:rsidRDefault="006B4C48" w:rsidP="006B4C48">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w:t>
      </w:r>
      <w:r w:rsidR="00A578A0" w:rsidRPr="00D400FB">
        <w:rPr>
          <w:rFonts w:cs="Arial"/>
          <w:szCs w:val="22"/>
        </w:rPr>
        <w:t xml:space="preserve"> </w:t>
      </w:r>
      <w:r w:rsidRPr="00D400FB">
        <w:rPr>
          <w:rFonts w:cs="Arial"/>
          <w:szCs w:val="22"/>
        </w:rPr>
        <w:t>MHz a nivel nacional</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Postor</w:t>
      </w:r>
      <w:r w:rsidRPr="00D400FB">
        <w:rPr>
          <w:rFonts w:cs="Arial"/>
          <w:szCs w:val="22"/>
        </w:rPr>
        <w:tab/>
        <w:t>:</w:t>
      </w:r>
      <w:r w:rsidRPr="00D400FB">
        <w:rPr>
          <w:rFonts w:cs="Arial"/>
          <w:szCs w:val="22"/>
        </w:rPr>
        <w:tab/>
        <w:t>......................................... .....................................</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De acuerdo a lo previsto en el </w:t>
      </w:r>
      <w:r w:rsidR="00FC5BEC" w:rsidRPr="00D400FB">
        <w:rPr>
          <w:rFonts w:cs="Arial"/>
          <w:szCs w:val="22"/>
        </w:rPr>
        <w:t xml:space="preserve">Numeral </w:t>
      </w:r>
      <w:r w:rsidRPr="00D400FB">
        <w:rPr>
          <w:rFonts w:cs="Arial"/>
          <w:szCs w:val="22"/>
        </w:rPr>
        <w:t xml:space="preserve">5.2. </w:t>
      </w:r>
      <w:proofErr w:type="gramStart"/>
      <w:r w:rsidRPr="00D400FB">
        <w:rPr>
          <w:rFonts w:cs="Arial"/>
          <w:szCs w:val="22"/>
        </w:rPr>
        <w:t>de</w:t>
      </w:r>
      <w:proofErr w:type="gramEnd"/>
      <w:r w:rsidRPr="00D400FB">
        <w:rPr>
          <w:rFonts w:cs="Arial"/>
          <w:szCs w:val="22"/>
        </w:rPr>
        <w:t xml:space="preserve"> las</w:t>
      </w:r>
      <w:r w:rsidR="00FC5BEC" w:rsidRPr="00D400FB">
        <w:rPr>
          <w:rFonts w:cs="Arial"/>
          <w:szCs w:val="22"/>
        </w:rPr>
        <w:t xml:space="preserve"> </w:t>
      </w:r>
      <w:r w:rsidRPr="00D400FB">
        <w:rPr>
          <w:rFonts w:cs="Arial"/>
          <w:szCs w:val="22"/>
        </w:rPr>
        <w:t>Bases de la Licitación, por medio de la presente cumplimos con presentar nuestra Carta de Presentación de Información Financiera.</w:t>
      </w:r>
    </w:p>
    <w:p w:rsidR="00C81205" w:rsidRPr="00D400FB" w:rsidRDefault="00C81205" w:rsidP="00C81205">
      <w:pPr>
        <w:rPr>
          <w:rFonts w:cs="Arial"/>
          <w:szCs w:val="22"/>
        </w:rPr>
      </w:pPr>
    </w:p>
    <w:p w:rsidR="007016EA" w:rsidRPr="00D400FB" w:rsidRDefault="007016EA" w:rsidP="007016EA">
      <w:pPr>
        <w:rPr>
          <w:rFonts w:cs="Arial"/>
          <w:b/>
          <w:szCs w:val="22"/>
        </w:rPr>
      </w:pPr>
      <w:r w:rsidRPr="00D400FB">
        <w:rPr>
          <w:rFonts w:cs="Arial"/>
          <w:b/>
          <w:szCs w:val="22"/>
        </w:rPr>
        <w:t>REQUISITOS FINANCIEROS</w:t>
      </w:r>
    </w:p>
    <w:p w:rsidR="007016EA" w:rsidRPr="00D400FB" w:rsidRDefault="007016EA" w:rsidP="007016EA">
      <w:pPr>
        <w:rPr>
          <w:rFonts w:cs="Arial"/>
          <w:b/>
          <w:szCs w:val="22"/>
        </w:rPr>
      </w:pPr>
    </w:p>
    <w:p w:rsidR="007016EA" w:rsidRPr="00D400FB" w:rsidRDefault="00A578A0" w:rsidP="00AE2906">
      <w:pPr>
        <w:pStyle w:val="Prrafodelista"/>
        <w:numPr>
          <w:ilvl w:val="0"/>
          <w:numId w:val="12"/>
        </w:numPr>
        <w:rPr>
          <w:rFonts w:ascii="Arial" w:hAnsi="Arial" w:cs="Arial"/>
          <w:b/>
        </w:rPr>
      </w:pPr>
      <w:proofErr w:type="spellStart"/>
      <w:r w:rsidRPr="00D400FB">
        <w:rPr>
          <w:rFonts w:ascii="Arial" w:hAnsi="Arial" w:cs="Arial"/>
          <w:b/>
        </w:rPr>
        <w:t>Activos</w:t>
      </w:r>
      <w:proofErr w:type="spellEnd"/>
      <w:r w:rsidRPr="00D400FB">
        <w:rPr>
          <w:rFonts w:ascii="Arial" w:hAnsi="Arial" w:cs="Arial"/>
          <w:b/>
        </w:rPr>
        <w:t xml:space="preserve"> </w:t>
      </w:r>
      <w:proofErr w:type="spellStart"/>
      <w:r w:rsidRPr="00D400FB">
        <w:rPr>
          <w:rFonts w:ascii="Arial" w:hAnsi="Arial" w:cs="Arial"/>
          <w:b/>
        </w:rPr>
        <w:t>Fijos</w:t>
      </w:r>
      <w:proofErr w:type="spellEnd"/>
      <w:r w:rsidRPr="00D400FB">
        <w:rPr>
          <w:rFonts w:ascii="Arial" w:hAnsi="Arial" w:cs="Arial"/>
          <w:b/>
        </w:rPr>
        <w:t xml:space="preserve"> </w:t>
      </w:r>
      <w:proofErr w:type="spellStart"/>
      <w:r w:rsidRPr="00D400FB">
        <w:rPr>
          <w:rFonts w:ascii="Arial" w:hAnsi="Arial" w:cs="Arial"/>
          <w:b/>
        </w:rPr>
        <w:t>Netos</w:t>
      </w:r>
      <w:proofErr w:type="spellEnd"/>
    </w:p>
    <w:p w:rsidR="007016EA" w:rsidRPr="00D400FB" w:rsidRDefault="007016EA" w:rsidP="000C7FBD">
      <w:pPr>
        <w:pStyle w:val="Prrafodelista"/>
        <w:rPr>
          <w:b/>
        </w:rPr>
      </w:pPr>
    </w:p>
    <w:tbl>
      <w:tblPr>
        <w:tblStyle w:val="Tablaconcuadrcula"/>
        <w:tblW w:w="0" w:type="auto"/>
        <w:tblInd w:w="720" w:type="dxa"/>
        <w:tblLook w:val="04A0" w:firstRow="1" w:lastRow="0" w:firstColumn="1" w:lastColumn="0" w:noHBand="0" w:noVBand="1"/>
      </w:tblPr>
      <w:tblGrid>
        <w:gridCol w:w="3996"/>
        <w:gridCol w:w="2002"/>
        <w:gridCol w:w="2003"/>
      </w:tblGrid>
      <w:tr w:rsidR="007016EA" w:rsidRPr="00D400FB" w:rsidTr="00D642C3">
        <w:trPr>
          <w:trHeight w:val="128"/>
        </w:trPr>
        <w:tc>
          <w:tcPr>
            <w:tcW w:w="3996" w:type="dxa"/>
            <w:vMerge w:val="restart"/>
          </w:tcPr>
          <w:p w:rsidR="007016EA" w:rsidRPr="00D400FB" w:rsidRDefault="007016EA" w:rsidP="00D642C3">
            <w:pPr>
              <w:pStyle w:val="Prrafodelista"/>
              <w:spacing w:after="0" w:line="240" w:lineRule="auto"/>
              <w:ind w:left="0"/>
              <w:jc w:val="center"/>
              <w:rPr>
                <w:rFonts w:ascii="Arial" w:hAnsi="Arial"/>
                <w:b/>
              </w:rPr>
            </w:pPr>
            <w:proofErr w:type="spellStart"/>
            <w:r w:rsidRPr="00D400FB">
              <w:rPr>
                <w:rFonts w:ascii="Arial" w:hAnsi="Arial"/>
                <w:b/>
              </w:rPr>
              <w:t>Año</w:t>
            </w:r>
            <w:proofErr w:type="spellEnd"/>
          </w:p>
        </w:tc>
        <w:tc>
          <w:tcPr>
            <w:tcW w:w="4005" w:type="dxa"/>
            <w:gridSpan w:val="2"/>
          </w:tcPr>
          <w:p w:rsidR="007016EA" w:rsidRPr="00D400FB" w:rsidRDefault="007016EA" w:rsidP="00D642C3">
            <w:pPr>
              <w:pStyle w:val="Prrafodelista"/>
              <w:spacing w:after="0" w:line="240" w:lineRule="auto"/>
              <w:ind w:left="0"/>
              <w:jc w:val="center"/>
              <w:rPr>
                <w:rFonts w:ascii="Arial" w:hAnsi="Arial"/>
                <w:b/>
              </w:rPr>
            </w:pPr>
            <w:r w:rsidRPr="00D400FB">
              <w:rPr>
                <w:rFonts w:ascii="Arial" w:hAnsi="Arial"/>
                <w:b/>
              </w:rPr>
              <w:t>Total en USD</w:t>
            </w:r>
          </w:p>
        </w:tc>
      </w:tr>
      <w:tr w:rsidR="007016EA" w:rsidRPr="00D400FB" w:rsidTr="00D642C3">
        <w:trPr>
          <w:trHeight w:val="127"/>
        </w:trPr>
        <w:tc>
          <w:tcPr>
            <w:tcW w:w="3996" w:type="dxa"/>
            <w:vMerge/>
          </w:tcPr>
          <w:p w:rsidR="007016EA" w:rsidRPr="00D400FB" w:rsidRDefault="007016EA" w:rsidP="00D642C3">
            <w:pPr>
              <w:pStyle w:val="Prrafodelista"/>
              <w:spacing w:after="0" w:line="240" w:lineRule="auto"/>
              <w:ind w:left="0"/>
              <w:jc w:val="center"/>
              <w:rPr>
                <w:rFonts w:ascii="Arial" w:hAnsi="Arial"/>
                <w:b/>
              </w:rPr>
            </w:pPr>
          </w:p>
        </w:tc>
        <w:tc>
          <w:tcPr>
            <w:tcW w:w="2002" w:type="dxa"/>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En</w:t>
            </w:r>
            <w:proofErr w:type="spellEnd"/>
            <w:r w:rsidRPr="00D400FB">
              <w:rPr>
                <w:rFonts w:ascii="Arial" w:hAnsi="Arial"/>
                <w:b/>
              </w:rPr>
              <w:t xml:space="preserve"> </w:t>
            </w:r>
            <w:proofErr w:type="spellStart"/>
            <w:r w:rsidRPr="00D400FB">
              <w:rPr>
                <w:rFonts w:ascii="Arial" w:hAnsi="Arial"/>
                <w:b/>
              </w:rPr>
              <w:t>letras</w:t>
            </w:r>
            <w:proofErr w:type="spellEnd"/>
          </w:p>
        </w:tc>
        <w:tc>
          <w:tcPr>
            <w:tcW w:w="2003" w:type="dxa"/>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En</w:t>
            </w:r>
            <w:proofErr w:type="spellEnd"/>
            <w:r w:rsidRPr="00D400FB">
              <w:rPr>
                <w:rFonts w:ascii="Arial" w:hAnsi="Arial"/>
                <w:b/>
              </w:rPr>
              <w:t xml:space="preserve"> </w:t>
            </w:r>
            <w:proofErr w:type="spellStart"/>
            <w:r w:rsidRPr="00D400FB">
              <w:rPr>
                <w:rFonts w:ascii="Arial" w:hAnsi="Arial"/>
                <w:b/>
              </w:rPr>
              <w:t>números</w:t>
            </w:r>
            <w:proofErr w:type="spellEnd"/>
          </w:p>
        </w:tc>
      </w:tr>
      <w:tr w:rsidR="007016EA" w:rsidRPr="00D400FB" w:rsidTr="00D642C3">
        <w:trPr>
          <w:trHeight w:val="70"/>
        </w:trPr>
        <w:tc>
          <w:tcPr>
            <w:tcW w:w="3996" w:type="dxa"/>
          </w:tcPr>
          <w:p w:rsidR="007016EA" w:rsidRPr="00D400FB" w:rsidRDefault="007016EA" w:rsidP="00D642C3">
            <w:pPr>
              <w:pStyle w:val="Prrafodelista"/>
              <w:spacing w:after="0" w:line="240" w:lineRule="auto"/>
              <w:ind w:left="0"/>
              <w:jc w:val="center"/>
              <w:rPr>
                <w:rFonts w:ascii="Arial" w:hAnsi="Arial"/>
                <w:b/>
              </w:rPr>
            </w:pPr>
            <w:r w:rsidRPr="00D400FB">
              <w:rPr>
                <w:rFonts w:ascii="Arial" w:hAnsi="Arial"/>
                <w:b/>
              </w:rPr>
              <w:t>201</w:t>
            </w:r>
            <w:r w:rsidR="00B66EB7" w:rsidRPr="00D400FB">
              <w:rPr>
                <w:rFonts w:ascii="Arial" w:hAnsi="Arial"/>
                <w:b/>
              </w:rPr>
              <w:t>3</w:t>
            </w:r>
          </w:p>
        </w:tc>
        <w:tc>
          <w:tcPr>
            <w:tcW w:w="2002" w:type="dxa"/>
          </w:tcPr>
          <w:p w:rsidR="007016EA" w:rsidRPr="00D400FB" w:rsidRDefault="007016EA" w:rsidP="00D642C3">
            <w:pPr>
              <w:pStyle w:val="Prrafodelista"/>
              <w:spacing w:after="0" w:line="240" w:lineRule="auto"/>
              <w:ind w:left="0"/>
              <w:rPr>
                <w:rFonts w:ascii="Arial" w:hAnsi="Arial"/>
                <w:b/>
              </w:rPr>
            </w:pPr>
          </w:p>
        </w:tc>
        <w:tc>
          <w:tcPr>
            <w:tcW w:w="2003" w:type="dxa"/>
          </w:tcPr>
          <w:p w:rsidR="007016EA" w:rsidRPr="00D400FB" w:rsidRDefault="007016EA" w:rsidP="00D642C3">
            <w:pPr>
              <w:pStyle w:val="Prrafodelista"/>
              <w:spacing w:after="0" w:line="240" w:lineRule="auto"/>
              <w:ind w:left="0"/>
              <w:rPr>
                <w:rFonts w:ascii="Arial" w:hAnsi="Arial"/>
                <w:b/>
              </w:rPr>
            </w:pPr>
          </w:p>
        </w:tc>
      </w:tr>
      <w:tr w:rsidR="007016EA" w:rsidRPr="00D400FB" w:rsidTr="00D642C3">
        <w:trPr>
          <w:trHeight w:val="70"/>
        </w:trPr>
        <w:tc>
          <w:tcPr>
            <w:tcW w:w="3996" w:type="dxa"/>
          </w:tcPr>
          <w:p w:rsidR="007016EA" w:rsidRPr="00D400FB" w:rsidRDefault="007016EA" w:rsidP="00D642C3">
            <w:pPr>
              <w:pStyle w:val="Prrafodelista"/>
              <w:spacing w:after="0" w:line="240" w:lineRule="auto"/>
              <w:ind w:left="0"/>
              <w:jc w:val="center"/>
              <w:rPr>
                <w:rFonts w:ascii="Arial" w:hAnsi="Arial" w:cs="Arial"/>
                <w:b/>
              </w:rPr>
            </w:pPr>
            <w:r w:rsidRPr="00D400FB">
              <w:rPr>
                <w:rFonts w:ascii="Arial" w:hAnsi="Arial"/>
                <w:b/>
              </w:rPr>
              <w:t>201</w:t>
            </w:r>
            <w:r w:rsidR="00B66EB7" w:rsidRPr="00D400FB">
              <w:rPr>
                <w:rFonts w:ascii="Arial" w:hAnsi="Arial"/>
                <w:b/>
              </w:rPr>
              <w:t>4</w:t>
            </w:r>
          </w:p>
        </w:tc>
        <w:tc>
          <w:tcPr>
            <w:tcW w:w="2002" w:type="dxa"/>
          </w:tcPr>
          <w:p w:rsidR="007016EA" w:rsidRPr="00D400FB" w:rsidRDefault="007016EA" w:rsidP="00D642C3">
            <w:pPr>
              <w:pStyle w:val="Prrafodelista"/>
              <w:spacing w:after="0" w:line="240" w:lineRule="auto"/>
              <w:ind w:left="0"/>
              <w:rPr>
                <w:rFonts w:ascii="Arial" w:hAnsi="Arial" w:cs="Arial"/>
                <w:b/>
              </w:rPr>
            </w:pPr>
          </w:p>
        </w:tc>
        <w:tc>
          <w:tcPr>
            <w:tcW w:w="2003" w:type="dxa"/>
          </w:tcPr>
          <w:p w:rsidR="007016EA" w:rsidRPr="00D400FB" w:rsidRDefault="007016EA" w:rsidP="00D642C3">
            <w:pPr>
              <w:pStyle w:val="Prrafodelista"/>
              <w:spacing w:after="0" w:line="240" w:lineRule="auto"/>
              <w:ind w:left="0"/>
              <w:rPr>
                <w:rFonts w:ascii="Arial" w:hAnsi="Arial" w:cs="Arial"/>
                <w:b/>
              </w:rPr>
            </w:pPr>
          </w:p>
        </w:tc>
      </w:tr>
    </w:tbl>
    <w:p w:rsidR="007016EA" w:rsidRPr="00D400FB" w:rsidRDefault="007016EA" w:rsidP="007016EA">
      <w:pPr>
        <w:pStyle w:val="Prrafodelista"/>
        <w:rPr>
          <w:rFonts w:ascii="Arial" w:hAnsi="Arial" w:cs="Arial"/>
          <w:b/>
        </w:rPr>
      </w:pPr>
    </w:p>
    <w:p w:rsidR="007016EA" w:rsidRPr="00D400FB" w:rsidRDefault="00A578A0" w:rsidP="00AE2906">
      <w:pPr>
        <w:pStyle w:val="Prrafodelista"/>
        <w:numPr>
          <w:ilvl w:val="0"/>
          <w:numId w:val="12"/>
        </w:numPr>
        <w:rPr>
          <w:rFonts w:ascii="Arial" w:hAnsi="Arial" w:cs="Arial"/>
          <w:b/>
        </w:rPr>
      </w:pPr>
      <w:proofErr w:type="spellStart"/>
      <w:r w:rsidRPr="00D400FB">
        <w:rPr>
          <w:rFonts w:ascii="Arial" w:hAnsi="Arial" w:cs="Arial"/>
          <w:b/>
        </w:rPr>
        <w:t>Patrimonio</w:t>
      </w:r>
      <w:proofErr w:type="spellEnd"/>
      <w:r w:rsidRPr="00D400FB">
        <w:rPr>
          <w:rFonts w:ascii="Arial" w:hAnsi="Arial" w:cs="Arial"/>
          <w:b/>
        </w:rPr>
        <w:t xml:space="preserve"> </w:t>
      </w:r>
      <w:proofErr w:type="spellStart"/>
      <w:r w:rsidRPr="00D400FB">
        <w:rPr>
          <w:rFonts w:ascii="Arial" w:hAnsi="Arial" w:cs="Arial"/>
          <w:b/>
        </w:rPr>
        <w:t>Neto</w:t>
      </w:r>
      <w:proofErr w:type="spellEnd"/>
    </w:p>
    <w:p w:rsidR="007016EA" w:rsidRPr="00D400FB" w:rsidRDefault="007016EA" w:rsidP="000C7FBD"/>
    <w:tbl>
      <w:tblPr>
        <w:tblStyle w:val="Tablaconcuadrcula"/>
        <w:tblW w:w="0" w:type="auto"/>
        <w:tblInd w:w="720" w:type="dxa"/>
        <w:tblLook w:val="04A0" w:firstRow="1" w:lastRow="0" w:firstColumn="1" w:lastColumn="0" w:noHBand="0" w:noVBand="1"/>
      </w:tblPr>
      <w:tblGrid>
        <w:gridCol w:w="3996"/>
        <w:gridCol w:w="2002"/>
        <w:gridCol w:w="2003"/>
      </w:tblGrid>
      <w:tr w:rsidR="007016EA" w:rsidRPr="00D400FB" w:rsidTr="00D642C3">
        <w:trPr>
          <w:trHeight w:val="128"/>
        </w:trPr>
        <w:tc>
          <w:tcPr>
            <w:tcW w:w="3996" w:type="dxa"/>
            <w:vMerge w:val="restart"/>
          </w:tcPr>
          <w:p w:rsidR="007016EA" w:rsidRPr="00D400FB" w:rsidRDefault="007016EA" w:rsidP="00D642C3">
            <w:pPr>
              <w:pStyle w:val="Prrafodelista"/>
              <w:spacing w:after="0" w:line="240" w:lineRule="auto"/>
              <w:ind w:left="0"/>
              <w:jc w:val="center"/>
              <w:rPr>
                <w:rFonts w:ascii="Arial" w:hAnsi="Arial"/>
                <w:b/>
              </w:rPr>
            </w:pPr>
            <w:proofErr w:type="spellStart"/>
            <w:r w:rsidRPr="00D400FB">
              <w:rPr>
                <w:rFonts w:ascii="Arial" w:hAnsi="Arial"/>
                <w:b/>
              </w:rPr>
              <w:t>Año</w:t>
            </w:r>
            <w:proofErr w:type="spellEnd"/>
          </w:p>
        </w:tc>
        <w:tc>
          <w:tcPr>
            <w:tcW w:w="4005" w:type="dxa"/>
            <w:gridSpan w:val="2"/>
          </w:tcPr>
          <w:p w:rsidR="007016EA" w:rsidRPr="00D400FB" w:rsidRDefault="007016EA" w:rsidP="00D642C3">
            <w:pPr>
              <w:pStyle w:val="Prrafodelista"/>
              <w:spacing w:after="0" w:line="240" w:lineRule="auto"/>
              <w:ind w:left="0"/>
              <w:jc w:val="center"/>
              <w:rPr>
                <w:rFonts w:ascii="Arial" w:hAnsi="Arial"/>
                <w:b/>
              </w:rPr>
            </w:pPr>
            <w:r w:rsidRPr="00D400FB">
              <w:rPr>
                <w:rFonts w:ascii="Arial" w:hAnsi="Arial"/>
                <w:b/>
              </w:rPr>
              <w:t>Total en USD</w:t>
            </w:r>
          </w:p>
        </w:tc>
      </w:tr>
      <w:tr w:rsidR="007016EA" w:rsidRPr="00D400FB" w:rsidTr="00D642C3">
        <w:trPr>
          <w:trHeight w:val="127"/>
        </w:trPr>
        <w:tc>
          <w:tcPr>
            <w:tcW w:w="3996" w:type="dxa"/>
            <w:vMerge/>
          </w:tcPr>
          <w:p w:rsidR="007016EA" w:rsidRPr="00D400FB" w:rsidRDefault="007016EA" w:rsidP="00D642C3">
            <w:pPr>
              <w:pStyle w:val="Prrafodelista"/>
              <w:spacing w:after="0" w:line="240" w:lineRule="auto"/>
              <w:ind w:left="0"/>
              <w:jc w:val="center"/>
              <w:rPr>
                <w:rFonts w:ascii="Arial" w:hAnsi="Arial"/>
                <w:b/>
              </w:rPr>
            </w:pPr>
          </w:p>
        </w:tc>
        <w:tc>
          <w:tcPr>
            <w:tcW w:w="2002" w:type="dxa"/>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En</w:t>
            </w:r>
            <w:proofErr w:type="spellEnd"/>
            <w:r w:rsidRPr="00D400FB">
              <w:rPr>
                <w:rFonts w:ascii="Arial" w:hAnsi="Arial"/>
                <w:b/>
              </w:rPr>
              <w:t xml:space="preserve"> </w:t>
            </w:r>
            <w:proofErr w:type="spellStart"/>
            <w:r w:rsidRPr="00D400FB">
              <w:rPr>
                <w:rFonts w:ascii="Arial" w:hAnsi="Arial"/>
                <w:b/>
              </w:rPr>
              <w:t>letras</w:t>
            </w:r>
            <w:proofErr w:type="spellEnd"/>
          </w:p>
        </w:tc>
        <w:tc>
          <w:tcPr>
            <w:tcW w:w="2003" w:type="dxa"/>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En</w:t>
            </w:r>
            <w:proofErr w:type="spellEnd"/>
            <w:r w:rsidRPr="00D400FB">
              <w:rPr>
                <w:rFonts w:ascii="Arial" w:hAnsi="Arial"/>
                <w:b/>
              </w:rPr>
              <w:t xml:space="preserve"> </w:t>
            </w:r>
            <w:proofErr w:type="spellStart"/>
            <w:r w:rsidRPr="00D400FB">
              <w:rPr>
                <w:rFonts w:ascii="Arial" w:hAnsi="Arial"/>
                <w:b/>
              </w:rPr>
              <w:t>números</w:t>
            </w:r>
            <w:proofErr w:type="spellEnd"/>
          </w:p>
        </w:tc>
      </w:tr>
      <w:tr w:rsidR="007016EA" w:rsidRPr="00D400FB" w:rsidTr="00D642C3">
        <w:trPr>
          <w:trHeight w:val="70"/>
        </w:trPr>
        <w:tc>
          <w:tcPr>
            <w:tcW w:w="3996" w:type="dxa"/>
          </w:tcPr>
          <w:p w:rsidR="007016EA" w:rsidRPr="00D400FB" w:rsidRDefault="007016EA" w:rsidP="00D642C3">
            <w:pPr>
              <w:pStyle w:val="Prrafodelista"/>
              <w:spacing w:after="0" w:line="240" w:lineRule="auto"/>
              <w:ind w:left="0"/>
              <w:jc w:val="center"/>
              <w:rPr>
                <w:rFonts w:ascii="Arial" w:hAnsi="Arial"/>
                <w:b/>
              </w:rPr>
            </w:pPr>
            <w:r w:rsidRPr="00D400FB">
              <w:rPr>
                <w:rFonts w:ascii="Arial" w:hAnsi="Arial"/>
                <w:b/>
              </w:rPr>
              <w:t>201</w:t>
            </w:r>
            <w:r w:rsidR="00B66EB7" w:rsidRPr="00D400FB">
              <w:rPr>
                <w:rFonts w:ascii="Arial" w:hAnsi="Arial"/>
                <w:b/>
              </w:rPr>
              <w:t>3</w:t>
            </w:r>
          </w:p>
        </w:tc>
        <w:tc>
          <w:tcPr>
            <w:tcW w:w="2002" w:type="dxa"/>
          </w:tcPr>
          <w:p w:rsidR="007016EA" w:rsidRPr="00D400FB" w:rsidRDefault="007016EA" w:rsidP="00D642C3">
            <w:pPr>
              <w:pStyle w:val="Prrafodelista"/>
              <w:spacing w:after="0" w:line="240" w:lineRule="auto"/>
              <w:ind w:left="0"/>
              <w:rPr>
                <w:rFonts w:ascii="Arial" w:hAnsi="Arial"/>
                <w:b/>
              </w:rPr>
            </w:pPr>
          </w:p>
        </w:tc>
        <w:tc>
          <w:tcPr>
            <w:tcW w:w="2003" w:type="dxa"/>
          </w:tcPr>
          <w:p w:rsidR="007016EA" w:rsidRPr="00D400FB" w:rsidRDefault="007016EA" w:rsidP="00D642C3">
            <w:pPr>
              <w:pStyle w:val="Prrafodelista"/>
              <w:spacing w:after="0" w:line="240" w:lineRule="auto"/>
              <w:ind w:left="0"/>
              <w:rPr>
                <w:rFonts w:ascii="Arial" w:hAnsi="Arial"/>
                <w:b/>
              </w:rPr>
            </w:pPr>
          </w:p>
        </w:tc>
      </w:tr>
      <w:tr w:rsidR="007016EA" w:rsidRPr="00D400FB" w:rsidTr="00D642C3">
        <w:trPr>
          <w:trHeight w:val="70"/>
        </w:trPr>
        <w:tc>
          <w:tcPr>
            <w:tcW w:w="3996" w:type="dxa"/>
          </w:tcPr>
          <w:p w:rsidR="007016EA" w:rsidRPr="00D400FB" w:rsidRDefault="007016EA" w:rsidP="00D642C3">
            <w:pPr>
              <w:pStyle w:val="Prrafodelista"/>
              <w:spacing w:after="0" w:line="240" w:lineRule="auto"/>
              <w:ind w:left="0"/>
              <w:jc w:val="center"/>
              <w:rPr>
                <w:rFonts w:ascii="Arial" w:hAnsi="Arial" w:cs="Arial"/>
                <w:b/>
              </w:rPr>
            </w:pPr>
            <w:r w:rsidRPr="00D400FB">
              <w:rPr>
                <w:rFonts w:ascii="Arial" w:hAnsi="Arial"/>
                <w:b/>
              </w:rPr>
              <w:t>201</w:t>
            </w:r>
            <w:r w:rsidR="00B66EB7" w:rsidRPr="00D400FB">
              <w:rPr>
                <w:rFonts w:ascii="Arial" w:hAnsi="Arial"/>
                <w:b/>
              </w:rPr>
              <w:t>4</w:t>
            </w:r>
          </w:p>
        </w:tc>
        <w:tc>
          <w:tcPr>
            <w:tcW w:w="2002" w:type="dxa"/>
          </w:tcPr>
          <w:p w:rsidR="007016EA" w:rsidRPr="00D400FB" w:rsidRDefault="007016EA" w:rsidP="00D642C3">
            <w:pPr>
              <w:pStyle w:val="Prrafodelista"/>
              <w:spacing w:after="0" w:line="240" w:lineRule="auto"/>
              <w:ind w:left="0"/>
              <w:rPr>
                <w:rFonts w:ascii="Arial" w:hAnsi="Arial" w:cs="Arial"/>
                <w:b/>
              </w:rPr>
            </w:pPr>
          </w:p>
        </w:tc>
        <w:tc>
          <w:tcPr>
            <w:tcW w:w="2003" w:type="dxa"/>
          </w:tcPr>
          <w:p w:rsidR="007016EA" w:rsidRPr="00D400FB" w:rsidRDefault="007016EA" w:rsidP="00D642C3">
            <w:pPr>
              <w:pStyle w:val="Prrafodelista"/>
              <w:spacing w:after="0" w:line="240" w:lineRule="auto"/>
              <w:ind w:left="0"/>
              <w:rPr>
                <w:rFonts w:ascii="Arial" w:hAnsi="Arial" w:cs="Arial"/>
                <w:b/>
              </w:rPr>
            </w:pPr>
          </w:p>
        </w:tc>
      </w:tr>
    </w:tbl>
    <w:p w:rsidR="007016EA" w:rsidRPr="00D400FB" w:rsidRDefault="007016EA" w:rsidP="007016EA">
      <w:pPr>
        <w:pStyle w:val="Prrafodelista"/>
        <w:rPr>
          <w:rFonts w:ascii="Arial" w:hAnsi="Arial" w:cs="Arial"/>
          <w:b/>
        </w:rPr>
      </w:pPr>
    </w:p>
    <w:p w:rsidR="00A578A0" w:rsidRPr="00D400FB" w:rsidRDefault="00A578A0" w:rsidP="007016EA">
      <w:pPr>
        <w:pStyle w:val="Prrafodelista"/>
        <w:rPr>
          <w:rFonts w:ascii="Arial" w:hAnsi="Arial" w:cs="Arial"/>
          <w:b/>
        </w:rPr>
      </w:pPr>
    </w:p>
    <w:p w:rsidR="00A578A0" w:rsidRPr="00D400FB" w:rsidRDefault="00A578A0" w:rsidP="007016EA">
      <w:pPr>
        <w:pStyle w:val="Prrafodelista"/>
        <w:rPr>
          <w:rFonts w:ascii="Arial" w:hAnsi="Arial" w:cs="Arial"/>
          <w:b/>
        </w:rPr>
      </w:pPr>
    </w:p>
    <w:p w:rsidR="007016EA" w:rsidRPr="00D400FB" w:rsidRDefault="00A578A0" w:rsidP="00AE2906">
      <w:pPr>
        <w:pStyle w:val="Prrafodelista"/>
        <w:numPr>
          <w:ilvl w:val="0"/>
          <w:numId w:val="12"/>
        </w:numPr>
        <w:rPr>
          <w:rFonts w:ascii="Arial" w:hAnsi="Arial"/>
          <w:b/>
          <w:lang w:val="es-PE"/>
        </w:rPr>
      </w:pPr>
      <w:r w:rsidRPr="00D400FB">
        <w:rPr>
          <w:rFonts w:ascii="Arial" w:hAnsi="Arial"/>
          <w:b/>
          <w:lang w:val="es-PE"/>
        </w:rPr>
        <w:lastRenderedPageBreak/>
        <w:t>Ventas Anuales</w:t>
      </w:r>
      <w:r w:rsidRPr="00D400FB">
        <w:rPr>
          <w:rFonts w:ascii="Arial" w:hAnsi="Arial" w:cs="Arial"/>
          <w:b/>
          <w:lang w:val="es-PE"/>
        </w:rPr>
        <w:t xml:space="preserve"> de Servicios de Telecomunicaciones</w:t>
      </w:r>
    </w:p>
    <w:p w:rsidR="007016EA" w:rsidRPr="00D400FB" w:rsidRDefault="007016EA" w:rsidP="007016EA">
      <w:pPr>
        <w:rPr>
          <w:rFonts w:cs="Arial"/>
          <w:szCs w:val="22"/>
        </w:rPr>
      </w:pPr>
    </w:p>
    <w:tbl>
      <w:tblPr>
        <w:tblStyle w:val="Tablaconcuadrcula"/>
        <w:tblW w:w="0" w:type="auto"/>
        <w:tblInd w:w="720" w:type="dxa"/>
        <w:tblLook w:val="04A0" w:firstRow="1" w:lastRow="0" w:firstColumn="1" w:lastColumn="0" w:noHBand="0" w:noVBand="1"/>
      </w:tblPr>
      <w:tblGrid>
        <w:gridCol w:w="3996"/>
        <w:gridCol w:w="2002"/>
        <w:gridCol w:w="2003"/>
      </w:tblGrid>
      <w:tr w:rsidR="007016EA" w:rsidRPr="00D400FB" w:rsidTr="00D642C3">
        <w:trPr>
          <w:trHeight w:val="128"/>
        </w:trPr>
        <w:tc>
          <w:tcPr>
            <w:tcW w:w="3996" w:type="dxa"/>
            <w:vMerge w:val="restart"/>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Año</w:t>
            </w:r>
            <w:proofErr w:type="spellEnd"/>
          </w:p>
        </w:tc>
        <w:tc>
          <w:tcPr>
            <w:tcW w:w="4005" w:type="dxa"/>
            <w:gridSpan w:val="2"/>
          </w:tcPr>
          <w:p w:rsidR="007016EA" w:rsidRPr="00D400FB" w:rsidRDefault="007016EA" w:rsidP="00D642C3">
            <w:pPr>
              <w:pStyle w:val="Prrafodelista"/>
              <w:spacing w:after="0" w:line="240" w:lineRule="auto"/>
              <w:ind w:left="0"/>
              <w:jc w:val="center"/>
              <w:rPr>
                <w:rFonts w:ascii="Arial" w:hAnsi="Arial"/>
                <w:b/>
              </w:rPr>
            </w:pPr>
            <w:r w:rsidRPr="00D400FB">
              <w:rPr>
                <w:rFonts w:ascii="Arial" w:hAnsi="Arial"/>
                <w:b/>
              </w:rPr>
              <w:t>Total en USD</w:t>
            </w:r>
          </w:p>
        </w:tc>
      </w:tr>
      <w:tr w:rsidR="007016EA" w:rsidRPr="00D400FB" w:rsidTr="00D642C3">
        <w:trPr>
          <w:trHeight w:val="127"/>
        </w:trPr>
        <w:tc>
          <w:tcPr>
            <w:tcW w:w="3996" w:type="dxa"/>
            <w:vMerge/>
          </w:tcPr>
          <w:p w:rsidR="007016EA" w:rsidRPr="00D400FB" w:rsidRDefault="007016EA" w:rsidP="00D642C3">
            <w:pPr>
              <w:pStyle w:val="Prrafodelista"/>
              <w:spacing w:after="0" w:line="240" w:lineRule="auto"/>
              <w:ind w:left="0"/>
              <w:jc w:val="center"/>
              <w:rPr>
                <w:rFonts w:ascii="Arial" w:hAnsi="Arial"/>
                <w:b/>
              </w:rPr>
            </w:pPr>
          </w:p>
        </w:tc>
        <w:tc>
          <w:tcPr>
            <w:tcW w:w="2002" w:type="dxa"/>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En</w:t>
            </w:r>
            <w:proofErr w:type="spellEnd"/>
            <w:r w:rsidRPr="00D400FB">
              <w:rPr>
                <w:rFonts w:ascii="Arial" w:hAnsi="Arial"/>
                <w:b/>
              </w:rPr>
              <w:t xml:space="preserve"> </w:t>
            </w:r>
            <w:proofErr w:type="spellStart"/>
            <w:r w:rsidRPr="00D400FB">
              <w:rPr>
                <w:rFonts w:ascii="Arial" w:hAnsi="Arial"/>
                <w:b/>
              </w:rPr>
              <w:t>letras</w:t>
            </w:r>
            <w:proofErr w:type="spellEnd"/>
          </w:p>
        </w:tc>
        <w:tc>
          <w:tcPr>
            <w:tcW w:w="2003" w:type="dxa"/>
          </w:tcPr>
          <w:p w:rsidR="007016EA" w:rsidRPr="00D400FB" w:rsidRDefault="007016EA" w:rsidP="00D642C3">
            <w:pPr>
              <w:pStyle w:val="Prrafodelista"/>
              <w:spacing w:after="0" w:line="240" w:lineRule="auto"/>
              <w:ind w:left="0" w:hanging="200"/>
              <w:jc w:val="center"/>
              <w:rPr>
                <w:rFonts w:ascii="Arial" w:hAnsi="Arial"/>
                <w:b/>
              </w:rPr>
            </w:pPr>
            <w:proofErr w:type="spellStart"/>
            <w:r w:rsidRPr="00D400FB">
              <w:rPr>
                <w:rFonts w:ascii="Arial" w:hAnsi="Arial"/>
                <w:b/>
              </w:rPr>
              <w:t>En</w:t>
            </w:r>
            <w:proofErr w:type="spellEnd"/>
            <w:r w:rsidRPr="00D400FB">
              <w:rPr>
                <w:rFonts w:ascii="Arial" w:hAnsi="Arial"/>
                <w:b/>
              </w:rPr>
              <w:t xml:space="preserve"> </w:t>
            </w:r>
            <w:proofErr w:type="spellStart"/>
            <w:r w:rsidRPr="00D400FB">
              <w:rPr>
                <w:rFonts w:ascii="Arial" w:hAnsi="Arial"/>
                <w:b/>
              </w:rPr>
              <w:t>números</w:t>
            </w:r>
            <w:proofErr w:type="spellEnd"/>
          </w:p>
        </w:tc>
      </w:tr>
      <w:tr w:rsidR="007016EA" w:rsidRPr="00D400FB" w:rsidTr="00D642C3">
        <w:trPr>
          <w:trHeight w:val="70"/>
        </w:trPr>
        <w:tc>
          <w:tcPr>
            <w:tcW w:w="3996" w:type="dxa"/>
          </w:tcPr>
          <w:p w:rsidR="007016EA" w:rsidRPr="00D400FB" w:rsidRDefault="007016EA" w:rsidP="00D642C3">
            <w:pPr>
              <w:pStyle w:val="Prrafodelista"/>
              <w:spacing w:after="0" w:line="240" w:lineRule="auto"/>
              <w:ind w:left="0"/>
              <w:jc w:val="center"/>
              <w:rPr>
                <w:rFonts w:ascii="Arial" w:hAnsi="Arial"/>
                <w:b/>
              </w:rPr>
            </w:pPr>
            <w:r w:rsidRPr="00D400FB">
              <w:rPr>
                <w:rFonts w:ascii="Arial" w:hAnsi="Arial"/>
                <w:b/>
              </w:rPr>
              <w:t>201</w:t>
            </w:r>
            <w:r w:rsidR="00B66EB7" w:rsidRPr="00D400FB">
              <w:rPr>
                <w:rFonts w:ascii="Arial" w:hAnsi="Arial"/>
                <w:b/>
              </w:rPr>
              <w:t>3</w:t>
            </w:r>
          </w:p>
        </w:tc>
        <w:tc>
          <w:tcPr>
            <w:tcW w:w="2002" w:type="dxa"/>
          </w:tcPr>
          <w:p w:rsidR="007016EA" w:rsidRPr="00D400FB" w:rsidRDefault="007016EA" w:rsidP="00D642C3">
            <w:pPr>
              <w:pStyle w:val="Prrafodelista"/>
              <w:spacing w:after="0" w:line="240" w:lineRule="auto"/>
              <w:ind w:left="0"/>
              <w:rPr>
                <w:rFonts w:ascii="Arial" w:hAnsi="Arial"/>
                <w:b/>
              </w:rPr>
            </w:pPr>
          </w:p>
        </w:tc>
        <w:tc>
          <w:tcPr>
            <w:tcW w:w="2003" w:type="dxa"/>
          </w:tcPr>
          <w:p w:rsidR="007016EA" w:rsidRPr="00D400FB" w:rsidRDefault="007016EA" w:rsidP="00D642C3">
            <w:pPr>
              <w:pStyle w:val="Prrafodelista"/>
              <w:spacing w:after="0" w:line="240" w:lineRule="auto"/>
              <w:ind w:left="0"/>
              <w:rPr>
                <w:rFonts w:ascii="Arial" w:hAnsi="Arial"/>
                <w:b/>
              </w:rPr>
            </w:pPr>
          </w:p>
        </w:tc>
      </w:tr>
      <w:tr w:rsidR="007016EA" w:rsidRPr="00D400FB" w:rsidTr="00D642C3">
        <w:trPr>
          <w:trHeight w:val="70"/>
        </w:trPr>
        <w:tc>
          <w:tcPr>
            <w:tcW w:w="3996" w:type="dxa"/>
          </w:tcPr>
          <w:p w:rsidR="007016EA" w:rsidRPr="00D400FB" w:rsidRDefault="007016EA" w:rsidP="00D642C3">
            <w:pPr>
              <w:pStyle w:val="Prrafodelista"/>
              <w:spacing w:after="0" w:line="240" w:lineRule="auto"/>
              <w:ind w:left="0"/>
              <w:jc w:val="center"/>
              <w:rPr>
                <w:rFonts w:ascii="Arial" w:hAnsi="Arial" w:cs="Arial"/>
                <w:b/>
              </w:rPr>
            </w:pPr>
            <w:r w:rsidRPr="00D400FB">
              <w:rPr>
                <w:rFonts w:ascii="Arial" w:hAnsi="Arial"/>
                <w:b/>
              </w:rPr>
              <w:t>201</w:t>
            </w:r>
            <w:r w:rsidR="00B66EB7" w:rsidRPr="00D400FB">
              <w:rPr>
                <w:rFonts w:ascii="Arial" w:hAnsi="Arial"/>
                <w:b/>
              </w:rPr>
              <w:t>4</w:t>
            </w:r>
          </w:p>
        </w:tc>
        <w:tc>
          <w:tcPr>
            <w:tcW w:w="2002" w:type="dxa"/>
          </w:tcPr>
          <w:p w:rsidR="007016EA" w:rsidRPr="00D400FB" w:rsidRDefault="007016EA" w:rsidP="00D642C3">
            <w:pPr>
              <w:pStyle w:val="Prrafodelista"/>
              <w:spacing w:after="0" w:line="240" w:lineRule="auto"/>
              <w:ind w:left="0"/>
              <w:rPr>
                <w:rFonts w:ascii="Arial" w:hAnsi="Arial" w:cs="Arial"/>
                <w:b/>
              </w:rPr>
            </w:pPr>
          </w:p>
        </w:tc>
        <w:tc>
          <w:tcPr>
            <w:tcW w:w="2003" w:type="dxa"/>
          </w:tcPr>
          <w:p w:rsidR="007016EA" w:rsidRPr="00D400FB" w:rsidRDefault="007016EA" w:rsidP="00D642C3">
            <w:pPr>
              <w:pStyle w:val="Prrafodelista"/>
              <w:spacing w:after="0" w:line="240" w:lineRule="auto"/>
              <w:ind w:left="0"/>
              <w:rPr>
                <w:rFonts w:ascii="Arial" w:hAnsi="Arial" w:cs="Arial"/>
                <w:b/>
              </w:rPr>
            </w:pPr>
          </w:p>
        </w:tc>
      </w:tr>
    </w:tbl>
    <w:p w:rsidR="007016EA" w:rsidRPr="00D400FB" w:rsidRDefault="007016EA" w:rsidP="007016EA">
      <w:pPr>
        <w:rPr>
          <w:rFonts w:cs="Arial"/>
          <w:szCs w:val="22"/>
        </w:rPr>
      </w:pPr>
    </w:p>
    <w:p w:rsidR="007016EA" w:rsidRPr="00D400FB" w:rsidRDefault="007016EA" w:rsidP="007016EA">
      <w:pPr>
        <w:pStyle w:val="Prrafodelista"/>
        <w:rPr>
          <w:rFonts w:ascii="Arial" w:hAnsi="Arial"/>
          <w:lang w:val="es-ES"/>
        </w:rPr>
      </w:pPr>
      <w:r w:rsidRPr="00D400FB">
        <w:rPr>
          <w:rFonts w:ascii="Arial" w:hAnsi="Arial"/>
          <w:lang w:val="es-ES"/>
        </w:rPr>
        <w:t xml:space="preserve">Para acreditar los valores de </w:t>
      </w:r>
      <w:r w:rsidR="00A578A0" w:rsidRPr="00D400FB">
        <w:rPr>
          <w:rFonts w:ascii="Arial" w:hAnsi="Arial" w:cs="Arial"/>
          <w:lang w:val="es-ES"/>
        </w:rPr>
        <w:t xml:space="preserve">Activos Fijos Netos, </w:t>
      </w:r>
      <w:r w:rsidRPr="00D400FB">
        <w:rPr>
          <w:rFonts w:ascii="Arial" w:hAnsi="Arial"/>
          <w:lang w:val="es-ES"/>
        </w:rPr>
        <w:t>Patrimonio Neto, Ventas Anuales</w:t>
      </w:r>
      <w:r w:rsidR="00A578A0" w:rsidRPr="00D400FB">
        <w:rPr>
          <w:rFonts w:ascii="Arial" w:hAnsi="Arial" w:cs="Arial"/>
          <w:lang w:val="es-ES"/>
        </w:rPr>
        <w:t xml:space="preserve"> de Servicios de Telecomunicaciones</w:t>
      </w:r>
      <w:r w:rsidRPr="00D400FB">
        <w:rPr>
          <w:rFonts w:ascii="Arial" w:hAnsi="Arial"/>
          <w:lang w:val="es-ES"/>
        </w:rPr>
        <w:t>, los Postores deberán presentar los Estados Financieros Auditados, o la Memoria Institucional o la Declaración de Impuesto a la Renta respectivos de los años que correspondan.</w:t>
      </w:r>
    </w:p>
    <w:p w:rsidR="007016EA" w:rsidRPr="00D400FB" w:rsidRDefault="007016EA" w:rsidP="007016EA">
      <w:pPr>
        <w:pStyle w:val="Prrafodelista"/>
        <w:rPr>
          <w:rFonts w:ascii="Arial" w:hAnsi="Arial"/>
          <w:lang w:val="es-ES"/>
        </w:rPr>
      </w:pPr>
    </w:p>
    <w:p w:rsidR="007016EA" w:rsidRPr="00D400FB" w:rsidRDefault="007016EA" w:rsidP="00AE2906">
      <w:pPr>
        <w:pStyle w:val="Prrafodelista"/>
        <w:numPr>
          <w:ilvl w:val="0"/>
          <w:numId w:val="12"/>
        </w:numPr>
        <w:rPr>
          <w:rFonts w:ascii="Arial" w:hAnsi="Arial"/>
          <w:lang w:val="es-ES"/>
        </w:rPr>
      </w:pPr>
      <w:r w:rsidRPr="00D400FB">
        <w:rPr>
          <w:rFonts w:ascii="Arial" w:hAnsi="Arial"/>
          <w:lang w:val="es-ES"/>
        </w:rPr>
        <w:t>En caso el Postor utilice alguno de los requisitos financieros señalados pr</w:t>
      </w:r>
      <w:r w:rsidR="001413BE" w:rsidRPr="00D400FB">
        <w:rPr>
          <w:rFonts w:ascii="Arial" w:hAnsi="Arial"/>
          <w:lang w:val="es-ES"/>
        </w:rPr>
        <w:t>ecedentemente, de su E</w:t>
      </w:r>
      <w:r w:rsidRPr="00D400FB">
        <w:rPr>
          <w:rFonts w:ascii="Arial" w:hAnsi="Arial"/>
          <w:lang w:val="es-ES"/>
        </w:rPr>
        <w:t xml:space="preserve">mpresa </w:t>
      </w:r>
      <w:r w:rsidR="001413BE" w:rsidRPr="00D400FB">
        <w:rPr>
          <w:rFonts w:ascii="Arial" w:hAnsi="Arial"/>
          <w:lang w:val="es-ES"/>
        </w:rPr>
        <w:t>M</w:t>
      </w:r>
      <w:r w:rsidRPr="00D400FB">
        <w:rPr>
          <w:rFonts w:ascii="Arial" w:hAnsi="Arial"/>
          <w:lang w:val="es-ES"/>
        </w:rPr>
        <w:t>atriz o vinculada, deberá explicarse a continuación la relación que causa que la empresa sea Empresa Vinculada del Postor accionista o Integrante del Postor.</w:t>
      </w:r>
    </w:p>
    <w:p w:rsidR="007016EA" w:rsidRPr="00D400FB" w:rsidRDefault="007016EA" w:rsidP="007016EA">
      <w:pPr>
        <w:pStyle w:val="Prrafodelista"/>
        <w:rPr>
          <w:rFonts w:ascii="Arial" w:hAnsi="Arial" w:cs="Arial"/>
          <w:b/>
          <w:lang w:val="es-ES"/>
        </w:rPr>
      </w:pPr>
    </w:p>
    <w:p w:rsidR="007016EA" w:rsidRPr="00D400FB" w:rsidRDefault="007016EA" w:rsidP="007016EA">
      <w:pPr>
        <w:pStyle w:val="Prrafodelista"/>
        <w:rPr>
          <w:rFonts w:ascii="Arial" w:hAnsi="Arial" w:cs="Arial"/>
          <w:lang w:val="es-ES"/>
        </w:rPr>
      </w:pPr>
      <w:r w:rsidRPr="00D400FB">
        <w:rPr>
          <w:rFonts w:ascii="Arial" w:hAnsi="Arial" w:cs="Arial"/>
          <w:lang w:val="es-ES"/>
        </w:rPr>
        <w:t>……………………………………………………………………………………………………………………………………………………………………………………………………………………………………………</w:t>
      </w:r>
    </w:p>
    <w:p w:rsidR="007016EA" w:rsidRPr="00D400FB" w:rsidRDefault="007016EA" w:rsidP="007016EA">
      <w:pPr>
        <w:rPr>
          <w:rFonts w:cs="Arial"/>
          <w:szCs w:val="22"/>
        </w:rPr>
      </w:pPr>
      <w:r w:rsidRPr="00D400FB">
        <w:rPr>
          <w:rFonts w:cs="Arial"/>
          <w:szCs w:val="22"/>
        </w:rPr>
        <w:t>Atentamente,</w:t>
      </w:r>
    </w:p>
    <w:p w:rsidR="007016EA" w:rsidRPr="00D400FB" w:rsidRDefault="007016EA" w:rsidP="007016EA">
      <w:pPr>
        <w:rPr>
          <w:rFonts w:cs="Arial"/>
          <w:szCs w:val="22"/>
        </w:rPr>
      </w:pPr>
    </w:p>
    <w:p w:rsidR="007016EA" w:rsidRPr="00D400FB" w:rsidRDefault="007016EA" w:rsidP="007016EA">
      <w:pPr>
        <w:rPr>
          <w:rFonts w:cs="Arial"/>
          <w:szCs w:val="22"/>
        </w:rPr>
      </w:pPr>
    </w:p>
    <w:p w:rsidR="007016EA" w:rsidRPr="00D400FB" w:rsidRDefault="007016EA" w:rsidP="007016EA">
      <w:pPr>
        <w:rPr>
          <w:rFonts w:cs="Arial"/>
          <w:szCs w:val="22"/>
        </w:rPr>
      </w:pPr>
      <w:r w:rsidRPr="00D400FB">
        <w:rPr>
          <w:rFonts w:cs="Arial"/>
          <w:szCs w:val="22"/>
        </w:rPr>
        <w:t>Firma:</w:t>
      </w:r>
      <w:r w:rsidRPr="00D400FB">
        <w:rPr>
          <w:rFonts w:cs="Arial"/>
          <w:szCs w:val="22"/>
        </w:rPr>
        <w:tab/>
      </w:r>
      <w:r w:rsidRPr="00D400FB">
        <w:rPr>
          <w:rFonts w:cs="Arial"/>
          <w:szCs w:val="22"/>
        </w:rPr>
        <w:tab/>
        <w:t>____________________________</w:t>
      </w:r>
    </w:p>
    <w:p w:rsidR="007016EA" w:rsidRPr="00D400FB" w:rsidRDefault="007016EA" w:rsidP="007016EA">
      <w:pPr>
        <w:rPr>
          <w:rFonts w:cs="Arial"/>
          <w:szCs w:val="22"/>
        </w:rPr>
      </w:pPr>
      <w:r w:rsidRPr="00D400FB">
        <w:rPr>
          <w:rFonts w:cs="Arial"/>
          <w:szCs w:val="22"/>
        </w:rPr>
        <w:t>Nombre:</w:t>
      </w:r>
      <w:r w:rsidRPr="00D400FB">
        <w:rPr>
          <w:rFonts w:cs="Arial"/>
          <w:szCs w:val="22"/>
        </w:rPr>
        <w:tab/>
        <w:t>____________________________</w:t>
      </w:r>
    </w:p>
    <w:p w:rsidR="007016EA" w:rsidRPr="00D400FB" w:rsidRDefault="007016EA" w:rsidP="007016EA">
      <w:pPr>
        <w:ind w:left="720" w:firstLine="720"/>
        <w:rPr>
          <w:rFonts w:cs="Arial"/>
          <w:szCs w:val="22"/>
        </w:rPr>
      </w:pPr>
      <w:r w:rsidRPr="00D400FB">
        <w:rPr>
          <w:rFonts w:cs="Arial"/>
          <w:szCs w:val="22"/>
        </w:rPr>
        <w:t>Representante Legal del Postor</w:t>
      </w:r>
    </w:p>
    <w:p w:rsidR="007016EA" w:rsidRPr="00D400FB" w:rsidRDefault="007016EA" w:rsidP="007016EA">
      <w:pPr>
        <w:rPr>
          <w:rFonts w:cs="Arial"/>
          <w:szCs w:val="22"/>
        </w:rPr>
      </w:pPr>
    </w:p>
    <w:p w:rsidR="007016EA" w:rsidRPr="00D400FB" w:rsidRDefault="007016EA" w:rsidP="007016EA">
      <w:pPr>
        <w:rPr>
          <w:rFonts w:cs="Arial"/>
          <w:szCs w:val="22"/>
        </w:rPr>
      </w:pPr>
      <w:r w:rsidRPr="00D400FB">
        <w:rPr>
          <w:rFonts w:cs="Arial"/>
          <w:szCs w:val="22"/>
        </w:rPr>
        <w:t>Nombre del Postor:</w:t>
      </w:r>
    </w:p>
    <w:p w:rsidR="007016EA" w:rsidRPr="00D400FB" w:rsidRDefault="007016EA" w:rsidP="007016EA">
      <w:pPr>
        <w:rPr>
          <w:rFonts w:cs="Arial"/>
          <w:szCs w:val="22"/>
        </w:rPr>
      </w:pPr>
    </w:p>
    <w:p w:rsidR="007016EA" w:rsidRPr="00D400FB" w:rsidRDefault="007016EA" w:rsidP="007016EA">
      <w:pPr>
        <w:rPr>
          <w:rFonts w:cs="Arial"/>
          <w:szCs w:val="22"/>
        </w:rPr>
      </w:pPr>
      <w:r w:rsidRPr="00D400FB">
        <w:rPr>
          <w:rFonts w:cs="Arial"/>
          <w:szCs w:val="22"/>
        </w:rPr>
        <w:t xml:space="preserve">Firma: </w:t>
      </w:r>
      <w:r w:rsidRPr="00D400FB">
        <w:rPr>
          <w:rFonts w:cs="Arial"/>
          <w:szCs w:val="22"/>
        </w:rPr>
        <w:tab/>
      </w:r>
      <w:r w:rsidRPr="00D400FB">
        <w:rPr>
          <w:rFonts w:cs="Arial"/>
          <w:szCs w:val="22"/>
        </w:rPr>
        <w:tab/>
      </w:r>
      <w:r w:rsidRPr="00D400FB">
        <w:rPr>
          <w:rFonts w:cs="Arial"/>
          <w:szCs w:val="22"/>
        </w:rPr>
        <w:tab/>
      </w:r>
      <w:r w:rsidRPr="00D400FB">
        <w:rPr>
          <w:rFonts w:cs="Arial"/>
          <w:szCs w:val="22"/>
        </w:rPr>
        <w:tab/>
        <w:t>________________________________</w:t>
      </w:r>
    </w:p>
    <w:p w:rsidR="007016EA" w:rsidRPr="00D400FB" w:rsidRDefault="007016EA" w:rsidP="007016EA">
      <w:pPr>
        <w:rPr>
          <w:rFonts w:cs="Arial"/>
          <w:szCs w:val="22"/>
        </w:rPr>
      </w:pPr>
      <w:r w:rsidRPr="00D400FB">
        <w:rPr>
          <w:rFonts w:cs="Arial"/>
          <w:szCs w:val="22"/>
        </w:rPr>
        <w:t>Nombre del representante Legal del Operador: __________________</w:t>
      </w:r>
    </w:p>
    <w:p w:rsidR="007016EA" w:rsidRPr="00D400FB" w:rsidRDefault="007016EA" w:rsidP="007016EA">
      <w:pPr>
        <w:rPr>
          <w:rFonts w:cs="Arial"/>
          <w:szCs w:val="22"/>
        </w:rPr>
      </w:pPr>
      <w:r w:rsidRPr="00D400FB">
        <w:rPr>
          <w:rFonts w:cs="Arial"/>
          <w:szCs w:val="22"/>
        </w:rPr>
        <w:t>Nombre del Operador:</w:t>
      </w:r>
      <w:r w:rsidRPr="00D400FB">
        <w:rPr>
          <w:rFonts w:cs="Arial"/>
          <w:szCs w:val="22"/>
        </w:rPr>
        <w:tab/>
        <w:t>________________________________</w:t>
      </w:r>
    </w:p>
    <w:p w:rsidR="007016EA" w:rsidRPr="00D400FB" w:rsidRDefault="007016EA" w:rsidP="007016EA">
      <w:pPr>
        <w:rPr>
          <w:rFonts w:cs="Arial"/>
          <w:szCs w:val="22"/>
        </w:rPr>
      </w:pPr>
    </w:p>
    <w:p w:rsidR="007016EA" w:rsidRPr="00D400FB" w:rsidRDefault="007016EA" w:rsidP="007016EA">
      <w:pPr>
        <w:rPr>
          <w:rFonts w:cs="Arial"/>
          <w:szCs w:val="22"/>
        </w:rPr>
      </w:pPr>
      <w:r w:rsidRPr="00D400FB">
        <w:rPr>
          <w:rFonts w:cs="Arial"/>
          <w:szCs w:val="22"/>
        </w:rPr>
        <w:t>Lugar y fecha: ___________</w:t>
      </w:r>
    </w:p>
    <w:p w:rsidR="007016EA" w:rsidRPr="00D400FB" w:rsidRDefault="007016EA" w:rsidP="007016EA">
      <w:pPr>
        <w:rPr>
          <w:rFonts w:cs="Arial"/>
          <w:szCs w:val="22"/>
        </w:rPr>
      </w:pPr>
    </w:p>
    <w:p w:rsidR="00296F86" w:rsidRPr="00D400FB" w:rsidRDefault="00296F86" w:rsidP="00C81205">
      <w:pPr>
        <w:rPr>
          <w:rFonts w:cs="Arial"/>
          <w:szCs w:val="22"/>
        </w:rPr>
      </w:pPr>
    </w:p>
    <w:p w:rsidR="00296F86" w:rsidRPr="00D400FB" w:rsidRDefault="00296F86" w:rsidP="00C81205">
      <w:pPr>
        <w:rPr>
          <w:rFonts w:cs="Arial"/>
          <w:szCs w:val="22"/>
        </w:rPr>
      </w:pPr>
    </w:p>
    <w:p w:rsidR="00C81205" w:rsidRPr="00D400FB" w:rsidRDefault="00C81205" w:rsidP="00C81205">
      <w:pPr>
        <w:rPr>
          <w:rFonts w:cs="Arial"/>
          <w:szCs w:val="22"/>
        </w:rPr>
      </w:pPr>
    </w:p>
    <w:p w:rsidR="00C81205" w:rsidRPr="00D400FB" w:rsidRDefault="008A63BB" w:rsidP="008A63BB">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5</w:t>
      </w:r>
    </w:p>
    <w:p w:rsidR="00337049" w:rsidRPr="00D400FB" w:rsidRDefault="00337049"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Formulario 3: MODELO DE CARTA FIANZA DE VALIDEZ, VIGENCIA Y</w:t>
      </w:r>
    </w:p>
    <w:p w:rsidR="00C81205" w:rsidRPr="00D400FB" w:rsidRDefault="00C81205" w:rsidP="00C05AE5">
      <w:pPr>
        <w:jc w:val="center"/>
        <w:rPr>
          <w:rFonts w:cs="Arial"/>
          <w:b/>
          <w:szCs w:val="22"/>
        </w:rPr>
      </w:pPr>
      <w:r w:rsidRPr="00D400FB">
        <w:rPr>
          <w:rFonts w:cs="Arial"/>
          <w:b/>
          <w:szCs w:val="22"/>
        </w:rPr>
        <w:t xml:space="preserve">SERIEDAD DE LA OFERTA </w:t>
      </w:r>
    </w:p>
    <w:p w:rsidR="00A64D54" w:rsidRPr="00D400FB" w:rsidRDefault="00A64D54" w:rsidP="00C05AE5">
      <w:pPr>
        <w:jc w:val="center"/>
        <w:rPr>
          <w:rFonts w:cs="Arial"/>
          <w:b/>
          <w:szCs w:val="22"/>
        </w:rPr>
      </w:pPr>
    </w:p>
    <w:p w:rsidR="0035116C" w:rsidRPr="00D400FB" w:rsidRDefault="00C81205" w:rsidP="00C05AE5">
      <w:pPr>
        <w:jc w:val="center"/>
        <w:rPr>
          <w:rFonts w:cs="Arial"/>
          <w:b/>
          <w:szCs w:val="22"/>
        </w:rPr>
      </w:pPr>
      <w:r w:rsidRPr="00D400FB">
        <w:rPr>
          <w:rFonts w:cs="Arial"/>
          <w:b/>
          <w:szCs w:val="22"/>
        </w:rPr>
        <w:t xml:space="preserve">Referencia: </w:t>
      </w:r>
      <w:r w:rsidR="008E32CD" w:rsidRPr="00D400FB">
        <w:rPr>
          <w:rFonts w:cs="Arial"/>
          <w:b/>
          <w:szCs w:val="22"/>
        </w:rPr>
        <w:t>Numeral</w:t>
      </w:r>
      <w:r w:rsidR="000A5277" w:rsidRPr="00D400FB">
        <w:rPr>
          <w:rFonts w:cs="Arial"/>
          <w:b/>
          <w:szCs w:val="22"/>
        </w:rPr>
        <w:t>es 1.</w:t>
      </w:r>
      <w:r w:rsidR="001B289B" w:rsidRPr="00D400FB">
        <w:rPr>
          <w:rFonts w:cs="Arial"/>
          <w:b/>
          <w:szCs w:val="22"/>
        </w:rPr>
        <w:t>4</w:t>
      </w:r>
      <w:r w:rsidR="000A5277" w:rsidRPr="00D400FB">
        <w:rPr>
          <w:rFonts w:cs="Arial"/>
          <w:b/>
          <w:szCs w:val="22"/>
        </w:rPr>
        <w:t>.</w:t>
      </w:r>
      <w:r w:rsidR="00E7135B" w:rsidRPr="00D400FB">
        <w:rPr>
          <w:rFonts w:cs="Arial"/>
          <w:b/>
          <w:szCs w:val="22"/>
        </w:rPr>
        <w:t>3</w:t>
      </w:r>
      <w:r w:rsidR="00922F56" w:rsidRPr="00D400FB">
        <w:rPr>
          <w:rFonts w:cs="Arial"/>
          <w:b/>
          <w:szCs w:val="22"/>
        </w:rPr>
        <w:t>7</w:t>
      </w:r>
      <w:r w:rsidR="008C6D31" w:rsidRPr="00D400FB">
        <w:rPr>
          <w:rFonts w:cs="Arial"/>
          <w:b/>
          <w:szCs w:val="22"/>
        </w:rPr>
        <w:t>, 7.1.3</w:t>
      </w:r>
      <w:r w:rsidR="000A5277" w:rsidRPr="00D400FB">
        <w:rPr>
          <w:rFonts w:cs="Arial"/>
          <w:b/>
          <w:szCs w:val="22"/>
        </w:rPr>
        <w:t xml:space="preserve"> y</w:t>
      </w:r>
      <w:r w:rsidR="004E215E" w:rsidRPr="00D400FB">
        <w:rPr>
          <w:rFonts w:cs="Arial"/>
          <w:b/>
          <w:szCs w:val="22"/>
        </w:rPr>
        <w:t xml:space="preserve"> </w:t>
      </w:r>
      <w:r w:rsidRPr="00D400FB">
        <w:rPr>
          <w:rFonts w:cs="Arial"/>
          <w:b/>
          <w:szCs w:val="22"/>
        </w:rPr>
        <w:t>8</w:t>
      </w:r>
      <w:r w:rsidR="00FB1769" w:rsidRPr="00D400FB">
        <w:rPr>
          <w:rFonts w:cs="Arial"/>
          <w:b/>
          <w:szCs w:val="22"/>
        </w:rPr>
        <w:t xml:space="preserve">.2 </w:t>
      </w:r>
      <w:r w:rsidRPr="00D400FB">
        <w:rPr>
          <w:rFonts w:cs="Arial"/>
          <w:b/>
          <w:szCs w:val="22"/>
        </w:rPr>
        <w:t>de las Bases de la Licitación</w:t>
      </w:r>
      <w:r w:rsidR="00EB6CE0" w:rsidRPr="00D400FB">
        <w:rPr>
          <w:rFonts w:cs="Arial"/>
          <w:b/>
          <w:szCs w:val="22"/>
        </w:rPr>
        <w:t xml:space="preserve"> </w:t>
      </w:r>
    </w:p>
    <w:p w:rsidR="0092732B" w:rsidRPr="00D400FB" w:rsidRDefault="0092732B" w:rsidP="00C05AE5">
      <w:pPr>
        <w:jc w:val="center"/>
        <w:rPr>
          <w:rFonts w:cs="Arial"/>
          <w:szCs w:val="22"/>
        </w:rPr>
      </w:pPr>
    </w:p>
    <w:p w:rsidR="002510B3" w:rsidRPr="00D400FB" w:rsidRDefault="00E87F20" w:rsidP="00E87F20">
      <w:pPr>
        <w:jc w:val="center"/>
        <w:rPr>
          <w:rFonts w:cs="Arial"/>
          <w:b/>
          <w:szCs w:val="22"/>
        </w:rPr>
      </w:pPr>
      <w:r w:rsidRPr="00D400FB">
        <w:rPr>
          <w:rFonts w:cs="Arial"/>
          <w:szCs w:val="22"/>
        </w:rPr>
        <w:t xml:space="preserve">Licitación Pública Especial para entregar las Concesiones Únicas para la Prestación de Servicios Públicos de Telecomunicaciones y Asignación de bloques de la Banda 698-806MHz a nivel nacional </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 xml:space="preserve"> de ................ de 20..</w:t>
      </w:r>
      <w:r w:rsidR="00EB6CE0"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Señores </w:t>
      </w:r>
    </w:p>
    <w:p w:rsidR="00C81205" w:rsidRPr="00D400FB" w:rsidRDefault="00C81205" w:rsidP="00C81205">
      <w:pPr>
        <w:rPr>
          <w:rFonts w:cs="Arial"/>
          <w:b/>
          <w:szCs w:val="22"/>
        </w:rPr>
      </w:pPr>
      <w:r w:rsidRPr="00D400FB">
        <w:rPr>
          <w:rFonts w:cs="Arial"/>
          <w:b/>
          <w:szCs w:val="22"/>
        </w:rPr>
        <w:t xml:space="preserve">Agencia de Promoción de la Inversión Privada- </w:t>
      </w:r>
      <w:r w:rsidR="00A1591A" w:rsidRPr="00D400FB">
        <w:rPr>
          <w:rFonts w:cs="Arial"/>
          <w:b/>
          <w:szCs w:val="22"/>
        </w:rPr>
        <w:t>ProInversión</w:t>
      </w:r>
    </w:p>
    <w:p w:rsidR="00C81205" w:rsidRPr="00D400FB" w:rsidRDefault="00C81205" w:rsidP="00C81205">
      <w:pPr>
        <w:rPr>
          <w:rFonts w:cs="Arial"/>
          <w:szCs w:val="22"/>
        </w:rPr>
      </w:pPr>
      <w:r w:rsidRPr="00D400FB">
        <w:rPr>
          <w:rFonts w:cs="Arial"/>
          <w:szCs w:val="22"/>
          <w:u w:val="single"/>
        </w:rPr>
        <w:t>Presente</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Ref. :</w:t>
      </w:r>
      <w:r w:rsidR="00337049" w:rsidRPr="00D400FB">
        <w:rPr>
          <w:rFonts w:cs="Arial"/>
          <w:szCs w:val="22"/>
        </w:rPr>
        <w:tab/>
      </w:r>
      <w:r w:rsidRPr="00D400FB">
        <w:rPr>
          <w:rFonts w:cs="Arial"/>
          <w:szCs w:val="22"/>
        </w:rPr>
        <w:t xml:space="preserve">Carta Fianza </w:t>
      </w:r>
      <w:proofErr w:type="gramStart"/>
      <w:r w:rsidRPr="00D400FB">
        <w:rPr>
          <w:rFonts w:cs="Arial"/>
          <w:szCs w:val="22"/>
        </w:rPr>
        <w:t>No ..............................</w:t>
      </w:r>
      <w:proofErr w:type="gramEnd"/>
    </w:p>
    <w:p w:rsidR="00C81205" w:rsidRPr="00D400FB" w:rsidRDefault="00C81205" w:rsidP="00C81205">
      <w:pPr>
        <w:rPr>
          <w:rFonts w:cs="Arial"/>
          <w:szCs w:val="22"/>
        </w:rPr>
      </w:pPr>
    </w:p>
    <w:p w:rsidR="00C81205" w:rsidRPr="00D400FB" w:rsidRDefault="00C81205" w:rsidP="00337049">
      <w:pPr>
        <w:ind w:firstLine="720"/>
        <w:rPr>
          <w:rFonts w:cs="Arial"/>
          <w:szCs w:val="22"/>
        </w:rPr>
      </w:pPr>
      <w:r w:rsidRPr="00D400FB">
        <w:rPr>
          <w:rFonts w:cs="Arial"/>
          <w:szCs w:val="22"/>
        </w:rPr>
        <w:t>Vencimiento:</w:t>
      </w:r>
      <w:r w:rsidR="00337049" w:rsidRPr="00D400FB">
        <w:rPr>
          <w:rFonts w:cs="Arial"/>
          <w:szCs w:val="22"/>
        </w:rPr>
        <w:tab/>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De nuestra consideración:</w:t>
      </w:r>
    </w:p>
    <w:p w:rsidR="00C81205" w:rsidRPr="00D400FB" w:rsidRDefault="00C81205" w:rsidP="00C81205">
      <w:pPr>
        <w:rPr>
          <w:rFonts w:cs="Arial"/>
          <w:szCs w:val="22"/>
        </w:rPr>
      </w:pPr>
    </w:p>
    <w:p w:rsidR="00C81205" w:rsidRPr="00D400FB" w:rsidRDefault="00C81205" w:rsidP="00A30169">
      <w:pPr>
        <w:rPr>
          <w:rFonts w:cs="Arial"/>
          <w:szCs w:val="22"/>
        </w:rPr>
      </w:pPr>
      <w:r w:rsidRPr="00D400FB">
        <w:rPr>
          <w:rFonts w:cs="Arial"/>
          <w:szCs w:val="22"/>
        </w:rPr>
        <w:t xml:space="preserve">Por la presente y a solicitud de nuestros clientes, </w:t>
      </w:r>
      <w:proofErr w:type="gramStart"/>
      <w:r w:rsidRPr="00D400FB">
        <w:rPr>
          <w:rFonts w:cs="Arial"/>
          <w:szCs w:val="22"/>
        </w:rPr>
        <w:t>señores ............................................</w:t>
      </w:r>
      <w:proofErr w:type="gramEnd"/>
      <w:r w:rsidRPr="00D400FB">
        <w:rPr>
          <w:rFonts w:cs="Arial"/>
          <w:szCs w:val="22"/>
        </w:rPr>
        <w:t xml:space="preserve"> </w:t>
      </w:r>
      <w:proofErr w:type="gramStart"/>
      <w:r w:rsidRPr="00D400FB">
        <w:rPr>
          <w:rFonts w:cs="Arial"/>
          <w:szCs w:val="22"/>
        </w:rPr>
        <w:t>constituimos</w:t>
      </w:r>
      <w:proofErr w:type="gramEnd"/>
      <w:r w:rsidRPr="00D400FB">
        <w:rPr>
          <w:rFonts w:cs="Arial"/>
          <w:szCs w:val="22"/>
        </w:rPr>
        <w:t xml:space="preserve"> esta fianza solidaria, irrevocable, incondicional y de realización automática, sin beneficio de excusión, ni división, hasta por la suma de .................... </w:t>
      </w:r>
      <w:proofErr w:type="gramStart"/>
      <w:r w:rsidRPr="00D400FB">
        <w:rPr>
          <w:rFonts w:cs="Arial"/>
          <w:szCs w:val="22"/>
        </w:rPr>
        <w:t>y</w:t>
      </w:r>
      <w:proofErr w:type="gramEnd"/>
      <w:r w:rsidRPr="00D400FB">
        <w:rPr>
          <w:rFonts w:cs="Arial"/>
          <w:szCs w:val="22"/>
        </w:rPr>
        <w:t xml:space="preserve"> 00/100 Dólares</w:t>
      </w:r>
      <w:r w:rsidR="00007A53" w:rsidRPr="00D400FB">
        <w:rPr>
          <w:rFonts w:cs="Arial"/>
          <w:szCs w:val="22"/>
        </w:rPr>
        <w:t xml:space="preserve"> Americanos (US$ ................</w:t>
      </w:r>
      <w:r w:rsidRPr="00D400FB">
        <w:rPr>
          <w:rFonts w:cs="Arial"/>
          <w:szCs w:val="22"/>
        </w:rPr>
        <w:t xml:space="preserve">000.00) en favor de </w:t>
      </w:r>
      <w:r w:rsidR="00A1591A" w:rsidRPr="00D400FB">
        <w:rPr>
          <w:rFonts w:cs="Arial"/>
          <w:szCs w:val="22"/>
        </w:rPr>
        <w:t>ProInversión</w:t>
      </w:r>
      <w:r w:rsidRPr="00D400FB">
        <w:rPr>
          <w:rFonts w:cs="Arial"/>
          <w:szCs w:val="22"/>
        </w:rPr>
        <w:t>, para garantizar la Val</w:t>
      </w:r>
      <w:r w:rsidR="003C4A93" w:rsidRPr="00D400FB">
        <w:rPr>
          <w:rFonts w:cs="Arial"/>
          <w:szCs w:val="22"/>
        </w:rPr>
        <w:t xml:space="preserve">idez, Vigencia y Seriedad de la Propuesta Técnica y </w:t>
      </w:r>
      <w:r w:rsidR="002F4B79" w:rsidRPr="00D400FB">
        <w:rPr>
          <w:rFonts w:cs="Arial"/>
          <w:szCs w:val="22"/>
        </w:rPr>
        <w:t>Oferta Económica</w:t>
      </w:r>
      <w:r w:rsidR="003C4A93" w:rsidRPr="00D400FB">
        <w:rPr>
          <w:rFonts w:cs="Arial"/>
          <w:szCs w:val="22"/>
        </w:rPr>
        <w:t xml:space="preserve"> </w:t>
      </w:r>
      <w:r w:rsidRPr="00D400FB">
        <w:rPr>
          <w:rFonts w:cs="Arial"/>
          <w:szCs w:val="22"/>
        </w:rPr>
        <w:t xml:space="preserve">presentada por nuestro cliente de acuerdo a los términos y condiciones establecidas en las Bases de la </w:t>
      </w:r>
      <w:r w:rsidR="00E87F20" w:rsidRPr="00D400FB">
        <w:rPr>
          <w:rFonts w:cs="Arial"/>
          <w:szCs w:val="22"/>
        </w:rPr>
        <w:t>Licitación Pública Especial para entregar las Concesiones Únicas para la Prestación de Servicios Públicos de Telecomunicaciones y Asignación de bloques de la Banda 698-806MHz a nivel nacional</w:t>
      </w:r>
      <w:r w:rsidR="00333E90"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Asimismo, dejamos constancia que la presente garantía se hará efectiva en el caso que nuestro cliente sea declarado Adjudicatario por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y no cumpla con </w:t>
      </w:r>
      <w:r w:rsidR="001858DF" w:rsidRPr="00D400FB">
        <w:rPr>
          <w:rFonts w:cs="Arial"/>
          <w:szCs w:val="22"/>
        </w:rPr>
        <w:t xml:space="preserve">las obligaciones a su cargo previstas para </w:t>
      </w:r>
      <w:r w:rsidRPr="00D400FB">
        <w:rPr>
          <w:rFonts w:cs="Arial"/>
          <w:szCs w:val="22"/>
        </w:rPr>
        <w:t xml:space="preserve">la Fecha de Cierre </w:t>
      </w:r>
      <w:r w:rsidR="001858DF" w:rsidRPr="00D400FB">
        <w:rPr>
          <w:rFonts w:cs="Arial"/>
          <w:szCs w:val="22"/>
        </w:rPr>
        <w:t xml:space="preserve">y de acuerdo al Cronograma de la Licitación </w:t>
      </w:r>
      <w:r w:rsidRPr="00D400FB">
        <w:rPr>
          <w:rFonts w:cs="Arial"/>
          <w:szCs w:val="22"/>
        </w:rPr>
        <w:t>antes mencionada.</w:t>
      </w:r>
    </w:p>
    <w:p w:rsidR="00C81205" w:rsidRPr="00D400FB" w:rsidRDefault="00C81205" w:rsidP="00C81205">
      <w:pPr>
        <w:rPr>
          <w:rFonts w:cs="Arial"/>
          <w:szCs w:val="22"/>
        </w:rPr>
      </w:pPr>
    </w:p>
    <w:p w:rsidR="00C81205" w:rsidRPr="00D400FB" w:rsidRDefault="001858DF" w:rsidP="00C81205">
      <w:pPr>
        <w:rPr>
          <w:rFonts w:cs="Arial"/>
          <w:szCs w:val="22"/>
        </w:rPr>
      </w:pPr>
      <w:r w:rsidRPr="00D400FB">
        <w:rPr>
          <w:rFonts w:cs="Arial"/>
          <w:szCs w:val="22"/>
        </w:rPr>
        <w:t>Para honrar la presente f</w:t>
      </w:r>
      <w:r w:rsidR="00C81205" w:rsidRPr="00D400FB">
        <w:rPr>
          <w:rFonts w:cs="Arial"/>
          <w:szCs w:val="22"/>
        </w:rPr>
        <w:t xml:space="preserve">ianza a favor de ustedes bastará requerimiento por conducto notarial del Director Ejecutivo de </w:t>
      </w:r>
      <w:r w:rsidR="00A1591A" w:rsidRPr="00D400FB">
        <w:rPr>
          <w:rFonts w:cs="Arial"/>
          <w:szCs w:val="22"/>
        </w:rPr>
        <w:t>ProInversión</w:t>
      </w:r>
      <w:r w:rsidR="00C81205" w:rsidRPr="00D400FB">
        <w:rPr>
          <w:rFonts w:cs="Arial"/>
          <w:szCs w:val="22"/>
        </w:rPr>
        <w:t xml:space="preserve"> o quien haga sus veces, y toda demora de nuestra parte para honrarla devengará un interés equivalente a la tasa LIBOR más un margen (spread) de 3%</w:t>
      </w:r>
      <w:r w:rsidR="001E1F79" w:rsidRPr="00D400FB">
        <w:rPr>
          <w:rFonts w:cs="Arial"/>
          <w:szCs w:val="22"/>
        </w:rPr>
        <w:t xml:space="preserve"> anual</w:t>
      </w:r>
      <w:r w:rsidR="00C81205"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La tasa LIBOR será la establecida por el Cable Reuter diario que se recibe en Lima a horas 11:00 a.m., debiendo devengarse los intereses a partir de la fecha en que se ha exigido su cumplimiento y hasta la fecha efectiva de pago.</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Nuestras obligaciones bajo la presente </w:t>
      </w:r>
      <w:r w:rsidR="001858DF" w:rsidRPr="00D400FB">
        <w:rPr>
          <w:rFonts w:cs="Arial"/>
          <w:szCs w:val="22"/>
        </w:rPr>
        <w:t>f</w:t>
      </w:r>
      <w:r w:rsidRPr="00D400FB">
        <w:rPr>
          <w:rFonts w:cs="Arial"/>
          <w:szCs w:val="22"/>
        </w:rPr>
        <w:t>ianza no se verán afectadas por cualquier disputa entre ustedes y nuestros clientes.</w:t>
      </w:r>
    </w:p>
    <w:p w:rsidR="00C81205" w:rsidRPr="00D400FB" w:rsidRDefault="00C81205" w:rsidP="00C81205">
      <w:pPr>
        <w:rPr>
          <w:rFonts w:cs="Arial"/>
          <w:szCs w:val="22"/>
        </w:rPr>
      </w:pPr>
      <w:r w:rsidRPr="00D400FB">
        <w:rPr>
          <w:rFonts w:cs="Arial"/>
          <w:szCs w:val="22"/>
        </w:rPr>
        <w:lastRenderedPageBreak/>
        <w:t xml:space="preserve">El plazo de vigencia de esta Fianza se iniciará en la fecha de presentación de la Propuestas Técnica y </w:t>
      </w:r>
      <w:r w:rsidR="000A2ECF" w:rsidRPr="00D400FB">
        <w:rPr>
          <w:rFonts w:cs="Arial"/>
          <w:szCs w:val="22"/>
        </w:rPr>
        <w:t xml:space="preserve">Oferta </w:t>
      </w:r>
      <w:r w:rsidRPr="00D400FB">
        <w:rPr>
          <w:rFonts w:cs="Arial"/>
          <w:szCs w:val="22"/>
        </w:rPr>
        <w:t xml:space="preserve">Económica (Entrega de los Sobres N° 2 y N° 3) hasta el </w:t>
      </w:r>
      <w:proofErr w:type="gramStart"/>
      <w:r w:rsidRPr="00D400FB">
        <w:rPr>
          <w:rFonts w:cs="Arial"/>
          <w:szCs w:val="22"/>
        </w:rPr>
        <w:t>día</w:t>
      </w:r>
      <w:r w:rsidR="001E1F79" w:rsidRPr="00D400FB">
        <w:rPr>
          <w:rFonts w:cs="Arial"/>
          <w:szCs w:val="22"/>
        </w:rPr>
        <w:t xml:space="preserve"> </w:t>
      </w:r>
      <w:r w:rsidRPr="00D400FB">
        <w:rPr>
          <w:rFonts w:cs="Arial"/>
          <w:szCs w:val="22"/>
        </w:rPr>
        <w:t>......</w:t>
      </w:r>
      <w:proofErr w:type="gramEnd"/>
      <w:r w:rsidR="001E1F79" w:rsidRPr="00D400FB">
        <w:rPr>
          <w:rFonts w:cs="Arial"/>
          <w:szCs w:val="22"/>
        </w:rPr>
        <w:t xml:space="preserve"> </w:t>
      </w:r>
      <w:r w:rsidRPr="00D400FB">
        <w:rPr>
          <w:rFonts w:cs="Arial"/>
          <w:szCs w:val="22"/>
        </w:rPr>
        <w:t>de ..................... del año ........</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Los términos </w:t>
      </w:r>
      <w:r w:rsidR="001858DF" w:rsidRPr="00D400FB">
        <w:rPr>
          <w:rFonts w:cs="Arial"/>
          <w:szCs w:val="22"/>
        </w:rPr>
        <w:t xml:space="preserve">en mayúsculas </w:t>
      </w:r>
      <w:r w:rsidRPr="00D400FB">
        <w:rPr>
          <w:rFonts w:cs="Arial"/>
          <w:szCs w:val="22"/>
        </w:rPr>
        <w:t xml:space="preserve">utilizados en esta </w:t>
      </w:r>
      <w:r w:rsidR="001858DF" w:rsidRPr="00D400FB">
        <w:rPr>
          <w:rFonts w:cs="Arial"/>
          <w:szCs w:val="22"/>
        </w:rPr>
        <w:t>f</w:t>
      </w:r>
      <w:r w:rsidRPr="00D400FB">
        <w:rPr>
          <w:rFonts w:cs="Arial"/>
          <w:szCs w:val="22"/>
        </w:rPr>
        <w:t>ianza tienen el mismo significado que los términos definidos en las Bases de la Licitación.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Atentamente,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Firma </w:t>
      </w:r>
      <w:r w:rsidRPr="00D400FB">
        <w:rPr>
          <w:rFonts w:cs="Arial"/>
          <w:szCs w:val="22"/>
        </w:rPr>
        <w:tab/>
        <w:t>...................................................</w:t>
      </w:r>
    </w:p>
    <w:p w:rsidR="00C81205" w:rsidRPr="00D400FB" w:rsidRDefault="00C81205" w:rsidP="00C81205">
      <w:pPr>
        <w:rPr>
          <w:rFonts w:cs="Arial"/>
          <w:szCs w:val="22"/>
        </w:rPr>
      </w:pPr>
    </w:p>
    <w:p w:rsidR="00C81205" w:rsidRPr="00D400FB" w:rsidRDefault="00C81205" w:rsidP="00C81205">
      <w:pPr>
        <w:rPr>
          <w:rFonts w:cs="Arial"/>
          <w:szCs w:val="22"/>
        </w:rPr>
      </w:pPr>
      <w:proofErr w:type="gramStart"/>
      <w:r w:rsidRPr="00D400FB">
        <w:rPr>
          <w:rFonts w:cs="Arial"/>
          <w:szCs w:val="22"/>
        </w:rPr>
        <w:t>Nombre ................................................</w:t>
      </w:r>
      <w:proofErr w:type="gramEnd"/>
    </w:p>
    <w:p w:rsidR="00C81205" w:rsidRPr="00D400FB" w:rsidRDefault="00C81205" w:rsidP="00C81205">
      <w:pPr>
        <w:rPr>
          <w:rFonts w:cs="Arial"/>
          <w:szCs w:val="22"/>
        </w:rPr>
      </w:pPr>
    </w:p>
    <w:p w:rsidR="00C81205" w:rsidRPr="00D400FB" w:rsidRDefault="00C81205" w:rsidP="00C81205">
      <w:pPr>
        <w:rPr>
          <w:rFonts w:cs="Arial"/>
          <w:szCs w:val="22"/>
        </w:rPr>
      </w:pPr>
      <w:proofErr w:type="gramStart"/>
      <w:r w:rsidRPr="00D400FB">
        <w:rPr>
          <w:rFonts w:cs="Arial"/>
          <w:szCs w:val="22"/>
        </w:rPr>
        <w:t>Entidad .................................</w:t>
      </w:r>
      <w:proofErr w:type="gramEnd"/>
    </w:p>
    <w:p w:rsidR="00C81205" w:rsidRPr="00D400FB" w:rsidRDefault="00C81205" w:rsidP="00C81205">
      <w:pPr>
        <w:rPr>
          <w:rFonts w:cs="Arial"/>
          <w:szCs w:val="22"/>
        </w:rPr>
      </w:pPr>
    </w:p>
    <w:p w:rsidR="00C81205" w:rsidRPr="00D400FB" w:rsidRDefault="008A63BB" w:rsidP="008A63BB">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5</w:t>
      </w:r>
    </w:p>
    <w:p w:rsidR="005662F0" w:rsidRPr="00D400FB" w:rsidRDefault="005662F0"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Formulario 4: VIGENCIA DE LA INFORMACIÓN</w:t>
      </w:r>
    </w:p>
    <w:p w:rsidR="003721F7" w:rsidRPr="00D400FB" w:rsidRDefault="003721F7" w:rsidP="00C05AE5">
      <w:pPr>
        <w:jc w:val="center"/>
        <w:rPr>
          <w:rFonts w:cs="Arial"/>
          <w:b/>
          <w:szCs w:val="22"/>
        </w:rPr>
      </w:pPr>
    </w:p>
    <w:p w:rsidR="0035116C" w:rsidRPr="00D400FB" w:rsidRDefault="00C81205"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Pr="00D400FB">
        <w:rPr>
          <w:rFonts w:cs="Arial"/>
          <w:b/>
          <w:szCs w:val="22"/>
        </w:rPr>
        <w:t>7.1.1</w:t>
      </w:r>
      <w:r w:rsidR="0091346D" w:rsidRPr="00D400FB">
        <w:rPr>
          <w:rFonts w:cs="Arial"/>
          <w:b/>
          <w:szCs w:val="22"/>
        </w:rPr>
        <w:t xml:space="preserve"> </w:t>
      </w:r>
      <w:r w:rsidRPr="00D400FB">
        <w:rPr>
          <w:rFonts w:cs="Arial"/>
          <w:b/>
          <w:szCs w:val="22"/>
        </w:rPr>
        <w:t xml:space="preserve"> de las Bases de la </w:t>
      </w:r>
      <w:r w:rsidR="0035116C" w:rsidRPr="00D400FB">
        <w:rPr>
          <w:rFonts w:cs="Arial"/>
          <w:b/>
          <w:szCs w:val="22"/>
        </w:rPr>
        <w:t>Licitación</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DECLARACIÓN JURADA</w:t>
      </w:r>
    </w:p>
    <w:p w:rsidR="00C81205" w:rsidRPr="00D400FB" w:rsidRDefault="00C81205" w:rsidP="00C81205">
      <w:pP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A1591A" w:rsidRPr="00D400FB">
        <w:rPr>
          <w:rFonts w:cs="Arial"/>
          <w:szCs w:val="22"/>
        </w:rPr>
        <w:t>ProInversión</w:t>
      </w:r>
      <w:r w:rsidR="0088557D" w:rsidRPr="00D400FB">
        <w:rPr>
          <w:rFonts w:cs="Arial"/>
          <w:szCs w:val="22"/>
        </w:rPr>
        <w:t xml:space="preserve"> </w:t>
      </w:r>
      <w:r w:rsidRPr="00D400FB">
        <w:rPr>
          <w:rFonts w:cs="Arial"/>
          <w:szCs w:val="22"/>
        </w:rPr>
        <w:t xml:space="preserve"> 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2F69E0" w:rsidRPr="00D400FB" w:rsidRDefault="006B4C48" w:rsidP="006B4C48">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r w:rsidR="00A1591A" w:rsidRPr="00D400FB" w:rsidDel="00A1591A">
        <w:rPr>
          <w:rFonts w:cs="Arial"/>
          <w:szCs w:val="22"/>
        </w:rPr>
        <w:t xml:space="preserve"> </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lo siguiente:</w:t>
      </w:r>
    </w:p>
    <w:p w:rsidR="00C81205" w:rsidRPr="00D400FB" w:rsidRDefault="00C81205" w:rsidP="00C81205">
      <w:pPr>
        <w:rPr>
          <w:rFonts w:cs="Arial"/>
          <w:szCs w:val="22"/>
        </w:rPr>
      </w:pPr>
    </w:p>
    <w:p w:rsidR="00C81205" w:rsidRPr="00D400FB" w:rsidRDefault="00C81205" w:rsidP="00337049">
      <w:pPr>
        <w:ind w:left="567" w:hanging="425"/>
        <w:rPr>
          <w:rFonts w:cs="Arial"/>
          <w:szCs w:val="22"/>
        </w:rPr>
      </w:pPr>
      <w:r w:rsidRPr="00D400FB">
        <w:rPr>
          <w:rFonts w:cs="Arial"/>
          <w:szCs w:val="22"/>
        </w:rPr>
        <w:t xml:space="preserve">1. </w:t>
      </w:r>
      <w:r w:rsidRPr="00D400FB">
        <w:rPr>
          <w:rFonts w:cs="Arial"/>
          <w:szCs w:val="22"/>
        </w:rPr>
        <w:tab/>
        <w:t>Que la información, declaraciones, certificación y, en general, todos los documentos presentados en el Sobre No 1 permanecen vigentes a la fecha y permanecerán de la misma manera hasta la Fecha de Cierre.</w:t>
      </w:r>
    </w:p>
    <w:p w:rsidR="00C81205" w:rsidRPr="00D400FB" w:rsidRDefault="00C81205" w:rsidP="00C81205">
      <w:pPr>
        <w:rPr>
          <w:rFonts w:cs="Arial"/>
          <w:szCs w:val="22"/>
        </w:rPr>
      </w:pPr>
    </w:p>
    <w:p w:rsidR="00C81205" w:rsidRPr="00D400FB" w:rsidRDefault="00C81205" w:rsidP="00994054">
      <w:pPr>
        <w:ind w:left="567" w:hanging="425"/>
        <w:rPr>
          <w:rFonts w:cs="Arial"/>
          <w:szCs w:val="22"/>
        </w:rPr>
      </w:pPr>
      <w:r w:rsidRPr="00D400FB">
        <w:rPr>
          <w:rFonts w:cs="Arial"/>
          <w:szCs w:val="22"/>
        </w:rPr>
        <w:t>2.</w:t>
      </w:r>
      <w:r w:rsidRPr="00D400FB">
        <w:rPr>
          <w:rFonts w:cs="Arial"/>
          <w:szCs w:val="22"/>
        </w:rPr>
        <w:tab/>
        <w:t>Que no poseemos</w:t>
      </w:r>
      <w:r w:rsidR="005929E0" w:rsidRPr="00D400FB">
        <w:rPr>
          <w:rFonts w:cs="Arial"/>
          <w:szCs w:val="22"/>
        </w:rPr>
        <w:t xml:space="preserve">, ni tampoco nuestros Socios Principales poseen, </w:t>
      </w:r>
      <w:r w:rsidRPr="00D400FB">
        <w:rPr>
          <w:rFonts w:cs="Arial"/>
          <w:szCs w:val="22"/>
        </w:rPr>
        <w:t xml:space="preserve">participación directa o indirecta en ningún otro Postor o </w:t>
      </w:r>
      <w:r w:rsidR="005929E0" w:rsidRPr="00D400FB">
        <w:rPr>
          <w:rFonts w:cs="Arial"/>
          <w:szCs w:val="22"/>
        </w:rPr>
        <w:t>i</w:t>
      </w:r>
      <w:r w:rsidRPr="00D400FB">
        <w:rPr>
          <w:rFonts w:cs="Arial"/>
          <w:szCs w:val="22"/>
        </w:rPr>
        <w:t xml:space="preserve">ntegrantes del mismo, que presente Propuesta Técnica y </w:t>
      </w:r>
      <w:r w:rsidR="002F4B79" w:rsidRPr="00D400FB">
        <w:rPr>
          <w:rFonts w:cs="Arial"/>
          <w:szCs w:val="22"/>
        </w:rPr>
        <w:t>Oferta Económica</w:t>
      </w:r>
      <w:r w:rsidRPr="00D400FB">
        <w:rPr>
          <w:rFonts w:cs="Arial"/>
          <w:szCs w:val="22"/>
        </w:rPr>
        <w:t xml:space="preserve"> en la presente Licitación. </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w:t>
      </w:r>
      <w:proofErr w:type="gramStart"/>
      <w:r w:rsidRPr="00D400FB">
        <w:rPr>
          <w:rFonts w:cs="Arial"/>
          <w:szCs w:val="22"/>
        </w:rPr>
        <w:t>,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de 20...</w:t>
      </w:r>
      <w:r w:rsidR="00D8717C"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Entidad </w:t>
      </w:r>
      <w:r w:rsidRPr="00D400FB">
        <w:rPr>
          <w:rFonts w:cs="Arial"/>
          <w:szCs w:val="22"/>
        </w:rPr>
        <w:tab/>
        <w:t>..........................................................</w:t>
      </w:r>
    </w:p>
    <w:p w:rsidR="00C81205" w:rsidRPr="00D400FB" w:rsidRDefault="00C81205" w:rsidP="00337049">
      <w:pPr>
        <w:ind w:left="720" w:firstLine="720"/>
        <w:rPr>
          <w:rFonts w:cs="Arial"/>
          <w:szCs w:val="22"/>
        </w:rPr>
      </w:pPr>
      <w:r w:rsidRPr="00D400FB">
        <w:rPr>
          <w:rFonts w:cs="Arial"/>
          <w:szCs w:val="22"/>
        </w:rPr>
        <w:t>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337049">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C81205" w:rsidP="00337049">
      <w:pPr>
        <w:ind w:left="720" w:firstLine="720"/>
        <w:rPr>
          <w:rFonts w:cs="Arial"/>
          <w:szCs w:val="22"/>
        </w:rPr>
      </w:pPr>
      <w:r w:rsidRPr="00D400FB">
        <w:rPr>
          <w:rFonts w:cs="Arial"/>
          <w:szCs w:val="22"/>
        </w:rPr>
        <w:t>Representante Legal del Postor</w:t>
      </w:r>
    </w:p>
    <w:p w:rsidR="00C81205" w:rsidRPr="00D400FB" w:rsidRDefault="00C81205" w:rsidP="00C81205">
      <w:pPr>
        <w:rPr>
          <w:rFonts w:cs="Arial"/>
          <w:szCs w:val="22"/>
        </w:rPr>
      </w:pPr>
    </w:p>
    <w:p w:rsidR="00C81205" w:rsidRPr="00D400FB" w:rsidRDefault="008A63BB" w:rsidP="002F640A">
      <w:pPr>
        <w:jc w:val="center"/>
        <w:rPr>
          <w:rFonts w:cs="Arial"/>
          <w:b/>
          <w:szCs w:val="22"/>
        </w:rPr>
      </w:pPr>
      <w:r w:rsidRPr="00D400FB">
        <w:rPr>
          <w:rFonts w:cs="Arial"/>
          <w:szCs w:val="22"/>
        </w:rPr>
        <w:br w:type="page"/>
      </w:r>
      <w:r w:rsidR="00C81205" w:rsidRPr="00D400FB">
        <w:rPr>
          <w:rFonts w:cs="Arial"/>
          <w:b/>
          <w:szCs w:val="22"/>
        </w:rPr>
        <w:lastRenderedPageBreak/>
        <w:t>ANEXO N° 5</w:t>
      </w:r>
    </w:p>
    <w:p w:rsidR="005662F0" w:rsidRPr="00D400FB" w:rsidRDefault="005662F0"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Formulario 5: Sociedad Constituida y domiciliada en el Perú</w:t>
      </w:r>
    </w:p>
    <w:p w:rsidR="003A3A14" w:rsidRPr="00D400FB" w:rsidRDefault="003A3A14" w:rsidP="00C05AE5">
      <w:pPr>
        <w:jc w:val="center"/>
        <w:rPr>
          <w:rFonts w:cs="Arial"/>
          <w:b/>
          <w:szCs w:val="22"/>
        </w:rPr>
      </w:pPr>
    </w:p>
    <w:p w:rsidR="0035116C" w:rsidRPr="00D400FB" w:rsidRDefault="00C81205"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Pr="00D400FB">
        <w:rPr>
          <w:rFonts w:cs="Arial"/>
          <w:b/>
          <w:szCs w:val="22"/>
        </w:rPr>
        <w:t>7.1.</w:t>
      </w:r>
      <w:r w:rsidR="00F57D9E" w:rsidRPr="00D400FB">
        <w:rPr>
          <w:rFonts w:cs="Arial"/>
          <w:b/>
          <w:szCs w:val="22"/>
        </w:rPr>
        <w:t>4</w:t>
      </w:r>
      <w:r w:rsidRPr="00D400FB">
        <w:rPr>
          <w:rFonts w:cs="Arial"/>
          <w:b/>
          <w:szCs w:val="22"/>
        </w:rPr>
        <w:t xml:space="preserve"> de las Bases de la Licitación</w:t>
      </w:r>
      <w:r w:rsidR="00D8717C" w:rsidRPr="00D400FB">
        <w:rPr>
          <w:rFonts w:cs="Arial"/>
          <w:b/>
          <w:szCs w:val="22"/>
        </w:rPr>
        <w:t xml:space="preserve"> </w:t>
      </w:r>
    </w:p>
    <w:p w:rsidR="006B4C48" w:rsidRPr="00D400FB" w:rsidRDefault="006B4C48" w:rsidP="00C05AE5">
      <w:pPr>
        <w:jc w:val="center"/>
        <w:rPr>
          <w:rFonts w:cs="Arial"/>
          <w:b/>
          <w:szCs w:val="22"/>
        </w:rPr>
      </w:pPr>
    </w:p>
    <w:p w:rsidR="00F72035" w:rsidRPr="00D400FB" w:rsidRDefault="006B4C48" w:rsidP="00C05AE5">
      <w:pPr>
        <w:jc w:val="center"/>
        <w:rPr>
          <w:rFonts w:cs="Arial"/>
          <w:szCs w:val="22"/>
        </w:rPr>
      </w:pPr>
      <w:r w:rsidRPr="00D400FB">
        <w:rPr>
          <w:rFonts w:cs="Arial"/>
          <w:b/>
          <w:szCs w:val="22"/>
        </w:rPr>
        <w:t>DECLARACIÓN JURADA</w:t>
      </w:r>
    </w:p>
    <w:p w:rsidR="006B4C48" w:rsidRPr="00D400FB" w:rsidRDefault="006B4C48" w:rsidP="00E87F20">
      <w:pPr>
        <w:tabs>
          <w:tab w:val="left" w:pos="3420"/>
        </w:tabs>
        <w:jc w:val="cente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A1591A" w:rsidRPr="00D400FB">
        <w:rPr>
          <w:rFonts w:cs="Arial"/>
          <w:szCs w:val="22"/>
        </w:rPr>
        <w:t>ProInversión</w:t>
      </w:r>
      <w:r w:rsidR="00A1591A" w:rsidRPr="00D400FB" w:rsidDel="00A1591A">
        <w:rPr>
          <w:rFonts w:cs="Arial"/>
          <w:szCs w:val="22"/>
        </w:rPr>
        <w:t xml:space="preserve"> </w:t>
      </w:r>
      <w:r w:rsidRPr="00D400FB">
        <w:rPr>
          <w:rFonts w:cs="Arial"/>
          <w:szCs w:val="22"/>
        </w:rPr>
        <w:t xml:space="preserve">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6B4C48" w:rsidRPr="00D400FB" w:rsidRDefault="006B4C48" w:rsidP="006B4C48">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lo siguiente:</w:t>
      </w:r>
    </w:p>
    <w:p w:rsidR="00C81205" w:rsidRPr="00D400FB" w:rsidRDefault="00C81205" w:rsidP="00C81205">
      <w:pPr>
        <w:rPr>
          <w:rFonts w:cs="Arial"/>
          <w:szCs w:val="22"/>
        </w:rPr>
      </w:pPr>
    </w:p>
    <w:p w:rsidR="00C81205" w:rsidRPr="00D400FB" w:rsidRDefault="00C81205" w:rsidP="005662F0">
      <w:pPr>
        <w:ind w:left="567" w:hanging="425"/>
        <w:rPr>
          <w:rFonts w:cs="Arial"/>
          <w:szCs w:val="22"/>
        </w:rPr>
      </w:pPr>
      <w:r w:rsidRPr="00D400FB">
        <w:rPr>
          <w:rFonts w:cs="Arial"/>
          <w:szCs w:val="22"/>
        </w:rPr>
        <w:t>1.</w:t>
      </w:r>
      <w:r w:rsidRPr="00D400FB">
        <w:rPr>
          <w:rFonts w:cs="Arial"/>
          <w:szCs w:val="22"/>
        </w:rPr>
        <w:tab/>
        <w:t>Que ____________ (indicar el nombre del Postor) es una persona jurídica constituida y domiciliada en el Perú, cuyo objeto social es la prestación de Servicios Públicos de Telecomunicaciones y cuenta con concesión vigente para prestar servicios públicos de telecomunicaciones.</w:t>
      </w:r>
    </w:p>
    <w:p w:rsidR="005662F0" w:rsidRPr="00D400FB" w:rsidRDefault="005662F0" w:rsidP="00C81205">
      <w:pPr>
        <w:rPr>
          <w:rFonts w:cs="Arial"/>
          <w:szCs w:val="22"/>
        </w:rPr>
      </w:pPr>
    </w:p>
    <w:p w:rsidR="00C81205" w:rsidRPr="00D400FB" w:rsidRDefault="00C81205" w:rsidP="000A5277">
      <w:pPr>
        <w:ind w:left="567" w:hanging="425"/>
        <w:rPr>
          <w:rFonts w:cs="Arial"/>
          <w:szCs w:val="22"/>
        </w:rPr>
      </w:pPr>
      <w:r w:rsidRPr="00D400FB">
        <w:rPr>
          <w:rFonts w:cs="Arial"/>
          <w:szCs w:val="22"/>
        </w:rPr>
        <w:t>2.</w:t>
      </w:r>
      <w:r w:rsidRPr="00D400FB">
        <w:rPr>
          <w:rFonts w:cs="Arial"/>
          <w:szCs w:val="22"/>
        </w:rPr>
        <w:tab/>
        <w:t xml:space="preserve">Que, </w:t>
      </w:r>
      <w:r w:rsidR="00E7135B" w:rsidRPr="00D400FB">
        <w:rPr>
          <w:rFonts w:cs="Arial"/>
          <w:szCs w:val="22"/>
        </w:rPr>
        <w:t xml:space="preserve">en la Fecha de Cierre, </w:t>
      </w:r>
      <w:r w:rsidRPr="00D400FB">
        <w:rPr>
          <w:rFonts w:cs="Arial"/>
          <w:szCs w:val="22"/>
        </w:rPr>
        <w:t xml:space="preserve">el capital social _____________ (indicar el nombre del Postor) </w:t>
      </w:r>
      <w:r w:rsidR="00E7135B" w:rsidRPr="00D400FB">
        <w:rPr>
          <w:rFonts w:cs="Arial"/>
          <w:szCs w:val="22"/>
        </w:rPr>
        <w:t xml:space="preserve">será </w:t>
      </w:r>
      <w:r w:rsidRPr="00D400FB">
        <w:rPr>
          <w:rFonts w:cs="Arial"/>
          <w:szCs w:val="22"/>
        </w:rPr>
        <w:t xml:space="preserve">igual o mayor al Capital Social </w:t>
      </w:r>
      <w:r w:rsidR="000A5277" w:rsidRPr="00D400FB">
        <w:rPr>
          <w:rFonts w:cs="Arial"/>
          <w:szCs w:val="22"/>
        </w:rPr>
        <w:t>M</w:t>
      </w:r>
      <w:r w:rsidRPr="00D400FB">
        <w:rPr>
          <w:rFonts w:cs="Arial"/>
          <w:szCs w:val="22"/>
        </w:rPr>
        <w:t>ínimo establecido en las Bases</w:t>
      </w:r>
      <w:r w:rsidR="00E7135B" w:rsidRPr="00D400FB">
        <w:rPr>
          <w:rFonts w:cs="Arial"/>
          <w:szCs w:val="22"/>
        </w:rPr>
        <w:t>.</w:t>
      </w:r>
      <w:r w:rsidRPr="00D400FB">
        <w:rPr>
          <w:rFonts w:cs="Arial"/>
          <w:szCs w:val="22"/>
        </w:rPr>
        <w:t xml:space="preserve"> </w:t>
      </w:r>
    </w:p>
    <w:p w:rsidR="005662F0" w:rsidRPr="00D400FB" w:rsidRDefault="005662F0" w:rsidP="00C81205">
      <w:pPr>
        <w:rPr>
          <w:rFonts w:cs="Arial"/>
          <w:szCs w:val="22"/>
        </w:rPr>
      </w:pPr>
    </w:p>
    <w:p w:rsidR="00C81205" w:rsidRPr="00D400FB" w:rsidRDefault="00C81205" w:rsidP="005662F0">
      <w:pPr>
        <w:ind w:left="567" w:hanging="425"/>
        <w:rPr>
          <w:rFonts w:cs="Arial"/>
          <w:szCs w:val="22"/>
        </w:rPr>
      </w:pPr>
      <w:r w:rsidRPr="00D400FB">
        <w:rPr>
          <w:rFonts w:cs="Arial"/>
          <w:szCs w:val="22"/>
        </w:rPr>
        <w:t>3.</w:t>
      </w:r>
      <w:r w:rsidRPr="00D400FB">
        <w:rPr>
          <w:rFonts w:cs="Arial"/>
          <w:szCs w:val="22"/>
        </w:rPr>
        <w:tab/>
        <w:t>Que la vigencia de la empresa ___________ (indicar el nombre del Postor) no es menor que la Vigencia de la Concesión a otorgarse más dos años.</w:t>
      </w:r>
    </w:p>
    <w:p w:rsidR="005662F0" w:rsidRPr="00D400FB" w:rsidRDefault="005662F0" w:rsidP="00C81205">
      <w:pPr>
        <w:rPr>
          <w:rFonts w:cs="Arial"/>
          <w:szCs w:val="22"/>
        </w:rPr>
      </w:pPr>
    </w:p>
    <w:p w:rsidR="00C81205" w:rsidRPr="00D400FB" w:rsidRDefault="00C81205" w:rsidP="005662F0">
      <w:pPr>
        <w:ind w:left="567" w:hanging="425"/>
        <w:rPr>
          <w:rFonts w:cs="Arial"/>
          <w:szCs w:val="22"/>
        </w:rPr>
      </w:pPr>
      <w:r w:rsidRPr="00D400FB">
        <w:rPr>
          <w:rFonts w:cs="Arial"/>
          <w:szCs w:val="22"/>
        </w:rPr>
        <w:t>4.</w:t>
      </w:r>
      <w:r w:rsidRPr="00D400FB">
        <w:rPr>
          <w:rFonts w:cs="Arial"/>
          <w:szCs w:val="22"/>
        </w:rPr>
        <w:tab/>
        <w:t>Que, ______________ (indicar el nombre del Postor) en caso resultar Adjudicatario, será quien suscriba el Contrato de Concesión.</w:t>
      </w:r>
    </w:p>
    <w:p w:rsidR="00C81205" w:rsidRPr="00D400FB" w:rsidRDefault="00C81205" w:rsidP="00C81205">
      <w:pPr>
        <w:rPr>
          <w:rFonts w:cs="Arial"/>
          <w:szCs w:val="22"/>
        </w:rPr>
      </w:pPr>
      <w:r w:rsidRPr="00D400FB">
        <w:rPr>
          <w:rFonts w:cs="Arial"/>
          <w:szCs w:val="22"/>
        </w:rPr>
        <w:t xml:space="preserve"> </w:t>
      </w:r>
    </w:p>
    <w:p w:rsidR="00C81205" w:rsidRPr="00D400FB" w:rsidRDefault="00C81205" w:rsidP="00C81205">
      <w:pPr>
        <w:rPr>
          <w:rFonts w:cs="Arial"/>
          <w:szCs w:val="22"/>
        </w:rPr>
      </w:pPr>
      <w:r w:rsidRPr="00D400FB">
        <w:rPr>
          <w:rFonts w:cs="Arial"/>
          <w:szCs w:val="22"/>
        </w:rPr>
        <w:t>Lugar y fecha: .........</w:t>
      </w:r>
      <w:proofErr w:type="gramStart"/>
      <w:r w:rsidRPr="00D400FB">
        <w:rPr>
          <w:rFonts w:cs="Arial"/>
          <w:szCs w:val="22"/>
        </w:rPr>
        <w:t>,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xml:space="preserve"> ......... de 20...</w:t>
      </w:r>
      <w:r w:rsidR="00D8717C"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DD1744">
      <w:pPr>
        <w:ind w:left="720" w:firstLine="720"/>
        <w:rPr>
          <w:rFonts w:cs="Arial"/>
          <w:szCs w:val="22"/>
        </w:rPr>
      </w:pPr>
      <w:r w:rsidRPr="00D400FB">
        <w:rPr>
          <w:rFonts w:cs="Arial"/>
          <w:szCs w:val="22"/>
        </w:rPr>
        <w:t>Postor</w:t>
      </w: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B42157" w:rsidRPr="00D400FB" w:rsidRDefault="00C81205" w:rsidP="0032671F">
      <w:pPr>
        <w:ind w:left="720" w:firstLine="720"/>
        <w:rPr>
          <w:rFonts w:cs="Arial"/>
          <w:szCs w:val="22"/>
        </w:rPr>
      </w:pPr>
      <w:r w:rsidRPr="00D400FB">
        <w:rPr>
          <w:rFonts w:cs="Arial"/>
          <w:szCs w:val="22"/>
        </w:rPr>
        <w:t>Representante Legal del Postor</w:t>
      </w:r>
      <w:r w:rsidR="008A63BB" w:rsidRPr="00D400FB">
        <w:rPr>
          <w:rFonts w:cs="Arial"/>
          <w:szCs w:val="22"/>
        </w:rPr>
        <w:br w:type="page"/>
      </w:r>
    </w:p>
    <w:p w:rsidR="00C81205" w:rsidRPr="00D400FB" w:rsidRDefault="00897062" w:rsidP="008A63BB">
      <w:pPr>
        <w:jc w:val="center"/>
        <w:rPr>
          <w:rFonts w:cs="Arial"/>
          <w:b/>
          <w:szCs w:val="22"/>
        </w:rPr>
      </w:pPr>
      <w:r w:rsidRPr="00D400FB">
        <w:rPr>
          <w:rFonts w:cs="Arial"/>
          <w:b/>
          <w:szCs w:val="22"/>
        </w:rPr>
        <w:lastRenderedPageBreak/>
        <w:t xml:space="preserve">ANEXO </w:t>
      </w:r>
      <w:r w:rsidR="00C81205" w:rsidRPr="00D400FB">
        <w:rPr>
          <w:rFonts w:cs="Arial"/>
          <w:b/>
          <w:szCs w:val="22"/>
        </w:rPr>
        <w:t>N°</w:t>
      </w:r>
      <w:r w:rsidR="00DA78E3" w:rsidRPr="00D400FB">
        <w:rPr>
          <w:rFonts w:cs="Arial"/>
          <w:b/>
          <w:szCs w:val="22"/>
        </w:rPr>
        <w:t xml:space="preserve"> 5</w:t>
      </w:r>
    </w:p>
    <w:p w:rsidR="00DA78E3" w:rsidRPr="00D400FB" w:rsidRDefault="00DA78E3"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Formulario 6</w:t>
      </w:r>
      <w:r w:rsidR="003736D1" w:rsidRPr="00D400FB">
        <w:rPr>
          <w:rFonts w:cs="Arial"/>
          <w:b/>
          <w:szCs w:val="22"/>
        </w:rPr>
        <w:t>:</w:t>
      </w:r>
      <w:r w:rsidR="00D77CC7" w:rsidRPr="00D400FB">
        <w:rPr>
          <w:rFonts w:cs="Arial"/>
          <w:b/>
          <w:szCs w:val="22"/>
        </w:rPr>
        <w:t xml:space="preserve"> </w:t>
      </w:r>
      <w:r w:rsidRPr="00D400FB">
        <w:rPr>
          <w:rFonts w:cs="Arial"/>
          <w:b/>
          <w:szCs w:val="22"/>
        </w:rPr>
        <w:t>PROPUESTA TÉCNICA</w:t>
      </w:r>
    </w:p>
    <w:p w:rsidR="00C81205" w:rsidRPr="00D400FB" w:rsidRDefault="00C81205" w:rsidP="00C81205">
      <w:pPr>
        <w:rPr>
          <w:rFonts w:cs="Arial"/>
          <w:szCs w:val="22"/>
        </w:rPr>
      </w:pPr>
    </w:p>
    <w:p w:rsidR="0035116C" w:rsidRPr="00D400FB" w:rsidRDefault="000B6ED2" w:rsidP="00DA78E3">
      <w:pPr>
        <w:jc w:val="center"/>
        <w:rPr>
          <w:rFonts w:cs="Arial"/>
          <w:b/>
          <w:szCs w:val="22"/>
        </w:rPr>
      </w:pPr>
      <w:r w:rsidRPr="00D400FB">
        <w:rPr>
          <w:rFonts w:cs="Arial"/>
          <w:b/>
          <w:szCs w:val="22"/>
        </w:rPr>
        <w:t>Referencia</w:t>
      </w:r>
      <w:r w:rsidR="00FC5BEC" w:rsidRPr="00D400FB">
        <w:rPr>
          <w:rFonts w:cs="Arial"/>
          <w:b/>
          <w:szCs w:val="22"/>
        </w:rPr>
        <w:t>:</w:t>
      </w:r>
      <w:r w:rsidR="00F72035" w:rsidRPr="00D400FB">
        <w:rPr>
          <w:rFonts w:cs="Arial"/>
          <w:b/>
          <w:szCs w:val="22"/>
        </w:rPr>
        <w:t xml:space="preserve"> Numeral</w:t>
      </w:r>
      <w:r w:rsidR="00B311DD" w:rsidRPr="00D400FB">
        <w:rPr>
          <w:rFonts w:cs="Arial"/>
          <w:b/>
          <w:szCs w:val="22"/>
        </w:rPr>
        <w:t xml:space="preserve">es </w:t>
      </w:r>
      <w:r w:rsidR="00382CD9" w:rsidRPr="00D400FB">
        <w:rPr>
          <w:rFonts w:cs="Arial"/>
          <w:b/>
          <w:szCs w:val="22"/>
        </w:rPr>
        <w:t xml:space="preserve">1.4.59 y </w:t>
      </w:r>
      <w:r w:rsidR="00374679" w:rsidRPr="00D400FB">
        <w:rPr>
          <w:rFonts w:cs="Arial"/>
          <w:b/>
          <w:szCs w:val="22"/>
        </w:rPr>
        <w:t>7.1.5</w:t>
      </w:r>
      <w:r w:rsidR="00C81205" w:rsidRPr="00D400FB">
        <w:rPr>
          <w:rFonts w:cs="Arial"/>
          <w:b/>
          <w:szCs w:val="22"/>
        </w:rPr>
        <w:t xml:space="preserve">. </w:t>
      </w:r>
      <w:proofErr w:type="gramStart"/>
      <w:r w:rsidR="00C81205" w:rsidRPr="00D400FB">
        <w:rPr>
          <w:rFonts w:cs="Arial"/>
          <w:b/>
          <w:szCs w:val="22"/>
        </w:rPr>
        <w:t>de</w:t>
      </w:r>
      <w:proofErr w:type="gramEnd"/>
      <w:r w:rsidR="00C81205" w:rsidRPr="00D400FB">
        <w:rPr>
          <w:rFonts w:cs="Arial"/>
          <w:b/>
          <w:szCs w:val="22"/>
        </w:rPr>
        <w:t xml:space="preserve"> las Bases de la </w:t>
      </w:r>
      <w:r w:rsidR="0035116C" w:rsidRPr="00D400FB">
        <w:rPr>
          <w:rFonts w:cs="Arial"/>
          <w:b/>
          <w:szCs w:val="22"/>
        </w:rPr>
        <w:t>Licitación</w:t>
      </w:r>
    </w:p>
    <w:p w:rsidR="00F72035" w:rsidRPr="00D400FB" w:rsidRDefault="00F72035" w:rsidP="00DA78E3">
      <w:pPr>
        <w:jc w:val="center"/>
        <w:rPr>
          <w:rFonts w:cs="Arial"/>
          <w:b/>
          <w:szCs w:val="22"/>
        </w:rPr>
      </w:pPr>
    </w:p>
    <w:p w:rsidR="00D77CC7" w:rsidRPr="00D400FB" w:rsidRDefault="00D77CC7" w:rsidP="00D77CC7">
      <w:pPr>
        <w:jc w:val="center"/>
        <w:rPr>
          <w:rFonts w:cs="Arial"/>
          <w:szCs w:val="22"/>
        </w:rPr>
      </w:pPr>
      <w:r w:rsidRPr="00D400FB">
        <w:rPr>
          <w:rFonts w:cs="Arial"/>
          <w:b/>
          <w:szCs w:val="22"/>
        </w:rPr>
        <w:t>DECLARACIÓN JURADA</w:t>
      </w:r>
    </w:p>
    <w:p w:rsidR="009A48F2" w:rsidRPr="00D400FB" w:rsidRDefault="009A48F2" w:rsidP="009A48F2">
      <w:pPr>
        <w:jc w:val="center"/>
        <w:rPr>
          <w:rFonts w:cs="Arial"/>
          <w:b/>
          <w:szCs w:val="22"/>
        </w:rPr>
      </w:pPr>
    </w:p>
    <w:p w:rsidR="00BD09DF" w:rsidRPr="00D400FB" w:rsidRDefault="00BD09DF" w:rsidP="00C81205">
      <w:pPr>
        <w:rPr>
          <w:rFonts w:cs="Arial"/>
          <w:szCs w:val="22"/>
        </w:rPr>
      </w:pPr>
    </w:p>
    <w:p w:rsidR="006B4C48" w:rsidRPr="00D400FB" w:rsidRDefault="006B4C48" w:rsidP="006B4C48">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Señores</w:t>
      </w:r>
    </w:p>
    <w:p w:rsidR="006B4C48" w:rsidRPr="00D400FB" w:rsidRDefault="006B4C48" w:rsidP="006B4C48">
      <w:pPr>
        <w:rPr>
          <w:rFonts w:cs="Arial"/>
          <w:szCs w:val="22"/>
        </w:rPr>
      </w:pPr>
      <w:r w:rsidRPr="00D400FB">
        <w:rPr>
          <w:rFonts w:cs="Arial"/>
          <w:szCs w:val="22"/>
        </w:rPr>
        <w:t xml:space="preserve">Comité de </w:t>
      </w:r>
      <w:r w:rsidR="00A1591A" w:rsidRPr="00D400FB">
        <w:rPr>
          <w:rFonts w:cs="Arial"/>
          <w:szCs w:val="22"/>
        </w:rPr>
        <w:t>ProInversión</w:t>
      </w:r>
      <w:r w:rsidR="0088557D" w:rsidRPr="00D400FB">
        <w:rPr>
          <w:rFonts w:cs="Arial"/>
          <w:szCs w:val="22"/>
        </w:rPr>
        <w:t xml:space="preserve"> </w:t>
      </w:r>
      <w:r w:rsidRPr="00D400FB">
        <w:rPr>
          <w:rFonts w:cs="Arial"/>
          <w:szCs w:val="22"/>
        </w:rPr>
        <w:t xml:space="preserve"> en Proyectos de </w:t>
      </w:r>
    </w:p>
    <w:p w:rsidR="006B4C48" w:rsidRPr="00D400FB" w:rsidRDefault="006B4C48" w:rsidP="006B4C48">
      <w:pPr>
        <w:rPr>
          <w:rFonts w:cs="Arial"/>
          <w:szCs w:val="22"/>
        </w:rPr>
      </w:pPr>
      <w:r w:rsidRPr="00D400FB">
        <w:rPr>
          <w:rFonts w:cs="Arial"/>
          <w:szCs w:val="22"/>
        </w:rPr>
        <w:t xml:space="preserve">Energía e Hidrocarburos – PRO CONECTIVIDAD </w:t>
      </w:r>
    </w:p>
    <w:p w:rsidR="006B4C48" w:rsidRPr="00D400FB" w:rsidRDefault="006B4C48" w:rsidP="006B4C48">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6B4C48" w:rsidRPr="00D400FB" w:rsidRDefault="006B4C48" w:rsidP="006B4C48">
      <w:pPr>
        <w:rPr>
          <w:rFonts w:cs="Arial"/>
          <w:szCs w:val="22"/>
        </w:rPr>
      </w:pPr>
      <w:r w:rsidRPr="00D400FB">
        <w:rPr>
          <w:rFonts w:cs="Arial"/>
          <w:szCs w:val="22"/>
          <w:u w:val="single"/>
        </w:rPr>
        <w:t>Presente</w:t>
      </w:r>
      <w:r w:rsidRPr="00D400FB">
        <w:rPr>
          <w:rFonts w:cs="Arial"/>
          <w:szCs w:val="22"/>
        </w:rPr>
        <w:t>.-</w:t>
      </w:r>
    </w:p>
    <w:p w:rsidR="006B4C48" w:rsidRPr="00D400FB" w:rsidRDefault="006B4C48" w:rsidP="006B4C48">
      <w:pPr>
        <w:rPr>
          <w:rFonts w:cs="Arial"/>
          <w:szCs w:val="22"/>
        </w:rPr>
      </w:pPr>
    </w:p>
    <w:p w:rsidR="006B4C48" w:rsidRPr="00D400FB" w:rsidRDefault="006B4C48" w:rsidP="006B4C48">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En relación a la Licitación señalada en la referencia, declaramos bajo juramento que, de resultar Adjudicatarios nos comprometemos a cumplir con el Plan de Cobertura indicado en las Bases de la Licitación</w:t>
      </w:r>
      <w:r w:rsidR="00374679" w:rsidRPr="00D400FB">
        <w:rPr>
          <w:rFonts w:cs="Arial"/>
          <w:szCs w:val="22"/>
        </w:rPr>
        <w:t xml:space="preserve"> para el bloque </w:t>
      </w:r>
      <w:r w:rsidR="0022168F" w:rsidRPr="00D400FB">
        <w:rPr>
          <w:rFonts w:cs="Arial"/>
          <w:szCs w:val="22"/>
        </w:rPr>
        <w:t>A</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Se suscribe la presente con el carácter de declaración jurada irrevocable e incondicional.</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Asimismo declaramos que nuestra Propuesta Técnica mantendrá su plena vigencia hasta </w:t>
      </w:r>
      <w:r w:rsidR="00421B04" w:rsidRPr="00D400FB">
        <w:rPr>
          <w:rFonts w:cs="Arial"/>
          <w:szCs w:val="22"/>
        </w:rPr>
        <w:t>ciento veinte</w:t>
      </w:r>
      <w:r w:rsidRPr="00D400FB">
        <w:rPr>
          <w:rFonts w:cs="Arial"/>
          <w:szCs w:val="22"/>
        </w:rPr>
        <w:t xml:space="preserve"> (</w:t>
      </w:r>
      <w:r w:rsidR="00421B04" w:rsidRPr="00D400FB">
        <w:rPr>
          <w:rFonts w:cs="Arial"/>
          <w:szCs w:val="22"/>
        </w:rPr>
        <w:t>120</w:t>
      </w:r>
      <w:r w:rsidRPr="00D400FB">
        <w:rPr>
          <w:rFonts w:cs="Arial"/>
          <w:szCs w:val="22"/>
        </w:rPr>
        <w:t xml:space="preserve">) </w:t>
      </w:r>
      <w:r w:rsidR="003D475A" w:rsidRPr="00D400FB">
        <w:rPr>
          <w:rFonts w:cs="Arial"/>
          <w:szCs w:val="22"/>
        </w:rPr>
        <w:t>D</w:t>
      </w:r>
      <w:r w:rsidRPr="00D400FB">
        <w:rPr>
          <w:rFonts w:cs="Arial"/>
          <w:szCs w:val="22"/>
        </w:rPr>
        <w:t xml:space="preserve">ías </w:t>
      </w:r>
      <w:r w:rsidR="003D475A" w:rsidRPr="00D400FB">
        <w:rPr>
          <w:rFonts w:cs="Arial"/>
          <w:szCs w:val="22"/>
        </w:rPr>
        <w:t xml:space="preserve">Calendarios </w:t>
      </w:r>
      <w:r w:rsidRPr="00D400FB">
        <w:rPr>
          <w:rFonts w:cs="Arial"/>
          <w:szCs w:val="22"/>
        </w:rPr>
        <w:t xml:space="preserve">posteriores al Acto de Recepción de Apertura de los sobres N° 2 y N° 3 y adjudicación de la Buena Pro, la, comprometiéndonos a prorrogarla obligatoriamente si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así lo dispusiera</w:t>
      </w:r>
      <w:r w:rsidR="00615F81"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Postor</w:t>
      </w:r>
      <w:r w:rsidR="00BD09DF" w:rsidRPr="00D400FB">
        <w:rPr>
          <w:rFonts w:cs="Arial"/>
          <w:szCs w:val="22"/>
        </w:rPr>
        <w:t>:</w:t>
      </w:r>
      <w:r w:rsidR="00BD09DF" w:rsidRPr="00D400FB">
        <w:rPr>
          <w:rFonts w:cs="Arial"/>
          <w:szCs w:val="22"/>
        </w:rPr>
        <w:tab/>
      </w:r>
      <w:r w:rsidRPr="00D400FB">
        <w:rPr>
          <w:rFonts w:cs="Arial"/>
          <w:szCs w:val="22"/>
        </w:rPr>
        <w:t>………………………………………..</w:t>
      </w:r>
    </w:p>
    <w:p w:rsidR="00C81205" w:rsidRPr="00D400FB" w:rsidRDefault="00BD09DF" w:rsidP="00C81205">
      <w:pPr>
        <w:rPr>
          <w:rFonts w:cs="Arial"/>
          <w:szCs w:val="22"/>
        </w:rPr>
      </w:pPr>
      <w:r w:rsidRPr="00D400FB">
        <w:rPr>
          <w:rFonts w:cs="Arial"/>
          <w:szCs w:val="22"/>
        </w:rPr>
        <w:tab/>
      </w:r>
      <w:r w:rsidR="00C81205" w:rsidRPr="00D400FB">
        <w:rPr>
          <w:rFonts w:cs="Arial"/>
          <w:szCs w:val="22"/>
        </w:rPr>
        <w:tab/>
        <w:t>Nombre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00BD09DF" w:rsidRPr="00D400FB">
        <w:rPr>
          <w:rFonts w:cs="Arial"/>
          <w:szCs w:val="22"/>
        </w:rPr>
        <w:t>:</w:t>
      </w:r>
      <w:r w:rsidR="00BD09DF" w:rsidRPr="00D400FB">
        <w:rPr>
          <w:rFonts w:cs="Arial"/>
          <w:szCs w:val="22"/>
        </w:rPr>
        <w:tab/>
      </w:r>
      <w:r w:rsidRPr="00D400FB">
        <w:rPr>
          <w:rFonts w:cs="Arial"/>
          <w:szCs w:val="22"/>
        </w:rPr>
        <w:t>………………………………………</w:t>
      </w:r>
    </w:p>
    <w:p w:rsidR="00C81205" w:rsidRPr="00D400FB" w:rsidRDefault="00BD09DF" w:rsidP="00C81205">
      <w:pPr>
        <w:rPr>
          <w:rFonts w:cs="Arial"/>
          <w:szCs w:val="22"/>
        </w:rPr>
      </w:pPr>
      <w:r w:rsidRPr="00D400FB">
        <w:rPr>
          <w:rFonts w:cs="Arial"/>
          <w:szCs w:val="22"/>
        </w:rPr>
        <w:tab/>
      </w:r>
      <w:r w:rsidR="00C81205" w:rsidRPr="00D400FB">
        <w:rPr>
          <w:rFonts w:cs="Arial"/>
          <w:szCs w:val="22"/>
        </w:rPr>
        <w:tab/>
        <w:t>Representante Legal del Postor</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00BD09DF" w:rsidRPr="00D400FB">
        <w:rPr>
          <w:rFonts w:cs="Arial"/>
          <w:szCs w:val="22"/>
        </w:rPr>
        <w:t>:</w:t>
      </w:r>
      <w:r w:rsidR="00BD09DF" w:rsidRPr="00D400FB">
        <w:rPr>
          <w:rFonts w:cs="Arial"/>
          <w:szCs w:val="22"/>
        </w:rPr>
        <w:tab/>
      </w:r>
      <w:r w:rsidR="00BD09DF" w:rsidRPr="00D400FB">
        <w:rPr>
          <w:rFonts w:cs="Arial"/>
          <w:szCs w:val="22"/>
        </w:rPr>
        <w:tab/>
      </w:r>
      <w:r w:rsidRPr="00D400FB">
        <w:rPr>
          <w:rFonts w:cs="Arial"/>
          <w:szCs w:val="22"/>
        </w:rPr>
        <w:t>………………………………………..</w:t>
      </w:r>
    </w:p>
    <w:p w:rsidR="00C81205" w:rsidRPr="00D400FB" w:rsidRDefault="00BD09DF" w:rsidP="00C81205">
      <w:pPr>
        <w:rPr>
          <w:rFonts w:cs="Arial"/>
          <w:szCs w:val="22"/>
        </w:rPr>
      </w:pPr>
      <w:r w:rsidRPr="00D400FB">
        <w:rPr>
          <w:rFonts w:cs="Arial"/>
          <w:szCs w:val="22"/>
        </w:rPr>
        <w:tab/>
      </w:r>
      <w:r w:rsidR="00C81205" w:rsidRPr="00D400FB">
        <w:rPr>
          <w:rFonts w:cs="Arial"/>
          <w:szCs w:val="22"/>
        </w:rPr>
        <w:tab/>
        <w:t>Representante Legal del Postor</w:t>
      </w:r>
    </w:p>
    <w:p w:rsidR="006042F7" w:rsidRPr="00D400FB" w:rsidRDefault="00F72035" w:rsidP="006042F7">
      <w:pPr>
        <w:jc w:val="center"/>
        <w:rPr>
          <w:rFonts w:cs="Arial"/>
          <w:b/>
          <w:szCs w:val="22"/>
        </w:rPr>
      </w:pPr>
      <w:r w:rsidRPr="00D400FB">
        <w:rPr>
          <w:rFonts w:cs="Arial"/>
          <w:szCs w:val="22"/>
        </w:rPr>
        <w:br w:type="page"/>
      </w:r>
      <w:r w:rsidR="006042F7" w:rsidRPr="00D400FB">
        <w:rPr>
          <w:rFonts w:cs="Arial"/>
          <w:b/>
          <w:szCs w:val="22"/>
        </w:rPr>
        <w:lastRenderedPageBreak/>
        <w:t>ANEXO N° 5</w:t>
      </w:r>
    </w:p>
    <w:p w:rsidR="006042F7" w:rsidRPr="00D400FB" w:rsidRDefault="006042F7" w:rsidP="006042F7">
      <w:pPr>
        <w:jc w:val="center"/>
        <w:rPr>
          <w:rFonts w:cs="Arial"/>
          <w:b/>
          <w:szCs w:val="22"/>
        </w:rPr>
      </w:pPr>
    </w:p>
    <w:p w:rsidR="006042F7" w:rsidRPr="00D400FB" w:rsidRDefault="006042F7" w:rsidP="006042F7">
      <w:pPr>
        <w:jc w:val="center"/>
        <w:rPr>
          <w:rFonts w:cs="Arial"/>
          <w:b/>
          <w:szCs w:val="22"/>
        </w:rPr>
      </w:pPr>
      <w:r w:rsidRPr="00D400FB">
        <w:rPr>
          <w:rFonts w:cs="Arial"/>
          <w:b/>
          <w:szCs w:val="22"/>
        </w:rPr>
        <w:t>Formulario 6</w:t>
      </w:r>
      <w:r w:rsidR="003736D1" w:rsidRPr="00D400FB">
        <w:rPr>
          <w:rFonts w:cs="Arial"/>
          <w:b/>
          <w:szCs w:val="22"/>
        </w:rPr>
        <w:t>:</w:t>
      </w:r>
      <w:r w:rsidRPr="00D400FB">
        <w:rPr>
          <w:rFonts w:cs="Arial"/>
          <w:b/>
          <w:szCs w:val="22"/>
        </w:rPr>
        <w:t xml:space="preserve"> PROPUESTA TÉCNICA</w:t>
      </w:r>
    </w:p>
    <w:p w:rsidR="006042F7" w:rsidRPr="00D400FB" w:rsidRDefault="006042F7" w:rsidP="006042F7">
      <w:pPr>
        <w:rPr>
          <w:rFonts w:cs="Arial"/>
          <w:szCs w:val="22"/>
        </w:rPr>
      </w:pPr>
    </w:p>
    <w:p w:rsidR="006042F7" w:rsidRPr="00D400FB" w:rsidRDefault="006042F7" w:rsidP="006042F7">
      <w:pPr>
        <w:jc w:val="center"/>
        <w:rPr>
          <w:rFonts w:cs="Arial"/>
          <w:b/>
          <w:szCs w:val="22"/>
        </w:rPr>
      </w:pPr>
      <w:r w:rsidRPr="00D400FB">
        <w:rPr>
          <w:rFonts w:cs="Arial"/>
          <w:b/>
          <w:szCs w:val="22"/>
        </w:rPr>
        <w:t>Referencia</w:t>
      </w:r>
      <w:r w:rsidR="00FC5BEC" w:rsidRPr="00D400FB">
        <w:rPr>
          <w:rFonts w:cs="Arial"/>
          <w:b/>
          <w:szCs w:val="22"/>
        </w:rPr>
        <w:t>:</w:t>
      </w:r>
      <w:r w:rsidR="00966759" w:rsidRPr="00D400FB">
        <w:rPr>
          <w:rFonts w:cs="Arial"/>
          <w:b/>
          <w:szCs w:val="22"/>
        </w:rPr>
        <w:t xml:space="preserve"> Numeral </w:t>
      </w:r>
      <w:r w:rsidR="000565BA" w:rsidRPr="00D400FB">
        <w:rPr>
          <w:rFonts w:cs="Arial"/>
          <w:b/>
          <w:szCs w:val="22"/>
        </w:rPr>
        <w:t>1.3.3</w:t>
      </w:r>
      <w:r w:rsidR="008C6D31" w:rsidRPr="00D400FB">
        <w:rPr>
          <w:rFonts w:cs="Arial"/>
          <w:b/>
          <w:szCs w:val="22"/>
        </w:rPr>
        <w:t xml:space="preserve">, </w:t>
      </w:r>
      <w:r w:rsidR="0091346D" w:rsidRPr="00D400FB">
        <w:rPr>
          <w:rFonts w:cs="Arial"/>
          <w:b/>
          <w:szCs w:val="22"/>
        </w:rPr>
        <w:t xml:space="preserve">y </w:t>
      </w:r>
      <w:r w:rsidR="008C6D31" w:rsidRPr="00D400FB">
        <w:rPr>
          <w:rFonts w:cs="Arial"/>
          <w:b/>
          <w:szCs w:val="22"/>
        </w:rPr>
        <w:t xml:space="preserve">7.1.5 </w:t>
      </w:r>
      <w:r w:rsidR="000565BA" w:rsidRPr="00D400FB">
        <w:rPr>
          <w:rFonts w:cs="Arial"/>
          <w:b/>
          <w:szCs w:val="22"/>
        </w:rPr>
        <w:t xml:space="preserve"> </w:t>
      </w:r>
      <w:r w:rsidRPr="00D400FB">
        <w:rPr>
          <w:rFonts w:cs="Arial"/>
          <w:b/>
          <w:szCs w:val="22"/>
        </w:rPr>
        <w:t>de las Bases de la Licitación</w:t>
      </w:r>
    </w:p>
    <w:p w:rsidR="006042F7" w:rsidRPr="00D400FB" w:rsidRDefault="006042F7" w:rsidP="006042F7">
      <w:pPr>
        <w:jc w:val="center"/>
        <w:rPr>
          <w:rFonts w:cs="Arial"/>
          <w:szCs w:val="22"/>
        </w:rPr>
      </w:pPr>
    </w:p>
    <w:p w:rsidR="00D77CC7" w:rsidRPr="00D400FB" w:rsidRDefault="00D77CC7" w:rsidP="00D77CC7">
      <w:pPr>
        <w:jc w:val="center"/>
        <w:rPr>
          <w:rFonts w:cs="Arial"/>
          <w:szCs w:val="22"/>
        </w:rPr>
      </w:pPr>
      <w:r w:rsidRPr="00D400FB">
        <w:rPr>
          <w:rFonts w:cs="Arial"/>
          <w:b/>
          <w:szCs w:val="22"/>
        </w:rPr>
        <w:t>DECLARACIÓN JURADA</w:t>
      </w:r>
    </w:p>
    <w:p w:rsidR="00D77CC7" w:rsidRPr="00D400FB" w:rsidRDefault="00D77CC7" w:rsidP="00D77CC7">
      <w:pPr>
        <w:rPr>
          <w:rFonts w:cs="Arial"/>
          <w:szCs w:val="22"/>
        </w:rPr>
      </w:pPr>
    </w:p>
    <w:p w:rsidR="00D77CC7" w:rsidRPr="00D400FB" w:rsidRDefault="00D77CC7" w:rsidP="00D77CC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D77CC7" w:rsidRPr="00D400FB" w:rsidRDefault="00D77CC7" w:rsidP="00D77CC7">
      <w:pPr>
        <w:rPr>
          <w:rFonts w:cs="Arial"/>
          <w:szCs w:val="22"/>
        </w:rPr>
      </w:pPr>
    </w:p>
    <w:p w:rsidR="00D77CC7" w:rsidRPr="00D400FB" w:rsidRDefault="00D77CC7" w:rsidP="00D77CC7">
      <w:pPr>
        <w:rPr>
          <w:rFonts w:cs="Arial"/>
          <w:szCs w:val="22"/>
        </w:rPr>
      </w:pPr>
      <w:r w:rsidRPr="00D400FB">
        <w:rPr>
          <w:rFonts w:cs="Arial"/>
          <w:szCs w:val="22"/>
        </w:rPr>
        <w:t>Señores</w:t>
      </w:r>
    </w:p>
    <w:p w:rsidR="00D77CC7" w:rsidRPr="00D400FB" w:rsidRDefault="00D77CC7" w:rsidP="00D77CC7">
      <w:pPr>
        <w:rPr>
          <w:rFonts w:cs="Arial"/>
          <w:szCs w:val="22"/>
        </w:rPr>
      </w:pPr>
      <w:r w:rsidRPr="00D400FB">
        <w:rPr>
          <w:rFonts w:cs="Arial"/>
          <w:szCs w:val="22"/>
        </w:rPr>
        <w:t xml:space="preserve">Comité de </w:t>
      </w:r>
      <w:r w:rsidR="00A1591A" w:rsidRPr="00D400FB">
        <w:rPr>
          <w:rFonts w:cs="Arial"/>
          <w:szCs w:val="22"/>
        </w:rPr>
        <w:t>ProInversión</w:t>
      </w:r>
      <w:r w:rsidR="0088557D" w:rsidRPr="00D400FB">
        <w:rPr>
          <w:rFonts w:cs="Arial"/>
          <w:szCs w:val="22"/>
        </w:rPr>
        <w:t xml:space="preserve"> </w:t>
      </w:r>
      <w:r w:rsidRPr="00D400FB">
        <w:rPr>
          <w:rFonts w:cs="Arial"/>
          <w:szCs w:val="22"/>
        </w:rPr>
        <w:t xml:space="preserve"> en Proyectos de </w:t>
      </w:r>
    </w:p>
    <w:p w:rsidR="00D77CC7" w:rsidRPr="00D400FB" w:rsidRDefault="00D77CC7" w:rsidP="00D77CC7">
      <w:pPr>
        <w:rPr>
          <w:rFonts w:cs="Arial"/>
          <w:szCs w:val="22"/>
        </w:rPr>
      </w:pPr>
      <w:r w:rsidRPr="00D400FB">
        <w:rPr>
          <w:rFonts w:cs="Arial"/>
          <w:szCs w:val="22"/>
        </w:rPr>
        <w:t xml:space="preserve">Energía e Hidrocarburos – PRO CONECTIVIDAD </w:t>
      </w:r>
    </w:p>
    <w:p w:rsidR="00D77CC7" w:rsidRPr="00D400FB" w:rsidRDefault="00D77CC7" w:rsidP="00D77CC7">
      <w:pPr>
        <w:rPr>
          <w:rFonts w:cs="Arial"/>
          <w:szCs w:val="22"/>
        </w:rPr>
      </w:pPr>
      <w:r w:rsidRPr="00D400FB">
        <w:rPr>
          <w:rFonts w:cs="Arial"/>
          <w:szCs w:val="22"/>
        </w:rPr>
        <w:t xml:space="preserve">Agencia de Promoción de la Inversión Privada </w:t>
      </w:r>
      <w:r w:rsidR="0088557D" w:rsidRPr="00D400FB">
        <w:rPr>
          <w:rFonts w:cs="Arial"/>
          <w:szCs w:val="22"/>
        </w:rPr>
        <w:t>–</w:t>
      </w:r>
      <w:r w:rsidRPr="00D400FB">
        <w:rPr>
          <w:rFonts w:cs="Arial"/>
          <w:szCs w:val="22"/>
        </w:rPr>
        <w:t xml:space="preserve"> </w:t>
      </w:r>
      <w:r w:rsidR="00A1591A" w:rsidRPr="00D400FB">
        <w:rPr>
          <w:rFonts w:cs="Arial"/>
          <w:szCs w:val="22"/>
        </w:rPr>
        <w:t>ProInversión</w:t>
      </w:r>
      <w:r w:rsidR="0088557D" w:rsidRPr="00D400FB">
        <w:rPr>
          <w:rFonts w:cs="Arial"/>
          <w:szCs w:val="22"/>
        </w:rPr>
        <w:t xml:space="preserve"> </w:t>
      </w:r>
    </w:p>
    <w:p w:rsidR="00D77CC7" w:rsidRPr="00D400FB" w:rsidRDefault="00D77CC7" w:rsidP="00D77CC7">
      <w:pPr>
        <w:rPr>
          <w:rFonts w:cs="Arial"/>
          <w:szCs w:val="22"/>
        </w:rPr>
      </w:pPr>
      <w:r w:rsidRPr="00D400FB">
        <w:rPr>
          <w:rFonts w:cs="Arial"/>
          <w:szCs w:val="22"/>
          <w:u w:val="single"/>
        </w:rPr>
        <w:t>Presente</w:t>
      </w:r>
      <w:r w:rsidRPr="00D400FB">
        <w:rPr>
          <w:rFonts w:cs="Arial"/>
          <w:szCs w:val="22"/>
        </w:rPr>
        <w:t>.-</w:t>
      </w:r>
    </w:p>
    <w:p w:rsidR="00D77CC7" w:rsidRPr="00D400FB" w:rsidRDefault="00D77CC7" w:rsidP="00D77CC7">
      <w:pPr>
        <w:rPr>
          <w:rFonts w:cs="Arial"/>
          <w:szCs w:val="22"/>
        </w:rPr>
      </w:pPr>
    </w:p>
    <w:p w:rsidR="00D77CC7" w:rsidRPr="00D400FB" w:rsidRDefault="00D77CC7" w:rsidP="00D77CC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6042F7" w:rsidRPr="00D400FB" w:rsidRDefault="006042F7" w:rsidP="006042F7">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6042F7">
      <w:pPr>
        <w:rPr>
          <w:rFonts w:cs="Arial"/>
          <w:szCs w:val="22"/>
        </w:rPr>
      </w:pPr>
    </w:p>
    <w:p w:rsidR="006042F7" w:rsidRPr="00D400FB" w:rsidRDefault="006042F7" w:rsidP="006042F7">
      <w:pPr>
        <w:rPr>
          <w:rFonts w:cs="Arial"/>
          <w:szCs w:val="22"/>
        </w:rPr>
      </w:pPr>
      <w:r w:rsidRPr="00D400FB">
        <w:rPr>
          <w:rFonts w:cs="Arial"/>
          <w:szCs w:val="22"/>
        </w:rPr>
        <w:t xml:space="preserve">En relación a la Licitación señalada en la referencia, declaramos bajo juramento que, de resultar Adjudicatarios nos comprometemos a cumplir con el Plan de Cobertura indicado en las </w:t>
      </w:r>
      <w:r w:rsidR="00374679" w:rsidRPr="00D400FB">
        <w:rPr>
          <w:rFonts w:cs="Arial"/>
          <w:szCs w:val="22"/>
        </w:rPr>
        <w:t>Bases de la Licitación para el b</w:t>
      </w:r>
      <w:r w:rsidRPr="00D400FB">
        <w:rPr>
          <w:rFonts w:cs="Arial"/>
          <w:szCs w:val="22"/>
        </w:rPr>
        <w:t xml:space="preserve">loque </w:t>
      </w:r>
      <w:r w:rsidR="000565BA" w:rsidRPr="00D400FB">
        <w:rPr>
          <w:rFonts w:cs="Arial"/>
          <w:szCs w:val="22"/>
        </w:rPr>
        <w:t>B</w:t>
      </w:r>
      <w:r w:rsidRPr="00D400FB">
        <w:rPr>
          <w:rFonts w:cs="Arial"/>
          <w:szCs w:val="22"/>
        </w:rPr>
        <w:t>.</w:t>
      </w:r>
    </w:p>
    <w:p w:rsidR="006042F7" w:rsidRPr="00D400FB" w:rsidRDefault="006042F7" w:rsidP="006042F7">
      <w:pPr>
        <w:rPr>
          <w:rFonts w:cs="Arial"/>
          <w:szCs w:val="22"/>
        </w:rPr>
      </w:pPr>
    </w:p>
    <w:p w:rsidR="006042F7" w:rsidRPr="00D400FB" w:rsidRDefault="006042F7" w:rsidP="006042F7">
      <w:pPr>
        <w:rPr>
          <w:rFonts w:cs="Arial"/>
          <w:szCs w:val="22"/>
        </w:rPr>
      </w:pPr>
      <w:r w:rsidRPr="00D400FB">
        <w:rPr>
          <w:rFonts w:cs="Arial"/>
          <w:szCs w:val="22"/>
        </w:rPr>
        <w:t>Se suscribe la presente con el carácter de declaración jurada irrevocable e incondicional.</w:t>
      </w:r>
    </w:p>
    <w:p w:rsidR="006042F7" w:rsidRPr="00D400FB" w:rsidRDefault="006042F7" w:rsidP="006042F7">
      <w:pPr>
        <w:rPr>
          <w:rFonts w:cs="Arial"/>
          <w:szCs w:val="22"/>
        </w:rPr>
      </w:pPr>
    </w:p>
    <w:p w:rsidR="006042F7" w:rsidRPr="00D400FB" w:rsidRDefault="006042F7" w:rsidP="006042F7">
      <w:pPr>
        <w:rPr>
          <w:rFonts w:cs="Arial"/>
          <w:szCs w:val="22"/>
        </w:rPr>
      </w:pPr>
      <w:r w:rsidRPr="00D400FB">
        <w:rPr>
          <w:rFonts w:cs="Arial"/>
          <w:szCs w:val="22"/>
        </w:rPr>
        <w:t xml:space="preserve">Asimismo declaramos que nuestra Propuesta Técnica mantendrá su plena vigencia hasta </w:t>
      </w:r>
      <w:r w:rsidR="00421B04" w:rsidRPr="00D400FB">
        <w:rPr>
          <w:rFonts w:cs="Arial"/>
          <w:szCs w:val="22"/>
        </w:rPr>
        <w:t>ciento veinte</w:t>
      </w:r>
      <w:r w:rsidRPr="00D400FB">
        <w:rPr>
          <w:rFonts w:cs="Arial"/>
          <w:szCs w:val="22"/>
        </w:rPr>
        <w:t xml:space="preserve"> (</w:t>
      </w:r>
      <w:r w:rsidR="00421B04" w:rsidRPr="00D400FB">
        <w:rPr>
          <w:rFonts w:cs="Arial"/>
          <w:szCs w:val="22"/>
        </w:rPr>
        <w:t>120</w:t>
      </w:r>
      <w:r w:rsidRPr="00D400FB">
        <w:rPr>
          <w:rFonts w:cs="Arial"/>
          <w:szCs w:val="22"/>
        </w:rPr>
        <w:t xml:space="preserve">) </w:t>
      </w:r>
      <w:r w:rsidR="003D475A" w:rsidRPr="00D400FB">
        <w:rPr>
          <w:rFonts w:cs="Arial"/>
          <w:szCs w:val="22"/>
        </w:rPr>
        <w:t>D</w:t>
      </w:r>
      <w:r w:rsidRPr="00D400FB">
        <w:rPr>
          <w:rFonts w:cs="Arial"/>
          <w:szCs w:val="22"/>
        </w:rPr>
        <w:t xml:space="preserve">ías </w:t>
      </w:r>
      <w:r w:rsidR="003D475A" w:rsidRPr="00D400FB">
        <w:rPr>
          <w:rFonts w:cs="Arial"/>
          <w:szCs w:val="22"/>
        </w:rPr>
        <w:t xml:space="preserve">Calendarios </w:t>
      </w:r>
      <w:r w:rsidRPr="00D400FB">
        <w:rPr>
          <w:rFonts w:cs="Arial"/>
          <w:szCs w:val="22"/>
        </w:rPr>
        <w:t>posteriores al Acto de Recepción de Apertu</w:t>
      </w:r>
      <w:r w:rsidR="006B3707" w:rsidRPr="00D400FB">
        <w:rPr>
          <w:rFonts w:cs="Arial"/>
          <w:szCs w:val="22"/>
        </w:rPr>
        <w:t>ra de los sobres N° 2 y N° 3 y A</w:t>
      </w:r>
      <w:r w:rsidRPr="00D400FB">
        <w:rPr>
          <w:rFonts w:cs="Arial"/>
          <w:szCs w:val="22"/>
        </w:rPr>
        <w:t xml:space="preserve">djudicación de la Buena Pro, la, comprometiéndonos a prorrogarla obligatoriamente si el </w:t>
      </w:r>
      <w:r w:rsidR="00A06A4A" w:rsidRPr="00D400FB">
        <w:rPr>
          <w:rFonts w:cs="Arial"/>
          <w:szCs w:val="22"/>
        </w:rPr>
        <w:t xml:space="preserve">Comité de </w:t>
      </w:r>
      <w:r w:rsidR="00A1591A" w:rsidRPr="00D400FB">
        <w:rPr>
          <w:rFonts w:cs="Arial"/>
          <w:szCs w:val="22"/>
        </w:rPr>
        <w:t>ProInversión</w:t>
      </w:r>
      <w:r w:rsidRPr="00D400FB">
        <w:rPr>
          <w:rFonts w:cs="Arial"/>
          <w:szCs w:val="22"/>
        </w:rPr>
        <w:t xml:space="preserve"> así lo dispusiera</w:t>
      </w:r>
    </w:p>
    <w:p w:rsidR="006042F7" w:rsidRPr="00D400FB" w:rsidRDefault="006042F7" w:rsidP="006042F7">
      <w:pPr>
        <w:rPr>
          <w:rFonts w:cs="Arial"/>
          <w:szCs w:val="22"/>
        </w:rPr>
      </w:pPr>
    </w:p>
    <w:p w:rsidR="006042F7" w:rsidRPr="00D400FB" w:rsidRDefault="006042F7" w:rsidP="006042F7">
      <w:pPr>
        <w:rPr>
          <w:rFonts w:cs="Arial"/>
          <w:szCs w:val="22"/>
        </w:rPr>
      </w:pPr>
      <w:r w:rsidRPr="00D400FB">
        <w:rPr>
          <w:rFonts w:cs="Arial"/>
          <w:szCs w:val="22"/>
        </w:rPr>
        <w:t>Postor:</w:t>
      </w:r>
      <w:r w:rsidRPr="00D400FB">
        <w:rPr>
          <w:rFonts w:cs="Arial"/>
          <w:szCs w:val="22"/>
        </w:rPr>
        <w:tab/>
        <w:t>………………………………………..</w:t>
      </w:r>
    </w:p>
    <w:p w:rsidR="006042F7" w:rsidRPr="00D400FB" w:rsidRDefault="006042F7" w:rsidP="006042F7">
      <w:pPr>
        <w:rPr>
          <w:rFonts w:cs="Arial"/>
          <w:szCs w:val="22"/>
        </w:rPr>
      </w:pPr>
      <w:r w:rsidRPr="00D400FB">
        <w:rPr>
          <w:rFonts w:cs="Arial"/>
          <w:szCs w:val="22"/>
        </w:rPr>
        <w:tab/>
      </w:r>
      <w:r w:rsidRPr="00D400FB">
        <w:rPr>
          <w:rFonts w:cs="Arial"/>
          <w:szCs w:val="22"/>
        </w:rPr>
        <w:tab/>
        <w:t>Nombre</w:t>
      </w:r>
    </w:p>
    <w:p w:rsidR="006042F7" w:rsidRPr="00D400FB" w:rsidRDefault="006042F7" w:rsidP="006042F7">
      <w:pPr>
        <w:rPr>
          <w:rFonts w:cs="Arial"/>
          <w:szCs w:val="22"/>
        </w:rPr>
      </w:pPr>
    </w:p>
    <w:p w:rsidR="006042F7" w:rsidRPr="00D400FB" w:rsidRDefault="006042F7" w:rsidP="006042F7">
      <w:pPr>
        <w:rPr>
          <w:rFonts w:cs="Arial"/>
          <w:szCs w:val="22"/>
        </w:rPr>
      </w:pPr>
      <w:r w:rsidRPr="00D400FB">
        <w:rPr>
          <w:rFonts w:cs="Arial"/>
          <w:szCs w:val="22"/>
        </w:rPr>
        <w:t>Nombre:</w:t>
      </w:r>
      <w:r w:rsidRPr="00D400FB">
        <w:rPr>
          <w:rFonts w:cs="Arial"/>
          <w:szCs w:val="22"/>
        </w:rPr>
        <w:tab/>
        <w:t>………………………………………</w:t>
      </w:r>
    </w:p>
    <w:p w:rsidR="006042F7" w:rsidRPr="00D400FB" w:rsidRDefault="006042F7" w:rsidP="006042F7">
      <w:pPr>
        <w:rPr>
          <w:rFonts w:cs="Arial"/>
          <w:szCs w:val="22"/>
        </w:rPr>
      </w:pPr>
      <w:r w:rsidRPr="00D400FB">
        <w:rPr>
          <w:rFonts w:cs="Arial"/>
          <w:szCs w:val="22"/>
        </w:rPr>
        <w:tab/>
      </w:r>
      <w:r w:rsidRPr="00D400FB">
        <w:rPr>
          <w:rFonts w:cs="Arial"/>
          <w:szCs w:val="22"/>
        </w:rPr>
        <w:tab/>
        <w:t>Representante Legal del Postor</w:t>
      </w:r>
    </w:p>
    <w:p w:rsidR="006042F7" w:rsidRPr="00D400FB" w:rsidRDefault="006042F7" w:rsidP="006042F7">
      <w:pPr>
        <w:rPr>
          <w:rFonts w:cs="Arial"/>
          <w:szCs w:val="22"/>
        </w:rPr>
      </w:pPr>
    </w:p>
    <w:p w:rsidR="006042F7" w:rsidRPr="00D400FB" w:rsidRDefault="006042F7" w:rsidP="006042F7">
      <w:pPr>
        <w:rPr>
          <w:rFonts w:cs="Arial"/>
          <w:szCs w:val="22"/>
        </w:rPr>
      </w:pPr>
      <w:r w:rsidRPr="00D400FB">
        <w:rPr>
          <w:rFonts w:cs="Arial"/>
          <w:szCs w:val="22"/>
        </w:rPr>
        <w:t>Firma:</w:t>
      </w:r>
      <w:r w:rsidRPr="00D400FB">
        <w:rPr>
          <w:rFonts w:cs="Arial"/>
          <w:szCs w:val="22"/>
        </w:rPr>
        <w:tab/>
      </w:r>
      <w:r w:rsidRPr="00D400FB">
        <w:rPr>
          <w:rFonts w:cs="Arial"/>
          <w:szCs w:val="22"/>
        </w:rPr>
        <w:tab/>
        <w:t>………………………………………..</w:t>
      </w:r>
    </w:p>
    <w:p w:rsidR="006042F7" w:rsidRPr="00D400FB" w:rsidRDefault="006042F7" w:rsidP="006042F7">
      <w:pPr>
        <w:rPr>
          <w:rFonts w:cs="Arial"/>
          <w:szCs w:val="22"/>
        </w:rPr>
      </w:pPr>
      <w:r w:rsidRPr="00D400FB">
        <w:rPr>
          <w:rFonts w:cs="Arial"/>
          <w:szCs w:val="22"/>
        </w:rPr>
        <w:tab/>
      </w:r>
      <w:r w:rsidRPr="00D400FB">
        <w:rPr>
          <w:rFonts w:cs="Arial"/>
          <w:szCs w:val="22"/>
        </w:rPr>
        <w:tab/>
        <w:t>Representante Legal del Postor</w:t>
      </w:r>
    </w:p>
    <w:p w:rsidR="00615F81" w:rsidRPr="00D400FB" w:rsidRDefault="00C81205" w:rsidP="00E9112F">
      <w:pPr>
        <w:rPr>
          <w:rFonts w:cs="Arial"/>
          <w:bCs/>
          <w:szCs w:val="22"/>
        </w:rPr>
      </w:pPr>
      <w:r w:rsidRPr="00D400FB">
        <w:rPr>
          <w:rFonts w:cs="Arial"/>
          <w:b/>
          <w:szCs w:val="22"/>
        </w:rPr>
        <w:t xml:space="preserve"> </w:t>
      </w:r>
      <w:r w:rsidR="008C5D93" w:rsidRPr="00D400FB">
        <w:rPr>
          <w:rFonts w:cs="Arial"/>
          <w:bCs/>
          <w:szCs w:val="22"/>
        </w:rPr>
        <w:br w:type="page"/>
      </w:r>
    </w:p>
    <w:p w:rsidR="00374679" w:rsidRPr="00D400FB" w:rsidRDefault="00374679" w:rsidP="00374679">
      <w:pPr>
        <w:jc w:val="center"/>
        <w:rPr>
          <w:rFonts w:cs="Arial"/>
          <w:b/>
          <w:szCs w:val="22"/>
        </w:rPr>
      </w:pPr>
      <w:r w:rsidRPr="00D400FB">
        <w:rPr>
          <w:rFonts w:cs="Arial"/>
          <w:b/>
          <w:szCs w:val="22"/>
        </w:rPr>
        <w:lastRenderedPageBreak/>
        <w:t>ANEXO N° 5</w:t>
      </w:r>
    </w:p>
    <w:p w:rsidR="00374679" w:rsidRPr="00D400FB" w:rsidRDefault="00374679" w:rsidP="00374679">
      <w:pPr>
        <w:jc w:val="center"/>
        <w:rPr>
          <w:rFonts w:cs="Arial"/>
          <w:b/>
          <w:szCs w:val="22"/>
        </w:rPr>
      </w:pPr>
    </w:p>
    <w:p w:rsidR="00374679" w:rsidRPr="00D400FB" w:rsidRDefault="00374679" w:rsidP="00374679">
      <w:pPr>
        <w:jc w:val="center"/>
        <w:rPr>
          <w:rFonts w:cs="Arial"/>
          <w:b/>
          <w:szCs w:val="22"/>
        </w:rPr>
      </w:pPr>
      <w:r w:rsidRPr="00D400FB">
        <w:rPr>
          <w:rFonts w:cs="Arial"/>
          <w:b/>
          <w:szCs w:val="22"/>
        </w:rPr>
        <w:t>Formulario 6: PROPUESTA TÉCNICA</w:t>
      </w:r>
    </w:p>
    <w:p w:rsidR="00374679" w:rsidRPr="00D400FB" w:rsidRDefault="00374679" w:rsidP="00374679">
      <w:pPr>
        <w:rPr>
          <w:rFonts w:cs="Arial"/>
          <w:szCs w:val="22"/>
        </w:rPr>
      </w:pPr>
    </w:p>
    <w:p w:rsidR="00374679" w:rsidRPr="00D400FB" w:rsidRDefault="00374679" w:rsidP="00374679">
      <w:pPr>
        <w:jc w:val="center"/>
        <w:rPr>
          <w:rFonts w:cs="Arial"/>
          <w:b/>
          <w:szCs w:val="22"/>
        </w:rPr>
      </w:pPr>
      <w:r w:rsidRPr="00D400FB">
        <w:rPr>
          <w:rFonts w:cs="Arial"/>
          <w:b/>
          <w:szCs w:val="22"/>
        </w:rPr>
        <w:t xml:space="preserve">Referencia: Numeral 7.1.5. </w:t>
      </w:r>
      <w:proofErr w:type="gramStart"/>
      <w:r w:rsidRPr="00D400FB">
        <w:rPr>
          <w:rFonts w:cs="Arial"/>
          <w:b/>
          <w:szCs w:val="22"/>
        </w:rPr>
        <w:t>de</w:t>
      </w:r>
      <w:proofErr w:type="gramEnd"/>
      <w:r w:rsidRPr="00D400FB">
        <w:rPr>
          <w:rFonts w:cs="Arial"/>
          <w:b/>
          <w:szCs w:val="22"/>
        </w:rPr>
        <w:t xml:space="preserve"> las Bases de la Licitación</w:t>
      </w:r>
    </w:p>
    <w:p w:rsidR="00374679" w:rsidRPr="00D400FB" w:rsidRDefault="00374679" w:rsidP="00374679">
      <w:pPr>
        <w:jc w:val="center"/>
        <w:rPr>
          <w:rFonts w:cs="Arial"/>
          <w:szCs w:val="22"/>
        </w:rPr>
      </w:pPr>
    </w:p>
    <w:p w:rsidR="00D77CC7" w:rsidRPr="00D400FB" w:rsidRDefault="00D77CC7" w:rsidP="00D77CC7">
      <w:pPr>
        <w:jc w:val="center"/>
        <w:rPr>
          <w:rFonts w:cs="Arial"/>
          <w:szCs w:val="22"/>
        </w:rPr>
      </w:pPr>
      <w:r w:rsidRPr="00D400FB">
        <w:rPr>
          <w:rFonts w:cs="Arial"/>
          <w:b/>
          <w:szCs w:val="22"/>
        </w:rPr>
        <w:t>DECLARACIÓN JURADA</w:t>
      </w:r>
    </w:p>
    <w:p w:rsidR="00D77CC7" w:rsidRPr="00D400FB" w:rsidRDefault="00D77CC7" w:rsidP="00374679">
      <w:pPr>
        <w:jc w:val="center"/>
        <w:rPr>
          <w:rFonts w:cs="Arial"/>
          <w:szCs w:val="22"/>
        </w:rPr>
      </w:pPr>
    </w:p>
    <w:p w:rsidR="00D77CC7" w:rsidRPr="00D400FB" w:rsidRDefault="00D77CC7" w:rsidP="00D77CC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D77CC7" w:rsidRPr="00D400FB" w:rsidRDefault="00D77CC7" w:rsidP="00D77CC7">
      <w:pPr>
        <w:rPr>
          <w:rFonts w:cs="Arial"/>
          <w:szCs w:val="22"/>
        </w:rPr>
      </w:pPr>
    </w:p>
    <w:p w:rsidR="00D77CC7" w:rsidRPr="00D400FB" w:rsidRDefault="00D77CC7" w:rsidP="00D77CC7">
      <w:pPr>
        <w:rPr>
          <w:rFonts w:cs="Arial"/>
          <w:szCs w:val="22"/>
        </w:rPr>
      </w:pPr>
      <w:r w:rsidRPr="00D400FB">
        <w:rPr>
          <w:rFonts w:cs="Arial"/>
          <w:szCs w:val="22"/>
        </w:rPr>
        <w:t>Señores</w:t>
      </w:r>
    </w:p>
    <w:p w:rsidR="00D77CC7" w:rsidRPr="00D400FB" w:rsidRDefault="00D77CC7" w:rsidP="00D77CC7">
      <w:pPr>
        <w:rPr>
          <w:rFonts w:cs="Arial"/>
          <w:szCs w:val="22"/>
        </w:rPr>
      </w:pPr>
      <w:r w:rsidRPr="00D400FB">
        <w:rPr>
          <w:rFonts w:cs="Arial"/>
          <w:szCs w:val="22"/>
        </w:rPr>
        <w:t xml:space="preserve">Comité de </w:t>
      </w:r>
      <w:r w:rsidR="00A1591A" w:rsidRPr="00D400FB">
        <w:rPr>
          <w:rFonts w:cs="Arial"/>
          <w:szCs w:val="22"/>
        </w:rPr>
        <w:t>ProInversión</w:t>
      </w:r>
      <w:r w:rsidRPr="00D400FB">
        <w:rPr>
          <w:rFonts w:cs="Arial"/>
          <w:szCs w:val="22"/>
        </w:rPr>
        <w:t xml:space="preserve"> en Proyectos de </w:t>
      </w:r>
    </w:p>
    <w:p w:rsidR="00D77CC7" w:rsidRPr="00D400FB" w:rsidRDefault="00D77CC7" w:rsidP="00D77CC7">
      <w:pPr>
        <w:rPr>
          <w:rFonts w:cs="Arial"/>
          <w:szCs w:val="22"/>
        </w:rPr>
      </w:pPr>
      <w:r w:rsidRPr="00D400FB">
        <w:rPr>
          <w:rFonts w:cs="Arial"/>
          <w:szCs w:val="22"/>
        </w:rPr>
        <w:t xml:space="preserve">Energía e Hidrocarburos – PRO CONECTIVIDAD </w:t>
      </w:r>
    </w:p>
    <w:p w:rsidR="00D77CC7" w:rsidRPr="00D400FB" w:rsidRDefault="00D77CC7" w:rsidP="00D77CC7">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D77CC7" w:rsidRPr="00D400FB" w:rsidRDefault="00D77CC7" w:rsidP="00D77CC7">
      <w:pPr>
        <w:rPr>
          <w:rFonts w:cs="Arial"/>
          <w:szCs w:val="22"/>
        </w:rPr>
      </w:pPr>
      <w:r w:rsidRPr="00D400FB">
        <w:rPr>
          <w:rFonts w:cs="Arial"/>
          <w:szCs w:val="22"/>
          <w:u w:val="single"/>
        </w:rPr>
        <w:t>Presente</w:t>
      </w:r>
      <w:r w:rsidRPr="00D400FB">
        <w:rPr>
          <w:rFonts w:cs="Arial"/>
          <w:szCs w:val="22"/>
        </w:rPr>
        <w:t>.-</w:t>
      </w:r>
    </w:p>
    <w:p w:rsidR="00D77CC7" w:rsidRPr="00D400FB" w:rsidRDefault="00D77CC7" w:rsidP="00D77CC7">
      <w:pPr>
        <w:rPr>
          <w:rFonts w:cs="Arial"/>
          <w:szCs w:val="22"/>
        </w:rPr>
      </w:pPr>
    </w:p>
    <w:p w:rsidR="00D77CC7" w:rsidRPr="00D400FB" w:rsidRDefault="00D77CC7" w:rsidP="00D77CC7">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374679" w:rsidRPr="00D400FB" w:rsidRDefault="00374679" w:rsidP="00374679">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374679">
      <w:pPr>
        <w:rPr>
          <w:rFonts w:cs="Arial"/>
          <w:szCs w:val="22"/>
        </w:rPr>
      </w:pPr>
    </w:p>
    <w:p w:rsidR="00374679" w:rsidRPr="00D400FB" w:rsidRDefault="00374679" w:rsidP="00374679">
      <w:pPr>
        <w:rPr>
          <w:rFonts w:cs="Arial"/>
          <w:szCs w:val="22"/>
        </w:rPr>
      </w:pPr>
      <w:r w:rsidRPr="00D400FB">
        <w:rPr>
          <w:rFonts w:cs="Arial"/>
          <w:szCs w:val="22"/>
        </w:rPr>
        <w:t xml:space="preserve">En relación a la Licitación señalada en la referencia, declaramos bajo juramento que, de resultar Adjudicatarios nos comprometemos a cumplir con el Plan de Cobertura indicado en las Bases de la Licitación para el bloque </w:t>
      </w:r>
      <w:r w:rsidR="0022168F" w:rsidRPr="00D400FB">
        <w:rPr>
          <w:rFonts w:cs="Arial"/>
          <w:szCs w:val="22"/>
        </w:rPr>
        <w:t>C</w:t>
      </w:r>
      <w:r w:rsidRPr="00D400FB">
        <w:rPr>
          <w:rFonts w:cs="Arial"/>
          <w:szCs w:val="22"/>
        </w:rPr>
        <w:t>.</w:t>
      </w:r>
    </w:p>
    <w:p w:rsidR="00374679" w:rsidRPr="00D400FB" w:rsidRDefault="00374679" w:rsidP="00374679">
      <w:pPr>
        <w:rPr>
          <w:rFonts w:cs="Arial"/>
          <w:szCs w:val="22"/>
        </w:rPr>
      </w:pPr>
    </w:p>
    <w:p w:rsidR="00374679" w:rsidRPr="00D400FB" w:rsidRDefault="00374679" w:rsidP="00374679">
      <w:pPr>
        <w:rPr>
          <w:rFonts w:cs="Arial"/>
          <w:szCs w:val="22"/>
        </w:rPr>
      </w:pPr>
      <w:r w:rsidRPr="00D400FB">
        <w:rPr>
          <w:rFonts w:cs="Arial"/>
          <w:szCs w:val="22"/>
        </w:rPr>
        <w:t>Se suscribe la presente con el carácter de declaración jurada irrevocable e incondicional.</w:t>
      </w:r>
    </w:p>
    <w:p w:rsidR="00374679" w:rsidRPr="00D400FB" w:rsidRDefault="00374679" w:rsidP="00374679">
      <w:pPr>
        <w:rPr>
          <w:rFonts w:cs="Arial"/>
          <w:szCs w:val="22"/>
        </w:rPr>
      </w:pPr>
    </w:p>
    <w:p w:rsidR="00374679" w:rsidRPr="00D400FB" w:rsidRDefault="00374679" w:rsidP="00374679">
      <w:pPr>
        <w:rPr>
          <w:rFonts w:cs="Arial"/>
          <w:szCs w:val="22"/>
        </w:rPr>
      </w:pPr>
      <w:r w:rsidRPr="00D400FB">
        <w:rPr>
          <w:rFonts w:cs="Arial"/>
          <w:szCs w:val="22"/>
        </w:rPr>
        <w:t xml:space="preserve">Asimismo declaramos que nuestra Propuesta Técnica mantendrá su plena vigencia hasta </w:t>
      </w:r>
      <w:r w:rsidR="00421B04" w:rsidRPr="00D400FB">
        <w:rPr>
          <w:rFonts w:cs="Arial"/>
          <w:szCs w:val="22"/>
        </w:rPr>
        <w:t>ciento veinte</w:t>
      </w:r>
      <w:r w:rsidRPr="00D400FB">
        <w:rPr>
          <w:rFonts w:cs="Arial"/>
          <w:szCs w:val="22"/>
        </w:rPr>
        <w:t xml:space="preserve"> (</w:t>
      </w:r>
      <w:r w:rsidR="00421B04" w:rsidRPr="00D400FB">
        <w:rPr>
          <w:rFonts w:cs="Arial"/>
          <w:szCs w:val="22"/>
        </w:rPr>
        <w:t>12</w:t>
      </w:r>
      <w:r w:rsidRPr="00D400FB">
        <w:rPr>
          <w:rFonts w:cs="Arial"/>
          <w:szCs w:val="22"/>
        </w:rPr>
        <w:t xml:space="preserve">0) Días Calendarios posteriores al Acto de Recepción de Apertura de los sobres N° 2 y N° 3 y adjudicación de la Buena Pro, la, comprometiéndonos a prorrogarla obligatoriamente si el Comité de </w:t>
      </w:r>
      <w:r w:rsidR="00A1591A" w:rsidRPr="00D400FB">
        <w:rPr>
          <w:rFonts w:cs="Arial"/>
          <w:szCs w:val="22"/>
        </w:rPr>
        <w:t>ProInversión</w:t>
      </w:r>
      <w:r w:rsidR="0088557D" w:rsidRPr="00D400FB">
        <w:rPr>
          <w:rFonts w:cs="Arial"/>
          <w:szCs w:val="22"/>
        </w:rPr>
        <w:t xml:space="preserve"> </w:t>
      </w:r>
      <w:r w:rsidRPr="00D400FB">
        <w:rPr>
          <w:rFonts w:cs="Arial"/>
          <w:szCs w:val="22"/>
        </w:rPr>
        <w:t xml:space="preserve"> así lo dispusiera</w:t>
      </w:r>
    </w:p>
    <w:p w:rsidR="00374679" w:rsidRPr="00D400FB" w:rsidRDefault="00374679" w:rsidP="00374679">
      <w:pPr>
        <w:rPr>
          <w:rFonts w:cs="Arial"/>
          <w:szCs w:val="22"/>
        </w:rPr>
      </w:pPr>
    </w:p>
    <w:p w:rsidR="00374679" w:rsidRPr="00D400FB" w:rsidRDefault="00374679" w:rsidP="00374679">
      <w:pPr>
        <w:rPr>
          <w:rFonts w:cs="Arial"/>
          <w:szCs w:val="22"/>
        </w:rPr>
      </w:pPr>
      <w:r w:rsidRPr="00D400FB">
        <w:rPr>
          <w:rFonts w:cs="Arial"/>
          <w:szCs w:val="22"/>
        </w:rPr>
        <w:t>Postor:</w:t>
      </w:r>
      <w:r w:rsidRPr="00D400FB">
        <w:rPr>
          <w:rFonts w:cs="Arial"/>
          <w:szCs w:val="22"/>
        </w:rPr>
        <w:tab/>
        <w:t>………………………………………..</w:t>
      </w:r>
    </w:p>
    <w:p w:rsidR="00374679" w:rsidRPr="00D400FB" w:rsidRDefault="00374679" w:rsidP="00374679">
      <w:pPr>
        <w:rPr>
          <w:rFonts w:cs="Arial"/>
          <w:szCs w:val="22"/>
        </w:rPr>
      </w:pPr>
      <w:r w:rsidRPr="00D400FB">
        <w:rPr>
          <w:rFonts w:cs="Arial"/>
          <w:szCs w:val="22"/>
        </w:rPr>
        <w:tab/>
      </w:r>
      <w:r w:rsidRPr="00D400FB">
        <w:rPr>
          <w:rFonts w:cs="Arial"/>
          <w:szCs w:val="22"/>
        </w:rPr>
        <w:tab/>
        <w:t>Nombre</w:t>
      </w:r>
    </w:p>
    <w:p w:rsidR="00374679" w:rsidRPr="00D400FB" w:rsidRDefault="00374679" w:rsidP="00374679">
      <w:pPr>
        <w:rPr>
          <w:rFonts w:cs="Arial"/>
          <w:szCs w:val="22"/>
        </w:rPr>
      </w:pPr>
    </w:p>
    <w:p w:rsidR="00374679" w:rsidRPr="00D400FB" w:rsidRDefault="00374679" w:rsidP="00374679">
      <w:pPr>
        <w:rPr>
          <w:rFonts w:cs="Arial"/>
          <w:szCs w:val="22"/>
        </w:rPr>
      </w:pPr>
      <w:r w:rsidRPr="00D400FB">
        <w:rPr>
          <w:rFonts w:cs="Arial"/>
          <w:szCs w:val="22"/>
        </w:rPr>
        <w:t>Nombre:</w:t>
      </w:r>
      <w:r w:rsidRPr="00D400FB">
        <w:rPr>
          <w:rFonts w:cs="Arial"/>
          <w:szCs w:val="22"/>
        </w:rPr>
        <w:tab/>
        <w:t>………………………………………</w:t>
      </w:r>
    </w:p>
    <w:p w:rsidR="00374679" w:rsidRPr="00D400FB" w:rsidRDefault="00374679" w:rsidP="00374679">
      <w:pPr>
        <w:rPr>
          <w:rFonts w:cs="Arial"/>
          <w:szCs w:val="22"/>
        </w:rPr>
      </w:pPr>
      <w:r w:rsidRPr="00D400FB">
        <w:rPr>
          <w:rFonts w:cs="Arial"/>
          <w:szCs w:val="22"/>
        </w:rPr>
        <w:tab/>
      </w:r>
      <w:r w:rsidRPr="00D400FB">
        <w:rPr>
          <w:rFonts w:cs="Arial"/>
          <w:szCs w:val="22"/>
        </w:rPr>
        <w:tab/>
        <w:t>Representante Legal del Postor</w:t>
      </w:r>
    </w:p>
    <w:p w:rsidR="00374679" w:rsidRPr="00D400FB" w:rsidRDefault="00374679" w:rsidP="00374679">
      <w:pPr>
        <w:rPr>
          <w:rFonts w:cs="Arial"/>
          <w:szCs w:val="22"/>
        </w:rPr>
      </w:pPr>
    </w:p>
    <w:p w:rsidR="00374679" w:rsidRPr="00D400FB" w:rsidRDefault="00374679" w:rsidP="00374679">
      <w:pPr>
        <w:rPr>
          <w:rFonts w:cs="Arial"/>
          <w:szCs w:val="22"/>
        </w:rPr>
      </w:pPr>
      <w:r w:rsidRPr="00D400FB">
        <w:rPr>
          <w:rFonts w:cs="Arial"/>
          <w:szCs w:val="22"/>
        </w:rPr>
        <w:t>Firma:</w:t>
      </w:r>
      <w:r w:rsidRPr="00D400FB">
        <w:rPr>
          <w:rFonts w:cs="Arial"/>
          <w:szCs w:val="22"/>
        </w:rPr>
        <w:tab/>
      </w:r>
      <w:r w:rsidRPr="00D400FB">
        <w:rPr>
          <w:rFonts w:cs="Arial"/>
          <w:szCs w:val="22"/>
        </w:rPr>
        <w:tab/>
        <w:t>………………………………………..</w:t>
      </w:r>
    </w:p>
    <w:p w:rsidR="00374679" w:rsidRPr="00D400FB" w:rsidRDefault="00374679" w:rsidP="00374679">
      <w:pPr>
        <w:ind w:left="720" w:firstLine="720"/>
        <w:rPr>
          <w:rFonts w:cs="Arial"/>
          <w:szCs w:val="22"/>
        </w:rPr>
      </w:pPr>
      <w:r w:rsidRPr="00D400FB">
        <w:rPr>
          <w:rFonts w:cs="Arial"/>
          <w:szCs w:val="22"/>
        </w:rPr>
        <w:t>Representante Legal del Postor</w:t>
      </w:r>
    </w:p>
    <w:p w:rsidR="00374679" w:rsidRPr="00D400FB" w:rsidRDefault="00374679">
      <w:pPr>
        <w:jc w:val="left"/>
        <w:rPr>
          <w:rFonts w:cs="Arial"/>
          <w:szCs w:val="22"/>
        </w:rPr>
      </w:pPr>
      <w:r w:rsidRPr="00D400FB">
        <w:rPr>
          <w:rFonts w:cs="Arial"/>
          <w:szCs w:val="22"/>
        </w:rPr>
        <w:br w:type="page"/>
      </w:r>
    </w:p>
    <w:p w:rsidR="009F7DCF" w:rsidRPr="00D400FB" w:rsidRDefault="00095354" w:rsidP="00374679">
      <w:pPr>
        <w:jc w:val="center"/>
        <w:rPr>
          <w:rFonts w:cs="Arial"/>
          <w:b/>
          <w:szCs w:val="22"/>
        </w:rPr>
      </w:pPr>
      <w:r w:rsidRPr="00D400FB">
        <w:rPr>
          <w:rFonts w:cs="Arial"/>
          <w:b/>
          <w:szCs w:val="22"/>
        </w:rPr>
        <w:lastRenderedPageBreak/>
        <w:t>ANEXO N° 6</w:t>
      </w:r>
    </w:p>
    <w:p w:rsidR="00095354" w:rsidRPr="00D400FB" w:rsidRDefault="00095354" w:rsidP="00095354">
      <w:pPr>
        <w:jc w:val="center"/>
        <w:rPr>
          <w:rFonts w:cs="Arial"/>
          <w:b/>
          <w:szCs w:val="22"/>
        </w:rPr>
      </w:pPr>
    </w:p>
    <w:p w:rsidR="00095354" w:rsidRPr="00D400FB" w:rsidRDefault="0069777D" w:rsidP="00292DE6">
      <w:pPr>
        <w:jc w:val="center"/>
        <w:rPr>
          <w:rFonts w:cs="Arial"/>
          <w:b/>
          <w:szCs w:val="22"/>
        </w:rPr>
      </w:pPr>
      <w:r w:rsidRPr="00D400FB">
        <w:rPr>
          <w:rFonts w:cs="Arial"/>
          <w:b/>
          <w:szCs w:val="22"/>
        </w:rPr>
        <w:t>OFERTA</w:t>
      </w:r>
      <w:r w:rsidR="00F75A8E" w:rsidRPr="00D400FB">
        <w:rPr>
          <w:rFonts w:cs="Arial"/>
          <w:b/>
          <w:szCs w:val="22"/>
        </w:rPr>
        <w:t>S</w:t>
      </w:r>
      <w:r w:rsidR="00B969F7" w:rsidRPr="00D400FB">
        <w:rPr>
          <w:rFonts w:cs="Arial"/>
          <w:b/>
          <w:szCs w:val="22"/>
        </w:rPr>
        <w:t xml:space="preserve"> ECONOMICA</w:t>
      </w:r>
      <w:r w:rsidR="00F75A8E" w:rsidRPr="00D400FB">
        <w:rPr>
          <w:rFonts w:cs="Arial"/>
          <w:b/>
          <w:szCs w:val="22"/>
        </w:rPr>
        <w:t>S</w:t>
      </w:r>
    </w:p>
    <w:p w:rsidR="00F75A8E" w:rsidRPr="00D400FB" w:rsidRDefault="00F75A8E" w:rsidP="00F75A8E">
      <w:pPr>
        <w:jc w:val="center"/>
        <w:rPr>
          <w:rFonts w:cs="Arial"/>
          <w:b/>
          <w:szCs w:val="22"/>
        </w:rPr>
      </w:pPr>
    </w:p>
    <w:p w:rsidR="00F75A8E" w:rsidRPr="00D400FB" w:rsidRDefault="00F75A8E" w:rsidP="00F75A8E">
      <w:pPr>
        <w:jc w:val="center"/>
        <w:rPr>
          <w:rFonts w:cs="Arial"/>
          <w:b/>
          <w:szCs w:val="22"/>
        </w:rPr>
      </w:pPr>
      <w:r w:rsidRPr="00D400FB">
        <w:rPr>
          <w:rFonts w:cs="Arial"/>
          <w:b/>
          <w:szCs w:val="22"/>
        </w:rPr>
        <w:t xml:space="preserve">Referencia: 7.2  y 9.4 de las Bases de la Licitación </w:t>
      </w:r>
    </w:p>
    <w:p w:rsidR="00F75A8E" w:rsidRPr="00D400FB" w:rsidRDefault="00F75A8E" w:rsidP="00292DE6">
      <w:pPr>
        <w:jc w:val="center"/>
        <w:rPr>
          <w:b/>
        </w:rPr>
      </w:pPr>
    </w:p>
    <w:p w:rsidR="00F75A8E" w:rsidRPr="00D400FB" w:rsidRDefault="00F75A8E" w:rsidP="000F3012">
      <w:pPr>
        <w:jc w:val="center"/>
        <w:rPr>
          <w:rFonts w:cs="Arial"/>
          <w:szCs w:val="22"/>
          <w:lang w:val="pt-BR"/>
        </w:rPr>
      </w:pPr>
      <w:r w:rsidRPr="00D400FB">
        <w:rPr>
          <w:rFonts w:cs="Arial"/>
          <w:szCs w:val="22"/>
          <w:lang w:val="pt-BR"/>
        </w:rPr>
        <w:t xml:space="preserve">(Se comunicará por </w:t>
      </w:r>
      <w:r w:rsidR="000F3012" w:rsidRPr="00D400FB">
        <w:rPr>
          <w:rFonts w:cs="Arial"/>
          <w:szCs w:val="22"/>
          <w:lang w:val="pt-BR"/>
        </w:rPr>
        <w:t>C</w:t>
      </w:r>
      <w:r w:rsidRPr="00D400FB">
        <w:rPr>
          <w:rFonts w:cs="Arial"/>
          <w:szCs w:val="22"/>
          <w:lang w:val="pt-BR"/>
        </w:rPr>
        <w:t>ircular)</w:t>
      </w:r>
    </w:p>
    <w:p w:rsidR="00F75A8E" w:rsidRPr="00D400FB" w:rsidRDefault="00F75A8E" w:rsidP="000F3012">
      <w:pPr>
        <w:jc w:val="center"/>
        <w:rPr>
          <w:b/>
          <w:lang w:val="pt-BR"/>
        </w:rPr>
      </w:pPr>
    </w:p>
    <w:p w:rsidR="00095354" w:rsidRPr="00D400FB" w:rsidRDefault="00095354" w:rsidP="000F3012">
      <w:pPr>
        <w:jc w:val="center"/>
        <w:rPr>
          <w:b/>
          <w:lang w:val="pt-BR"/>
        </w:rPr>
      </w:pPr>
    </w:p>
    <w:p w:rsidR="00F75A8E" w:rsidRPr="00D400FB" w:rsidRDefault="00F75A8E" w:rsidP="000F3012">
      <w:pPr>
        <w:jc w:val="center"/>
        <w:rPr>
          <w:b/>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C05AE5">
      <w:pPr>
        <w:jc w:val="center"/>
        <w:rPr>
          <w:rFonts w:cs="Arial"/>
          <w:b/>
          <w:szCs w:val="22"/>
          <w:lang w:val="pt-BR"/>
        </w:rPr>
      </w:pPr>
    </w:p>
    <w:p w:rsidR="00F75A8E" w:rsidRPr="00D400FB" w:rsidRDefault="00F75A8E" w:rsidP="000C7FBD">
      <w:pPr>
        <w:jc w:val="center"/>
        <w:rPr>
          <w:rFonts w:cs="Arial"/>
          <w:b/>
          <w:szCs w:val="22"/>
          <w:lang w:val="pt-BR"/>
        </w:rPr>
      </w:pPr>
    </w:p>
    <w:p w:rsidR="00C81205" w:rsidRPr="00D400FB" w:rsidRDefault="00C81205" w:rsidP="00C05AE5">
      <w:pPr>
        <w:jc w:val="center"/>
        <w:rPr>
          <w:rFonts w:cs="Arial"/>
          <w:b/>
          <w:szCs w:val="22"/>
          <w:lang w:val="pt-BR"/>
        </w:rPr>
      </w:pPr>
      <w:r w:rsidRPr="00D400FB">
        <w:rPr>
          <w:rFonts w:cs="Arial"/>
          <w:b/>
          <w:szCs w:val="22"/>
          <w:lang w:val="pt-BR"/>
        </w:rPr>
        <w:t>ANEXO Nº 7</w:t>
      </w:r>
    </w:p>
    <w:p w:rsidR="00B23E90" w:rsidRPr="00D400FB" w:rsidRDefault="00B23E90" w:rsidP="00C05AE5">
      <w:pPr>
        <w:jc w:val="center"/>
        <w:rPr>
          <w:rFonts w:cs="Arial"/>
          <w:b/>
          <w:szCs w:val="22"/>
          <w:lang w:val="pt-BR"/>
        </w:rPr>
      </w:pPr>
    </w:p>
    <w:p w:rsidR="00C81205" w:rsidRPr="00D400FB" w:rsidRDefault="00C81205" w:rsidP="00C05AE5">
      <w:pPr>
        <w:jc w:val="center"/>
        <w:rPr>
          <w:rFonts w:cs="Arial"/>
          <w:b/>
          <w:szCs w:val="22"/>
        </w:rPr>
      </w:pPr>
      <w:r w:rsidRPr="00D400FB">
        <w:rPr>
          <w:rFonts w:cs="Arial"/>
          <w:b/>
          <w:szCs w:val="22"/>
        </w:rPr>
        <w:t>MODELO DE CARTA FIANZA DE IMPUGNACIÓN</w:t>
      </w:r>
    </w:p>
    <w:p w:rsidR="00C81205" w:rsidRPr="00D400FB" w:rsidRDefault="00C81205" w:rsidP="00C05AE5">
      <w:pPr>
        <w:jc w:val="center"/>
        <w:rPr>
          <w:rFonts w:cs="Arial"/>
          <w:b/>
          <w:szCs w:val="22"/>
        </w:rPr>
      </w:pPr>
      <w:r w:rsidRPr="00D400FB">
        <w:rPr>
          <w:rFonts w:cs="Arial"/>
          <w:b/>
          <w:szCs w:val="22"/>
        </w:rPr>
        <w:t>DE LA BUENA PRO</w:t>
      </w:r>
    </w:p>
    <w:p w:rsidR="00FA7369" w:rsidRPr="00D400FB" w:rsidRDefault="00FA7369" w:rsidP="00C05AE5">
      <w:pPr>
        <w:jc w:val="center"/>
        <w:rPr>
          <w:rFonts w:cs="Arial"/>
          <w:b/>
          <w:szCs w:val="22"/>
        </w:rPr>
      </w:pPr>
    </w:p>
    <w:p w:rsidR="00FA7369" w:rsidRPr="00D400FB" w:rsidRDefault="00C81205"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Pr="00D400FB">
        <w:rPr>
          <w:rFonts w:cs="Arial"/>
          <w:b/>
          <w:szCs w:val="22"/>
        </w:rPr>
        <w:t>11.2 de las Bases de la Licitación</w:t>
      </w:r>
    </w:p>
    <w:p w:rsidR="00FA7369" w:rsidRPr="00D400FB" w:rsidRDefault="00FA7369" w:rsidP="00C05AE5">
      <w:pPr>
        <w:jc w:val="center"/>
        <w:rPr>
          <w:rFonts w:cs="Arial"/>
          <w:b/>
          <w:szCs w:val="22"/>
        </w:rPr>
      </w:pPr>
    </w:p>
    <w:p w:rsidR="00C81205" w:rsidRPr="00D400FB" w:rsidRDefault="00E87F20" w:rsidP="00E87F20">
      <w:pPr>
        <w:tabs>
          <w:tab w:val="left" w:pos="3420"/>
        </w:tabs>
        <w:jc w:val="center"/>
        <w:rPr>
          <w:rFonts w:cs="Arial"/>
          <w:szCs w:val="22"/>
        </w:rPr>
      </w:pPr>
      <w:r w:rsidRPr="00D400FB">
        <w:rPr>
          <w:rFonts w:cs="Arial"/>
          <w:szCs w:val="22"/>
        </w:rPr>
        <w:t xml:space="preserve">Licitación Pública Especial para entregar las Concesiones Únicas para la Prestación de Servicios Públicos de Telecomunicaciones y Asignación de bloques de la Banda 698-806MHz a nivel nacional </w:t>
      </w:r>
    </w:p>
    <w:p w:rsidR="00E87F20" w:rsidRPr="00D400FB" w:rsidRDefault="00E87F20" w:rsidP="00E87F20">
      <w:pPr>
        <w:tabs>
          <w:tab w:val="left" w:pos="3420"/>
        </w:tabs>
        <w:jc w:val="center"/>
        <w:rPr>
          <w:rFonts w:cs="Arial"/>
          <w:szCs w:val="22"/>
        </w:rPr>
      </w:pPr>
    </w:p>
    <w:p w:rsidR="00C81205" w:rsidRPr="00D400FB" w:rsidRDefault="00C81205" w:rsidP="00C81205">
      <w:pPr>
        <w:rPr>
          <w:rFonts w:cs="Arial"/>
          <w:szCs w:val="22"/>
        </w:rPr>
      </w:pPr>
      <w:r w:rsidRPr="00D400FB">
        <w:rPr>
          <w:rFonts w:cs="Arial"/>
          <w:szCs w:val="22"/>
        </w:rPr>
        <w:t>Lima</w:t>
      </w:r>
      <w:proofErr w:type="gramStart"/>
      <w:r w:rsidRPr="00D400FB">
        <w:rPr>
          <w:rFonts w:cs="Arial"/>
          <w:szCs w:val="22"/>
        </w:rPr>
        <w:t>, ...........................................</w:t>
      </w:r>
      <w:proofErr w:type="gramEnd"/>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Señores</w:t>
      </w:r>
    </w:p>
    <w:p w:rsidR="00C81205" w:rsidRPr="00D400FB" w:rsidRDefault="00C81205" w:rsidP="00C81205">
      <w:pPr>
        <w:rPr>
          <w:rFonts w:cs="Arial"/>
          <w:b/>
          <w:szCs w:val="22"/>
        </w:rPr>
      </w:pPr>
      <w:r w:rsidRPr="00D400FB">
        <w:rPr>
          <w:rFonts w:cs="Arial"/>
          <w:b/>
          <w:szCs w:val="22"/>
        </w:rPr>
        <w:t xml:space="preserve">Agencia de Promoción de la Inversión Privada- </w:t>
      </w:r>
      <w:r w:rsidR="00A1591A" w:rsidRPr="00D400FB">
        <w:rPr>
          <w:rFonts w:cs="Arial"/>
          <w:b/>
          <w:szCs w:val="22"/>
        </w:rPr>
        <w:t>ProInversión</w:t>
      </w:r>
    </w:p>
    <w:p w:rsidR="00C81205" w:rsidRPr="00D400FB" w:rsidRDefault="00C81205" w:rsidP="00C81205">
      <w:pPr>
        <w:rPr>
          <w:rFonts w:cs="Arial"/>
          <w:szCs w:val="22"/>
        </w:rPr>
      </w:pPr>
      <w:r w:rsidRPr="00D400FB">
        <w:rPr>
          <w:rFonts w:cs="Arial"/>
          <w:szCs w:val="22"/>
        </w:rPr>
        <w:t xml:space="preserve">Presente.- </w:t>
      </w:r>
    </w:p>
    <w:p w:rsidR="00C81205" w:rsidRPr="00D400FB" w:rsidRDefault="00C81205" w:rsidP="00C81205">
      <w:pPr>
        <w:rPr>
          <w:rFonts w:cs="Arial"/>
          <w:szCs w:val="22"/>
        </w:rPr>
      </w:pPr>
    </w:p>
    <w:p w:rsidR="00C81205" w:rsidRPr="00D400FB" w:rsidRDefault="00C81205" w:rsidP="00A30169">
      <w:pPr>
        <w:ind w:left="709" w:hanging="709"/>
        <w:rPr>
          <w:rFonts w:cs="Arial"/>
          <w:szCs w:val="22"/>
        </w:rPr>
      </w:pPr>
      <w:r w:rsidRPr="00D400FB">
        <w:rPr>
          <w:rFonts w:cs="Arial"/>
          <w:szCs w:val="22"/>
        </w:rPr>
        <w:t xml:space="preserve">Ref. : </w:t>
      </w:r>
      <w:r w:rsidRPr="00D400FB">
        <w:rPr>
          <w:rFonts w:cs="Arial"/>
          <w:szCs w:val="22"/>
        </w:rPr>
        <w:tab/>
      </w:r>
      <w:r w:rsidR="00E87F20" w:rsidRPr="00D400FB">
        <w:rPr>
          <w:rFonts w:cs="Arial"/>
          <w:szCs w:val="22"/>
        </w:rPr>
        <w:t>Licitación Pública Especial para entregar las Concesiones Únicas para la Prestación de Servicios Públicos de Telecomunicaciones y Asignación de bloques de la Banda 698-806</w:t>
      </w:r>
      <w:r w:rsidR="000152D4" w:rsidRPr="00D400FB">
        <w:rPr>
          <w:rFonts w:cs="Arial"/>
          <w:szCs w:val="22"/>
        </w:rPr>
        <w:t xml:space="preserve"> </w:t>
      </w:r>
      <w:r w:rsidR="00E87F20" w:rsidRPr="00D400FB">
        <w:rPr>
          <w:rFonts w:cs="Arial"/>
          <w:szCs w:val="22"/>
        </w:rPr>
        <w:t xml:space="preserve">MHz a nivel nacional </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Carta Fianza N</w:t>
      </w:r>
      <w:proofErr w:type="gramStart"/>
      <w:r w:rsidRPr="00D400FB">
        <w:rPr>
          <w:rFonts w:cs="Arial"/>
          <w:szCs w:val="22"/>
        </w:rPr>
        <w:t>° ..............................</w:t>
      </w:r>
      <w:proofErr w:type="gramEnd"/>
    </w:p>
    <w:p w:rsidR="00C81205" w:rsidRPr="00D400FB" w:rsidRDefault="00C81205" w:rsidP="00C81205">
      <w:pPr>
        <w:rPr>
          <w:rFonts w:cs="Arial"/>
          <w:szCs w:val="22"/>
        </w:rPr>
      </w:pPr>
      <w:r w:rsidRPr="00D400FB">
        <w:rPr>
          <w:rFonts w:cs="Arial"/>
          <w:szCs w:val="22"/>
        </w:rPr>
        <w:t>Vencimiento: ....................................</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De nuestra consideración: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Por la presente y a la solicitud de nuestros clientes, señores ..............................., constituimos fianza solidaria, irrevocable, incondicional y de realización automática, sin beneficio de excusión, ni división, hasta por la suma de ......................mil y 00/100 Dólares de los Estados Unidos de América (US$ ............,000.00) a favor de </w:t>
      </w:r>
      <w:r w:rsidR="00A1591A" w:rsidRPr="00D400FB">
        <w:rPr>
          <w:rFonts w:cs="Arial"/>
          <w:szCs w:val="22"/>
        </w:rPr>
        <w:t>ProInversión</w:t>
      </w:r>
      <w:r w:rsidRPr="00D400FB">
        <w:rPr>
          <w:rFonts w:cs="Arial"/>
          <w:szCs w:val="22"/>
        </w:rPr>
        <w:t xml:space="preserve"> para garantizar a nuestros afianzados en el pago de esa suma en cualquiera de los supuestos indicados en el cuarto párrafo de esta carta fianza.</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Esta fianza tendrá un plazo de vigencia de sesenta (60) </w:t>
      </w:r>
      <w:r w:rsidR="003D475A" w:rsidRPr="00D400FB">
        <w:rPr>
          <w:rFonts w:cs="Arial"/>
          <w:szCs w:val="22"/>
        </w:rPr>
        <w:t>D</w:t>
      </w:r>
      <w:r w:rsidRPr="00D400FB">
        <w:rPr>
          <w:rFonts w:cs="Arial"/>
          <w:szCs w:val="22"/>
        </w:rPr>
        <w:t xml:space="preserve">ías </w:t>
      </w:r>
      <w:r w:rsidR="003D475A" w:rsidRPr="00D400FB">
        <w:rPr>
          <w:rFonts w:cs="Arial"/>
          <w:szCs w:val="22"/>
        </w:rPr>
        <w:t xml:space="preserve">Hábiles </w:t>
      </w:r>
      <w:r w:rsidRPr="00D400FB">
        <w:rPr>
          <w:rFonts w:cs="Arial"/>
          <w:szCs w:val="22"/>
        </w:rPr>
        <w:t xml:space="preserve">contados a partir de la presentación de la impugnación; y se hará efectiva en caso que la impugnación presentada fuera declarada infundada o improcedente en definitiva por el Consejo Directivo de </w:t>
      </w:r>
      <w:r w:rsidR="00A1591A" w:rsidRPr="00D400FB">
        <w:rPr>
          <w:rFonts w:cs="Arial"/>
          <w:szCs w:val="22"/>
        </w:rPr>
        <w:t>ProInversión</w:t>
      </w:r>
      <w:r w:rsidRPr="00D400FB">
        <w:rPr>
          <w:rFonts w:cs="Arial"/>
          <w:szCs w:val="22"/>
        </w:rPr>
        <w:t xml:space="preserve">. </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Queda expresamente entendido por nosotros que esta fianza podrá ser ejecutada por </w:t>
      </w:r>
      <w:r w:rsidR="00A1591A" w:rsidRPr="00D400FB">
        <w:rPr>
          <w:rFonts w:cs="Arial"/>
          <w:szCs w:val="22"/>
        </w:rPr>
        <w:t>ProInversión</w:t>
      </w:r>
      <w:r w:rsidRPr="00D400FB">
        <w:rPr>
          <w:rFonts w:cs="Arial"/>
          <w:szCs w:val="22"/>
        </w:rPr>
        <w:t xml:space="preserve"> de conformidad con lo dispuesto por el artículo 1898 del Código Civil Peruano.</w:t>
      </w:r>
    </w:p>
    <w:p w:rsidR="00C81205" w:rsidRPr="00D400FB" w:rsidRDefault="00C81205" w:rsidP="00C81205">
      <w:pPr>
        <w:rPr>
          <w:rFonts w:cs="Arial"/>
          <w:szCs w:val="22"/>
        </w:rPr>
      </w:pPr>
    </w:p>
    <w:p w:rsidR="00C81205" w:rsidRPr="00D400FB" w:rsidRDefault="00C81205" w:rsidP="00A30169">
      <w:pPr>
        <w:rPr>
          <w:rFonts w:cs="Arial"/>
          <w:szCs w:val="22"/>
        </w:rPr>
      </w:pPr>
      <w:r w:rsidRPr="00D400FB">
        <w:rPr>
          <w:rFonts w:cs="Arial"/>
          <w:szCs w:val="22"/>
        </w:rPr>
        <w:t xml:space="preserve">Se conviene expresamente que para que procedamos a honrar esta fianza, bastará un simple requerimiento realizado por conducto notarial en nuestras oficinas ubicadas en la dirección indicada líneas abajo, y en el cual se exprese que la impugnación presentada contra la Adjudicación de la Buena Pro en la </w:t>
      </w:r>
      <w:r w:rsidR="00E87F20" w:rsidRPr="00D400FB">
        <w:rPr>
          <w:rFonts w:cs="Arial"/>
          <w:szCs w:val="22"/>
        </w:rPr>
        <w:t>Licitación Pública Especial para entregar las Concesiones Únicas para la Prestación de Servicios Públicos de Telecomunicaciones y Asignación de bloques de la Banda 698-806MHz a nivel nacional</w:t>
      </w:r>
      <w:r w:rsidR="0021665C" w:rsidRPr="00D400FB">
        <w:rPr>
          <w:rFonts w:cs="Arial"/>
          <w:szCs w:val="22"/>
        </w:rPr>
        <w:t xml:space="preserve">, </w:t>
      </w:r>
      <w:r w:rsidRPr="00D400FB">
        <w:rPr>
          <w:rFonts w:cs="Arial"/>
          <w:szCs w:val="22"/>
        </w:rPr>
        <w:t xml:space="preserve">ha sido declarada infundada o improcedente por el Consejo Directivo de </w:t>
      </w:r>
      <w:r w:rsidR="00A1591A" w:rsidRPr="00D400FB">
        <w:rPr>
          <w:rFonts w:cs="Arial"/>
          <w:szCs w:val="22"/>
        </w:rPr>
        <w:lastRenderedPageBreak/>
        <w:t>ProInversión</w:t>
      </w:r>
      <w:r w:rsidRPr="00D400FB">
        <w:rPr>
          <w:rFonts w:cs="Arial"/>
          <w:szCs w:val="22"/>
        </w:rPr>
        <w:t xml:space="preserve">; o, habiendo obtenido resolución en ese sentido de parte del </w:t>
      </w:r>
      <w:r w:rsidR="00A06A4A" w:rsidRPr="00D400FB">
        <w:rPr>
          <w:rFonts w:cs="Arial"/>
          <w:szCs w:val="22"/>
        </w:rPr>
        <w:t xml:space="preserve">Comité de </w:t>
      </w:r>
      <w:r w:rsidR="00A1591A" w:rsidRPr="00D400FB">
        <w:rPr>
          <w:rFonts w:cs="Arial"/>
          <w:szCs w:val="22"/>
        </w:rPr>
        <w:t>ProInversión</w:t>
      </w:r>
      <w:r w:rsidRPr="00D400FB">
        <w:rPr>
          <w:rFonts w:cs="Arial"/>
          <w:szCs w:val="22"/>
        </w:rPr>
        <w:t>, ésta no fuera apelada.</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Nos comprometemos a pagarles el monto total de la fianza dentro de un plazo máximo de 24 horas, contado a partir de la fecha de recepción de la correspondiente carta notarial de requerimiento.</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Toda demora de nuestra parte en honrarla dará origen al pago de intereses compensatorios a favor de ustedes que se calcularán sobre la tasa LIBOR a un año, más un Spread de 3.0%</w:t>
      </w:r>
      <w:r w:rsidR="0021665C" w:rsidRPr="00D400FB">
        <w:rPr>
          <w:rFonts w:cs="Arial"/>
          <w:szCs w:val="22"/>
        </w:rPr>
        <w:t xml:space="preserve"> anual</w:t>
      </w:r>
      <w:r w:rsidRPr="00D400FB">
        <w:rPr>
          <w:rFonts w:cs="Arial"/>
          <w:szCs w:val="22"/>
        </w:rPr>
        <w:t xml:space="preserve">. </w:t>
      </w:r>
      <w:r w:rsidR="00860AFB" w:rsidRPr="00D400FB">
        <w:rPr>
          <w:rFonts w:cs="Arial"/>
          <w:szCs w:val="22"/>
        </w:rPr>
        <w:t xml:space="preserve"> </w:t>
      </w:r>
      <w:r w:rsidRPr="00D400FB">
        <w:rPr>
          <w:rFonts w:cs="Arial"/>
          <w:szCs w:val="22"/>
        </w:rPr>
        <w:t>La tasa LIBOR será la establecida por el Cable Reuter diario que se recibe en Lima a horas 11:00 a.m., debiendo devengarse los intereses a partir de la fecha en que sea exigido el honramiento de la presente fianza.</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Atentamente,</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_______________</w:t>
      </w:r>
    </w:p>
    <w:p w:rsidR="00C81205" w:rsidRPr="00D400FB" w:rsidRDefault="00C81205" w:rsidP="00C81205">
      <w:pPr>
        <w:rPr>
          <w:rFonts w:cs="Arial"/>
          <w:szCs w:val="22"/>
        </w:rPr>
      </w:pPr>
      <w:r w:rsidRPr="00D400FB">
        <w:rPr>
          <w:rFonts w:cs="Arial"/>
          <w:szCs w:val="22"/>
        </w:rPr>
        <w:t>FIRMA Y SELLO</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Nombre del banco que emite la garantía: </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Dirección del banco:</w:t>
      </w:r>
    </w:p>
    <w:p w:rsidR="00C81205" w:rsidRPr="00D400FB" w:rsidRDefault="00C81205" w:rsidP="00C81205">
      <w:pPr>
        <w:rPr>
          <w:rFonts w:cs="Arial"/>
          <w:szCs w:val="22"/>
        </w:rPr>
      </w:pPr>
    </w:p>
    <w:p w:rsidR="00C81205" w:rsidRPr="00D400FB" w:rsidRDefault="008C5D93"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8</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GUÍA DE USUARIOS DE LA SALA DE DATOS</w:t>
      </w:r>
    </w:p>
    <w:p w:rsidR="00A04ED8" w:rsidRPr="00D400FB" w:rsidRDefault="00A04ED8" w:rsidP="00C05AE5">
      <w:pPr>
        <w:jc w:val="center"/>
        <w:rPr>
          <w:rFonts w:cs="Arial"/>
          <w:b/>
          <w:szCs w:val="22"/>
        </w:rPr>
      </w:pPr>
    </w:p>
    <w:p w:rsidR="00A04ED8" w:rsidRPr="00D400FB" w:rsidRDefault="00C81205"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Pr="00D400FB">
        <w:rPr>
          <w:rFonts w:cs="Arial"/>
          <w:b/>
          <w:szCs w:val="22"/>
        </w:rPr>
        <w:t>3.2</w:t>
      </w:r>
      <w:r w:rsidR="002806EF" w:rsidRPr="00D400FB">
        <w:rPr>
          <w:rFonts w:cs="Arial"/>
          <w:b/>
          <w:szCs w:val="22"/>
        </w:rPr>
        <w:t>.1.2</w:t>
      </w:r>
      <w:r w:rsidRPr="00D400FB">
        <w:rPr>
          <w:rFonts w:cs="Arial"/>
          <w:b/>
          <w:szCs w:val="22"/>
        </w:rPr>
        <w:t xml:space="preserve"> de las Bases de la Licitación</w:t>
      </w:r>
    </w:p>
    <w:p w:rsidR="00A04ED8" w:rsidRPr="00D400FB" w:rsidRDefault="00A04ED8" w:rsidP="00C05AE5">
      <w:pPr>
        <w:jc w:val="center"/>
        <w:rPr>
          <w:rFonts w:cs="Arial"/>
          <w:b/>
          <w:szCs w:val="22"/>
        </w:rPr>
      </w:pPr>
    </w:p>
    <w:p w:rsidR="00E87F20" w:rsidRPr="00D400FB" w:rsidRDefault="00E87F20" w:rsidP="00E87F20">
      <w:pPr>
        <w:tabs>
          <w:tab w:val="left" w:pos="3420"/>
        </w:tabs>
        <w:jc w:val="center"/>
        <w:rPr>
          <w:rFonts w:cs="Arial"/>
          <w:b/>
          <w:szCs w:val="22"/>
        </w:rPr>
      </w:pPr>
      <w:r w:rsidRPr="00D400FB">
        <w:rPr>
          <w:rFonts w:cs="Arial"/>
          <w:szCs w:val="22"/>
        </w:rPr>
        <w:t xml:space="preserve">Licitación Pública Especial para entregar las Concesiones Únicas para la Prestación de Servicios Públicos de Telecomunicaciones y Asignación de bloques de la Banda 698-806MHz a nivel nacional </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I. </w:t>
      </w:r>
      <w:r w:rsidRPr="00D400FB">
        <w:rPr>
          <w:rFonts w:cs="Arial"/>
          <w:b/>
          <w:szCs w:val="22"/>
        </w:rPr>
        <w:tab/>
        <w:t>DISPONIBILIDAD</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1. </w:t>
      </w:r>
      <w:r w:rsidRPr="00D400FB">
        <w:rPr>
          <w:rFonts w:cs="Arial"/>
          <w:b/>
          <w:szCs w:val="22"/>
        </w:rPr>
        <w:tab/>
        <w:t>Usuarios autorizados</w:t>
      </w:r>
    </w:p>
    <w:p w:rsidR="00C81205" w:rsidRPr="00D400FB" w:rsidRDefault="00C81205" w:rsidP="00C81205">
      <w:pPr>
        <w:rPr>
          <w:rFonts w:cs="Arial"/>
          <w:szCs w:val="22"/>
        </w:rPr>
      </w:pPr>
    </w:p>
    <w:p w:rsidR="00C81205" w:rsidRPr="00D400FB" w:rsidRDefault="00C81205" w:rsidP="00B23E90">
      <w:pPr>
        <w:ind w:left="720"/>
        <w:rPr>
          <w:rFonts w:cs="Arial"/>
          <w:szCs w:val="22"/>
        </w:rPr>
      </w:pPr>
      <w:r w:rsidRPr="00D400FB">
        <w:rPr>
          <w:rFonts w:cs="Arial"/>
          <w:szCs w:val="22"/>
        </w:rPr>
        <w:t>Los Usuarios autorizados para acceder a la Sala de Datos, son aquellos representantes de las compañías que han adquirido Bases y han sido adecuadamente presentados e identificados, ante la administración de la Sala de Datos, con los formularios adecuadamente llenados.</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2. </w:t>
      </w:r>
      <w:r w:rsidRPr="00D400FB">
        <w:rPr>
          <w:rFonts w:cs="Arial"/>
          <w:b/>
          <w:szCs w:val="22"/>
        </w:rPr>
        <w:tab/>
        <w:t>Capacidad y servicios</w:t>
      </w:r>
    </w:p>
    <w:p w:rsidR="00C81205" w:rsidRPr="00D400FB" w:rsidRDefault="00C81205" w:rsidP="00C81205">
      <w:pPr>
        <w:rPr>
          <w:rFonts w:cs="Arial"/>
          <w:szCs w:val="22"/>
        </w:rPr>
      </w:pPr>
    </w:p>
    <w:p w:rsidR="00C81205" w:rsidRPr="00D400FB" w:rsidRDefault="00C81205" w:rsidP="00B23E90">
      <w:pPr>
        <w:ind w:left="720"/>
        <w:rPr>
          <w:rFonts w:cs="Arial"/>
          <w:szCs w:val="22"/>
        </w:rPr>
      </w:pPr>
      <w:r w:rsidRPr="00D400FB">
        <w:rPr>
          <w:rFonts w:cs="Arial"/>
          <w:szCs w:val="22"/>
        </w:rPr>
        <w:t>La Sala de Datos contará con dos salas de reuniones con una capacidad máxima de atención para 5 personas simultáneamente en cada una. Los usuarios, aparte de toda la documentación disponible al respecto, tendrán facilidades para acceder impresoras, fotocopiadora, teléfono, facsímil y otros servicios que faciliten su trabajo.</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3. </w:t>
      </w:r>
      <w:r w:rsidRPr="00D400FB">
        <w:rPr>
          <w:rFonts w:cs="Arial"/>
          <w:b/>
          <w:szCs w:val="22"/>
        </w:rPr>
        <w:tab/>
        <w:t>Horario de atención</w:t>
      </w:r>
    </w:p>
    <w:p w:rsidR="00C81205" w:rsidRPr="00D400FB" w:rsidRDefault="00C81205" w:rsidP="00C81205">
      <w:pPr>
        <w:rPr>
          <w:rFonts w:cs="Arial"/>
          <w:szCs w:val="22"/>
        </w:rPr>
      </w:pPr>
    </w:p>
    <w:p w:rsidR="00C81205" w:rsidRPr="00D400FB" w:rsidRDefault="00C81205" w:rsidP="00B23E90">
      <w:pPr>
        <w:ind w:left="720"/>
        <w:rPr>
          <w:rFonts w:cs="Arial"/>
          <w:szCs w:val="22"/>
        </w:rPr>
      </w:pPr>
      <w:r w:rsidRPr="00D400FB">
        <w:rPr>
          <w:rFonts w:cs="Arial"/>
          <w:szCs w:val="22"/>
        </w:rPr>
        <w:t>El horario de atención de la Sala de Datos será de 9:00 a.m. a 12:30 m y de 14:00 a 17:00 p.m., de lunes a viernes.</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4. </w:t>
      </w:r>
      <w:r w:rsidRPr="00D400FB">
        <w:rPr>
          <w:rFonts w:cs="Arial"/>
          <w:b/>
          <w:szCs w:val="22"/>
        </w:rPr>
        <w:tab/>
        <w:t>Procedimiento para la atención</w:t>
      </w:r>
    </w:p>
    <w:p w:rsidR="00C81205" w:rsidRPr="00D400FB" w:rsidRDefault="00C81205" w:rsidP="00C81205">
      <w:pPr>
        <w:rPr>
          <w:rFonts w:cs="Arial"/>
          <w:szCs w:val="22"/>
        </w:rPr>
      </w:pPr>
    </w:p>
    <w:p w:rsidR="00C81205" w:rsidRPr="00D400FB" w:rsidRDefault="00C81205" w:rsidP="00B23E90">
      <w:pPr>
        <w:ind w:left="720"/>
        <w:rPr>
          <w:rFonts w:cs="Arial"/>
          <w:szCs w:val="22"/>
        </w:rPr>
      </w:pPr>
      <w:r w:rsidRPr="00D400FB">
        <w:rPr>
          <w:rFonts w:cs="Arial"/>
          <w:szCs w:val="22"/>
        </w:rPr>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su disponibilidad y a un criterio de equidad y equilibrio.</w:t>
      </w:r>
    </w:p>
    <w:p w:rsidR="00C81205" w:rsidRPr="00D400FB" w:rsidRDefault="00C81205" w:rsidP="00C81205">
      <w:pPr>
        <w:rPr>
          <w:rFonts w:cs="Arial"/>
          <w:szCs w:val="22"/>
        </w:rPr>
      </w:pPr>
    </w:p>
    <w:p w:rsidR="00C81205" w:rsidRPr="00D400FB" w:rsidRDefault="00C81205" w:rsidP="00B23E90">
      <w:pPr>
        <w:ind w:left="720"/>
        <w:rPr>
          <w:rFonts w:cs="Arial"/>
          <w:szCs w:val="22"/>
        </w:rPr>
      </w:pPr>
      <w:r w:rsidRPr="00D400FB">
        <w:rPr>
          <w:rFonts w:cs="Arial"/>
          <w:szCs w:val="22"/>
        </w:rPr>
        <w:t xml:space="preserve">Todos los documentos y servicios serán requeridos a través de los formularios correspondientes y la Coordinación de la Sala de Datos. </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II. </w:t>
      </w:r>
      <w:r w:rsidRPr="00D400FB">
        <w:rPr>
          <w:rFonts w:cs="Arial"/>
          <w:b/>
          <w:szCs w:val="22"/>
        </w:rPr>
        <w:tab/>
        <w:t>SERVICIOS OFRECIDOS</w:t>
      </w:r>
    </w:p>
    <w:p w:rsidR="00C81205" w:rsidRPr="00D400FB" w:rsidRDefault="00C81205" w:rsidP="00C81205">
      <w:pPr>
        <w:rPr>
          <w:rFonts w:cs="Arial"/>
          <w:szCs w:val="22"/>
        </w:rPr>
      </w:pPr>
    </w:p>
    <w:p w:rsidR="00C81205" w:rsidRPr="00D400FB" w:rsidRDefault="00C81205" w:rsidP="000152D4">
      <w:pPr>
        <w:ind w:left="720"/>
        <w:rPr>
          <w:rFonts w:cs="Arial"/>
          <w:szCs w:val="22"/>
        </w:rPr>
      </w:pPr>
      <w:r w:rsidRPr="00D400FB">
        <w:rPr>
          <w:rFonts w:cs="Arial"/>
          <w:szCs w:val="22"/>
        </w:rPr>
        <w:t xml:space="preserve">El uso de la Sala de Datos es gratuito pero se cobrará el costo de los diferentes servicios de fotocopiado, impresiones, encuadernaciones, grabación de archivos en disquetes, teléfono, fax, refrigerio, etc. Servicios adicionales como copias de planos, escaneado de imágenes, uso de Internet y otros podrán </w:t>
      </w:r>
      <w:r w:rsidRPr="00D400FB">
        <w:rPr>
          <w:rFonts w:cs="Arial"/>
          <w:szCs w:val="22"/>
        </w:rPr>
        <w:lastRenderedPageBreak/>
        <w:t>eventualmente ser prestados siempre y cuando hubieran sido solicitados con la debida anticipación y serán cobrados también en función de su costo, el que será previamente informado por la Coordinación de la Sala de Datos.</w:t>
      </w:r>
    </w:p>
    <w:p w:rsidR="00C81205" w:rsidRPr="00D400FB" w:rsidRDefault="00C81205" w:rsidP="00C81205">
      <w:pPr>
        <w:rPr>
          <w:rFonts w:cs="Arial"/>
          <w:szCs w:val="22"/>
        </w:rPr>
      </w:pPr>
    </w:p>
    <w:p w:rsidR="00C81205" w:rsidRPr="00D400FB" w:rsidRDefault="00C81205" w:rsidP="00C81205">
      <w:pPr>
        <w:rPr>
          <w:rFonts w:cs="Arial"/>
          <w:b/>
          <w:szCs w:val="22"/>
        </w:rPr>
      </w:pPr>
      <w:r w:rsidRPr="00D400FB">
        <w:rPr>
          <w:rFonts w:cs="Arial"/>
          <w:b/>
          <w:szCs w:val="22"/>
        </w:rPr>
        <w:t xml:space="preserve">III. </w:t>
      </w:r>
      <w:r w:rsidRPr="00D400FB">
        <w:rPr>
          <w:rFonts w:cs="Arial"/>
          <w:b/>
          <w:szCs w:val="22"/>
        </w:rPr>
        <w:tab/>
        <w:t>FORMULARIOS DE USO EN LA SALA DE DATOS</w:t>
      </w:r>
    </w:p>
    <w:p w:rsidR="00C81205" w:rsidRPr="00D400FB" w:rsidRDefault="00C81205" w:rsidP="00C81205">
      <w:pPr>
        <w:rPr>
          <w:rFonts w:cs="Arial"/>
          <w:szCs w:val="22"/>
        </w:rPr>
      </w:pPr>
    </w:p>
    <w:p w:rsidR="00C81205" w:rsidRPr="00D400FB" w:rsidRDefault="00C81205" w:rsidP="00B23E90">
      <w:pPr>
        <w:ind w:left="720"/>
        <w:rPr>
          <w:rFonts w:cs="Arial"/>
          <w:szCs w:val="22"/>
        </w:rPr>
      </w:pPr>
      <w:r w:rsidRPr="00D400FB">
        <w:rPr>
          <w:rFonts w:cs="Arial"/>
          <w:szCs w:val="22"/>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C81205" w:rsidRPr="00D400FB" w:rsidRDefault="00C81205" w:rsidP="00C81205">
      <w:pPr>
        <w:rPr>
          <w:rFonts w:cs="Arial"/>
          <w:szCs w:val="22"/>
        </w:rPr>
      </w:pPr>
    </w:p>
    <w:p w:rsidR="00C81205" w:rsidRPr="00D400FB" w:rsidRDefault="00C81205" w:rsidP="00B23E90">
      <w:pPr>
        <w:ind w:left="709"/>
        <w:rPr>
          <w:rFonts w:cs="Arial"/>
          <w:szCs w:val="22"/>
        </w:rPr>
      </w:pPr>
      <w:r w:rsidRPr="00D400FB">
        <w:rPr>
          <w:rFonts w:cs="Arial"/>
          <w:szCs w:val="22"/>
        </w:rPr>
        <w:tab/>
        <w:t>Además se incluye en este Anexo, los siguientes documentos:</w:t>
      </w:r>
    </w:p>
    <w:p w:rsidR="00C81205" w:rsidRPr="00D400FB" w:rsidRDefault="00C81205" w:rsidP="00C81205">
      <w:pPr>
        <w:rPr>
          <w:rFonts w:cs="Arial"/>
          <w:szCs w:val="22"/>
        </w:rPr>
      </w:pPr>
    </w:p>
    <w:p w:rsidR="00C81205" w:rsidRPr="00D400FB" w:rsidRDefault="00C81205" w:rsidP="00B23E90">
      <w:pPr>
        <w:ind w:left="1276" w:hanging="425"/>
        <w:rPr>
          <w:rFonts w:cs="Arial"/>
          <w:szCs w:val="22"/>
        </w:rPr>
      </w:pPr>
      <w:r w:rsidRPr="00D400FB">
        <w:rPr>
          <w:rFonts w:cs="Arial"/>
          <w:szCs w:val="22"/>
        </w:rPr>
        <w:t>-</w:t>
      </w:r>
      <w:r w:rsidRPr="00D400FB">
        <w:rPr>
          <w:rFonts w:cs="Arial"/>
          <w:szCs w:val="22"/>
        </w:rPr>
        <w:tab/>
        <w:t>Formulario 2 (SOLICITUD DE SERVICIOS MÚLTIPLES), se utilizará para los servicios que requieran los Postores.</w:t>
      </w:r>
    </w:p>
    <w:p w:rsidR="00C81205" w:rsidRPr="00D400FB" w:rsidRDefault="00C81205" w:rsidP="00C81205">
      <w:pPr>
        <w:rPr>
          <w:rFonts w:cs="Arial"/>
          <w:szCs w:val="22"/>
        </w:rPr>
      </w:pPr>
    </w:p>
    <w:p w:rsidR="00C81205" w:rsidRPr="00D400FB" w:rsidRDefault="00C81205" w:rsidP="00B23E90">
      <w:pPr>
        <w:ind w:left="1276" w:hanging="425"/>
        <w:rPr>
          <w:rFonts w:cs="Arial"/>
          <w:szCs w:val="22"/>
        </w:rPr>
      </w:pPr>
      <w:r w:rsidRPr="00D400FB">
        <w:rPr>
          <w:rFonts w:cs="Arial"/>
          <w:szCs w:val="22"/>
        </w:rPr>
        <w:t>-</w:t>
      </w:r>
      <w:r w:rsidRPr="00D400FB">
        <w:rPr>
          <w:rFonts w:cs="Arial"/>
          <w:szCs w:val="22"/>
        </w:rPr>
        <w:tab/>
        <w:t>Formulario 3 (SOLICITUD DE CONSULTAS TÉCNICAS), servirá para que los Postores puedan hacer consultas por escrito a los técnicos encargados de los diversos temas del pro</w:t>
      </w:r>
      <w:r w:rsidR="00BF524F" w:rsidRPr="00D400FB">
        <w:rPr>
          <w:rFonts w:cs="Arial"/>
          <w:szCs w:val="22"/>
        </w:rPr>
        <w:t>ceso</w:t>
      </w:r>
      <w:r w:rsidRPr="00D400FB">
        <w:rPr>
          <w:rFonts w:cs="Arial"/>
          <w:szCs w:val="22"/>
        </w:rPr>
        <w:t xml:space="preserve">. </w:t>
      </w:r>
    </w:p>
    <w:p w:rsidR="00C81205" w:rsidRPr="00D400FB" w:rsidRDefault="00C81205" w:rsidP="00C81205">
      <w:pPr>
        <w:rPr>
          <w:rFonts w:cs="Arial"/>
          <w:szCs w:val="22"/>
        </w:rPr>
      </w:pPr>
    </w:p>
    <w:p w:rsidR="00C05AE5" w:rsidRPr="00D400FB" w:rsidRDefault="00454044"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8</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Formulario 1</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IDENTIFICACION DE LAS PERSONAS AUTORIZADAS PARA HACER USO DE LA SALA DE DATOS</w:t>
      </w:r>
    </w:p>
    <w:p w:rsidR="00C81205" w:rsidRPr="00D400FB" w:rsidRDefault="00C81205" w:rsidP="00C81205">
      <w:pPr>
        <w:rPr>
          <w:rFonts w:cs="Arial"/>
          <w:szCs w:val="22"/>
        </w:rPr>
      </w:pPr>
    </w:p>
    <w:p w:rsidR="00C81205" w:rsidRPr="00D400FB" w:rsidRDefault="00C81205" w:rsidP="00C81205">
      <w:pPr>
        <w:rPr>
          <w:rFonts w:cs="Arial"/>
          <w:szCs w:val="22"/>
        </w:rPr>
      </w:pPr>
    </w:p>
    <w:p w:rsidR="00D77CC7" w:rsidRPr="00D400FB" w:rsidRDefault="00D77CC7" w:rsidP="00D77CC7">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D77CC7" w:rsidRPr="00D400FB" w:rsidRDefault="00D77CC7" w:rsidP="00D77CC7">
      <w:pPr>
        <w:rPr>
          <w:rFonts w:cs="Arial"/>
          <w:szCs w:val="22"/>
        </w:rPr>
      </w:pPr>
    </w:p>
    <w:p w:rsidR="00D77CC7" w:rsidRPr="00D400FB" w:rsidRDefault="00D77CC7" w:rsidP="00D77CC7">
      <w:pPr>
        <w:rPr>
          <w:rFonts w:cs="Arial"/>
          <w:szCs w:val="22"/>
        </w:rPr>
      </w:pPr>
      <w:r w:rsidRPr="00D400FB">
        <w:rPr>
          <w:rFonts w:cs="Arial"/>
          <w:szCs w:val="22"/>
        </w:rPr>
        <w:t>Señores</w:t>
      </w:r>
    </w:p>
    <w:p w:rsidR="00D77CC7" w:rsidRPr="00D400FB" w:rsidRDefault="00D77CC7" w:rsidP="00D77CC7">
      <w:pPr>
        <w:rPr>
          <w:rFonts w:cs="Arial"/>
          <w:szCs w:val="22"/>
        </w:rPr>
      </w:pPr>
      <w:r w:rsidRPr="00D400FB">
        <w:rPr>
          <w:rFonts w:cs="Arial"/>
          <w:szCs w:val="22"/>
        </w:rPr>
        <w:t xml:space="preserve">Comité de </w:t>
      </w:r>
      <w:r w:rsidR="00A1591A" w:rsidRPr="00D400FB">
        <w:rPr>
          <w:rFonts w:cs="Arial"/>
          <w:szCs w:val="22"/>
        </w:rPr>
        <w:t>ProInversión</w:t>
      </w:r>
      <w:r w:rsidR="00A1591A" w:rsidRPr="00D400FB" w:rsidDel="00A1591A">
        <w:rPr>
          <w:rFonts w:cs="Arial"/>
          <w:szCs w:val="22"/>
        </w:rPr>
        <w:t xml:space="preserve"> </w:t>
      </w:r>
      <w:r w:rsidRPr="00D400FB">
        <w:rPr>
          <w:rFonts w:cs="Arial"/>
          <w:szCs w:val="22"/>
        </w:rPr>
        <w:t xml:space="preserve">en Proyectos de </w:t>
      </w:r>
    </w:p>
    <w:p w:rsidR="00D77CC7" w:rsidRPr="00D400FB" w:rsidRDefault="00D77CC7" w:rsidP="00D77CC7">
      <w:pPr>
        <w:rPr>
          <w:rFonts w:cs="Arial"/>
          <w:szCs w:val="22"/>
        </w:rPr>
      </w:pPr>
      <w:r w:rsidRPr="00D400FB">
        <w:rPr>
          <w:rFonts w:cs="Arial"/>
          <w:szCs w:val="22"/>
        </w:rPr>
        <w:t xml:space="preserve">Energía e Hidrocarburos – PRO CONECTIVIDAD </w:t>
      </w:r>
    </w:p>
    <w:p w:rsidR="00D77CC7" w:rsidRPr="00D400FB" w:rsidRDefault="00D77CC7" w:rsidP="00D77CC7">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D77CC7" w:rsidRPr="00D400FB" w:rsidRDefault="00D77CC7" w:rsidP="00D77CC7">
      <w:pPr>
        <w:rPr>
          <w:rFonts w:cs="Arial"/>
          <w:szCs w:val="22"/>
        </w:rPr>
      </w:pPr>
      <w:r w:rsidRPr="00D400FB">
        <w:rPr>
          <w:rFonts w:cs="Arial"/>
          <w:szCs w:val="22"/>
          <w:u w:val="single"/>
        </w:rPr>
        <w:t>Presente</w:t>
      </w:r>
      <w:r w:rsidRPr="00D400FB">
        <w:rPr>
          <w:rFonts w:cs="Arial"/>
          <w:szCs w:val="22"/>
        </w:rPr>
        <w:t>.-</w:t>
      </w:r>
    </w:p>
    <w:p w:rsidR="00D77CC7" w:rsidRPr="00D400FB" w:rsidRDefault="00D77CC7" w:rsidP="00D77CC7">
      <w:pPr>
        <w:rPr>
          <w:rFonts w:cs="Arial"/>
          <w:szCs w:val="22"/>
        </w:rPr>
      </w:pPr>
    </w:p>
    <w:p w:rsidR="00867421" w:rsidRPr="00D400FB" w:rsidRDefault="00D77CC7" w:rsidP="00C81205">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EE602D" w:rsidRPr="00D400FB" w:rsidRDefault="00EE602D" w:rsidP="00C81205">
      <w:pPr>
        <w:rPr>
          <w:rFonts w:cs="Arial"/>
          <w:szCs w:val="22"/>
        </w:rPr>
      </w:pPr>
    </w:p>
    <w:p w:rsidR="00F42461" w:rsidRPr="00D400FB" w:rsidRDefault="00F42461" w:rsidP="00F42461">
      <w:pPr>
        <w:rPr>
          <w:rFonts w:cs="Arial"/>
          <w:szCs w:val="22"/>
        </w:rPr>
      </w:pPr>
      <w:r w:rsidRPr="00D400FB">
        <w:rPr>
          <w:rFonts w:cs="Arial"/>
          <w:szCs w:val="22"/>
        </w:rPr>
        <w:t>De nuestra consideración:</w:t>
      </w:r>
    </w:p>
    <w:p w:rsidR="00F42461" w:rsidRPr="00D400FB" w:rsidRDefault="00F42461" w:rsidP="00C81205">
      <w:pPr>
        <w:rPr>
          <w:rFonts w:cs="Arial"/>
          <w:szCs w:val="22"/>
        </w:rPr>
      </w:pPr>
    </w:p>
    <w:p w:rsidR="00C81205" w:rsidRPr="00D400FB" w:rsidRDefault="00C81205" w:rsidP="00C81205">
      <w:pPr>
        <w:rPr>
          <w:rFonts w:cs="Arial"/>
          <w:szCs w:val="22"/>
        </w:rPr>
      </w:pPr>
      <w:r w:rsidRPr="00D400FB">
        <w:rPr>
          <w:rFonts w:cs="Arial"/>
          <w:szCs w:val="22"/>
        </w:rPr>
        <w:t>Por la presente yo</w:t>
      </w:r>
      <w:proofErr w:type="gramStart"/>
      <w:r w:rsidRPr="00D400FB">
        <w:rPr>
          <w:rFonts w:cs="Arial"/>
          <w:szCs w:val="22"/>
        </w:rPr>
        <w:t>, ....................</w:t>
      </w:r>
      <w:proofErr w:type="gramEnd"/>
      <w:r w:rsidRPr="00D400FB">
        <w:rPr>
          <w:rFonts w:cs="Arial"/>
          <w:szCs w:val="22"/>
        </w:rPr>
        <w:t xml:space="preserve"> (Nombre del </w:t>
      </w:r>
      <w:r w:rsidR="00867421" w:rsidRPr="00D400FB">
        <w:rPr>
          <w:rFonts w:cs="Arial"/>
          <w:szCs w:val="22"/>
        </w:rPr>
        <w:t>Agente Autorizado</w:t>
      </w:r>
      <w:r w:rsidRPr="00D400FB">
        <w:rPr>
          <w:rFonts w:cs="Arial"/>
          <w:szCs w:val="22"/>
        </w:rPr>
        <w:t xml:space="preserve">), en representación </w:t>
      </w:r>
      <w:proofErr w:type="gramStart"/>
      <w:r w:rsidRPr="00D400FB">
        <w:rPr>
          <w:rFonts w:cs="Arial"/>
          <w:szCs w:val="22"/>
        </w:rPr>
        <w:t>de ..........................</w:t>
      </w:r>
      <w:proofErr w:type="gramEnd"/>
      <w:r w:rsidRPr="00D400FB">
        <w:rPr>
          <w:rFonts w:cs="Arial"/>
          <w:szCs w:val="22"/>
        </w:rPr>
        <w:t xml:space="preserve"> (</w:t>
      </w:r>
      <w:proofErr w:type="gramStart"/>
      <w:r w:rsidRPr="00D400FB">
        <w:rPr>
          <w:rFonts w:cs="Arial"/>
          <w:szCs w:val="22"/>
        </w:rPr>
        <w:t>nombre</w:t>
      </w:r>
      <w:proofErr w:type="gramEnd"/>
      <w:r w:rsidRPr="00D400FB">
        <w:rPr>
          <w:rFonts w:cs="Arial"/>
          <w:szCs w:val="22"/>
        </w:rPr>
        <w:t xml:space="preserve"> de</w:t>
      </w:r>
      <w:r w:rsidR="00867421" w:rsidRPr="00D400FB">
        <w:rPr>
          <w:rFonts w:cs="Arial"/>
          <w:szCs w:val="22"/>
        </w:rPr>
        <w:t>l Postor</w:t>
      </w:r>
      <w:r w:rsidRPr="00D400FB">
        <w:rPr>
          <w:rFonts w:cs="Arial"/>
          <w:szCs w:val="22"/>
        </w:rPr>
        <w:t>) solicito a ustedes hacer uso de la Sala de Datos, durante el período del programa de visitas que se propone y para las personas que se indica en el cuadro del Apéndice 1.</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Respecto a los procedimientos para el uso de la Sala de Datos, declaramos haber tomado conocimiento de los procedimientos que constan en la Guía de Usuarios de la Sala de Datos - Anexo N° 8 de las Bases de la Licitación.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Igualmente, manifestamos conocer que la información de la Sala de Datos es de carácter estrictamente confidencial, comprometiéndonos a darle el referido tratamiento.</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Atentamente.</w:t>
      </w:r>
    </w:p>
    <w:p w:rsidR="00C81205" w:rsidRPr="00D400FB" w:rsidRDefault="00C81205" w:rsidP="00C81205">
      <w:pPr>
        <w:rPr>
          <w:rFonts w:cs="Arial"/>
          <w:szCs w:val="22"/>
        </w:rPr>
      </w:pPr>
    </w:p>
    <w:p w:rsidR="00867421" w:rsidRPr="00D400FB" w:rsidRDefault="00867421" w:rsidP="00C81205">
      <w:pPr>
        <w:rPr>
          <w:rFonts w:cs="Arial"/>
          <w:szCs w:val="22"/>
        </w:rPr>
      </w:pPr>
      <w:r w:rsidRPr="00D400FB">
        <w:rPr>
          <w:rFonts w:cs="Arial"/>
          <w:szCs w:val="22"/>
        </w:rPr>
        <w:t>[NOMBRE DEL POSTOR]</w:t>
      </w:r>
    </w:p>
    <w:p w:rsidR="00867421" w:rsidRPr="00D400FB" w:rsidRDefault="00867421"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____________________</w:t>
      </w:r>
      <w:r w:rsidRPr="00D400FB">
        <w:rPr>
          <w:rFonts w:cs="Arial"/>
          <w:szCs w:val="22"/>
        </w:rPr>
        <w:tab/>
      </w:r>
      <w:r w:rsidRPr="00D400FB">
        <w:rPr>
          <w:rFonts w:cs="Arial"/>
          <w:szCs w:val="22"/>
        </w:rPr>
        <w:tab/>
      </w:r>
      <w:r w:rsidRPr="00D400FB">
        <w:rPr>
          <w:rFonts w:cs="Arial"/>
          <w:szCs w:val="22"/>
        </w:rPr>
        <w:tab/>
      </w:r>
      <w:r w:rsidR="009B551D" w:rsidRPr="00D400FB">
        <w:rPr>
          <w:rFonts w:cs="Arial"/>
          <w:szCs w:val="22"/>
        </w:rPr>
        <w:tab/>
      </w:r>
      <w:r w:rsidRPr="00D400FB">
        <w:rPr>
          <w:rFonts w:cs="Arial"/>
          <w:szCs w:val="22"/>
        </w:rPr>
        <w:t>__________________</w:t>
      </w:r>
    </w:p>
    <w:p w:rsidR="00C81205" w:rsidRPr="00D400FB" w:rsidRDefault="00867421" w:rsidP="00C81205">
      <w:pPr>
        <w:rPr>
          <w:rFonts w:cs="Arial"/>
          <w:szCs w:val="22"/>
        </w:rPr>
      </w:pPr>
      <w:r w:rsidRPr="00D400FB">
        <w:rPr>
          <w:rFonts w:cs="Arial"/>
          <w:szCs w:val="22"/>
        </w:rPr>
        <w:t>Firma del Agente Autorizado</w:t>
      </w:r>
      <w:r w:rsidR="00C81205" w:rsidRPr="00D400FB">
        <w:rPr>
          <w:rFonts w:cs="Arial"/>
          <w:szCs w:val="22"/>
        </w:rPr>
        <w:tab/>
      </w:r>
      <w:r w:rsidR="00C81205" w:rsidRPr="00D400FB">
        <w:rPr>
          <w:rFonts w:cs="Arial"/>
          <w:szCs w:val="22"/>
        </w:rPr>
        <w:tab/>
      </w:r>
      <w:r w:rsidR="00C81205" w:rsidRPr="00D400FB">
        <w:rPr>
          <w:rFonts w:cs="Arial"/>
          <w:szCs w:val="22"/>
        </w:rPr>
        <w:tab/>
      </w:r>
      <w:r w:rsidR="00C81205" w:rsidRPr="00D400FB">
        <w:rPr>
          <w:rFonts w:cs="Arial"/>
          <w:szCs w:val="22"/>
        </w:rPr>
        <w:tab/>
        <w:t>Documento de Identidad</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p>
    <w:p w:rsidR="00C05AE5" w:rsidRPr="00D400FB" w:rsidRDefault="0007705A" w:rsidP="00C81205">
      <w:pPr>
        <w:rPr>
          <w:rFonts w:cs="Arial"/>
          <w:szCs w:val="22"/>
        </w:rPr>
      </w:pPr>
      <w:r w:rsidRPr="00D400FB">
        <w:rPr>
          <w:rFonts w:cs="Arial"/>
          <w:szCs w:val="22"/>
        </w:rPr>
        <w:t>_____________________</w:t>
      </w:r>
    </w:p>
    <w:p w:rsidR="00C81205" w:rsidRPr="00D400FB" w:rsidRDefault="00454044"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8</w:t>
      </w:r>
    </w:p>
    <w:p w:rsidR="00EE602D" w:rsidRPr="00D400FB" w:rsidRDefault="00EE602D"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Formulario 1 - Apéndice 1</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CUADRO DE DATOS Y PERMANENCIA EN LA SALA DE DATOS</w:t>
      </w:r>
    </w:p>
    <w:p w:rsidR="00C81205" w:rsidRPr="00D400FB" w:rsidRDefault="00C81205" w:rsidP="00C81205">
      <w:pPr>
        <w:rPr>
          <w:rFonts w:cs="Arial"/>
          <w:szCs w:val="22"/>
        </w:rPr>
      </w:pPr>
    </w:p>
    <w:p w:rsidR="00C81205" w:rsidRPr="00D400FB" w:rsidRDefault="00C81205" w:rsidP="00C81205">
      <w:pPr>
        <w:rPr>
          <w:rFonts w:cs="Arial"/>
          <w:szCs w:val="22"/>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E602D" w:rsidRPr="00D400FB" w:rsidTr="00B574B8">
        <w:trPr>
          <w:trHeight w:val="645"/>
        </w:trPr>
        <w:tc>
          <w:tcPr>
            <w:tcW w:w="585" w:type="dxa"/>
            <w:tcBorders>
              <w:top w:val="single" w:sz="12" w:space="0" w:color="auto"/>
              <w:left w:val="single" w:sz="12" w:space="0" w:color="auto"/>
            </w:tcBorders>
            <w:vAlign w:val="center"/>
          </w:tcPr>
          <w:p w:rsidR="00EE602D" w:rsidRPr="00D400FB" w:rsidRDefault="00EE602D" w:rsidP="00B574B8">
            <w:pPr>
              <w:jc w:val="center"/>
              <w:rPr>
                <w:rFonts w:cs="Arial"/>
                <w:szCs w:val="22"/>
              </w:rPr>
            </w:pPr>
            <w:r w:rsidRPr="00D400FB">
              <w:rPr>
                <w:rFonts w:cs="Arial"/>
                <w:szCs w:val="22"/>
              </w:rPr>
              <w:t>N°</w:t>
            </w:r>
          </w:p>
        </w:tc>
        <w:tc>
          <w:tcPr>
            <w:tcW w:w="1890" w:type="dxa"/>
            <w:tcBorders>
              <w:top w:val="single" w:sz="12" w:space="0" w:color="auto"/>
            </w:tcBorders>
            <w:vAlign w:val="center"/>
          </w:tcPr>
          <w:p w:rsidR="00EE602D" w:rsidRPr="00D400FB" w:rsidRDefault="00EE602D" w:rsidP="00B574B8">
            <w:pPr>
              <w:jc w:val="center"/>
              <w:rPr>
                <w:rFonts w:cs="Arial"/>
                <w:szCs w:val="22"/>
              </w:rPr>
            </w:pPr>
            <w:r w:rsidRPr="00D400FB">
              <w:rPr>
                <w:rFonts w:cs="Arial"/>
                <w:szCs w:val="22"/>
              </w:rPr>
              <w:t>Nombres y Apellidos</w:t>
            </w:r>
          </w:p>
        </w:tc>
        <w:tc>
          <w:tcPr>
            <w:tcW w:w="1575" w:type="dxa"/>
            <w:tcBorders>
              <w:top w:val="single" w:sz="12" w:space="0" w:color="auto"/>
            </w:tcBorders>
            <w:vAlign w:val="center"/>
          </w:tcPr>
          <w:p w:rsidR="00EE602D" w:rsidRPr="00D400FB" w:rsidRDefault="00EE602D" w:rsidP="00B574B8">
            <w:pPr>
              <w:jc w:val="center"/>
              <w:rPr>
                <w:rFonts w:cs="Arial"/>
                <w:szCs w:val="22"/>
              </w:rPr>
            </w:pPr>
            <w:r w:rsidRPr="00D400FB">
              <w:rPr>
                <w:rFonts w:cs="Arial"/>
                <w:szCs w:val="22"/>
              </w:rPr>
              <w:t>Documento de Identidad</w:t>
            </w:r>
          </w:p>
        </w:tc>
        <w:tc>
          <w:tcPr>
            <w:tcW w:w="1596" w:type="dxa"/>
            <w:tcBorders>
              <w:top w:val="single" w:sz="12" w:space="0" w:color="auto"/>
            </w:tcBorders>
            <w:vAlign w:val="center"/>
          </w:tcPr>
          <w:p w:rsidR="00EE602D" w:rsidRPr="00D400FB" w:rsidRDefault="00EE602D" w:rsidP="00B574B8">
            <w:pPr>
              <w:jc w:val="center"/>
              <w:rPr>
                <w:rFonts w:cs="Arial"/>
                <w:szCs w:val="22"/>
              </w:rPr>
            </w:pPr>
            <w:r w:rsidRPr="00D400FB">
              <w:rPr>
                <w:rFonts w:cs="Arial"/>
                <w:szCs w:val="22"/>
              </w:rPr>
              <w:t>Nacionalidad</w:t>
            </w:r>
          </w:p>
        </w:tc>
        <w:tc>
          <w:tcPr>
            <w:tcW w:w="2977" w:type="dxa"/>
            <w:tcBorders>
              <w:top w:val="single" w:sz="12" w:space="0" w:color="auto"/>
              <w:right w:val="single" w:sz="12" w:space="0" w:color="auto"/>
            </w:tcBorders>
            <w:vAlign w:val="center"/>
          </w:tcPr>
          <w:p w:rsidR="00EE602D" w:rsidRPr="00D400FB" w:rsidRDefault="00EE602D" w:rsidP="00B574B8">
            <w:pPr>
              <w:jc w:val="center"/>
              <w:rPr>
                <w:rFonts w:cs="Arial"/>
                <w:szCs w:val="22"/>
              </w:rPr>
            </w:pPr>
            <w:r w:rsidRPr="00D400FB">
              <w:rPr>
                <w:rFonts w:cs="Arial"/>
                <w:szCs w:val="22"/>
              </w:rPr>
              <w:t>Período de permanencia (Indicar fecha)</w:t>
            </w: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2</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3</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4</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5</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6</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7</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8</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9</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10</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11</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12</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13</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14</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15</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16</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17</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18</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tcBorders>
            <w:vAlign w:val="center"/>
          </w:tcPr>
          <w:p w:rsidR="00EE602D" w:rsidRPr="00D400FB" w:rsidRDefault="00EE602D" w:rsidP="00B574B8">
            <w:pPr>
              <w:jc w:val="center"/>
              <w:rPr>
                <w:rFonts w:cs="Arial"/>
                <w:szCs w:val="22"/>
              </w:rPr>
            </w:pPr>
            <w:r w:rsidRPr="00D400FB">
              <w:rPr>
                <w:rFonts w:cs="Arial"/>
                <w:szCs w:val="22"/>
              </w:rPr>
              <w:t>19</w:t>
            </w:r>
          </w:p>
        </w:tc>
        <w:tc>
          <w:tcPr>
            <w:tcW w:w="1890" w:type="dxa"/>
          </w:tcPr>
          <w:p w:rsidR="00EE602D" w:rsidRPr="00D400FB" w:rsidRDefault="00EE602D" w:rsidP="00B574B8">
            <w:pPr>
              <w:rPr>
                <w:rFonts w:cs="Arial"/>
                <w:szCs w:val="22"/>
              </w:rPr>
            </w:pPr>
          </w:p>
        </w:tc>
        <w:tc>
          <w:tcPr>
            <w:tcW w:w="1575" w:type="dxa"/>
          </w:tcPr>
          <w:p w:rsidR="00EE602D" w:rsidRPr="00D400FB" w:rsidRDefault="00EE602D" w:rsidP="00B574B8">
            <w:pPr>
              <w:rPr>
                <w:rFonts w:cs="Arial"/>
                <w:szCs w:val="22"/>
              </w:rPr>
            </w:pPr>
          </w:p>
        </w:tc>
        <w:tc>
          <w:tcPr>
            <w:tcW w:w="1596" w:type="dxa"/>
          </w:tcPr>
          <w:p w:rsidR="00EE602D" w:rsidRPr="00D400FB" w:rsidRDefault="00EE602D" w:rsidP="00B574B8">
            <w:pPr>
              <w:rPr>
                <w:rFonts w:cs="Arial"/>
                <w:szCs w:val="22"/>
              </w:rPr>
            </w:pPr>
          </w:p>
        </w:tc>
        <w:tc>
          <w:tcPr>
            <w:tcW w:w="2977" w:type="dxa"/>
            <w:tcBorders>
              <w:right w:val="single" w:sz="12" w:space="0" w:color="auto"/>
            </w:tcBorders>
          </w:tcPr>
          <w:p w:rsidR="00EE602D" w:rsidRPr="00D400FB" w:rsidRDefault="00EE602D" w:rsidP="00B574B8">
            <w:pPr>
              <w:rPr>
                <w:rFonts w:cs="Arial"/>
                <w:szCs w:val="22"/>
              </w:rPr>
            </w:pPr>
          </w:p>
        </w:tc>
      </w:tr>
      <w:tr w:rsidR="00EE602D" w:rsidRPr="00D400FB" w:rsidTr="00B574B8">
        <w:trPr>
          <w:trHeight w:val="330"/>
        </w:trPr>
        <w:tc>
          <w:tcPr>
            <w:tcW w:w="585" w:type="dxa"/>
            <w:tcBorders>
              <w:left w:val="single" w:sz="12" w:space="0" w:color="auto"/>
              <w:bottom w:val="single" w:sz="12" w:space="0" w:color="auto"/>
            </w:tcBorders>
            <w:vAlign w:val="center"/>
          </w:tcPr>
          <w:p w:rsidR="00EE602D" w:rsidRPr="00D400FB" w:rsidRDefault="00EE602D" w:rsidP="00B574B8">
            <w:pPr>
              <w:jc w:val="center"/>
              <w:rPr>
                <w:rFonts w:cs="Arial"/>
                <w:szCs w:val="22"/>
              </w:rPr>
            </w:pPr>
            <w:r w:rsidRPr="00D400FB">
              <w:rPr>
                <w:rFonts w:cs="Arial"/>
                <w:szCs w:val="22"/>
              </w:rPr>
              <w:t>20</w:t>
            </w:r>
          </w:p>
        </w:tc>
        <w:tc>
          <w:tcPr>
            <w:tcW w:w="1890" w:type="dxa"/>
            <w:tcBorders>
              <w:bottom w:val="single" w:sz="12" w:space="0" w:color="auto"/>
            </w:tcBorders>
          </w:tcPr>
          <w:p w:rsidR="00EE602D" w:rsidRPr="00D400FB" w:rsidRDefault="00EE602D" w:rsidP="00B574B8">
            <w:pPr>
              <w:rPr>
                <w:rFonts w:cs="Arial"/>
                <w:szCs w:val="22"/>
              </w:rPr>
            </w:pPr>
          </w:p>
        </w:tc>
        <w:tc>
          <w:tcPr>
            <w:tcW w:w="1575" w:type="dxa"/>
            <w:tcBorders>
              <w:bottom w:val="single" w:sz="12" w:space="0" w:color="auto"/>
            </w:tcBorders>
          </w:tcPr>
          <w:p w:rsidR="00EE602D" w:rsidRPr="00D400FB" w:rsidRDefault="00EE602D" w:rsidP="00B574B8">
            <w:pPr>
              <w:rPr>
                <w:rFonts w:cs="Arial"/>
                <w:szCs w:val="22"/>
              </w:rPr>
            </w:pPr>
          </w:p>
        </w:tc>
        <w:tc>
          <w:tcPr>
            <w:tcW w:w="1596" w:type="dxa"/>
            <w:tcBorders>
              <w:bottom w:val="single" w:sz="12" w:space="0" w:color="auto"/>
            </w:tcBorders>
          </w:tcPr>
          <w:p w:rsidR="00EE602D" w:rsidRPr="00D400FB" w:rsidRDefault="00EE602D" w:rsidP="00B574B8">
            <w:pPr>
              <w:rPr>
                <w:rFonts w:cs="Arial"/>
                <w:szCs w:val="22"/>
              </w:rPr>
            </w:pPr>
          </w:p>
        </w:tc>
        <w:tc>
          <w:tcPr>
            <w:tcW w:w="2977" w:type="dxa"/>
            <w:tcBorders>
              <w:bottom w:val="single" w:sz="12" w:space="0" w:color="auto"/>
              <w:right w:val="single" w:sz="12" w:space="0" w:color="auto"/>
            </w:tcBorders>
          </w:tcPr>
          <w:p w:rsidR="00EE602D" w:rsidRPr="00D400FB" w:rsidRDefault="00EE602D" w:rsidP="00B574B8">
            <w:pPr>
              <w:rPr>
                <w:rFonts w:cs="Arial"/>
                <w:szCs w:val="22"/>
              </w:rPr>
            </w:pPr>
          </w:p>
        </w:tc>
      </w:tr>
    </w:tbl>
    <w:p w:rsidR="00C81205" w:rsidRPr="00D400FB" w:rsidRDefault="00C81205" w:rsidP="00C81205">
      <w:pPr>
        <w:rPr>
          <w:rFonts w:cs="Arial"/>
          <w:szCs w:val="22"/>
        </w:rPr>
      </w:pPr>
    </w:p>
    <w:p w:rsidR="00C81205" w:rsidRPr="00D400FB" w:rsidRDefault="00454044"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8</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Formulario 2</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SOLICITUD DE SERVICIOS MULTIPLES DE LA SALA DE DATOS</w:t>
      </w:r>
    </w:p>
    <w:p w:rsidR="00C81205" w:rsidRPr="00D400FB" w:rsidRDefault="00C81205" w:rsidP="00C81205">
      <w:pPr>
        <w:rPr>
          <w:rFonts w:cs="Arial"/>
          <w:szCs w:val="22"/>
        </w:rPr>
      </w:pPr>
    </w:p>
    <w:p w:rsidR="00EE602D" w:rsidRPr="00D400FB" w:rsidRDefault="00EE602D" w:rsidP="00EE602D">
      <w:pPr>
        <w:rPr>
          <w:rFonts w:cs="Arial"/>
          <w:szCs w:val="2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E602D" w:rsidRPr="00D400FB" w:rsidTr="00B574B8">
        <w:trPr>
          <w:trHeight w:val="465"/>
        </w:trPr>
        <w:tc>
          <w:tcPr>
            <w:tcW w:w="2190" w:type="dxa"/>
            <w:vAlign w:val="center"/>
          </w:tcPr>
          <w:p w:rsidR="00EE602D" w:rsidRPr="00D400FB" w:rsidRDefault="00EE602D" w:rsidP="00B574B8">
            <w:pPr>
              <w:rPr>
                <w:rFonts w:cs="Arial"/>
                <w:b/>
                <w:szCs w:val="22"/>
              </w:rPr>
            </w:pPr>
            <w:r w:rsidRPr="00D400FB">
              <w:rPr>
                <w:rFonts w:cs="Arial"/>
                <w:b/>
                <w:szCs w:val="22"/>
              </w:rPr>
              <w:t>Fecha de Pedido</w:t>
            </w:r>
          </w:p>
        </w:tc>
        <w:tc>
          <w:tcPr>
            <w:tcW w:w="3345" w:type="dxa"/>
            <w:vAlign w:val="center"/>
          </w:tcPr>
          <w:p w:rsidR="00EE602D" w:rsidRPr="00D400FB" w:rsidRDefault="00EE602D" w:rsidP="00B574B8">
            <w:pPr>
              <w:rPr>
                <w:rFonts w:cs="Arial"/>
                <w:b/>
                <w:szCs w:val="22"/>
              </w:rPr>
            </w:pPr>
          </w:p>
        </w:tc>
      </w:tr>
    </w:tbl>
    <w:p w:rsidR="00EE602D" w:rsidRPr="00D400FB" w:rsidRDefault="00EE602D" w:rsidP="00EE602D">
      <w:pPr>
        <w:rPr>
          <w:rFonts w:cs="Arial"/>
          <w:b/>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E602D" w:rsidRPr="00D400FB" w:rsidTr="00B574B8">
        <w:trPr>
          <w:trHeight w:val="600"/>
        </w:trPr>
        <w:tc>
          <w:tcPr>
            <w:tcW w:w="2220" w:type="dxa"/>
            <w:vAlign w:val="center"/>
          </w:tcPr>
          <w:p w:rsidR="00EE602D" w:rsidRPr="00D400FB" w:rsidRDefault="00EE602D" w:rsidP="00B574B8">
            <w:pPr>
              <w:rPr>
                <w:rFonts w:cs="Arial"/>
                <w:b/>
                <w:szCs w:val="22"/>
              </w:rPr>
            </w:pPr>
            <w:r w:rsidRPr="00D400FB">
              <w:rPr>
                <w:rFonts w:cs="Arial"/>
                <w:b/>
                <w:szCs w:val="22"/>
              </w:rPr>
              <w:t>Solicitante</w:t>
            </w:r>
          </w:p>
        </w:tc>
        <w:tc>
          <w:tcPr>
            <w:tcW w:w="6427" w:type="dxa"/>
            <w:vAlign w:val="center"/>
          </w:tcPr>
          <w:p w:rsidR="00EE602D" w:rsidRPr="00D400FB" w:rsidRDefault="00EE602D" w:rsidP="00B574B8">
            <w:pPr>
              <w:rPr>
                <w:rFonts w:cs="Arial"/>
                <w:b/>
                <w:szCs w:val="22"/>
              </w:rPr>
            </w:pPr>
          </w:p>
        </w:tc>
      </w:tr>
    </w:tbl>
    <w:p w:rsidR="00EE602D" w:rsidRPr="00D400FB" w:rsidRDefault="00EE602D" w:rsidP="00EE602D">
      <w:pPr>
        <w:rPr>
          <w:rFonts w:cs="Arial"/>
          <w:b/>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E602D" w:rsidRPr="00D400FB" w:rsidTr="00B574B8">
        <w:trPr>
          <w:trHeight w:val="720"/>
        </w:trPr>
        <w:tc>
          <w:tcPr>
            <w:tcW w:w="2220" w:type="dxa"/>
            <w:vAlign w:val="center"/>
          </w:tcPr>
          <w:p w:rsidR="00EE602D" w:rsidRPr="00D400FB" w:rsidRDefault="00EE602D" w:rsidP="00B574B8">
            <w:pPr>
              <w:rPr>
                <w:rFonts w:cs="Arial"/>
                <w:b/>
                <w:szCs w:val="22"/>
              </w:rPr>
            </w:pPr>
            <w:r w:rsidRPr="00D400FB">
              <w:rPr>
                <w:rFonts w:cs="Arial"/>
                <w:b/>
                <w:szCs w:val="22"/>
              </w:rPr>
              <w:t>Usuario</w:t>
            </w:r>
          </w:p>
        </w:tc>
        <w:tc>
          <w:tcPr>
            <w:tcW w:w="6427" w:type="dxa"/>
          </w:tcPr>
          <w:p w:rsidR="00EE602D" w:rsidRPr="00D400FB" w:rsidRDefault="00EE602D" w:rsidP="00B574B8">
            <w:pPr>
              <w:rPr>
                <w:rFonts w:cs="Arial"/>
                <w:b/>
                <w:szCs w:val="22"/>
              </w:rPr>
            </w:pPr>
          </w:p>
        </w:tc>
      </w:tr>
    </w:tbl>
    <w:p w:rsidR="00EE602D" w:rsidRPr="00D400FB" w:rsidRDefault="00EE602D" w:rsidP="00EE602D">
      <w:pPr>
        <w:rPr>
          <w:rFonts w:cs="Arial"/>
          <w:szCs w:val="22"/>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E602D" w:rsidRPr="00D400FB" w:rsidTr="00B574B8">
        <w:trPr>
          <w:trHeight w:val="675"/>
        </w:trPr>
        <w:tc>
          <w:tcPr>
            <w:tcW w:w="782" w:type="dxa"/>
            <w:vAlign w:val="center"/>
          </w:tcPr>
          <w:p w:rsidR="00EE602D" w:rsidRPr="00D400FB" w:rsidRDefault="00EE602D" w:rsidP="00B574B8">
            <w:pPr>
              <w:jc w:val="center"/>
              <w:rPr>
                <w:rFonts w:cs="Arial"/>
                <w:b/>
                <w:szCs w:val="22"/>
              </w:rPr>
            </w:pPr>
          </w:p>
        </w:tc>
        <w:tc>
          <w:tcPr>
            <w:tcW w:w="1290" w:type="dxa"/>
            <w:vAlign w:val="center"/>
          </w:tcPr>
          <w:p w:rsidR="00EE602D" w:rsidRPr="00D400FB" w:rsidRDefault="00EE602D" w:rsidP="00B574B8">
            <w:pPr>
              <w:jc w:val="center"/>
              <w:rPr>
                <w:rFonts w:cs="Arial"/>
                <w:b/>
                <w:szCs w:val="22"/>
              </w:rPr>
            </w:pPr>
            <w:r w:rsidRPr="00D400FB">
              <w:rPr>
                <w:rFonts w:cs="Arial"/>
                <w:b/>
                <w:szCs w:val="22"/>
              </w:rPr>
              <w:t>No. Ref.</w:t>
            </w:r>
          </w:p>
        </w:tc>
        <w:tc>
          <w:tcPr>
            <w:tcW w:w="3671" w:type="dxa"/>
            <w:vAlign w:val="center"/>
          </w:tcPr>
          <w:p w:rsidR="00EE602D" w:rsidRPr="00D400FB" w:rsidRDefault="00EE602D" w:rsidP="00B574B8">
            <w:pPr>
              <w:pStyle w:val="Ttulo3"/>
              <w:rPr>
                <w:rFonts w:ascii="Arial" w:hAnsi="Arial" w:cs="Arial"/>
                <w:color w:val="auto"/>
                <w:sz w:val="22"/>
                <w:szCs w:val="22"/>
                <w:lang w:val="es-PE"/>
              </w:rPr>
            </w:pPr>
            <w:r w:rsidRPr="00D400FB">
              <w:rPr>
                <w:rFonts w:ascii="Arial" w:hAnsi="Arial" w:cs="Arial"/>
                <w:color w:val="auto"/>
                <w:sz w:val="22"/>
                <w:szCs w:val="22"/>
                <w:lang w:val="es-PE"/>
              </w:rPr>
              <w:t>Descripción del Servicio</w:t>
            </w:r>
          </w:p>
        </w:tc>
        <w:tc>
          <w:tcPr>
            <w:tcW w:w="1418" w:type="dxa"/>
            <w:vAlign w:val="center"/>
          </w:tcPr>
          <w:p w:rsidR="00EE602D" w:rsidRPr="00D400FB" w:rsidRDefault="00EE602D" w:rsidP="00B574B8">
            <w:pPr>
              <w:jc w:val="center"/>
              <w:rPr>
                <w:rFonts w:cs="Arial"/>
                <w:b/>
                <w:szCs w:val="22"/>
              </w:rPr>
            </w:pPr>
            <w:r w:rsidRPr="00D400FB">
              <w:rPr>
                <w:rFonts w:cs="Arial"/>
                <w:b/>
                <w:szCs w:val="22"/>
              </w:rPr>
              <w:t>Nro. De Unidades</w:t>
            </w:r>
          </w:p>
        </w:tc>
        <w:tc>
          <w:tcPr>
            <w:tcW w:w="1417" w:type="dxa"/>
            <w:vAlign w:val="center"/>
          </w:tcPr>
          <w:p w:rsidR="00EE602D" w:rsidRPr="00D400FB" w:rsidRDefault="00EE602D" w:rsidP="00B574B8">
            <w:pPr>
              <w:jc w:val="center"/>
              <w:rPr>
                <w:rFonts w:cs="Arial"/>
                <w:b/>
                <w:szCs w:val="22"/>
              </w:rPr>
            </w:pPr>
            <w:r w:rsidRPr="00D400FB">
              <w:rPr>
                <w:rFonts w:cs="Arial"/>
                <w:b/>
                <w:szCs w:val="22"/>
              </w:rPr>
              <w:t>Cantidad</w:t>
            </w:r>
          </w:p>
        </w:tc>
      </w:tr>
      <w:tr w:rsidR="00EE602D" w:rsidRPr="00D400FB" w:rsidTr="00B574B8">
        <w:trPr>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2.</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3.</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4.</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5.</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6.</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7.</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8.</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9.</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10.</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11.</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12.</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13.</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14.</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r w:rsidR="00EE602D" w:rsidRPr="00D400FB" w:rsidTr="00B574B8">
        <w:trPr>
          <w:cantSplit/>
          <w:trHeight w:val="360"/>
        </w:trPr>
        <w:tc>
          <w:tcPr>
            <w:tcW w:w="782" w:type="dxa"/>
            <w:vAlign w:val="center"/>
          </w:tcPr>
          <w:p w:rsidR="00EE602D" w:rsidRPr="00D400FB" w:rsidRDefault="00EE602D" w:rsidP="00B574B8">
            <w:pPr>
              <w:jc w:val="center"/>
              <w:rPr>
                <w:rFonts w:cs="Arial"/>
                <w:b/>
                <w:szCs w:val="22"/>
              </w:rPr>
            </w:pPr>
            <w:r w:rsidRPr="00D400FB">
              <w:rPr>
                <w:rFonts w:cs="Arial"/>
                <w:b/>
                <w:szCs w:val="22"/>
              </w:rPr>
              <w:t>15.</w:t>
            </w:r>
          </w:p>
        </w:tc>
        <w:tc>
          <w:tcPr>
            <w:tcW w:w="1290" w:type="dxa"/>
            <w:vAlign w:val="center"/>
          </w:tcPr>
          <w:p w:rsidR="00EE602D" w:rsidRPr="00D400FB" w:rsidRDefault="00EE602D" w:rsidP="00B574B8">
            <w:pPr>
              <w:jc w:val="center"/>
              <w:rPr>
                <w:rFonts w:cs="Arial"/>
                <w:b/>
                <w:szCs w:val="22"/>
              </w:rPr>
            </w:pPr>
          </w:p>
        </w:tc>
        <w:tc>
          <w:tcPr>
            <w:tcW w:w="3671" w:type="dxa"/>
            <w:vAlign w:val="center"/>
          </w:tcPr>
          <w:p w:rsidR="00EE602D" w:rsidRPr="00D400FB" w:rsidRDefault="00EE602D" w:rsidP="00B574B8">
            <w:pPr>
              <w:jc w:val="center"/>
              <w:rPr>
                <w:rFonts w:cs="Arial"/>
                <w:b/>
                <w:szCs w:val="22"/>
              </w:rPr>
            </w:pPr>
          </w:p>
        </w:tc>
        <w:tc>
          <w:tcPr>
            <w:tcW w:w="1418" w:type="dxa"/>
            <w:vAlign w:val="center"/>
          </w:tcPr>
          <w:p w:rsidR="00EE602D" w:rsidRPr="00D400FB" w:rsidRDefault="00EE602D" w:rsidP="00B574B8">
            <w:pPr>
              <w:jc w:val="center"/>
              <w:rPr>
                <w:rFonts w:cs="Arial"/>
                <w:b/>
                <w:szCs w:val="22"/>
              </w:rPr>
            </w:pPr>
          </w:p>
        </w:tc>
        <w:tc>
          <w:tcPr>
            <w:tcW w:w="1417" w:type="dxa"/>
            <w:vAlign w:val="center"/>
          </w:tcPr>
          <w:p w:rsidR="00EE602D" w:rsidRPr="00D400FB" w:rsidRDefault="00EE602D" w:rsidP="00B574B8">
            <w:pPr>
              <w:jc w:val="center"/>
              <w:rPr>
                <w:rFonts w:cs="Arial"/>
                <w:b/>
                <w:szCs w:val="22"/>
              </w:rPr>
            </w:pPr>
          </w:p>
        </w:tc>
      </w:tr>
    </w:tbl>
    <w:p w:rsidR="00EE602D" w:rsidRPr="00D400FB" w:rsidRDefault="00EE602D" w:rsidP="00EE602D">
      <w:pPr>
        <w:rPr>
          <w:rFonts w:cs="Arial"/>
          <w:szCs w:val="22"/>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E602D" w:rsidRPr="00D400FB" w:rsidTr="00B574B8">
        <w:trPr>
          <w:trHeight w:val="390"/>
        </w:trPr>
        <w:tc>
          <w:tcPr>
            <w:tcW w:w="2580" w:type="dxa"/>
            <w:vAlign w:val="center"/>
          </w:tcPr>
          <w:p w:rsidR="00EE602D" w:rsidRPr="00D400FB" w:rsidRDefault="00EE602D" w:rsidP="00B574B8">
            <w:pPr>
              <w:pStyle w:val="Ttulo4"/>
              <w:rPr>
                <w:rFonts w:ascii="Arial" w:hAnsi="Arial" w:cs="Arial"/>
                <w:sz w:val="22"/>
                <w:szCs w:val="22"/>
              </w:rPr>
            </w:pPr>
            <w:r w:rsidRPr="00D400FB">
              <w:rPr>
                <w:rFonts w:ascii="Arial" w:hAnsi="Arial" w:cs="Arial"/>
                <w:sz w:val="22"/>
                <w:szCs w:val="22"/>
              </w:rPr>
              <w:t>Fecha de entrega</w:t>
            </w:r>
          </w:p>
        </w:tc>
        <w:tc>
          <w:tcPr>
            <w:tcW w:w="6043" w:type="dxa"/>
            <w:vAlign w:val="center"/>
          </w:tcPr>
          <w:p w:rsidR="00EE602D" w:rsidRPr="00D400FB" w:rsidRDefault="00EE602D" w:rsidP="00B574B8">
            <w:pPr>
              <w:rPr>
                <w:rFonts w:cs="Arial"/>
                <w:b/>
                <w:szCs w:val="22"/>
              </w:rPr>
            </w:pPr>
          </w:p>
        </w:tc>
      </w:tr>
    </w:tbl>
    <w:p w:rsidR="00C81205" w:rsidRPr="00D400FB" w:rsidRDefault="00C81205" w:rsidP="00C81205">
      <w:pPr>
        <w:rPr>
          <w:rFonts w:cs="Arial"/>
          <w:szCs w:val="22"/>
        </w:rPr>
      </w:pPr>
    </w:p>
    <w:p w:rsidR="00C05AE5" w:rsidRPr="00D400FB" w:rsidRDefault="00454044"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8</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Formulario 3</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SOLICITUD DE CONSULTAS TECNICAS DE LA SALA DE DATOS</w:t>
      </w:r>
    </w:p>
    <w:p w:rsidR="00C81205" w:rsidRPr="00D400FB" w:rsidRDefault="00C81205" w:rsidP="00C81205">
      <w:pPr>
        <w:rPr>
          <w:rFonts w:cs="Arial"/>
          <w:szCs w:val="22"/>
        </w:rPr>
      </w:pPr>
    </w:p>
    <w:p w:rsidR="00F14973" w:rsidRPr="00D400FB" w:rsidRDefault="00F14973" w:rsidP="00F14973">
      <w:pPr>
        <w:rPr>
          <w:rFonts w:cs="Arial"/>
          <w:szCs w:val="22"/>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F14973" w:rsidRPr="00D400FB" w:rsidTr="00B574B8">
        <w:trPr>
          <w:trHeight w:val="345"/>
        </w:trPr>
        <w:tc>
          <w:tcPr>
            <w:tcW w:w="2085" w:type="dxa"/>
            <w:vAlign w:val="center"/>
          </w:tcPr>
          <w:p w:rsidR="00F14973" w:rsidRPr="00D400FB" w:rsidRDefault="00F14973" w:rsidP="00B574B8">
            <w:pPr>
              <w:rPr>
                <w:rFonts w:cs="Arial"/>
                <w:b/>
                <w:szCs w:val="22"/>
              </w:rPr>
            </w:pPr>
            <w:r w:rsidRPr="00D400FB">
              <w:rPr>
                <w:rFonts w:cs="Arial"/>
                <w:b/>
                <w:szCs w:val="22"/>
              </w:rPr>
              <w:t>Fecha</w:t>
            </w:r>
          </w:p>
        </w:tc>
        <w:tc>
          <w:tcPr>
            <w:tcW w:w="3435" w:type="dxa"/>
          </w:tcPr>
          <w:p w:rsidR="00F14973" w:rsidRPr="00D400FB" w:rsidRDefault="00F14973" w:rsidP="00B574B8">
            <w:pPr>
              <w:rPr>
                <w:rFonts w:cs="Arial"/>
                <w:szCs w:val="22"/>
              </w:rPr>
            </w:pPr>
          </w:p>
        </w:tc>
      </w:tr>
    </w:tbl>
    <w:p w:rsidR="00F14973" w:rsidRPr="00D400FB" w:rsidRDefault="00F14973" w:rsidP="00F14973">
      <w:pPr>
        <w:rPr>
          <w:rFonts w:cs="Arial"/>
          <w:szCs w:val="22"/>
        </w:rPr>
      </w:pPr>
    </w:p>
    <w:p w:rsidR="00F14973" w:rsidRPr="00D400FB" w:rsidRDefault="00F14973" w:rsidP="00F14973">
      <w:pPr>
        <w:pStyle w:val="Ttulo8"/>
        <w:rPr>
          <w:rFonts w:cs="Arial"/>
          <w:sz w:val="22"/>
          <w:szCs w:val="22"/>
          <w:lang w:val="es-PE"/>
        </w:rPr>
      </w:pPr>
      <w:r w:rsidRPr="00D400FB">
        <w:rPr>
          <w:rFonts w:cs="Arial"/>
          <w:sz w:val="22"/>
          <w:szCs w:val="22"/>
          <w:lang w:val="es-PE"/>
        </w:rPr>
        <w:t>Datos del Solicitante</w:t>
      </w:r>
    </w:p>
    <w:p w:rsidR="00F14973" w:rsidRPr="00D400FB" w:rsidRDefault="00F14973" w:rsidP="00F14973">
      <w:pPr>
        <w:rPr>
          <w:rFonts w:cs="Arial"/>
          <w:szCs w:val="22"/>
        </w:rPr>
      </w:pPr>
    </w:p>
    <w:tbl>
      <w:tblPr>
        <w:tblW w:w="8338"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F14973" w:rsidRPr="00D400FB" w:rsidTr="00B574B8">
        <w:trPr>
          <w:trHeight w:val="510"/>
        </w:trPr>
        <w:tc>
          <w:tcPr>
            <w:tcW w:w="3195" w:type="dxa"/>
            <w:vAlign w:val="center"/>
          </w:tcPr>
          <w:p w:rsidR="00F14973" w:rsidRPr="00D400FB" w:rsidRDefault="00F14973" w:rsidP="00B574B8">
            <w:pPr>
              <w:rPr>
                <w:rFonts w:cs="Arial"/>
                <w:b/>
                <w:szCs w:val="22"/>
              </w:rPr>
            </w:pPr>
            <w:r w:rsidRPr="00D400FB">
              <w:rPr>
                <w:rFonts w:cs="Arial"/>
                <w:b/>
                <w:szCs w:val="22"/>
              </w:rPr>
              <w:t>Empresa:</w:t>
            </w:r>
          </w:p>
        </w:tc>
        <w:tc>
          <w:tcPr>
            <w:tcW w:w="5143" w:type="dxa"/>
          </w:tcPr>
          <w:p w:rsidR="00F14973" w:rsidRPr="00D400FB" w:rsidRDefault="00F14973" w:rsidP="00B574B8">
            <w:pPr>
              <w:rPr>
                <w:rFonts w:cs="Arial"/>
                <w:szCs w:val="22"/>
              </w:rPr>
            </w:pPr>
          </w:p>
        </w:tc>
      </w:tr>
      <w:tr w:rsidR="00F14973" w:rsidRPr="00D400FB" w:rsidTr="00B574B8">
        <w:trPr>
          <w:trHeight w:val="510"/>
        </w:trPr>
        <w:tc>
          <w:tcPr>
            <w:tcW w:w="3195" w:type="dxa"/>
            <w:vAlign w:val="center"/>
          </w:tcPr>
          <w:p w:rsidR="00F14973" w:rsidRPr="00D400FB" w:rsidRDefault="00F14973" w:rsidP="00B574B8">
            <w:pPr>
              <w:rPr>
                <w:rFonts w:cs="Arial"/>
                <w:b/>
                <w:szCs w:val="22"/>
              </w:rPr>
            </w:pPr>
            <w:r w:rsidRPr="00D400FB">
              <w:rPr>
                <w:rFonts w:cs="Arial"/>
                <w:b/>
                <w:szCs w:val="22"/>
              </w:rPr>
              <w:t>Nombre del Solicitante:</w:t>
            </w:r>
          </w:p>
        </w:tc>
        <w:tc>
          <w:tcPr>
            <w:tcW w:w="5143" w:type="dxa"/>
          </w:tcPr>
          <w:p w:rsidR="00F14973" w:rsidRPr="00D400FB" w:rsidRDefault="00F14973" w:rsidP="00B574B8">
            <w:pPr>
              <w:rPr>
                <w:rFonts w:cs="Arial"/>
                <w:szCs w:val="22"/>
              </w:rPr>
            </w:pPr>
          </w:p>
        </w:tc>
      </w:tr>
      <w:tr w:rsidR="00F14973" w:rsidRPr="00D400FB" w:rsidTr="00B574B8">
        <w:trPr>
          <w:trHeight w:val="510"/>
        </w:trPr>
        <w:tc>
          <w:tcPr>
            <w:tcW w:w="3195" w:type="dxa"/>
            <w:vAlign w:val="center"/>
          </w:tcPr>
          <w:p w:rsidR="00F14973" w:rsidRPr="00D400FB" w:rsidRDefault="00F14973" w:rsidP="00B574B8">
            <w:pPr>
              <w:rPr>
                <w:rFonts w:cs="Arial"/>
                <w:b/>
                <w:szCs w:val="22"/>
              </w:rPr>
            </w:pPr>
            <w:r w:rsidRPr="00D400FB">
              <w:rPr>
                <w:rFonts w:cs="Arial"/>
                <w:b/>
                <w:szCs w:val="22"/>
              </w:rPr>
              <w:t>Cargo:</w:t>
            </w:r>
          </w:p>
        </w:tc>
        <w:tc>
          <w:tcPr>
            <w:tcW w:w="5143" w:type="dxa"/>
          </w:tcPr>
          <w:p w:rsidR="00F14973" w:rsidRPr="00D400FB" w:rsidRDefault="00F14973" w:rsidP="00B574B8">
            <w:pPr>
              <w:rPr>
                <w:rFonts w:cs="Arial"/>
                <w:szCs w:val="22"/>
              </w:rPr>
            </w:pPr>
          </w:p>
        </w:tc>
      </w:tr>
    </w:tbl>
    <w:p w:rsidR="00F14973" w:rsidRPr="00D400FB" w:rsidRDefault="00F14973" w:rsidP="00F14973">
      <w:pPr>
        <w:rPr>
          <w:rFonts w:cs="Arial"/>
          <w:szCs w:val="22"/>
        </w:rPr>
      </w:pPr>
    </w:p>
    <w:p w:rsidR="00F14973" w:rsidRPr="00D400FB" w:rsidRDefault="00F14973" w:rsidP="00F14973">
      <w:pPr>
        <w:rPr>
          <w:rFonts w:cs="Arial"/>
          <w:szCs w:val="22"/>
        </w:rPr>
      </w:pPr>
    </w:p>
    <w:tbl>
      <w:tblPr>
        <w:tblW w:w="8368"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r w:rsidR="00F14973" w:rsidRPr="00D400FB" w:rsidTr="00B574B8">
        <w:trPr>
          <w:trHeight w:val="375"/>
        </w:trPr>
        <w:tc>
          <w:tcPr>
            <w:tcW w:w="8368" w:type="dxa"/>
          </w:tcPr>
          <w:p w:rsidR="00F14973" w:rsidRPr="00D400FB" w:rsidRDefault="00F14973" w:rsidP="00B574B8">
            <w:pPr>
              <w:rPr>
                <w:rFonts w:cs="Arial"/>
                <w:szCs w:val="22"/>
              </w:rPr>
            </w:pPr>
          </w:p>
        </w:tc>
      </w:tr>
    </w:tbl>
    <w:p w:rsidR="00F14973" w:rsidRPr="00D400FB" w:rsidRDefault="00F14973" w:rsidP="00F14973">
      <w:pPr>
        <w:rPr>
          <w:rFonts w:cs="Arial"/>
          <w:szCs w:val="22"/>
        </w:rPr>
      </w:pPr>
    </w:p>
    <w:p w:rsidR="00F14973" w:rsidRPr="00D400FB" w:rsidRDefault="00F14973" w:rsidP="00F14973">
      <w:pPr>
        <w:jc w:val="center"/>
        <w:rPr>
          <w:rFonts w:cs="Arial"/>
          <w:b/>
          <w:bCs/>
          <w:szCs w:val="22"/>
        </w:rPr>
      </w:pPr>
    </w:p>
    <w:p w:rsidR="00C81205" w:rsidRPr="00D400FB" w:rsidRDefault="00C81205" w:rsidP="00C81205">
      <w:pPr>
        <w:rPr>
          <w:rFonts w:cs="Arial"/>
          <w:szCs w:val="22"/>
        </w:rPr>
      </w:pPr>
    </w:p>
    <w:p w:rsidR="00C81205" w:rsidRPr="00D400FB" w:rsidRDefault="00454044"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Nº 9</w:t>
      </w:r>
    </w:p>
    <w:p w:rsidR="00F14973" w:rsidRPr="00D400FB" w:rsidRDefault="00F14973"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MODELO DE CARTA FIANZA DE FIEL CUMPLIMIENTO DEL CONTRATO DE CONCESION</w:t>
      </w:r>
    </w:p>
    <w:p w:rsidR="00B82E0F" w:rsidRPr="00D400FB" w:rsidRDefault="00B82E0F" w:rsidP="00C05AE5">
      <w:pPr>
        <w:jc w:val="center"/>
        <w:rPr>
          <w:rFonts w:cs="Arial"/>
          <w:b/>
          <w:szCs w:val="22"/>
        </w:rPr>
      </w:pPr>
    </w:p>
    <w:p w:rsidR="0035116C" w:rsidRPr="00D400FB" w:rsidRDefault="00C81205" w:rsidP="004E215E">
      <w:pPr>
        <w:jc w:val="center"/>
        <w:rPr>
          <w:rFonts w:cs="Arial"/>
          <w:b/>
          <w:szCs w:val="22"/>
        </w:rPr>
      </w:pPr>
      <w:r w:rsidRPr="00D400FB">
        <w:rPr>
          <w:rFonts w:cs="Arial"/>
          <w:b/>
          <w:szCs w:val="22"/>
        </w:rPr>
        <w:t xml:space="preserve">Referencia: </w:t>
      </w:r>
      <w:r w:rsidR="004E215E" w:rsidRPr="00D400FB">
        <w:rPr>
          <w:rFonts w:cs="Arial"/>
          <w:b/>
          <w:szCs w:val="22"/>
        </w:rPr>
        <w:t>Numerales 1.</w:t>
      </w:r>
      <w:r w:rsidR="00966759" w:rsidRPr="00D400FB">
        <w:rPr>
          <w:rFonts w:cs="Arial"/>
          <w:b/>
          <w:szCs w:val="22"/>
        </w:rPr>
        <w:t>4.3</w:t>
      </w:r>
      <w:r w:rsidR="00C6275B" w:rsidRPr="00D400FB">
        <w:rPr>
          <w:rFonts w:cs="Arial"/>
          <w:b/>
          <w:szCs w:val="22"/>
        </w:rPr>
        <w:t>8</w:t>
      </w:r>
      <w:r w:rsidR="004E215E" w:rsidRPr="00D400FB">
        <w:rPr>
          <w:rFonts w:cs="Arial"/>
          <w:b/>
          <w:szCs w:val="22"/>
        </w:rPr>
        <w:t xml:space="preserve"> y </w:t>
      </w:r>
      <w:r w:rsidRPr="00D400FB">
        <w:rPr>
          <w:rFonts w:cs="Arial"/>
          <w:b/>
          <w:szCs w:val="22"/>
        </w:rPr>
        <w:t xml:space="preserve">13.5 de las Bases de la </w:t>
      </w:r>
      <w:r w:rsidR="0035116C" w:rsidRPr="00D400FB">
        <w:rPr>
          <w:rFonts w:cs="Arial"/>
          <w:b/>
          <w:szCs w:val="22"/>
        </w:rPr>
        <w:t>Licitación</w:t>
      </w:r>
    </w:p>
    <w:p w:rsidR="00106512" w:rsidRPr="00D400FB" w:rsidRDefault="00106512" w:rsidP="00C05AE5">
      <w:pPr>
        <w:jc w:val="center"/>
        <w:rPr>
          <w:rFonts w:cs="Arial"/>
          <w:szCs w:val="22"/>
        </w:rPr>
      </w:pPr>
    </w:p>
    <w:p w:rsidR="00041D6C" w:rsidRPr="00D400FB" w:rsidRDefault="00E87F20" w:rsidP="00E87F20">
      <w:pPr>
        <w:jc w:val="center"/>
        <w:rPr>
          <w:rFonts w:cs="Arial"/>
          <w:b/>
          <w:szCs w:val="22"/>
        </w:rPr>
      </w:pPr>
      <w:r w:rsidRPr="00D400FB">
        <w:rPr>
          <w:rFonts w:cs="Arial"/>
          <w:szCs w:val="22"/>
        </w:rPr>
        <w:t xml:space="preserve">Licitación Pública Especial para entregar las Concesiones Únicas para la Prestación de Servicios Públicos de Telecomunicaciones y Asignación de bloques de la Banda 698-806MHz a nivel nacional </w:t>
      </w:r>
    </w:p>
    <w:p w:rsidR="00041D6C" w:rsidRPr="00D400FB" w:rsidRDefault="00041D6C" w:rsidP="00041D6C">
      <w:pPr>
        <w:jc w:val="center"/>
        <w:rPr>
          <w:rFonts w:cs="Arial"/>
          <w:b/>
          <w:szCs w:val="22"/>
        </w:rPr>
      </w:pP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 de 20....</w:t>
      </w:r>
      <w:r w:rsidR="00AE2A26"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Señores</w:t>
      </w:r>
    </w:p>
    <w:p w:rsidR="00615F81" w:rsidRPr="00D400FB" w:rsidRDefault="00615F81" w:rsidP="00615F81">
      <w:pPr>
        <w:rPr>
          <w:rFonts w:cs="Arial"/>
          <w:szCs w:val="22"/>
        </w:rPr>
      </w:pPr>
      <w:r w:rsidRPr="00D400FB">
        <w:rPr>
          <w:rFonts w:cs="Arial"/>
          <w:szCs w:val="22"/>
        </w:rPr>
        <w:t>MINISTERIO DE TRANSPORTES Y COMUNICACIONES</w:t>
      </w:r>
    </w:p>
    <w:p w:rsidR="00C81205" w:rsidRPr="00D400FB" w:rsidRDefault="00615F81" w:rsidP="00615F81">
      <w:pPr>
        <w:rPr>
          <w:rFonts w:cs="Arial"/>
          <w:szCs w:val="22"/>
        </w:rPr>
      </w:pPr>
      <w:r w:rsidRPr="00D400FB">
        <w:rPr>
          <w:rFonts w:cs="Arial"/>
          <w:szCs w:val="22"/>
        </w:rPr>
        <w:t>Jr. Zorritos 1203, Cercado de Lima</w:t>
      </w:r>
    </w:p>
    <w:p w:rsidR="00C81205" w:rsidRPr="00D400FB" w:rsidRDefault="00C81205" w:rsidP="00C81205">
      <w:pPr>
        <w:rPr>
          <w:rFonts w:cs="Arial"/>
          <w:szCs w:val="22"/>
        </w:rPr>
      </w:pPr>
      <w:r w:rsidRPr="00D400FB">
        <w:rPr>
          <w:rFonts w:cs="Arial"/>
          <w:szCs w:val="22"/>
        </w:rPr>
        <w:t>Presente.-</w:t>
      </w:r>
    </w:p>
    <w:p w:rsidR="00C81205" w:rsidRPr="00D400FB" w:rsidRDefault="00C81205" w:rsidP="00C81205">
      <w:pPr>
        <w:rPr>
          <w:rFonts w:cs="Arial"/>
          <w:szCs w:val="22"/>
        </w:rPr>
      </w:pPr>
    </w:p>
    <w:p w:rsidR="00C81205" w:rsidRPr="00D400FB" w:rsidRDefault="00C81205" w:rsidP="00B71E5B">
      <w:pPr>
        <w:tabs>
          <w:tab w:val="left" w:pos="720"/>
        </w:tabs>
        <w:rPr>
          <w:rFonts w:cs="Arial"/>
          <w:szCs w:val="22"/>
        </w:rPr>
      </w:pPr>
      <w:r w:rsidRPr="00D400FB">
        <w:rPr>
          <w:rFonts w:cs="Arial"/>
          <w:szCs w:val="22"/>
        </w:rPr>
        <w:t>Ref.:</w:t>
      </w:r>
      <w:r w:rsidRPr="00D400FB">
        <w:rPr>
          <w:rFonts w:cs="Arial"/>
          <w:szCs w:val="22"/>
        </w:rPr>
        <w:tab/>
        <w:t>Carta Fianza No…………..</w:t>
      </w:r>
    </w:p>
    <w:p w:rsidR="00C81205" w:rsidRPr="00D400FB" w:rsidRDefault="00C81205" w:rsidP="00C81205">
      <w:pPr>
        <w:rPr>
          <w:rFonts w:cs="Arial"/>
          <w:szCs w:val="22"/>
        </w:rPr>
      </w:pPr>
      <w:r w:rsidRPr="00D400FB">
        <w:rPr>
          <w:rFonts w:cs="Arial"/>
          <w:szCs w:val="22"/>
        </w:rPr>
        <w:tab/>
        <w:t>Vencimiento:......................</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De nuestra consideración:</w:t>
      </w:r>
    </w:p>
    <w:p w:rsidR="00C81205" w:rsidRPr="00D400FB" w:rsidRDefault="00C81205" w:rsidP="00C81205">
      <w:pPr>
        <w:rPr>
          <w:rFonts w:cs="Arial"/>
          <w:szCs w:val="22"/>
        </w:rPr>
      </w:pPr>
    </w:p>
    <w:p w:rsidR="00C81205" w:rsidRPr="00D400FB" w:rsidRDefault="00C81205" w:rsidP="00A30169">
      <w:pPr>
        <w:rPr>
          <w:rFonts w:cs="Arial"/>
          <w:szCs w:val="22"/>
        </w:rPr>
      </w:pPr>
      <w:r w:rsidRPr="00D400FB">
        <w:rPr>
          <w:rFonts w:cs="Arial"/>
          <w:szCs w:val="22"/>
        </w:rPr>
        <w:t xml:space="preserve">Por la presente y a la solicitud de nuestros clientes, </w:t>
      </w:r>
      <w:proofErr w:type="gramStart"/>
      <w:r w:rsidRPr="00D400FB">
        <w:rPr>
          <w:rFonts w:cs="Arial"/>
          <w:szCs w:val="22"/>
        </w:rPr>
        <w:t>señores …</w:t>
      </w:r>
      <w:proofErr w:type="gramEnd"/>
      <w:r w:rsidRPr="00D400FB">
        <w:rPr>
          <w:rFonts w:cs="Arial"/>
          <w:szCs w:val="22"/>
        </w:rPr>
        <w:t>…………………. (</w:t>
      </w:r>
      <w:proofErr w:type="gramStart"/>
      <w:r w:rsidRPr="00D400FB">
        <w:rPr>
          <w:rFonts w:cs="Arial"/>
          <w:szCs w:val="22"/>
        </w:rPr>
        <w:t>nombre</w:t>
      </w:r>
      <w:proofErr w:type="gramEnd"/>
      <w:r w:rsidRPr="00D400FB">
        <w:rPr>
          <w:rFonts w:cs="Arial"/>
          <w:szCs w:val="22"/>
        </w:rPr>
        <w:t xml:space="preserve"> de la persona jurídica) (en adelante “el Concesionario”) constituimos esta fianza solidaria, irrevocable, incondicional y de realización automática, sin beneficio de excusión, ni división, hasta por la suma de ..............................................a favor del</w:t>
      </w:r>
      <w:r w:rsidR="007A7585" w:rsidRPr="00D400FB">
        <w:rPr>
          <w:rFonts w:cs="Arial"/>
          <w:szCs w:val="22"/>
        </w:rPr>
        <w:t xml:space="preserve"> </w:t>
      </w:r>
      <w:r w:rsidR="00615F81" w:rsidRPr="00D400FB">
        <w:rPr>
          <w:rFonts w:cs="Arial"/>
          <w:szCs w:val="22"/>
        </w:rPr>
        <w:t xml:space="preserve">MINISTERIO DE TRANSPORTES Y COMUNICACIONES </w:t>
      </w:r>
      <w:r w:rsidRPr="00D400FB">
        <w:rPr>
          <w:rFonts w:cs="Arial"/>
          <w:szCs w:val="22"/>
        </w:rPr>
        <w:t xml:space="preserve">para garantizar el correcto y oportuno cumplimiento de todas y cada una de las obligaciones a cargo del Concesionario derivadas de la celebración del </w:t>
      </w:r>
      <w:r w:rsidR="0035116C" w:rsidRPr="00D400FB">
        <w:rPr>
          <w:rFonts w:cs="Arial"/>
          <w:szCs w:val="22"/>
        </w:rPr>
        <w:t>Contrato de Concesión Única para la Prestación de Servicios Públicos de Telecomunicaciones y Asignación de la Banda</w:t>
      </w:r>
      <w:r w:rsidR="00A468C0" w:rsidRPr="00D400FB">
        <w:rPr>
          <w:rFonts w:cs="Arial"/>
          <w:szCs w:val="22"/>
        </w:rPr>
        <w:t xml:space="preserve"> 698-806MHz a nivel nacional </w:t>
      </w:r>
      <w:r w:rsidR="00851223" w:rsidRPr="00D400FB">
        <w:rPr>
          <w:rFonts w:cs="Arial"/>
          <w:szCs w:val="22"/>
        </w:rPr>
        <w:t>(en adelante “el Contrato”).</w:t>
      </w:r>
    </w:p>
    <w:p w:rsidR="00C81205" w:rsidRPr="00D400FB" w:rsidRDefault="00C81205" w:rsidP="00C81205">
      <w:pPr>
        <w:rPr>
          <w:rFonts w:cs="Arial"/>
          <w:szCs w:val="22"/>
        </w:rPr>
      </w:pPr>
    </w:p>
    <w:p w:rsidR="00C81205" w:rsidRPr="00D400FB" w:rsidRDefault="006D41E0" w:rsidP="00C81205">
      <w:pPr>
        <w:rPr>
          <w:rFonts w:cs="Arial"/>
          <w:szCs w:val="22"/>
        </w:rPr>
      </w:pPr>
      <w:r w:rsidRPr="00D400FB">
        <w:rPr>
          <w:rFonts w:cs="Arial"/>
          <w:szCs w:val="22"/>
        </w:rPr>
        <w:t>La presente f</w:t>
      </w:r>
      <w:r w:rsidR="00C81205" w:rsidRPr="00D400FB">
        <w:rPr>
          <w:rFonts w:cs="Arial"/>
          <w:szCs w:val="22"/>
        </w:rPr>
        <w:t>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w:t>
      </w:r>
    </w:p>
    <w:p w:rsidR="00C81205" w:rsidRPr="00D400FB" w:rsidRDefault="00C81205" w:rsidP="00C81205">
      <w:pPr>
        <w:rPr>
          <w:rFonts w:cs="Arial"/>
          <w:szCs w:val="22"/>
        </w:rPr>
      </w:pPr>
    </w:p>
    <w:p w:rsidR="00C81205" w:rsidRPr="00D400FB" w:rsidRDefault="00C81205" w:rsidP="00615F81">
      <w:pPr>
        <w:rPr>
          <w:rFonts w:cs="Arial"/>
          <w:szCs w:val="22"/>
        </w:rPr>
      </w:pPr>
      <w:r w:rsidRPr="00D400FB">
        <w:rPr>
          <w:rFonts w:cs="Arial"/>
          <w:szCs w:val="22"/>
        </w:rPr>
        <w:t xml:space="preserve">Para honrar la presente </w:t>
      </w:r>
      <w:r w:rsidR="006D41E0" w:rsidRPr="00D400FB">
        <w:rPr>
          <w:rFonts w:cs="Arial"/>
          <w:szCs w:val="22"/>
        </w:rPr>
        <w:t>f</w:t>
      </w:r>
      <w:r w:rsidRPr="00D400FB">
        <w:rPr>
          <w:rFonts w:cs="Arial"/>
          <w:szCs w:val="22"/>
        </w:rPr>
        <w:t>ianza a favor de ustedes bastará un requerimiento escrito de</w:t>
      </w:r>
      <w:r w:rsidR="00615F81" w:rsidRPr="00D400FB">
        <w:rPr>
          <w:rFonts w:cs="Arial"/>
          <w:szCs w:val="22"/>
        </w:rPr>
        <w:t xml:space="preserve">l MINISTERIO DE TRANSPORTES Y COMUNICACIONES </w:t>
      </w:r>
      <w:r w:rsidRPr="00D400FB">
        <w:rPr>
          <w:rFonts w:cs="Arial"/>
          <w:szCs w:val="22"/>
        </w:rPr>
        <w:t xml:space="preserve">por conducto notarial. El pago se hará efectivo dentro de las 24 horas siguientes a su requerimiento en nuestras oficinas ubicadas </w:t>
      </w:r>
      <w:r w:rsidR="00C9081E" w:rsidRPr="00D400FB">
        <w:rPr>
          <w:rFonts w:cs="Arial"/>
          <w:szCs w:val="22"/>
        </w:rPr>
        <w:t>en…</w:t>
      </w:r>
      <w:r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Toda demora de nuestra parte para honrarla devengará un interés equivalente a la tasa LIBOR más un margen (spread) de 3%</w:t>
      </w:r>
      <w:r w:rsidR="00333E90" w:rsidRPr="00D400FB">
        <w:rPr>
          <w:rFonts w:cs="Arial"/>
          <w:szCs w:val="22"/>
        </w:rPr>
        <w:t xml:space="preserve"> anual</w:t>
      </w:r>
      <w:r w:rsidRPr="00D400FB">
        <w:rPr>
          <w:rFonts w:cs="Arial"/>
          <w:szCs w:val="22"/>
        </w:rPr>
        <w:t xml:space="preserve">. La tasa LIBOR será la establecida por el Cable Reuter diario que se recibe en Lima a las 11:00 a.m. debiendo </w:t>
      </w:r>
      <w:r w:rsidRPr="00D400FB">
        <w:rPr>
          <w:rFonts w:cs="Arial"/>
          <w:szCs w:val="22"/>
        </w:rPr>
        <w:lastRenderedPageBreak/>
        <w:t>devengarse los intereses a partir de la fecha en que se ha exigido su cumplimiento y hasta la fecha efectiva de pago.</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 xml:space="preserve">Nuestras obligaciones bajo la presente </w:t>
      </w:r>
      <w:r w:rsidR="006D41E0" w:rsidRPr="00D400FB">
        <w:rPr>
          <w:rFonts w:cs="Arial"/>
          <w:szCs w:val="22"/>
        </w:rPr>
        <w:t>f</w:t>
      </w:r>
      <w:r w:rsidRPr="00D400FB">
        <w:rPr>
          <w:rFonts w:cs="Arial"/>
          <w:szCs w:val="22"/>
        </w:rPr>
        <w:t>ianza, no se verán afectadas por cualquier disputa entre ustedes y nuestros clientes.</w:t>
      </w:r>
    </w:p>
    <w:p w:rsidR="00C81205" w:rsidRPr="00D400FB" w:rsidRDefault="00C81205" w:rsidP="00C81205">
      <w:pPr>
        <w:rPr>
          <w:rFonts w:cs="Arial"/>
          <w:szCs w:val="22"/>
        </w:rPr>
      </w:pPr>
    </w:p>
    <w:p w:rsidR="00C81205" w:rsidRPr="00D400FB" w:rsidRDefault="006D41E0" w:rsidP="00C81205">
      <w:pPr>
        <w:rPr>
          <w:rFonts w:cs="Arial"/>
          <w:szCs w:val="22"/>
        </w:rPr>
      </w:pPr>
      <w:r w:rsidRPr="00D400FB">
        <w:rPr>
          <w:rFonts w:cs="Arial"/>
          <w:szCs w:val="22"/>
        </w:rPr>
        <w:t>Esta f</w:t>
      </w:r>
      <w:r w:rsidR="00C81205" w:rsidRPr="00D400FB">
        <w:rPr>
          <w:rFonts w:cs="Arial"/>
          <w:szCs w:val="22"/>
        </w:rPr>
        <w:t xml:space="preserve">ianza estará vigente desde </w:t>
      </w:r>
      <w:proofErr w:type="gramStart"/>
      <w:r w:rsidR="00C81205" w:rsidRPr="00D400FB">
        <w:rPr>
          <w:rFonts w:cs="Arial"/>
          <w:szCs w:val="22"/>
        </w:rPr>
        <w:t>el .....</w:t>
      </w:r>
      <w:proofErr w:type="gramEnd"/>
      <w:r w:rsidR="00C81205" w:rsidRPr="00D400FB">
        <w:rPr>
          <w:rFonts w:cs="Arial"/>
          <w:szCs w:val="22"/>
        </w:rPr>
        <w:t xml:space="preserve"> </w:t>
      </w:r>
      <w:proofErr w:type="gramStart"/>
      <w:r w:rsidR="00C81205" w:rsidRPr="00D400FB">
        <w:rPr>
          <w:rFonts w:cs="Arial"/>
          <w:szCs w:val="22"/>
        </w:rPr>
        <w:t>de</w:t>
      </w:r>
      <w:proofErr w:type="gramEnd"/>
      <w:r w:rsidR="00C81205" w:rsidRPr="00D400FB">
        <w:rPr>
          <w:rFonts w:cs="Arial"/>
          <w:szCs w:val="22"/>
        </w:rPr>
        <w:t xml:space="preserve"> ............... de 20</w:t>
      </w:r>
      <w:r w:rsidR="00AE2A26" w:rsidRPr="00D400FB">
        <w:rPr>
          <w:rFonts w:cs="Arial"/>
          <w:szCs w:val="22"/>
        </w:rPr>
        <w:t>…..</w:t>
      </w:r>
      <w:r w:rsidR="00C81205" w:rsidRPr="00D400FB">
        <w:rPr>
          <w:rFonts w:cs="Arial"/>
          <w:szCs w:val="22"/>
        </w:rPr>
        <w:t xml:space="preserve">., hasta el ..... </w:t>
      </w:r>
      <w:proofErr w:type="gramStart"/>
      <w:r w:rsidR="00C81205" w:rsidRPr="00D400FB">
        <w:rPr>
          <w:rFonts w:cs="Arial"/>
          <w:szCs w:val="22"/>
        </w:rPr>
        <w:t>de</w:t>
      </w:r>
      <w:proofErr w:type="gramEnd"/>
      <w:r w:rsidR="00C81205" w:rsidRPr="00D400FB">
        <w:rPr>
          <w:rFonts w:cs="Arial"/>
          <w:szCs w:val="22"/>
        </w:rPr>
        <w:t xml:space="preserve"> ....... del 20.....</w:t>
      </w:r>
      <w:r w:rsidR="00AE2A26" w:rsidRPr="00D400FB">
        <w:rPr>
          <w:rFonts w:cs="Arial"/>
          <w:szCs w:val="22"/>
        </w:rPr>
        <w:t>..</w:t>
      </w:r>
      <w:r w:rsidR="00C81205" w:rsidRPr="00D400FB">
        <w:rPr>
          <w:rFonts w:cs="Arial"/>
          <w:szCs w:val="22"/>
        </w:rPr>
        <w:t>, inclusive.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Atentamente,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r>
      <w:r w:rsidR="00F14973" w:rsidRPr="00D400FB">
        <w:rPr>
          <w:rFonts w:cs="Arial"/>
          <w:szCs w:val="22"/>
        </w:rPr>
        <w:tab/>
      </w:r>
      <w:r w:rsidRPr="00D400FB">
        <w:rPr>
          <w:rFonts w:cs="Arial"/>
          <w:szCs w:val="22"/>
        </w:rPr>
        <w:t>………………………..</w:t>
      </w:r>
    </w:p>
    <w:p w:rsidR="00C81205" w:rsidRPr="00D400FB" w:rsidRDefault="00C81205" w:rsidP="00C81205">
      <w:pPr>
        <w:rPr>
          <w:rFonts w:cs="Arial"/>
          <w:szCs w:val="22"/>
        </w:rPr>
      </w:pPr>
      <w:r w:rsidRPr="00D400FB">
        <w:rPr>
          <w:rFonts w:cs="Arial"/>
          <w:szCs w:val="22"/>
        </w:rPr>
        <w:t>Nombre</w:t>
      </w:r>
      <w:r w:rsidRPr="00D400FB">
        <w:rPr>
          <w:rFonts w:cs="Arial"/>
          <w:szCs w:val="22"/>
        </w:rPr>
        <w:tab/>
      </w:r>
      <w:r w:rsidRPr="00D400FB">
        <w:rPr>
          <w:rFonts w:cs="Arial"/>
          <w:szCs w:val="22"/>
        </w:rPr>
        <w:tab/>
        <w:t>……………………….</w:t>
      </w:r>
    </w:p>
    <w:p w:rsidR="00B82E0F" w:rsidRPr="00D400FB" w:rsidRDefault="00C81205" w:rsidP="006D41E0">
      <w:pPr>
        <w:rPr>
          <w:rFonts w:cs="Arial"/>
          <w:szCs w:val="22"/>
        </w:rPr>
      </w:pPr>
      <w:r w:rsidRPr="00D400FB">
        <w:rPr>
          <w:rFonts w:cs="Arial"/>
          <w:szCs w:val="22"/>
        </w:rPr>
        <w:t>Entidad</w:t>
      </w:r>
      <w:r w:rsidRPr="00D400FB">
        <w:rPr>
          <w:rFonts w:cs="Arial"/>
          <w:szCs w:val="22"/>
        </w:rPr>
        <w:tab/>
        <w:t>……………………….</w:t>
      </w:r>
    </w:p>
    <w:p w:rsidR="00B82E0F" w:rsidRPr="00D400FB" w:rsidRDefault="00B82E0F" w:rsidP="00B82E0F">
      <w:pPr>
        <w:rPr>
          <w:rFonts w:cs="Arial"/>
          <w:szCs w:val="22"/>
        </w:rPr>
      </w:pPr>
    </w:p>
    <w:p w:rsidR="00C81205" w:rsidRPr="00D400FB" w:rsidRDefault="00454044" w:rsidP="00454044">
      <w:pPr>
        <w:rPr>
          <w:rFonts w:cs="Arial"/>
          <w:szCs w:val="22"/>
        </w:rPr>
      </w:pPr>
      <w:r w:rsidRPr="00D400FB">
        <w:rPr>
          <w:rFonts w:cs="Arial"/>
          <w:szCs w:val="22"/>
        </w:rPr>
        <w:br w:type="page"/>
      </w:r>
    </w:p>
    <w:p w:rsidR="00C81205" w:rsidRPr="00D400FB" w:rsidRDefault="00C81205" w:rsidP="00C05AE5">
      <w:pPr>
        <w:jc w:val="center"/>
        <w:rPr>
          <w:rFonts w:cs="Arial"/>
          <w:b/>
          <w:szCs w:val="22"/>
        </w:rPr>
      </w:pPr>
      <w:r w:rsidRPr="00D400FB">
        <w:rPr>
          <w:rFonts w:cs="Arial"/>
          <w:b/>
          <w:szCs w:val="22"/>
        </w:rPr>
        <w:lastRenderedPageBreak/>
        <w:t>ANEXO N° 10</w:t>
      </w:r>
    </w:p>
    <w:p w:rsidR="00F14973" w:rsidRPr="00D400FB" w:rsidRDefault="00F14973" w:rsidP="00C05AE5">
      <w:pPr>
        <w:jc w:val="center"/>
        <w:rPr>
          <w:rFonts w:cs="Arial"/>
          <w:b/>
          <w:szCs w:val="22"/>
        </w:rPr>
      </w:pPr>
    </w:p>
    <w:p w:rsidR="00A80381" w:rsidRPr="00D400FB" w:rsidRDefault="00A80381" w:rsidP="00C05AE5">
      <w:pPr>
        <w:jc w:val="center"/>
        <w:rPr>
          <w:rFonts w:cs="Arial"/>
          <w:b/>
          <w:szCs w:val="22"/>
        </w:rPr>
      </w:pPr>
    </w:p>
    <w:p w:rsidR="00C81205" w:rsidRPr="00D400FB" w:rsidRDefault="00C81205" w:rsidP="00AA5E06">
      <w:pPr>
        <w:jc w:val="center"/>
        <w:rPr>
          <w:rFonts w:cs="Arial"/>
          <w:b/>
          <w:szCs w:val="22"/>
        </w:rPr>
      </w:pPr>
      <w:r w:rsidRPr="00D400FB">
        <w:rPr>
          <w:rFonts w:cs="Arial"/>
          <w:b/>
          <w:szCs w:val="22"/>
        </w:rPr>
        <w:t xml:space="preserve">Ref. </w:t>
      </w:r>
      <w:r w:rsidR="00AA5E06" w:rsidRPr="00D400FB">
        <w:rPr>
          <w:rFonts w:cs="Arial"/>
          <w:b/>
          <w:szCs w:val="22"/>
        </w:rPr>
        <w:t xml:space="preserve">Numeral </w:t>
      </w:r>
      <w:r w:rsidRPr="00D400FB">
        <w:rPr>
          <w:rFonts w:cs="Arial"/>
          <w:b/>
          <w:szCs w:val="22"/>
        </w:rPr>
        <w:t>1.</w:t>
      </w:r>
      <w:r w:rsidR="00E65585" w:rsidRPr="00D400FB">
        <w:rPr>
          <w:rFonts w:cs="Arial"/>
          <w:b/>
          <w:szCs w:val="22"/>
        </w:rPr>
        <w:t>8</w:t>
      </w:r>
      <w:r w:rsidR="000B6ED2" w:rsidRPr="00D400FB">
        <w:rPr>
          <w:rFonts w:cs="Arial"/>
          <w:b/>
          <w:szCs w:val="22"/>
        </w:rPr>
        <w:t>.</w:t>
      </w:r>
      <w:r w:rsidRPr="00D400FB">
        <w:rPr>
          <w:rFonts w:cs="Arial"/>
          <w:b/>
          <w:szCs w:val="22"/>
        </w:rPr>
        <w:t xml:space="preserve"> </w:t>
      </w:r>
      <w:proofErr w:type="gramStart"/>
      <w:r w:rsidRPr="00D400FB">
        <w:rPr>
          <w:rFonts w:cs="Arial"/>
          <w:b/>
          <w:szCs w:val="22"/>
        </w:rPr>
        <w:t>de</w:t>
      </w:r>
      <w:proofErr w:type="gramEnd"/>
      <w:r w:rsidRPr="00D400FB">
        <w:rPr>
          <w:rFonts w:cs="Arial"/>
          <w:b/>
          <w:szCs w:val="22"/>
        </w:rPr>
        <w:t xml:space="preserve"> las Bases</w:t>
      </w:r>
    </w:p>
    <w:p w:rsidR="0035116C" w:rsidRPr="00D400FB" w:rsidRDefault="00C81205" w:rsidP="00C05AE5">
      <w:pPr>
        <w:jc w:val="center"/>
        <w:rPr>
          <w:rFonts w:cs="Arial"/>
          <w:b/>
          <w:szCs w:val="22"/>
        </w:rPr>
      </w:pPr>
      <w:r w:rsidRPr="00D400FB">
        <w:rPr>
          <w:rFonts w:cs="Arial"/>
          <w:b/>
          <w:szCs w:val="22"/>
        </w:rPr>
        <w:t>CRONOGRAMA DE LA LICITACIÓN</w:t>
      </w:r>
      <w:r w:rsidR="00AE2A26" w:rsidRPr="00D400FB">
        <w:rPr>
          <w:rFonts w:cs="Arial"/>
          <w:b/>
          <w:szCs w:val="22"/>
        </w:rPr>
        <w:t xml:space="preserve"> </w:t>
      </w:r>
    </w:p>
    <w:p w:rsidR="0073613D" w:rsidRPr="00D400FB" w:rsidRDefault="0073613D" w:rsidP="00C05AE5">
      <w:pPr>
        <w:jc w:val="center"/>
        <w:rPr>
          <w:rFonts w:cs="Arial"/>
          <w:szCs w:val="22"/>
        </w:rPr>
      </w:pPr>
    </w:p>
    <w:p w:rsidR="00A468C0" w:rsidRPr="00D400FB" w:rsidRDefault="00A468C0" w:rsidP="00A468C0">
      <w:pPr>
        <w:tabs>
          <w:tab w:val="left" w:pos="3420"/>
        </w:tabs>
        <w:jc w:val="center"/>
        <w:rPr>
          <w:rFonts w:cs="Arial"/>
          <w:szCs w:val="22"/>
        </w:rPr>
      </w:pPr>
      <w:r w:rsidRPr="00D400FB">
        <w:rPr>
          <w:rFonts w:cs="Arial"/>
          <w:szCs w:val="22"/>
        </w:rPr>
        <w:t xml:space="preserve">Licitación Pública Especial para entregar las Concesiones Únicas para la Prestación de Servicios Públicos de Telecomunicaciones y Asignación de bloques de la Banda 698-806MHz a nivel nacional </w:t>
      </w:r>
    </w:p>
    <w:p w:rsidR="00144A12" w:rsidRPr="00D400FB" w:rsidRDefault="00144A12" w:rsidP="00A468C0">
      <w:pPr>
        <w:tabs>
          <w:tab w:val="left" w:pos="3420"/>
        </w:tabs>
        <w:jc w:val="center"/>
        <w:rPr>
          <w:rFonts w:cs="Arial"/>
          <w:szCs w:val="22"/>
        </w:rPr>
      </w:pPr>
    </w:p>
    <w:p w:rsidR="00A80381" w:rsidRPr="00D400FB" w:rsidRDefault="00A80381" w:rsidP="00A468C0">
      <w:pPr>
        <w:tabs>
          <w:tab w:val="left" w:pos="3420"/>
        </w:tabs>
        <w:jc w:val="center"/>
        <w:rPr>
          <w:rFonts w:cs="Arial"/>
          <w:szCs w:val="22"/>
        </w:rPr>
      </w:pPr>
    </w:p>
    <w:tbl>
      <w:tblPr>
        <w:tblW w:w="9820" w:type="dxa"/>
        <w:tblInd w:w="55" w:type="dxa"/>
        <w:tblCellMar>
          <w:left w:w="70" w:type="dxa"/>
          <w:right w:w="70" w:type="dxa"/>
        </w:tblCellMar>
        <w:tblLook w:val="04A0" w:firstRow="1" w:lastRow="0" w:firstColumn="1" w:lastColumn="0" w:noHBand="0" w:noVBand="1"/>
      </w:tblPr>
      <w:tblGrid>
        <w:gridCol w:w="5740"/>
        <w:gridCol w:w="4080"/>
      </w:tblGrid>
      <w:tr w:rsidR="00847249" w:rsidRPr="00D400FB" w:rsidTr="000C7FBD">
        <w:trPr>
          <w:trHeight w:val="315"/>
        </w:trPr>
        <w:tc>
          <w:tcPr>
            <w:tcW w:w="5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249" w:rsidRPr="00D400FB" w:rsidRDefault="00847249" w:rsidP="00A80381">
            <w:pPr>
              <w:ind w:left="800" w:hanging="200"/>
              <w:jc w:val="center"/>
              <w:rPr>
                <w:b/>
                <w:color w:val="000000"/>
                <w:sz w:val="20"/>
                <w:szCs w:val="20"/>
              </w:rPr>
            </w:pPr>
            <w:r w:rsidRPr="00D400FB">
              <w:rPr>
                <w:b/>
                <w:color w:val="000000"/>
                <w:sz w:val="20"/>
                <w:szCs w:val="20"/>
              </w:rPr>
              <w:t xml:space="preserve">A C T I V I D A D </w:t>
            </w:r>
          </w:p>
          <w:p w:rsidR="00144A12" w:rsidRPr="00D400FB" w:rsidRDefault="00144A12" w:rsidP="00A80381">
            <w:pPr>
              <w:ind w:left="800" w:hanging="200"/>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noWrap/>
            <w:vAlign w:val="bottom"/>
            <w:hideMark/>
          </w:tcPr>
          <w:p w:rsidR="00847249" w:rsidRPr="00D400FB" w:rsidRDefault="00847249" w:rsidP="00A80381">
            <w:pPr>
              <w:jc w:val="center"/>
              <w:rPr>
                <w:b/>
                <w:color w:val="000000"/>
                <w:sz w:val="20"/>
                <w:szCs w:val="20"/>
              </w:rPr>
            </w:pPr>
            <w:r w:rsidRPr="00D400FB">
              <w:rPr>
                <w:b/>
                <w:color w:val="000000"/>
                <w:sz w:val="20"/>
                <w:szCs w:val="20"/>
              </w:rPr>
              <w:t>F E C H A S</w:t>
            </w:r>
          </w:p>
          <w:p w:rsidR="00144A12" w:rsidRPr="00D400FB" w:rsidRDefault="00144A12" w:rsidP="00A80381">
            <w:pPr>
              <w:jc w:val="center"/>
              <w:rPr>
                <w:b/>
                <w:color w:val="000000"/>
                <w:sz w:val="20"/>
                <w:szCs w:val="20"/>
              </w:rPr>
            </w:pPr>
          </w:p>
        </w:tc>
      </w:tr>
      <w:tr w:rsidR="00847249" w:rsidRPr="00D400FB" w:rsidTr="000C7FBD">
        <w:trPr>
          <w:trHeight w:val="311"/>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A12" w:rsidRPr="00D400FB" w:rsidRDefault="00144A12" w:rsidP="00A80381">
            <w:pPr>
              <w:jc w:val="center"/>
              <w:rPr>
                <w:b/>
                <w:color w:val="000000"/>
                <w:sz w:val="20"/>
                <w:szCs w:val="20"/>
                <w:lang w:val="pt-BR"/>
              </w:rPr>
            </w:pPr>
          </w:p>
          <w:p w:rsidR="00144A12" w:rsidRPr="00D400FB" w:rsidRDefault="00847249" w:rsidP="00A80381">
            <w:pPr>
              <w:jc w:val="center"/>
              <w:rPr>
                <w:b/>
                <w:color w:val="000000"/>
                <w:sz w:val="20"/>
                <w:szCs w:val="20"/>
                <w:lang w:val="pt-BR"/>
              </w:rPr>
            </w:pPr>
            <w:r w:rsidRPr="00D400FB">
              <w:rPr>
                <w:b/>
                <w:color w:val="000000"/>
                <w:sz w:val="20"/>
                <w:szCs w:val="20"/>
                <w:lang w:val="pt-BR"/>
              </w:rPr>
              <w:t xml:space="preserve">P A R T I C I P A C I O N </w:t>
            </w:r>
            <w:r w:rsidR="00144A12" w:rsidRPr="00D400FB">
              <w:rPr>
                <w:b/>
                <w:color w:val="000000"/>
                <w:sz w:val="20"/>
                <w:szCs w:val="20"/>
                <w:lang w:val="pt-BR"/>
              </w:rPr>
              <w:t xml:space="preserve"> </w:t>
            </w:r>
            <w:r w:rsidRPr="00D400FB">
              <w:rPr>
                <w:b/>
                <w:color w:val="000000"/>
                <w:sz w:val="20"/>
                <w:szCs w:val="20"/>
                <w:lang w:val="pt-BR"/>
              </w:rPr>
              <w:t xml:space="preserve">  D E    P O S T O R E S</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847249" w:rsidP="00A80381">
            <w:pPr>
              <w:jc w:val="center"/>
              <w:rPr>
                <w:b/>
                <w:color w:val="000000"/>
                <w:sz w:val="20"/>
                <w:szCs w:val="20"/>
                <w:lang w:val="pt-BR"/>
              </w:rPr>
            </w:pPr>
          </w:p>
        </w:tc>
      </w:tr>
      <w:tr w:rsidR="00847249" w:rsidRPr="00D400FB" w:rsidTr="000C7FBD">
        <w:trPr>
          <w:trHeight w:val="543"/>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 xml:space="preserve">Pago por Derecho de </w:t>
            </w:r>
            <w:r w:rsidR="00135A42" w:rsidRPr="00D400FB">
              <w:rPr>
                <w:color w:val="000000"/>
                <w:sz w:val="20"/>
                <w:szCs w:val="20"/>
              </w:rPr>
              <w:t>P</w:t>
            </w:r>
            <w:r w:rsidRPr="00D400FB">
              <w:rPr>
                <w:color w:val="000000"/>
                <w:sz w:val="20"/>
                <w:szCs w:val="20"/>
              </w:rPr>
              <w:t xml:space="preserve">articipación </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D400FB" w:rsidRDefault="00847249" w:rsidP="00A80381">
            <w:pPr>
              <w:ind w:hanging="58"/>
              <w:jc w:val="center"/>
              <w:rPr>
                <w:color w:val="000000"/>
                <w:sz w:val="20"/>
                <w:szCs w:val="20"/>
              </w:rPr>
            </w:pPr>
            <w:r w:rsidRPr="00D400FB">
              <w:rPr>
                <w:color w:val="000000"/>
                <w:sz w:val="20"/>
                <w:szCs w:val="20"/>
              </w:rPr>
              <w:t>Hasta un (01) día antes de culminado el plazo máximo de presentación de Sobres N° 1</w:t>
            </w:r>
          </w:p>
        </w:tc>
      </w:tr>
      <w:tr w:rsidR="00847249" w:rsidRPr="00D400FB" w:rsidTr="000C7FBD">
        <w:trPr>
          <w:trHeight w:val="79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Visita a la Sala de Datos</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D400FB" w:rsidRDefault="004C0FEF" w:rsidP="00A80381">
            <w:pPr>
              <w:ind w:hanging="58"/>
              <w:jc w:val="center"/>
              <w:rPr>
                <w:color w:val="000000"/>
                <w:sz w:val="20"/>
                <w:szCs w:val="20"/>
              </w:rPr>
            </w:pPr>
            <w:r w:rsidRPr="00D400FB">
              <w:rPr>
                <w:color w:val="000000"/>
                <w:sz w:val="20"/>
                <w:szCs w:val="20"/>
              </w:rPr>
              <w:t>Hasta un</w:t>
            </w:r>
            <w:r w:rsidR="00847249" w:rsidRPr="00D400FB">
              <w:rPr>
                <w:color w:val="000000"/>
                <w:sz w:val="20"/>
                <w:szCs w:val="20"/>
              </w:rPr>
              <w:t xml:space="preserve"> día antes del Acto Público de </w:t>
            </w:r>
            <w:r w:rsidR="00847249" w:rsidRPr="00D400FB">
              <w:rPr>
                <w:color w:val="000000"/>
                <w:sz w:val="20"/>
                <w:szCs w:val="20"/>
              </w:rPr>
              <w:br/>
              <w:t>Recepción y A</w:t>
            </w:r>
            <w:r w:rsidR="00D66155" w:rsidRPr="00D400FB">
              <w:rPr>
                <w:color w:val="000000"/>
                <w:sz w:val="20"/>
                <w:szCs w:val="20"/>
              </w:rPr>
              <w:t xml:space="preserve">pertura de Sobres N° 2 y N° 3 y </w:t>
            </w:r>
            <w:r w:rsidR="00847249" w:rsidRPr="00D400FB">
              <w:rPr>
                <w:color w:val="000000"/>
                <w:sz w:val="20"/>
                <w:szCs w:val="20"/>
              </w:rPr>
              <w:t>Adjudicación de la Buena Pro</w:t>
            </w:r>
          </w:p>
        </w:tc>
      </w:tr>
      <w:tr w:rsidR="00C34D08" w:rsidRPr="00D400FB" w:rsidTr="000C7FBD">
        <w:trPr>
          <w:trHeight w:val="321"/>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tcPr>
          <w:p w:rsidR="00144A12" w:rsidRPr="00D400FB" w:rsidRDefault="00144A12" w:rsidP="00A80381">
            <w:pPr>
              <w:jc w:val="center"/>
              <w:rPr>
                <w:b/>
                <w:color w:val="000000"/>
                <w:sz w:val="20"/>
                <w:szCs w:val="20"/>
              </w:rPr>
            </w:pPr>
          </w:p>
          <w:p w:rsidR="00144A12" w:rsidRPr="00D400FB" w:rsidRDefault="00C34D08" w:rsidP="00A80381">
            <w:pPr>
              <w:jc w:val="center"/>
              <w:rPr>
                <w:b/>
                <w:color w:val="000000"/>
                <w:sz w:val="20"/>
                <w:szCs w:val="20"/>
              </w:rPr>
            </w:pPr>
            <w:r w:rsidRPr="00D400FB">
              <w:rPr>
                <w:b/>
                <w:color w:val="000000"/>
                <w:sz w:val="20"/>
                <w:szCs w:val="20"/>
              </w:rPr>
              <w:t>CONVOCATORIA</w:t>
            </w:r>
          </w:p>
          <w:p w:rsidR="00A80381" w:rsidRPr="00D400FB" w:rsidRDefault="00A80381" w:rsidP="00A80381">
            <w:pPr>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vAlign w:val="center"/>
          </w:tcPr>
          <w:p w:rsidR="00C34D08" w:rsidRPr="00D400FB" w:rsidRDefault="00C34D08" w:rsidP="00A80381">
            <w:pPr>
              <w:jc w:val="center"/>
              <w:rPr>
                <w:color w:val="000000"/>
                <w:sz w:val="20"/>
                <w:szCs w:val="20"/>
              </w:rPr>
            </w:pPr>
            <w:r w:rsidRPr="00D400FB">
              <w:rPr>
                <w:color w:val="000000"/>
                <w:sz w:val="20"/>
                <w:szCs w:val="20"/>
              </w:rPr>
              <w:t>13 de agosto de 2015</w:t>
            </w:r>
          </w:p>
        </w:tc>
      </w:tr>
      <w:tr w:rsidR="00847249" w:rsidRPr="00D400FB" w:rsidTr="000C7FBD">
        <w:trPr>
          <w:trHeight w:val="321"/>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A12" w:rsidRPr="00D400FB" w:rsidRDefault="00144A12" w:rsidP="00A80381">
            <w:pPr>
              <w:jc w:val="center"/>
              <w:rPr>
                <w:b/>
                <w:color w:val="000000"/>
                <w:sz w:val="20"/>
                <w:szCs w:val="20"/>
              </w:rPr>
            </w:pPr>
          </w:p>
          <w:p w:rsidR="00144A12" w:rsidRPr="00D400FB" w:rsidRDefault="00847249" w:rsidP="00A80381">
            <w:pPr>
              <w:jc w:val="center"/>
              <w:rPr>
                <w:b/>
                <w:color w:val="000000"/>
                <w:sz w:val="20"/>
                <w:szCs w:val="20"/>
              </w:rPr>
            </w:pPr>
            <w:r w:rsidRPr="00D400FB">
              <w:rPr>
                <w:b/>
                <w:color w:val="000000"/>
                <w:sz w:val="20"/>
                <w:szCs w:val="20"/>
              </w:rPr>
              <w:t>B A S E S</w:t>
            </w:r>
          </w:p>
          <w:p w:rsidR="00A80381" w:rsidRPr="00D400FB" w:rsidRDefault="00A80381" w:rsidP="00A80381">
            <w:pPr>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D400FB" w:rsidRDefault="00847249" w:rsidP="00A80381">
            <w:pPr>
              <w:jc w:val="center"/>
              <w:rPr>
                <w:color w:val="000000"/>
                <w:sz w:val="20"/>
                <w:szCs w:val="20"/>
              </w:rPr>
            </w:pPr>
          </w:p>
        </w:tc>
      </w:tr>
      <w:tr w:rsidR="00847249" w:rsidRPr="00D400FB" w:rsidTr="000C7FBD">
        <w:trPr>
          <w:trHeight w:val="2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 xml:space="preserve">Publicación de Bases </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C34D08" w:rsidP="00A80381">
            <w:pPr>
              <w:jc w:val="center"/>
              <w:rPr>
                <w:color w:val="000000"/>
                <w:sz w:val="20"/>
                <w:szCs w:val="20"/>
              </w:rPr>
            </w:pPr>
            <w:r w:rsidRPr="00D400FB">
              <w:rPr>
                <w:color w:val="000000"/>
                <w:sz w:val="20"/>
                <w:szCs w:val="20"/>
              </w:rPr>
              <w:t>13 de agosto de 2015</w:t>
            </w:r>
          </w:p>
        </w:tc>
      </w:tr>
      <w:tr w:rsidR="00847249" w:rsidRPr="00D400FB" w:rsidTr="000C7FBD">
        <w:trPr>
          <w:trHeight w:val="61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Recepción de consultas, sugerencias y comentarios a</w:t>
            </w:r>
            <w:r w:rsidR="00C34D08" w:rsidRPr="00D400FB">
              <w:rPr>
                <w:color w:val="000000"/>
                <w:sz w:val="20"/>
                <w:szCs w:val="20"/>
              </w:rPr>
              <w:t xml:space="preserve"> las </w:t>
            </w:r>
            <w:r w:rsidRPr="00D400FB">
              <w:rPr>
                <w:color w:val="000000"/>
                <w:sz w:val="20"/>
                <w:szCs w:val="20"/>
              </w:rPr>
              <w:t>Bases por parte de los Postores</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C34D08" w:rsidP="00A80381">
            <w:pPr>
              <w:jc w:val="center"/>
              <w:rPr>
                <w:color w:val="000000"/>
                <w:sz w:val="20"/>
                <w:szCs w:val="20"/>
              </w:rPr>
            </w:pPr>
            <w:r w:rsidRPr="00D400FB">
              <w:rPr>
                <w:color w:val="000000"/>
                <w:sz w:val="20"/>
                <w:szCs w:val="20"/>
              </w:rPr>
              <w:t>Hasta el 11 de setiembre de 2015</w:t>
            </w:r>
          </w:p>
        </w:tc>
      </w:tr>
      <w:tr w:rsidR="00847249" w:rsidRPr="00D400FB" w:rsidTr="000C7FBD">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Respuesta del Comité PRO CONECTIVIDAD a las consultas, sugerencias y comentarios entregadas por los Postores</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C34D08" w:rsidP="00A80381">
            <w:pPr>
              <w:jc w:val="center"/>
              <w:rPr>
                <w:color w:val="000000"/>
                <w:sz w:val="20"/>
                <w:szCs w:val="20"/>
              </w:rPr>
            </w:pPr>
            <w:r w:rsidRPr="00D400FB">
              <w:rPr>
                <w:color w:val="000000"/>
                <w:sz w:val="20"/>
                <w:szCs w:val="20"/>
              </w:rPr>
              <w:t>Hasta el 7 de octubre de 2015</w:t>
            </w:r>
          </w:p>
        </w:tc>
      </w:tr>
      <w:tr w:rsidR="00144A12" w:rsidRPr="00D400FB" w:rsidTr="000C7FBD">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tcPr>
          <w:p w:rsidR="00144A12" w:rsidRPr="00D400FB" w:rsidRDefault="00144A12" w:rsidP="00A80381">
            <w:pPr>
              <w:rPr>
                <w:color w:val="000000"/>
                <w:sz w:val="20"/>
                <w:szCs w:val="20"/>
              </w:rPr>
            </w:pPr>
            <w:r w:rsidRPr="00D400FB">
              <w:rPr>
                <w:color w:val="000000"/>
                <w:sz w:val="20"/>
                <w:szCs w:val="20"/>
              </w:rPr>
              <w:t>Publicación de Precio Base y mecanismo de subasta</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144A12" w:rsidRPr="00D400FB" w:rsidRDefault="00144A12" w:rsidP="00A80381">
            <w:pPr>
              <w:jc w:val="center"/>
              <w:rPr>
                <w:color w:val="000000"/>
                <w:sz w:val="20"/>
                <w:szCs w:val="20"/>
              </w:rPr>
            </w:pPr>
            <w:r w:rsidRPr="00D400FB">
              <w:rPr>
                <w:color w:val="000000"/>
                <w:sz w:val="20"/>
                <w:szCs w:val="20"/>
              </w:rPr>
              <w:t>Se comunicará mediante Circular</w:t>
            </w:r>
          </w:p>
        </w:tc>
      </w:tr>
      <w:tr w:rsidR="00847249" w:rsidRPr="00D400FB" w:rsidTr="000C7FBD">
        <w:trPr>
          <w:trHeight w:val="347"/>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A12" w:rsidRPr="00D400FB" w:rsidRDefault="00144A12" w:rsidP="00A80381">
            <w:pPr>
              <w:jc w:val="center"/>
              <w:rPr>
                <w:b/>
                <w:color w:val="000000"/>
                <w:sz w:val="20"/>
                <w:szCs w:val="20"/>
              </w:rPr>
            </w:pPr>
          </w:p>
          <w:p w:rsidR="00144A12" w:rsidRPr="00D400FB" w:rsidRDefault="00847249" w:rsidP="00A80381">
            <w:pPr>
              <w:jc w:val="center"/>
              <w:rPr>
                <w:b/>
                <w:color w:val="000000"/>
                <w:sz w:val="20"/>
                <w:szCs w:val="20"/>
              </w:rPr>
            </w:pPr>
            <w:r w:rsidRPr="00D400FB">
              <w:rPr>
                <w:b/>
                <w:color w:val="000000"/>
                <w:sz w:val="20"/>
                <w:szCs w:val="20"/>
              </w:rPr>
              <w:t xml:space="preserve">C  O  N  T  R  A  T  O </w:t>
            </w:r>
          </w:p>
          <w:p w:rsidR="00A80381" w:rsidRPr="00D400FB" w:rsidRDefault="00A80381" w:rsidP="00A80381">
            <w:pPr>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847249" w:rsidP="00A80381">
            <w:pPr>
              <w:jc w:val="center"/>
              <w:rPr>
                <w:color w:val="000000"/>
                <w:sz w:val="20"/>
                <w:szCs w:val="20"/>
              </w:rPr>
            </w:pPr>
          </w:p>
        </w:tc>
      </w:tr>
      <w:tr w:rsidR="00847249" w:rsidRPr="00D400FB" w:rsidTr="000C7FBD">
        <w:trPr>
          <w:trHeight w:val="330"/>
        </w:trPr>
        <w:tc>
          <w:tcPr>
            <w:tcW w:w="5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249" w:rsidRPr="00D400FB" w:rsidRDefault="00847249" w:rsidP="00A80381">
            <w:pPr>
              <w:rPr>
                <w:color w:val="000000"/>
                <w:sz w:val="20"/>
                <w:szCs w:val="20"/>
              </w:rPr>
            </w:pPr>
            <w:r w:rsidRPr="00D400FB">
              <w:rPr>
                <w:color w:val="000000"/>
                <w:sz w:val="20"/>
                <w:szCs w:val="20"/>
              </w:rPr>
              <w:t>Publicación de 1era. Versión de Contrato de Concesión</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D400FB" w:rsidRDefault="00C34D08" w:rsidP="00A80381">
            <w:pPr>
              <w:jc w:val="center"/>
              <w:rPr>
                <w:color w:val="000000"/>
                <w:sz w:val="20"/>
                <w:szCs w:val="20"/>
              </w:rPr>
            </w:pPr>
            <w:r w:rsidRPr="00D400FB">
              <w:rPr>
                <w:color w:val="000000"/>
                <w:sz w:val="20"/>
                <w:szCs w:val="20"/>
              </w:rPr>
              <w:t>Hasta el 17 de agosto de 2015</w:t>
            </w:r>
          </w:p>
        </w:tc>
      </w:tr>
      <w:tr w:rsidR="00847249" w:rsidRPr="00D400FB" w:rsidTr="000C7FBD">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Recepción de consultas, sugerencias y comentarios a la 1era. Versión del Contrato de Concesión</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D400FB" w:rsidRDefault="00C34D08" w:rsidP="00A80381">
            <w:pPr>
              <w:jc w:val="center"/>
              <w:rPr>
                <w:color w:val="000000"/>
                <w:sz w:val="20"/>
                <w:szCs w:val="20"/>
              </w:rPr>
            </w:pPr>
            <w:r w:rsidRPr="00D400FB">
              <w:rPr>
                <w:color w:val="000000"/>
                <w:sz w:val="20"/>
                <w:szCs w:val="20"/>
              </w:rPr>
              <w:t>Hasta el 9 de setiembre de 2015</w:t>
            </w:r>
          </w:p>
        </w:tc>
      </w:tr>
      <w:tr w:rsidR="00847249" w:rsidRPr="00D400FB" w:rsidTr="000C7FBD">
        <w:trPr>
          <w:trHeight w:val="61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Aprobación de Versión Final del Contrato de Concesión</w:t>
            </w:r>
            <w:r w:rsidRPr="00D400FB">
              <w:rPr>
                <w:color w:val="000000"/>
                <w:sz w:val="20"/>
                <w:szCs w:val="20"/>
              </w:rPr>
              <w:br/>
              <w:t>por Consejo Directivo</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D400FB" w:rsidRDefault="00C34D08" w:rsidP="00A80381">
            <w:pPr>
              <w:jc w:val="center"/>
              <w:rPr>
                <w:color w:val="000000"/>
                <w:sz w:val="20"/>
                <w:szCs w:val="20"/>
              </w:rPr>
            </w:pPr>
            <w:r w:rsidRPr="00D400FB">
              <w:rPr>
                <w:color w:val="000000"/>
                <w:sz w:val="20"/>
                <w:szCs w:val="20"/>
              </w:rPr>
              <w:t>Hasta el 9 de diciembre de 2015</w:t>
            </w:r>
          </w:p>
        </w:tc>
      </w:tr>
      <w:tr w:rsidR="00847249" w:rsidRPr="00D400FB" w:rsidTr="000C7FBD">
        <w:trPr>
          <w:trHeight w:val="66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Publicación y entrega a los Postores Precalificados de la</w:t>
            </w:r>
            <w:r w:rsidRPr="00D400FB">
              <w:rPr>
                <w:color w:val="000000"/>
                <w:sz w:val="20"/>
                <w:szCs w:val="20"/>
              </w:rPr>
              <w:br/>
              <w:t>Versión Final del Contrato de Concesión</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146F91" w:rsidP="00A80381">
            <w:pPr>
              <w:jc w:val="center"/>
              <w:rPr>
                <w:color w:val="000000"/>
                <w:sz w:val="20"/>
                <w:szCs w:val="20"/>
              </w:rPr>
            </w:pPr>
            <w:r w:rsidRPr="00D400FB">
              <w:rPr>
                <w:color w:val="000000"/>
                <w:sz w:val="20"/>
                <w:szCs w:val="20"/>
              </w:rPr>
              <w:t>Un día después de la aprobación de la Versión Final por C.D. de ProInversión</w:t>
            </w:r>
          </w:p>
        </w:tc>
      </w:tr>
      <w:tr w:rsidR="00847249" w:rsidRPr="00D400FB" w:rsidTr="000C7FBD">
        <w:trPr>
          <w:trHeight w:val="58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F91" w:rsidRPr="00D400FB" w:rsidRDefault="00847249" w:rsidP="00A80381">
            <w:pPr>
              <w:jc w:val="center"/>
              <w:rPr>
                <w:b/>
                <w:color w:val="000000"/>
                <w:sz w:val="20"/>
                <w:szCs w:val="20"/>
                <w:lang w:val="pt-BR"/>
              </w:rPr>
            </w:pPr>
            <w:r w:rsidRPr="00D400FB">
              <w:rPr>
                <w:b/>
                <w:color w:val="000000"/>
                <w:sz w:val="20"/>
                <w:szCs w:val="20"/>
                <w:lang w:val="pt-BR"/>
              </w:rPr>
              <w:t xml:space="preserve">P R E S E N T A C I O N    D E   S O B R E S </w:t>
            </w:r>
          </w:p>
          <w:p w:rsidR="00144A12" w:rsidRPr="00D400FB" w:rsidRDefault="00847249" w:rsidP="00A80381">
            <w:pPr>
              <w:jc w:val="center"/>
              <w:rPr>
                <w:b/>
                <w:color w:val="000000"/>
                <w:sz w:val="20"/>
                <w:szCs w:val="20"/>
                <w:lang w:val="pt-BR"/>
              </w:rPr>
            </w:pPr>
            <w:r w:rsidRPr="00D400FB">
              <w:rPr>
                <w:b/>
                <w:color w:val="000000"/>
                <w:sz w:val="20"/>
                <w:szCs w:val="20"/>
                <w:lang w:val="pt-BR"/>
              </w:rPr>
              <w:t xml:space="preserve">N° 1, N° 2 y N° </w:t>
            </w:r>
            <w:proofErr w:type="gramStart"/>
            <w:r w:rsidRPr="00D400FB">
              <w:rPr>
                <w:b/>
                <w:color w:val="000000"/>
                <w:sz w:val="20"/>
                <w:szCs w:val="20"/>
                <w:lang w:val="pt-BR"/>
              </w:rPr>
              <w:t>3  y</w:t>
            </w:r>
            <w:proofErr w:type="gramEnd"/>
            <w:r w:rsidRPr="00D400FB">
              <w:rPr>
                <w:b/>
                <w:color w:val="000000"/>
                <w:sz w:val="20"/>
                <w:szCs w:val="20"/>
                <w:lang w:val="pt-BR"/>
              </w:rPr>
              <w:br/>
              <w:t>A D J U D I C A C I O N    D E   B U E N A   P R O (*)</w:t>
            </w:r>
          </w:p>
          <w:p w:rsidR="00A80381" w:rsidRPr="00D400FB" w:rsidRDefault="00A80381" w:rsidP="00A80381">
            <w:pPr>
              <w:jc w:val="center"/>
              <w:rPr>
                <w:b/>
                <w:color w:val="000000"/>
                <w:sz w:val="20"/>
                <w:szCs w:val="20"/>
                <w:lang w:val="pt-BR"/>
              </w:rPr>
            </w:pP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D400FB" w:rsidRDefault="00847249" w:rsidP="00A80381">
            <w:pPr>
              <w:jc w:val="center"/>
              <w:rPr>
                <w:color w:val="000000"/>
                <w:sz w:val="20"/>
                <w:szCs w:val="20"/>
                <w:lang w:val="pt-BR"/>
              </w:rPr>
            </w:pPr>
          </w:p>
        </w:tc>
      </w:tr>
      <w:tr w:rsidR="00847249" w:rsidRPr="00D400FB" w:rsidTr="000C7FBD">
        <w:trPr>
          <w:trHeight w:val="33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lastRenderedPageBreak/>
              <w:t>Presentación de Sobres N° 1 para Precalificación de Postores</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D400FB" w:rsidRDefault="00146F91" w:rsidP="00A80381">
            <w:pPr>
              <w:jc w:val="center"/>
              <w:rPr>
                <w:color w:val="000000"/>
                <w:sz w:val="20"/>
                <w:szCs w:val="20"/>
              </w:rPr>
            </w:pPr>
            <w:r w:rsidRPr="00D400FB">
              <w:rPr>
                <w:color w:val="000000"/>
                <w:sz w:val="20"/>
                <w:szCs w:val="20"/>
              </w:rPr>
              <w:t>Hasta el 19 de octubre de 2015</w:t>
            </w:r>
          </w:p>
        </w:tc>
      </w:tr>
      <w:tr w:rsidR="00847249" w:rsidRPr="00D400FB" w:rsidTr="000C7FBD">
        <w:trPr>
          <w:trHeight w:val="28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33C32" w:rsidP="00A80381">
            <w:pPr>
              <w:rPr>
                <w:color w:val="000000"/>
                <w:sz w:val="20"/>
                <w:szCs w:val="20"/>
              </w:rPr>
            </w:pPr>
            <w:r w:rsidRPr="00D400FB">
              <w:rPr>
                <w:rFonts w:cs="Arial"/>
                <w:bCs/>
                <w:color w:val="000000"/>
                <w:sz w:val="20"/>
                <w:szCs w:val="20"/>
                <w:lang w:eastAsia="es-PE"/>
              </w:rPr>
              <w:t>Anuncio de Postores Prec</w:t>
            </w:r>
            <w:r w:rsidR="00146F91" w:rsidRPr="00D400FB">
              <w:rPr>
                <w:rFonts w:cs="Arial"/>
                <w:bCs/>
                <w:color w:val="000000"/>
                <w:sz w:val="20"/>
                <w:szCs w:val="20"/>
                <w:lang w:eastAsia="es-PE"/>
              </w:rPr>
              <w:t>alificados</w:t>
            </w:r>
            <w:r w:rsidR="00847249" w:rsidRPr="00D400FB">
              <w:rPr>
                <w:rFonts w:cs="Arial"/>
                <w:bCs/>
                <w:color w:val="000000"/>
                <w:sz w:val="20"/>
                <w:szCs w:val="20"/>
                <w:lang w:eastAsia="es-PE"/>
              </w:rPr>
              <w:t xml:space="preserve"> </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D400FB" w:rsidRDefault="00146F91" w:rsidP="00A80381">
            <w:pPr>
              <w:jc w:val="center"/>
              <w:rPr>
                <w:color w:val="000000"/>
                <w:sz w:val="20"/>
                <w:szCs w:val="20"/>
              </w:rPr>
            </w:pPr>
            <w:r w:rsidRPr="00D400FB">
              <w:rPr>
                <w:color w:val="000000"/>
                <w:sz w:val="20"/>
                <w:szCs w:val="20"/>
              </w:rPr>
              <w:t xml:space="preserve">Hasta el </w:t>
            </w:r>
            <w:r w:rsidR="00144A12" w:rsidRPr="00D400FB">
              <w:rPr>
                <w:color w:val="000000"/>
                <w:sz w:val="20"/>
                <w:szCs w:val="20"/>
              </w:rPr>
              <w:t>3 de noviembre 2015</w:t>
            </w:r>
          </w:p>
        </w:tc>
      </w:tr>
      <w:tr w:rsidR="00847249" w:rsidRPr="00D400FB" w:rsidTr="000C7FBD">
        <w:trPr>
          <w:trHeight w:val="28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Recepción y Apertura Sobres N° 2 y N° 3 y Adjudicación Buena Pro</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D400FB" w:rsidRDefault="00135A42" w:rsidP="00A80381">
            <w:pPr>
              <w:ind w:left="800" w:hanging="200"/>
              <w:jc w:val="center"/>
              <w:rPr>
                <w:color w:val="000000"/>
                <w:sz w:val="20"/>
                <w:szCs w:val="20"/>
              </w:rPr>
            </w:pPr>
            <w:r w:rsidRPr="00D400FB">
              <w:rPr>
                <w:color w:val="000000"/>
                <w:sz w:val="20"/>
                <w:szCs w:val="20"/>
              </w:rPr>
              <w:t>Se comunicará mediante Circular</w:t>
            </w:r>
          </w:p>
        </w:tc>
      </w:tr>
      <w:tr w:rsidR="00847249" w:rsidRPr="00D400FB" w:rsidTr="000C7FBD">
        <w:trPr>
          <w:trHeight w:val="48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D400FB" w:rsidRDefault="00847249" w:rsidP="00A80381">
            <w:pPr>
              <w:rPr>
                <w:color w:val="000000"/>
                <w:sz w:val="20"/>
                <w:szCs w:val="20"/>
              </w:rPr>
            </w:pPr>
            <w:r w:rsidRPr="00D400FB">
              <w:rPr>
                <w:color w:val="000000"/>
                <w:sz w:val="20"/>
                <w:szCs w:val="20"/>
              </w:rPr>
              <w:t>Fecha de Cierre</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D400FB" w:rsidRDefault="00847249" w:rsidP="00833C32">
            <w:pPr>
              <w:ind w:left="84" w:hanging="142"/>
              <w:jc w:val="center"/>
              <w:rPr>
                <w:color w:val="000000"/>
                <w:sz w:val="20"/>
                <w:szCs w:val="20"/>
              </w:rPr>
            </w:pPr>
            <w:r w:rsidRPr="00D400FB">
              <w:rPr>
                <w:color w:val="000000"/>
                <w:sz w:val="20"/>
                <w:szCs w:val="20"/>
              </w:rPr>
              <w:t xml:space="preserve">Hasta </w:t>
            </w:r>
            <w:r w:rsidR="00144A12" w:rsidRPr="00D400FB">
              <w:rPr>
                <w:color w:val="000000"/>
                <w:sz w:val="20"/>
                <w:szCs w:val="20"/>
              </w:rPr>
              <w:t>10</w:t>
            </w:r>
            <w:r w:rsidRPr="00D400FB">
              <w:rPr>
                <w:color w:val="000000"/>
                <w:sz w:val="20"/>
                <w:szCs w:val="20"/>
              </w:rPr>
              <w:t xml:space="preserve"> </w:t>
            </w:r>
            <w:r w:rsidR="003D475A" w:rsidRPr="00D400FB">
              <w:rPr>
                <w:color w:val="000000"/>
                <w:sz w:val="20"/>
                <w:szCs w:val="20"/>
              </w:rPr>
              <w:t>D</w:t>
            </w:r>
            <w:r w:rsidRPr="00D400FB">
              <w:rPr>
                <w:color w:val="000000"/>
                <w:sz w:val="20"/>
                <w:szCs w:val="20"/>
              </w:rPr>
              <w:t xml:space="preserve">ías </w:t>
            </w:r>
            <w:r w:rsidR="003D475A" w:rsidRPr="00D400FB">
              <w:rPr>
                <w:color w:val="000000"/>
                <w:sz w:val="20"/>
                <w:szCs w:val="20"/>
              </w:rPr>
              <w:t>H</w:t>
            </w:r>
            <w:r w:rsidR="00D66155" w:rsidRPr="00D400FB">
              <w:rPr>
                <w:color w:val="000000"/>
                <w:sz w:val="20"/>
                <w:szCs w:val="20"/>
              </w:rPr>
              <w:t xml:space="preserve">ábiles </w:t>
            </w:r>
            <w:r w:rsidR="00833C32" w:rsidRPr="00D400FB">
              <w:rPr>
                <w:color w:val="000000"/>
                <w:sz w:val="20"/>
                <w:szCs w:val="20"/>
              </w:rPr>
              <w:t>posteriores a</w:t>
            </w:r>
            <w:r w:rsidR="00D66155" w:rsidRPr="00D400FB">
              <w:rPr>
                <w:color w:val="000000"/>
                <w:sz w:val="20"/>
                <w:szCs w:val="20"/>
              </w:rPr>
              <w:t xml:space="preserve"> la Adjudicación de </w:t>
            </w:r>
            <w:r w:rsidRPr="00D400FB">
              <w:rPr>
                <w:color w:val="000000"/>
                <w:sz w:val="20"/>
                <w:szCs w:val="20"/>
              </w:rPr>
              <w:t>la Buena Pro</w:t>
            </w:r>
          </w:p>
        </w:tc>
      </w:tr>
      <w:tr w:rsidR="00847249" w:rsidRPr="00D400FB" w:rsidTr="000C7FBD">
        <w:trPr>
          <w:trHeight w:val="885"/>
        </w:trPr>
        <w:tc>
          <w:tcPr>
            <w:tcW w:w="9820" w:type="dxa"/>
            <w:gridSpan w:val="2"/>
            <w:tcBorders>
              <w:top w:val="single" w:sz="4" w:space="0" w:color="auto"/>
              <w:left w:val="nil"/>
              <w:bottom w:val="nil"/>
              <w:right w:val="nil"/>
            </w:tcBorders>
            <w:shd w:val="clear" w:color="000000" w:fill="FFFFFF"/>
            <w:vAlign w:val="center"/>
            <w:hideMark/>
          </w:tcPr>
          <w:p w:rsidR="00847249" w:rsidRPr="00D400FB" w:rsidRDefault="00847249" w:rsidP="00A80381">
            <w:pPr>
              <w:rPr>
                <w:i/>
                <w:color w:val="000000"/>
                <w:sz w:val="18"/>
                <w:szCs w:val="18"/>
              </w:rPr>
            </w:pPr>
            <w:r w:rsidRPr="00D400FB">
              <w:rPr>
                <w:i/>
                <w:color w:val="000000"/>
                <w:sz w:val="18"/>
                <w:szCs w:val="18"/>
              </w:rPr>
              <w:t xml:space="preserve">(*) El Acto Público de Recepción y Apertura de Sobres N° 2 y N° 3 y Adjudicación de la Buena Pro se realizará en la Sala N° 1 del Piso 9 de </w:t>
            </w:r>
            <w:r w:rsidR="00A1591A" w:rsidRPr="00D400FB">
              <w:rPr>
                <w:i/>
                <w:sz w:val="18"/>
                <w:szCs w:val="18"/>
              </w:rPr>
              <w:t>ProInversión</w:t>
            </w:r>
            <w:r w:rsidRPr="00D400FB">
              <w:rPr>
                <w:i/>
                <w:color w:val="000000"/>
                <w:sz w:val="18"/>
                <w:szCs w:val="18"/>
              </w:rPr>
              <w:t>, ubicada en el Edificio de PETROPERU, en la</w:t>
            </w:r>
            <w:r w:rsidRPr="00D400FB">
              <w:rPr>
                <w:rFonts w:cs="Arial"/>
                <w:i/>
                <w:color w:val="000000"/>
                <w:sz w:val="18"/>
                <w:szCs w:val="18"/>
                <w:lang w:eastAsia="es-PE"/>
              </w:rPr>
              <w:br/>
            </w:r>
            <w:r w:rsidRPr="00D400FB">
              <w:rPr>
                <w:i/>
                <w:color w:val="000000"/>
                <w:sz w:val="18"/>
                <w:szCs w:val="18"/>
              </w:rPr>
              <w:t>Av. Enrique Canaval Moreyra N° 150, San Isidro, Lima</w:t>
            </w:r>
            <w:r w:rsidR="00D66155" w:rsidRPr="00D400FB">
              <w:rPr>
                <w:i/>
                <w:color w:val="000000"/>
                <w:sz w:val="18"/>
                <w:szCs w:val="18"/>
              </w:rPr>
              <w:t>.</w:t>
            </w:r>
          </w:p>
        </w:tc>
      </w:tr>
    </w:tbl>
    <w:p w:rsidR="002626DE" w:rsidRPr="00D400FB" w:rsidRDefault="002626DE" w:rsidP="000C7FBD">
      <w:pPr>
        <w:jc w:val="center"/>
        <w:rPr>
          <w:b/>
        </w:rPr>
      </w:pPr>
    </w:p>
    <w:p w:rsidR="00144A12" w:rsidRPr="00D400FB" w:rsidRDefault="00144A12">
      <w:pPr>
        <w:jc w:val="left"/>
        <w:rPr>
          <w:rFonts w:cs="Arial"/>
          <w:b/>
          <w:szCs w:val="22"/>
          <w:lang w:val="pt-BR"/>
        </w:rPr>
      </w:pPr>
      <w:r w:rsidRPr="00D400FB">
        <w:rPr>
          <w:rFonts w:cs="Arial"/>
          <w:b/>
          <w:szCs w:val="22"/>
          <w:lang w:val="pt-BR"/>
        </w:rPr>
        <w:br w:type="page"/>
      </w:r>
    </w:p>
    <w:p w:rsidR="00C81205" w:rsidRPr="00D400FB" w:rsidRDefault="00C81205" w:rsidP="009F59EE">
      <w:pPr>
        <w:jc w:val="center"/>
        <w:rPr>
          <w:rFonts w:cs="Arial"/>
          <w:b/>
          <w:szCs w:val="22"/>
          <w:lang w:val="pt-BR"/>
        </w:rPr>
      </w:pPr>
      <w:r w:rsidRPr="00D400FB">
        <w:rPr>
          <w:rFonts w:cs="Arial"/>
          <w:b/>
          <w:szCs w:val="22"/>
          <w:lang w:val="pt-BR"/>
        </w:rPr>
        <w:lastRenderedPageBreak/>
        <w:t>ANEXO N° 11</w:t>
      </w:r>
    </w:p>
    <w:p w:rsidR="00C81205" w:rsidRPr="00D400FB" w:rsidRDefault="00C81205" w:rsidP="00C81205">
      <w:pPr>
        <w:rPr>
          <w:rFonts w:cs="Arial"/>
          <w:szCs w:val="22"/>
          <w:lang w:val="pt-BR"/>
        </w:rPr>
      </w:pPr>
    </w:p>
    <w:p w:rsidR="00C81205" w:rsidRPr="00D400FB" w:rsidRDefault="00C81205" w:rsidP="00C05AE5">
      <w:pPr>
        <w:jc w:val="center"/>
        <w:rPr>
          <w:rFonts w:cs="Arial"/>
          <w:b/>
          <w:szCs w:val="22"/>
          <w:lang w:val="pt-BR"/>
        </w:rPr>
      </w:pPr>
      <w:r w:rsidRPr="00D400FB">
        <w:rPr>
          <w:rFonts w:cs="Arial"/>
          <w:b/>
          <w:szCs w:val="22"/>
          <w:lang w:val="pt-BR"/>
        </w:rPr>
        <w:t>METAS DE USO DE ESPECTRO RADIOELÉCTRICO</w:t>
      </w:r>
    </w:p>
    <w:p w:rsidR="00FC408E" w:rsidRPr="00D400FB" w:rsidRDefault="00FC408E" w:rsidP="00B81B7A">
      <w:pPr>
        <w:jc w:val="center"/>
        <w:rPr>
          <w:rFonts w:cs="Arial"/>
          <w:b/>
          <w:szCs w:val="22"/>
          <w:lang w:val="pt-BR"/>
        </w:rPr>
      </w:pPr>
    </w:p>
    <w:p w:rsidR="0035116C" w:rsidRPr="00D400FB" w:rsidRDefault="00C81205" w:rsidP="00B81B7A">
      <w:pPr>
        <w:jc w:val="center"/>
        <w:rPr>
          <w:rFonts w:cs="Arial"/>
          <w:b/>
          <w:szCs w:val="22"/>
        </w:rPr>
      </w:pPr>
      <w:r w:rsidRPr="00D400FB">
        <w:rPr>
          <w:rFonts w:cs="Arial"/>
          <w:b/>
          <w:szCs w:val="22"/>
        </w:rPr>
        <w:t xml:space="preserve">Referencia: </w:t>
      </w:r>
      <w:r w:rsidR="00B81B7A" w:rsidRPr="00D400FB">
        <w:rPr>
          <w:rFonts w:cs="Arial"/>
          <w:b/>
          <w:szCs w:val="22"/>
        </w:rPr>
        <w:t xml:space="preserve">Numeral </w:t>
      </w:r>
      <w:r w:rsidRPr="00D400FB">
        <w:rPr>
          <w:rFonts w:cs="Arial"/>
          <w:b/>
          <w:szCs w:val="22"/>
        </w:rPr>
        <w:t>1.</w:t>
      </w:r>
      <w:r w:rsidR="00127EBB" w:rsidRPr="00D400FB">
        <w:rPr>
          <w:rFonts w:cs="Arial"/>
          <w:b/>
          <w:szCs w:val="22"/>
        </w:rPr>
        <w:t xml:space="preserve">3.4 </w:t>
      </w:r>
      <w:r w:rsidRPr="00D400FB">
        <w:rPr>
          <w:rFonts w:cs="Arial"/>
          <w:b/>
          <w:szCs w:val="22"/>
        </w:rPr>
        <w:t>de las Bases de la Licitación</w:t>
      </w:r>
    </w:p>
    <w:p w:rsidR="00525978" w:rsidRPr="00D400FB" w:rsidRDefault="00525978" w:rsidP="00C05AE5">
      <w:pPr>
        <w:jc w:val="center"/>
        <w:rPr>
          <w:rFonts w:cs="Arial"/>
          <w:szCs w:val="22"/>
        </w:rPr>
      </w:pPr>
    </w:p>
    <w:p w:rsidR="00EF6030" w:rsidRPr="00D400FB" w:rsidRDefault="00A468C0" w:rsidP="00EF6030">
      <w:pPr>
        <w:jc w:val="center"/>
        <w:rPr>
          <w:rFonts w:cs="Arial"/>
          <w:b/>
          <w:szCs w:val="22"/>
        </w:rPr>
      </w:pPr>
      <w:r w:rsidRPr="00D400FB">
        <w:rPr>
          <w:rFonts w:cs="Arial"/>
          <w:szCs w:val="22"/>
        </w:rPr>
        <w:t xml:space="preserve">Licitación Pública Especial para entregar las Concesiones Únicas para la Prestación de Servicios Públicos de Telecomunicaciones y Asignación de bloques de la Banda 698-806MHz a nivel nacional </w:t>
      </w:r>
    </w:p>
    <w:p w:rsidR="00C81205" w:rsidRPr="00D400FB" w:rsidRDefault="00C81205" w:rsidP="00C81205">
      <w:pPr>
        <w:rPr>
          <w:rFonts w:cs="Arial"/>
          <w:szCs w:val="22"/>
        </w:rPr>
      </w:pPr>
    </w:p>
    <w:p w:rsidR="00CF0E2A" w:rsidRPr="00D400FB" w:rsidRDefault="00CF0E2A" w:rsidP="00CF0E2A">
      <w:pPr>
        <w:pStyle w:val="Puesto"/>
        <w:jc w:val="both"/>
        <w:outlineLvl w:val="0"/>
        <w:rPr>
          <w:rFonts w:ascii="Arial" w:hAnsi="Arial" w:cs="Arial"/>
          <w:i/>
          <w:color w:val="auto"/>
          <w:sz w:val="22"/>
          <w:szCs w:val="22"/>
          <w:lang w:val="es-PE"/>
        </w:rPr>
      </w:pPr>
      <w:r w:rsidRPr="00D400FB">
        <w:rPr>
          <w:rFonts w:ascii="Arial" w:hAnsi="Arial" w:cs="Arial"/>
          <w:i/>
          <w:color w:val="auto"/>
          <w:sz w:val="22"/>
          <w:szCs w:val="22"/>
          <w:lang w:val="es-PE"/>
        </w:rPr>
        <w:t>La Sociedad Concesionaria presentará</w:t>
      </w:r>
      <w:r w:rsidR="002F6185" w:rsidRPr="00D400FB">
        <w:rPr>
          <w:rFonts w:ascii="Arial" w:hAnsi="Arial" w:cs="Arial"/>
          <w:i/>
          <w:color w:val="auto"/>
          <w:sz w:val="22"/>
          <w:szCs w:val="22"/>
          <w:lang w:val="es-PE"/>
        </w:rPr>
        <w:t xml:space="preserve"> el formato que corresponda al S</w:t>
      </w:r>
      <w:r w:rsidRPr="00D400FB">
        <w:rPr>
          <w:rFonts w:ascii="Arial" w:hAnsi="Arial" w:cs="Arial"/>
          <w:i/>
          <w:color w:val="auto"/>
          <w:sz w:val="22"/>
          <w:szCs w:val="22"/>
          <w:lang w:val="es-PE"/>
        </w:rPr>
        <w:t xml:space="preserve">ervicio </w:t>
      </w:r>
      <w:r w:rsidR="002F6185" w:rsidRPr="00D400FB">
        <w:rPr>
          <w:rFonts w:ascii="Arial" w:hAnsi="Arial" w:cs="Arial"/>
          <w:i/>
          <w:color w:val="auto"/>
          <w:sz w:val="22"/>
          <w:szCs w:val="22"/>
          <w:lang w:val="es-PE"/>
        </w:rPr>
        <w:t>P</w:t>
      </w:r>
      <w:r w:rsidRPr="00D400FB">
        <w:rPr>
          <w:rFonts w:ascii="Arial" w:hAnsi="Arial" w:cs="Arial"/>
          <w:i/>
          <w:color w:val="auto"/>
          <w:sz w:val="22"/>
          <w:szCs w:val="22"/>
          <w:lang w:val="es-PE"/>
        </w:rPr>
        <w:t xml:space="preserve">úblico de </w:t>
      </w:r>
      <w:r w:rsidR="004E3A15" w:rsidRPr="00D400FB">
        <w:rPr>
          <w:rFonts w:ascii="Arial" w:hAnsi="Arial" w:cs="Arial"/>
          <w:i/>
          <w:color w:val="auto"/>
          <w:sz w:val="22"/>
          <w:szCs w:val="22"/>
          <w:lang w:val="es-PE"/>
        </w:rPr>
        <w:t xml:space="preserve">Telecomunicaciones </w:t>
      </w:r>
      <w:r w:rsidRPr="00D400FB">
        <w:rPr>
          <w:rFonts w:ascii="Arial" w:hAnsi="Arial" w:cs="Arial"/>
          <w:i/>
          <w:color w:val="auto"/>
          <w:sz w:val="22"/>
          <w:szCs w:val="22"/>
          <w:lang w:val="es-PE"/>
        </w:rPr>
        <w:t>que prestará de acuerdo a su Plan de Cobertura:</w:t>
      </w:r>
    </w:p>
    <w:p w:rsidR="00CF0E2A" w:rsidRPr="00D400FB" w:rsidRDefault="00CF0E2A" w:rsidP="00CF0E2A">
      <w:pPr>
        <w:pStyle w:val="Puesto"/>
        <w:jc w:val="both"/>
        <w:outlineLvl w:val="0"/>
        <w:rPr>
          <w:rFonts w:ascii="Arial" w:hAnsi="Arial"/>
          <w:i/>
          <w:color w:val="auto"/>
          <w:sz w:val="22"/>
          <w:lang w:val="es-PE"/>
        </w:rPr>
      </w:pPr>
    </w:p>
    <w:p w:rsidR="00CF0E2A" w:rsidRPr="00D400FB" w:rsidRDefault="00CF0E2A" w:rsidP="00CF0E2A">
      <w:pPr>
        <w:pStyle w:val="Puesto"/>
        <w:jc w:val="both"/>
        <w:outlineLvl w:val="0"/>
        <w:rPr>
          <w:rFonts w:ascii="Arial" w:hAnsi="Arial"/>
          <w:i/>
          <w:color w:val="auto"/>
          <w:sz w:val="22"/>
          <w:lang w:val="es-PE"/>
        </w:rPr>
      </w:pPr>
    </w:p>
    <w:p w:rsidR="00CF0E2A" w:rsidRPr="00D400FB" w:rsidRDefault="00CF0E2A" w:rsidP="00CF0E2A">
      <w:pPr>
        <w:pStyle w:val="Puesto"/>
        <w:jc w:val="both"/>
        <w:outlineLvl w:val="0"/>
        <w:rPr>
          <w:rFonts w:ascii="Arial" w:hAnsi="Arial"/>
          <w:i/>
          <w:color w:val="auto"/>
          <w:sz w:val="22"/>
        </w:rPr>
      </w:pPr>
      <w:r w:rsidRPr="00D400FB">
        <w:rPr>
          <w:rFonts w:ascii="Arial" w:hAnsi="Arial" w:cs="Arial"/>
          <w:i/>
          <w:color w:val="auto"/>
          <w:sz w:val="22"/>
          <w:szCs w:val="22"/>
          <w:lang w:val="es-PE"/>
        </w:rPr>
        <w:t>S</w:t>
      </w:r>
      <w:r w:rsidR="002F6185" w:rsidRPr="00D400FB">
        <w:rPr>
          <w:rFonts w:ascii="Arial" w:hAnsi="Arial" w:cs="Arial"/>
          <w:i/>
          <w:color w:val="auto"/>
          <w:sz w:val="22"/>
          <w:szCs w:val="22"/>
          <w:lang w:val="es-PE"/>
        </w:rPr>
        <w:t xml:space="preserve">ERVICIO </w:t>
      </w:r>
      <w:r w:rsidR="00C23352" w:rsidRPr="00D400FB">
        <w:rPr>
          <w:rFonts w:ascii="Arial" w:hAnsi="Arial" w:cs="Arial"/>
          <w:i/>
          <w:color w:val="auto"/>
          <w:sz w:val="22"/>
          <w:szCs w:val="22"/>
        </w:rPr>
        <w:t>PÚBLICO DE TELECOMUNICACIONES</w:t>
      </w:r>
    </w:p>
    <w:p w:rsidR="00CF0E2A" w:rsidRPr="00D400FB" w:rsidRDefault="00CF0E2A" w:rsidP="00CF0E2A">
      <w:pPr>
        <w:pStyle w:val="Puesto"/>
        <w:jc w:val="both"/>
        <w:outlineLvl w:val="0"/>
        <w:rPr>
          <w:rFonts w:ascii="Arial" w:hAnsi="Arial" w:cs="Arial"/>
          <w:i/>
          <w:color w:val="auto"/>
          <w:sz w:val="22"/>
          <w:szCs w:val="22"/>
          <w:lang w:val="es-PE"/>
        </w:rPr>
      </w:pPr>
    </w:p>
    <w:p w:rsidR="00CF0E2A" w:rsidRPr="00D400FB" w:rsidRDefault="00CF0E2A" w:rsidP="00CF0E2A">
      <w:pPr>
        <w:pStyle w:val="Puesto"/>
        <w:jc w:val="both"/>
        <w:outlineLvl w:val="0"/>
        <w:rPr>
          <w:rFonts w:ascii="Arial" w:hAnsi="Arial" w:cs="Arial"/>
          <w:i/>
          <w:color w:val="auto"/>
          <w:sz w:val="22"/>
          <w:szCs w:val="22"/>
          <w:lang w:val="es-PE"/>
        </w:rPr>
      </w:pPr>
      <w:r w:rsidRPr="00D400FB">
        <w:rPr>
          <w:rFonts w:ascii="Arial" w:hAnsi="Arial" w:cs="Arial"/>
          <w:i/>
          <w:color w:val="auto"/>
          <w:sz w:val="22"/>
          <w:szCs w:val="22"/>
          <w:lang w:val="es-PE"/>
        </w:rPr>
        <w:t>a)</w:t>
      </w:r>
      <w:r w:rsidRPr="00D400FB">
        <w:rPr>
          <w:rFonts w:ascii="Arial" w:hAnsi="Arial" w:cs="Arial"/>
          <w:i/>
          <w:color w:val="auto"/>
          <w:sz w:val="22"/>
          <w:szCs w:val="22"/>
          <w:lang w:val="es-PE"/>
        </w:rPr>
        <w:tab/>
        <w:t>Banda de Operación</w:t>
      </w:r>
    </w:p>
    <w:p w:rsidR="00CF0E2A" w:rsidRPr="00D400FB" w:rsidRDefault="00CF0E2A" w:rsidP="00CF0E2A">
      <w:pPr>
        <w:pStyle w:val="Puesto"/>
        <w:jc w:val="both"/>
        <w:outlineLvl w:val="0"/>
        <w:rPr>
          <w:rFonts w:ascii="Arial" w:hAnsi="Arial" w:cs="Arial"/>
          <w:i/>
          <w:color w:val="auto"/>
          <w:sz w:val="22"/>
          <w:szCs w:val="22"/>
          <w:lang w:val="es-P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35"/>
      </w:tblGrid>
      <w:tr w:rsidR="00CF0E2A" w:rsidRPr="00D400FB" w:rsidTr="00CF0E2A">
        <w:trPr>
          <w:jc w:val="right"/>
        </w:trPr>
        <w:tc>
          <w:tcPr>
            <w:tcW w:w="3969" w:type="dxa"/>
          </w:tcPr>
          <w:p w:rsidR="00CF0E2A" w:rsidRPr="00D400FB" w:rsidRDefault="00CF0E2A" w:rsidP="00CF0E2A">
            <w:pPr>
              <w:spacing w:after="60"/>
              <w:ind w:right="142"/>
              <w:jc w:val="center"/>
              <w:rPr>
                <w:rFonts w:cs="Arial"/>
                <w:b/>
                <w:bCs/>
                <w:i/>
                <w:szCs w:val="22"/>
              </w:rPr>
            </w:pPr>
            <w:r w:rsidRPr="00D400FB">
              <w:rPr>
                <w:rFonts w:cs="Arial"/>
                <w:b/>
                <w:bCs/>
                <w:i/>
                <w:szCs w:val="22"/>
              </w:rPr>
              <w:t xml:space="preserve">Rango </w:t>
            </w:r>
            <w:proofErr w:type="spellStart"/>
            <w:r w:rsidRPr="00D400FB">
              <w:rPr>
                <w:rFonts w:cs="Arial"/>
                <w:b/>
                <w:bCs/>
                <w:i/>
                <w:szCs w:val="22"/>
              </w:rPr>
              <w:t>Tx</w:t>
            </w:r>
            <w:proofErr w:type="spellEnd"/>
            <w:r w:rsidRPr="00D400FB">
              <w:rPr>
                <w:rFonts w:cs="Arial"/>
                <w:b/>
                <w:bCs/>
                <w:i/>
                <w:szCs w:val="22"/>
              </w:rPr>
              <w:t>. (___Hz) de la E. Base</w:t>
            </w:r>
          </w:p>
        </w:tc>
        <w:tc>
          <w:tcPr>
            <w:tcW w:w="3935" w:type="dxa"/>
          </w:tcPr>
          <w:p w:rsidR="00CF0E2A" w:rsidRPr="00D400FB" w:rsidRDefault="00CF0E2A" w:rsidP="00CF0E2A">
            <w:pPr>
              <w:spacing w:after="60"/>
              <w:ind w:right="142"/>
              <w:jc w:val="center"/>
              <w:rPr>
                <w:rFonts w:cs="Arial"/>
                <w:b/>
                <w:bCs/>
                <w:i/>
                <w:szCs w:val="22"/>
              </w:rPr>
            </w:pPr>
            <w:r w:rsidRPr="00D400FB">
              <w:rPr>
                <w:rFonts w:cs="Arial"/>
                <w:b/>
                <w:bCs/>
                <w:i/>
                <w:szCs w:val="22"/>
              </w:rPr>
              <w:t xml:space="preserve">Rango </w:t>
            </w:r>
            <w:proofErr w:type="spellStart"/>
            <w:r w:rsidRPr="00D400FB">
              <w:rPr>
                <w:rFonts w:cs="Arial"/>
                <w:b/>
                <w:bCs/>
                <w:i/>
                <w:szCs w:val="22"/>
              </w:rPr>
              <w:t>Rx</w:t>
            </w:r>
            <w:proofErr w:type="spellEnd"/>
            <w:r w:rsidRPr="00D400FB">
              <w:rPr>
                <w:rFonts w:cs="Arial"/>
                <w:b/>
                <w:bCs/>
                <w:i/>
                <w:szCs w:val="22"/>
              </w:rPr>
              <w:t>. (__Hz) de la E. Base</w:t>
            </w:r>
          </w:p>
        </w:tc>
      </w:tr>
      <w:tr w:rsidR="00CF0E2A" w:rsidRPr="00D400FB" w:rsidTr="00CF0E2A">
        <w:trPr>
          <w:jc w:val="right"/>
        </w:trPr>
        <w:tc>
          <w:tcPr>
            <w:tcW w:w="3969" w:type="dxa"/>
          </w:tcPr>
          <w:p w:rsidR="00CF0E2A" w:rsidRPr="00D400FB" w:rsidRDefault="00CF0E2A" w:rsidP="00CF0E2A">
            <w:pPr>
              <w:spacing w:after="60"/>
              <w:ind w:right="142"/>
              <w:rPr>
                <w:rFonts w:cs="Arial"/>
                <w:b/>
                <w:bCs/>
                <w:i/>
                <w:szCs w:val="22"/>
              </w:rPr>
            </w:pPr>
          </w:p>
        </w:tc>
        <w:tc>
          <w:tcPr>
            <w:tcW w:w="3935" w:type="dxa"/>
          </w:tcPr>
          <w:p w:rsidR="00CF0E2A" w:rsidRPr="00D400FB" w:rsidRDefault="00CF0E2A" w:rsidP="00CF0E2A">
            <w:pPr>
              <w:spacing w:after="60"/>
              <w:ind w:right="142"/>
              <w:rPr>
                <w:rFonts w:cs="Arial"/>
                <w:b/>
                <w:bCs/>
                <w:i/>
                <w:szCs w:val="22"/>
              </w:rPr>
            </w:pPr>
          </w:p>
        </w:tc>
      </w:tr>
    </w:tbl>
    <w:p w:rsidR="00CF0E2A" w:rsidRPr="00D400FB" w:rsidRDefault="00CF0E2A" w:rsidP="00CF0E2A">
      <w:pPr>
        <w:pStyle w:val="Puesto"/>
        <w:jc w:val="both"/>
        <w:outlineLvl w:val="0"/>
        <w:rPr>
          <w:rFonts w:ascii="Arial" w:hAnsi="Arial" w:cs="Arial"/>
          <w:i/>
          <w:color w:val="auto"/>
          <w:sz w:val="22"/>
          <w:szCs w:val="22"/>
          <w:lang w:val="es-PE"/>
        </w:rPr>
      </w:pPr>
    </w:p>
    <w:p w:rsidR="00CF0E2A" w:rsidRPr="00D400FB" w:rsidRDefault="00CF0E2A" w:rsidP="00CF0E2A">
      <w:pPr>
        <w:pStyle w:val="Puesto"/>
        <w:jc w:val="both"/>
        <w:outlineLvl w:val="0"/>
        <w:rPr>
          <w:rFonts w:ascii="Arial" w:hAnsi="Arial" w:cs="Arial"/>
          <w:i/>
          <w:color w:val="auto"/>
          <w:sz w:val="22"/>
          <w:szCs w:val="22"/>
          <w:lang w:val="es-PE"/>
        </w:rPr>
      </w:pPr>
      <w:r w:rsidRPr="00D400FB">
        <w:rPr>
          <w:rFonts w:ascii="Arial" w:hAnsi="Arial" w:cs="Arial"/>
          <w:i/>
          <w:color w:val="auto"/>
          <w:sz w:val="22"/>
          <w:szCs w:val="22"/>
          <w:lang w:val="es-PE"/>
        </w:rPr>
        <w:t>b)</w:t>
      </w:r>
      <w:r w:rsidRPr="00D400FB">
        <w:rPr>
          <w:rFonts w:ascii="Arial" w:hAnsi="Arial" w:cs="Arial"/>
          <w:i/>
          <w:color w:val="auto"/>
          <w:sz w:val="22"/>
          <w:szCs w:val="22"/>
          <w:lang w:val="es-PE"/>
        </w:rPr>
        <w:tab/>
        <w:t>Ancho de Banda del Canal Radioeléctrico: ___________ Hz.</w:t>
      </w:r>
    </w:p>
    <w:p w:rsidR="00CF0E2A" w:rsidRPr="00D400FB" w:rsidRDefault="00CF0E2A" w:rsidP="00CF0E2A">
      <w:pPr>
        <w:pStyle w:val="Puesto"/>
        <w:jc w:val="both"/>
        <w:outlineLvl w:val="0"/>
        <w:rPr>
          <w:rFonts w:ascii="Arial" w:hAnsi="Arial" w:cs="Arial"/>
          <w:i/>
          <w:color w:val="auto"/>
          <w:sz w:val="22"/>
          <w:szCs w:val="22"/>
          <w:lang w:val="es-PE"/>
        </w:rPr>
      </w:pPr>
    </w:p>
    <w:p w:rsidR="00CF0E2A" w:rsidRPr="00D400FB" w:rsidRDefault="005B56E0" w:rsidP="00CF0E2A">
      <w:pPr>
        <w:pStyle w:val="Puesto"/>
        <w:jc w:val="both"/>
        <w:outlineLvl w:val="0"/>
        <w:rPr>
          <w:rFonts w:ascii="Arial" w:hAnsi="Arial" w:cs="Arial"/>
          <w:i/>
          <w:color w:val="auto"/>
          <w:sz w:val="22"/>
          <w:szCs w:val="22"/>
          <w:lang w:val="es-PE"/>
        </w:rPr>
      </w:pPr>
      <w:r w:rsidRPr="00D400FB">
        <w:rPr>
          <w:rFonts w:ascii="Arial" w:hAnsi="Arial" w:cs="Arial"/>
          <w:i/>
          <w:color w:val="auto"/>
          <w:sz w:val="22"/>
          <w:szCs w:val="22"/>
          <w:lang w:val="es-PE"/>
        </w:rPr>
        <w:t>c</w:t>
      </w:r>
      <w:r w:rsidR="00CF0E2A" w:rsidRPr="00D400FB">
        <w:rPr>
          <w:rFonts w:ascii="Arial" w:hAnsi="Arial" w:cs="Arial"/>
          <w:i/>
          <w:color w:val="auto"/>
          <w:sz w:val="22"/>
          <w:szCs w:val="22"/>
          <w:lang w:val="es-PE"/>
        </w:rPr>
        <w:t>)</w:t>
      </w:r>
      <w:r w:rsidR="00CF0E2A" w:rsidRPr="00D400FB">
        <w:rPr>
          <w:rFonts w:ascii="Arial" w:hAnsi="Arial" w:cs="Arial"/>
          <w:i/>
          <w:color w:val="auto"/>
          <w:sz w:val="22"/>
          <w:szCs w:val="22"/>
          <w:lang w:val="es-PE"/>
        </w:rPr>
        <w:tab/>
        <w:t>Tráfico expresado en:</w:t>
      </w:r>
    </w:p>
    <w:p w:rsidR="00CF0E2A" w:rsidRPr="00D400FB" w:rsidRDefault="00CF0E2A" w:rsidP="00CF0E2A">
      <w:pPr>
        <w:pStyle w:val="Puesto"/>
        <w:jc w:val="both"/>
        <w:outlineLvl w:val="0"/>
        <w:rPr>
          <w:rFonts w:ascii="Arial" w:hAnsi="Arial" w:cs="Arial"/>
          <w:i/>
          <w:color w:val="auto"/>
          <w:sz w:val="22"/>
          <w:szCs w:val="22"/>
          <w:lang w:val="es-P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134"/>
        <w:gridCol w:w="1134"/>
        <w:gridCol w:w="1134"/>
        <w:gridCol w:w="1134"/>
        <w:gridCol w:w="1100"/>
      </w:tblGrid>
      <w:tr w:rsidR="00CF0E2A" w:rsidRPr="00D400FB" w:rsidTr="00CF0E2A">
        <w:trPr>
          <w:jc w:val="right"/>
        </w:trPr>
        <w:tc>
          <w:tcPr>
            <w:tcW w:w="2367" w:type="dxa"/>
            <w:vAlign w:val="center"/>
          </w:tcPr>
          <w:p w:rsidR="00CF0E2A" w:rsidRPr="00D400FB" w:rsidRDefault="00CF0E2A" w:rsidP="00CF0E2A">
            <w:pPr>
              <w:spacing w:after="60"/>
              <w:ind w:right="142"/>
              <w:jc w:val="center"/>
              <w:rPr>
                <w:rFonts w:cs="Arial"/>
                <w:b/>
                <w:bCs/>
                <w:i/>
                <w:szCs w:val="22"/>
              </w:rPr>
            </w:pPr>
            <w:r w:rsidRPr="00D400FB">
              <w:rPr>
                <w:rFonts w:cs="Arial"/>
                <w:b/>
                <w:bCs/>
                <w:i/>
                <w:szCs w:val="22"/>
              </w:rPr>
              <w:t>CIUDAD</w:t>
            </w:r>
          </w:p>
        </w:tc>
        <w:tc>
          <w:tcPr>
            <w:tcW w:w="1134" w:type="dxa"/>
            <w:vAlign w:val="center"/>
          </w:tcPr>
          <w:p w:rsidR="00CF0E2A" w:rsidRPr="00D400FB" w:rsidRDefault="00CF0E2A" w:rsidP="00CF0E2A">
            <w:pPr>
              <w:spacing w:after="60"/>
              <w:ind w:right="142"/>
              <w:jc w:val="center"/>
              <w:rPr>
                <w:rFonts w:cs="Arial"/>
                <w:b/>
                <w:bCs/>
                <w:i/>
                <w:szCs w:val="22"/>
              </w:rPr>
            </w:pPr>
            <w:r w:rsidRPr="00D400FB">
              <w:rPr>
                <w:rFonts w:cs="Arial"/>
                <w:b/>
                <w:bCs/>
                <w:i/>
                <w:szCs w:val="22"/>
              </w:rPr>
              <w:t>1° Año</w:t>
            </w:r>
          </w:p>
        </w:tc>
        <w:tc>
          <w:tcPr>
            <w:tcW w:w="1134" w:type="dxa"/>
            <w:vAlign w:val="center"/>
          </w:tcPr>
          <w:p w:rsidR="00CF0E2A" w:rsidRPr="00D400FB" w:rsidRDefault="00CF0E2A" w:rsidP="00CF0E2A">
            <w:pPr>
              <w:spacing w:after="60"/>
              <w:ind w:right="142"/>
              <w:jc w:val="center"/>
              <w:rPr>
                <w:rFonts w:cs="Arial"/>
                <w:b/>
                <w:bCs/>
                <w:i/>
                <w:szCs w:val="22"/>
              </w:rPr>
            </w:pPr>
            <w:r w:rsidRPr="00D400FB">
              <w:rPr>
                <w:rFonts w:cs="Arial"/>
                <w:b/>
                <w:bCs/>
                <w:i/>
                <w:szCs w:val="22"/>
              </w:rPr>
              <w:t>2 Año</w:t>
            </w:r>
          </w:p>
        </w:tc>
        <w:tc>
          <w:tcPr>
            <w:tcW w:w="1134" w:type="dxa"/>
            <w:vAlign w:val="center"/>
          </w:tcPr>
          <w:p w:rsidR="00CF0E2A" w:rsidRPr="00D400FB" w:rsidRDefault="00CF0E2A" w:rsidP="00CF0E2A">
            <w:pPr>
              <w:spacing w:after="60"/>
              <w:ind w:right="142"/>
              <w:jc w:val="center"/>
              <w:rPr>
                <w:rFonts w:cs="Arial"/>
                <w:b/>
                <w:bCs/>
                <w:i/>
                <w:szCs w:val="22"/>
              </w:rPr>
            </w:pPr>
            <w:r w:rsidRPr="00D400FB">
              <w:rPr>
                <w:rFonts w:cs="Arial"/>
                <w:b/>
                <w:bCs/>
                <w:i/>
                <w:szCs w:val="22"/>
              </w:rPr>
              <w:t>3 Año</w:t>
            </w:r>
          </w:p>
        </w:tc>
        <w:tc>
          <w:tcPr>
            <w:tcW w:w="1134" w:type="dxa"/>
            <w:vAlign w:val="center"/>
          </w:tcPr>
          <w:p w:rsidR="00CF0E2A" w:rsidRPr="00D400FB" w:rsidRDefault="00CF0E2A" w:rsidP="00CF0E2A">
            <w:pPr>
              <w:spacing w:after="60"/>
              <w:ind w:right="142"/>
              <w:jc w:val="center"/>
              <w:rPr>
                <w:rFonts w:cs="Arial"/>
                <w:b/>
                <w:bCs/>
                <w:i/>
                <w:szCs w:val="22"/>
              </w:rPr>
            </w:pPr>
            <w:r w:rsidRPr="00D400FB">
              <w:rPr>
                <w:rFonts w:cs="Arial"/>
                <w:b/>
                <w:bCs/>
                <w:i/>
                <w:szCs w:val="22"/>
              </w:rPr>
              <w:t>4° Año</w:t>
            </w:r>
          </w:p>
        </w:tc>
        <w:tc>
          <w:tcPr>
            <w:tcW w:w="1100" w:type="dxa"/>
            <w:vAlign w:val="center"/>
          </w:tcPr>
          <w:p w:rsidR="00CF0E2A" w:rsidRPr="00D400FB" w:rsidRDefault="00CF0E2A" w:rsidP="00CF0E2A">
            <w:pPr>
              <w:spacing w:after="60"/>
              <w:ind w:right="142"/>
              <w:jc w:val="center"/>
              <w:rPr>
                <w:rFonts w:cs="Arial"/>
                <w:b/>
                <w:bCs/>
                <w:i/>
                <w:szCs w:val="22"/>
              </w:rPr>
            </w:pPr>
            <w:r w:rsidRPr="00D400FB">
              <w:rPr>
                <w:rFonts w:cs="Arial"/>
                <w:b/>
                <w:bCs/>
                <w:i/>
                <w:szCs w:val="22"/>
              </w:rPr>
              <w:t>N° Año</w:t>
            </w:r>
          </w:p>
        </w:tc>
      </w:tr>
      <w:tr w:rsidR="00CF0E2A" w:rsidRPr="00D400FB" w:rsidTr="00CF0E2A">
        <w:trPr>
          <w:jc w:val="right"/>
        </w:trPr>
        <w:tc>
          <w:tcPr>
            <w:tcW w:w="2367" w:type="dxa"/>
          </w:tcPr>
          <w:p w:rsidR="00CF0E2A" w:rsidRPr="00D400FB" w:rsidRDefault="00CF0E2A" w:rsidP="00CF0E2A">
            <w:pPr>
              <w:spacing w:after="60"/>
              <w:ind w:right="142"/>
              <w:jc w:val="center"/>
              <w:rPr>
                <w:rFonts w:cs="Arial"/>
                <w:b/>
                <w:bCs/>
                <w:i/>
                <w:szCs w:val="22"/>
              </w:rPr>
            </w:pPr>
            <w:r w:rsidRPr="00D400FB">
              <w:rPr>
                <w:rFonts w:cs="Arial"/>
                <w:b/>
                <w:bCs/>
                <w:i/>
                <w:szCs w:val="22"/>
              </w:rPr>
              <w:t>__ bps /__ Hz.</w:t>
            </w:r>
          </w:p>
        </w:tc>
        <w:tc>
          <w:tcPr>
            <w:tcW w:w="1134"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00" w:type="dxa"/>
          </w:tcPr>
          <w:p w:rsidR="00CF0E2A" w:rsidRPr="00D400FB" w:rsidRDefault="00CF0E2A" w:rsidP="00CF0E2A">
            <w:pPr>
              <w:spacing w:after="60"/>
              <w:ind w:right="142"/>
              <w:jc w:val="center"/>
              <w:rPr>
                <w:rFonts w:cs="Arial"/>
                <w:b/>
                <w:bCs/>
                <w:i/>
                <w:szCs w:val="22"/>
              </w:rPr>
            </w:pPr>
          </w:p>
        </w:tc>
      </w:tr>
    </w:tbl>
    <w:p w:rsidR="00CF0E2A" w:rsidRPr="00D400FB" w:rsidRDefault="00CF0E2A" w:rsidP="00CF0E2A">
      <w:pPr>
        <w:pStyle w:val="Puesto"/>
        <w:jc w:val="both"/>
        <w:outlineLvl w:val="0"/>
        <w:rPr>
          <w:rFonts w:ascii="Arial" w:hAnsi="Arial" w:cs="Arial"/>
          <w:i/>
          <w:color w:val="auto"/>
          <w:sz w:val="22"/>
          <w:szCs w:val="22"/>
          <w:lang w:val="es-PE"/>
        </w:rPr>
      </w:pPr>
    </w:p>
    <w:p w:rsidR="00CF0E2A" w:rsidRPr="00D400FB" w:rsidRDefault="00CF0E2A" w:rsidP="00CF0E2A">
      <w:pPr>
        <w:pStyle w:val="Puesto"/>
        <w:ind w:left="709"/>
        <w:jc w:val="both"/>
        <w:outlineLvl w:val="0"/>
        <w:rPr>
          <w:rFonts w:ascii="Arial" w:hAnsi="Arial" w:cs="Arial"/>
          <w:i/>
          <w:color w:val="auto"/>
          <w:sz w:val="22"/>
          <w:szCs w:val="22"/>
          <w:lang w:val="es-PE"/>
        </w:rPr>
      </w:pPr>
      <w:r w:rsidRPr="00D400FB">
        <w:rPr>
          <w:rFonts w:ascii="Arial" w:hAnsi="Arial" w:cs="Arial"/>
          <w:i/>
          <w:color w:val="auto"/>
          <w:sz w:val="22"/>
          <w:szCs w:val="22"/>
          <w:lang w:val="es-PE"/>
        </w:rPr>
        <w:t>* Los indicadores de tráfico están referidos a cualquier elemento (celda, etc.) que maneje tráfico en el área de concesión.</w:t>
      </w:r>
    </w:p>
    <w:p w:rsidR="00CF0E2A" w:rsidRPr="00D400FB" w:rsidRDefault="00CF0E2A" w:rsidP="00CF0E2A">
      <w:pPr>
        <w:pStyle w:val="Puesto"/>
        <w:jc w:val="both"/>
        <w:outlineLvl w:val="0"/>
        <w:rPr>
          <w:rFonts w:ascii="Arial" w:hAnsi="Arial" w:cs="Arial"/>
          <w:i/>
          <w:color w:val="auto"/>
          <w:sz w:val="22"/>
          <w:szCs w:val="22"/>
          <w:lang w:val="es-PE"/>
        </w:rPr>
      </w:pPr>
    </w:p>
    <w:p w:rsidR="00CF0E2A" w:rsidRPr="00D400FB" w:rsidRDefault="005B56E0" w:rsidP="00CF0E2A">
      <w:pPr>
        <w:pStyle w:val="Puesto"/>
        <w:jc w:val="both"/>
        <w:outlineLvl w:val="0"/>
        <w:rPr>
          <w:rFonts w:ascii="Arial" w:hAnsi="Arial" w:cs="Arial"/>
          <w:i/>
          <w:color w:val="auto"/>
          <w:sz w:val="22"/>
          <w:szCs w:val="22"/>
          <w:lang w:val="es-PE"/>
        </w:rPr>
      </w:pPr>
      <w:r w:rsidRPr="00D400FB">
        <w:rPr>
          <w:rFonts w:ascii="Arial" w:hAnsi="Arial" w:cs="Arial"/>
          <w:i/>
          <w:color w:val="auto"/>
          <w:sz w:val="22"/>
          <w:szCs w:val="22"/>
          <w:lang w:val="es-PE"/>
        </w:rPr>
        <w:t>d</w:t>
      </w:r>
      <w:r w:rsidR="00CF0E2A" w:rsidRPr="00D400FB">
        <w:rPr>
          <w:rFonts w:ascii="Arial" w:hAnsi="Arial" w:cs="Arial"/>
          <w:i/>
          <w:color w:val="auto"/>
          <w:sz w:val="22"/>
          <w:szCs w:val="22"/>
          <w:lang w:val="es-PE"/>
        </w:rPr>
        <w:t>)</w:t>
      </w:r>
      <w:r w:rsidR="00CF0E2A" w:rsidRPr="00D400FB">
        <w:rPr>
          <w:rFonts w:ascii="Arial" w:hAnsi="Arial" w:cs="Arial"/>
          <w:i/>
          <w:color w:val="auto"/>
          <w:sz w:val="22"/>
          <w:szCs w:val="22"/>
          <w:lang w:val="es-PE"/>
        </w:rPr>
        <w:tab/>
        <w:t>Ancho de banda por año:</w:t>
      </w:r>
    </w:p>
    <w:p w:rsidR="00CF0E2A" w:rsidRPr="00D400FB" w:rsidRDefault="00CF0E2A" w:rsidP="00CF0E2A">
      <w:pPr>
        <w:pStyle w:val="Puesto"/>
        <w:jc w:val="both"/>
        <w:outlineLvl w:val="0"/>
        <w:rPr>
          <w:rFonts w:ascii="Arial" w:hAnsi="Arial" w:cs="Arial"/>
          <w:i/>
          <w:color w:val="auto"/>
          <w:sz w:val="22"/>
          <w:szCs w:val="22"/>
          <w:lang w:val="es-P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134"/>
        <w:gridCol w:w="1134"/>
        <w:gridCol w:w="1134"/>
        <w:gridCol w:w="1134"/>
        <w:gridCol w:w="1100"/>
      </w:tblGrid>
      <w:tr w:rsidR="00CF0E2A" w:rsidRPr="00D400FB" w:rsidTr="00CF0E2A">
        <w:trPr>
          <w:jc w:val="right"/>
        </w:trPr>
        <w:tc>
          <w:tcPr>
            <w:tcW w:w="2367" w:type="dxa"/>
          </w:tcPr>
          <w:p w:rsidR="00CF0E2A" w:rsidRPr="00D400FB" w:rsidRDefault="00CF0E2A" w:rsidP="00CF0E2A">
            <w:pPr>
              <w:spacing w:after="60"/>
              <w:ind w:right="142"/>
              <w:jc w:val="center"/>
              <w:rPr>
                <w:rFonts w:cs="Arial"/>
                <w:b/>
                <w:bCs/>
                <w:i/>
                <w:szCs w:val="22"/>
              </w:rPr>
            </w:pPr>
            <w:r w:rsidRPr="00D400FB">
              <w:rPr>
                <w:rFonts w:cs="Arial"/>
                <w:b/>
                <w:bCs/>
                <w:i/>
                <w:szCs w:val="22"/>
              </w:rPr>
              <w:t>CIUDAD</w:t>
            </w:r>
          </w:p>
        </w:tc>
        <w:tc>
          <w:tcPr>
            <w:tcW w:w="1134" w:type="dxa"/>
          </w:tcPr>
          <w:p w:rsidR="00CF0E2A" w:rsidRPr="00D400FB" w:rsidRDefault="00CF0E2A" w:rsidP="00CF0E2A">
            <w:pPr>
              <w:spacing w:after="60"/>
              <w:ind w:right="142"/>
              <w:jc w:val="center"/>
              <w:rPr>
                <w:rFonts w:cs="Arial"/>
                <w:b/>
                <w:bCs/>
                <w:i/>
                <w:szCs w:val="22"/>
              </w:rPr>
            </w:pPr>
            <w:r w:rsidRPr="00D400FB">
              <w:rPr>
                <w:rFonts w:cs="Arial"/>
                <w:b/>
                <w:bCs/>
                <w:i/>
                <w:szCs w:val="22"/>
              </w:rPr>
              <w:t>1° Año</w:t>
            </w:r>
          </w:p>
        </w:tc>
        <w:tc>
          <w:tcPr>
            <w:tcW w:w="1134" w:type="dxa"/>
          </w:tcPr>
          <w:p w:rsidR="00CF0E2A" w:rsidRPr="00D400FB" w:rsidRDefault="00CF0E2A" w:rsidP="00CF0E2A">
            <w:pPr>
              <w:spacing w:after="60"/>
              <w:ind w:right="142"/>
              <w:jc w:val="center"/>
              <w:rPr>
                <w:rFonts w:cs="Arial"/>
                <w:b/>
                <w:bCs/>
                <w:i/>
                <w:szCs w:val="22"/>
              </w:rPr>
            </w:pPr>
            <w:r w:rsidRPr="00D400FB">
              <w:rPr>
                <w:rFonts w:cs="Arial"/>
                <w:b/>
                <w:bCs/>
                <w:i/>
                <w:szCs w:val="22"/>
              </w:rPr>
              <w:t>2 Año</w:t>
            </w:r>
          </w:p>
        </w:tc>
        <w:tc>
          <w:tcPr>
            <w:tcW w:w="1134" w:type="dxa"/>
          </w:tcPr>
          <w:p w:rsidR="00CF0E2A" w:rsidRPr="00D400FB" w:rsidRDefault="00CF0E2A" w:rsidP="00CF0E2A">
            <w:pPr>
              <w:spacing w:after="60"/>
              <w:ind w:right="142"/>
              <w:jc w:val="center"/>
              <w:rPr>
                <w:rFonts w:cs="Arial"/>
                <w:b/>
                <w:bCs/>
                <w:i/>
                <w:szCs w:val="22"/>
              </w:rPr>
            </w:pPr>
            <w:r w:rsidRPr="00D400FB">
              <w:rPr>
                <w:rFonts w:cs="Arial"/>
                <w:b/>
                <w:bCs/>
                <w:i/>
                <w:szCs w:val="22"/>
              </w:rPr>
              <w:t>3 Año</w:t>
            </w:r>
          </w:p>
        </w:tc>
        <w:tc>
          <w:tcPr>
            <w:tcW w:w="1134" w:type="dxa"/>
          </w:tcPr>
          <w:p w:rsidR="00CF0E2A" w:rsidRPr="00D400FB" w:rsidRDefault="00CF0E2A" w:rsidP="00CF0E2A">
            <w:pPr>
              <w:spacing w:after="60"/>
              <w:ind w:right="142"/>
              <w:jc w:val="center"/>
              <w:rPr>
                <w:rFonts w:cs="Arial"/>
                <w:b/>
                <w:bCs/>
                <w:i/>
                <w:szCs w:val="22"/>
              </w:rPr>
            </w:pPr>
            <w:r w:rsidRPr="00D400FB">
              <w:rPr>
                <w:rFonts w:cs="Arial"/>
                <w:b/>
                <w:bCs/>
                <w:i/>
                <w:szCs w:val="22"/>
              </w:rPr>
              <w:t>4° Año</w:t>
            </w:r>
          </w:p>
        </w:tc>
        <w:tc>
          <w:tcPr>
            <w:tcW w:w="1100" w:type="dxa"/>
          </w:tcPr>
          <w:p w:rsidR="00CF0E2A" w:rsidRPr="00D400FB" w:rsidRDefault="00CF0E2A" w:rsidP="00CF0E2A">
            <w:pPr>
              <w:spacing w:after="60"/>
              <w:ind w:right="142"/>
              <w:jc w:val="center"/>
              <w:rPr>
                <w:rFonts w:cs="Arial"/>
                <w:b/>
                <w:bCs/>
                <w:i/>
                <w:szCs w:val="22"/>
              </w:rPr>
            </w:pPr>
            <w:r w:rsidRPr="00D400FB">
              <w:rPr>
                <w:rFonts w:cs="Arial"/>
                <w:b/>
                <w:bCs/>
                <w:i/>
                <w:szCs w:val="22"/>
              </w:rPr>
              <w:t>N° Año</w:t>
            </w:r>
          </w:p>
        </w:tc>
      </w:tr>
      <w:tr w:rsidR="00CF0E2A" w:rsidRPr="00D400FB" w:rsidTr="00CF0E2A">
        <w:trPr>
          <w:jc w:val="right"/>
        </w:trPr>
        <w:tc>
          <w:tcPr>
            <w:tcW w:w="2367"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34" w:type="dxa"/>
          </w:tcPr>
          <w:p w:rsidR="00CF0E2A" w:rsidRPr="00D400FB" w:rsidRDefault="00CF0E2A" w:rsidP="00CF0E2A">
            <w:pPr>
              <w:spacing w:after="60"/>
              <w:ind w:right="142"/>
              <w:jc w:val="center"/>
              <w:rPr>
                <w:rFonts w:cs="Arial"/>
                <w:b/>
                <w:bCs/>
                <w:i/>
                <w:szCs w:val="22"/>
              </w:rPr>
            </w:pPr>
          </w:p>
        </w:tc>
        <w:tc>
          <w:tcPr>
            <w:tcW w:w="1100" w:type="dxa"/>
          </w:tcPr>
          <w:p w:rsidR="00CF0E2A" w:rsidRPr="00D400FB" w:rsidRDefault="00CF0E2A" w:rsidP="00CF0E2A">
            <w:pPr>
              <w:spacing w:after="60"/>
              <w:ind w:right="142"/>
              <w:jc w:val="center"/>
              <w:rPr>
                <w:rFonts w:cs="Arial"/>
                <w:b/>
                <w:bCs/>
                <w:i/>
                <w:szCs w:val="22"/>
              </w:rPr>
            </w:pPr>
          </w:p>
        </w:tc>
      </w:tr>
    </w:tbl>
    <w:p w:rsidR="00CF0E2A" w:rsidRPr="00D400FB" w:rsidRDefault="00CF0E2A" w:rsidP="00CF0E2A">
      <w:pPr>
        <w:pStyle w:val="Puesto"/>
        <w:ind w:left="567"/>
        <w:jc w:val="both"/>
        <w:outlineLvl w:val="0"/>
        <w:rPr>
          <w:rFonts w:ascii="Arial" w:hAnsi="Arial"/>
          <w:i/>
          <w:color w:val="auto"/>
          <w:sz w:val="22"/>
          <w:lang w:val="es-PE"/>
        </w:rPr>
      </w:pPr>
      <w:r w:rsidRPr="00D400FB">
        <w:rPr>
          <w:rFonts w:ascii="Arial" w:hAnsi="Arial"/>
          <w:i/>
          <w:color w:val="auto"/>
          <w:sz w:val="22"/>
          <w:lang w:val="es-PE"/>
        </w:rPr>
        <w:t>Nota: Adjuntar el sustento técnico de las cantidades indicadas.</w:t>
      </w:r>
    </w:p>
    <w:p w:rsidR="00CF0E2A" w:rsidRPr="00D400FB" w:rsidRDefault="00CF0E2A" w:rsidP="00CF0E2A">
      <w:pPr>
        <w:pStyle w:val="Puesto"/>
        <w:jc w:val="both"/>
        <w:outlineLvl w:val="0"/>
        <w:rPr>
          <w:rFonts w:ascii="Arial" w:hAnsi="Arial" w:cs="Arial"/>
          <w:i/>
          <w:color w:val="auto"/>
          <w:sz w:val="22"/>
          <w:szCs w:val="22"/>
          <w:lang w:val="es-PE"/>
        </w:rPr>
      </w:pPr>
    </w:p>
    <w:p w:rsidR="00C81205" w:rsidRPr="00D400FB" w:rsidRDefault="00C81205" w:rsidP="00C81205">
      <w:pPr>
        <w:rPr>
          <w:rFonts w:cs="Arial"/>
          <w:szCs w:val="22"/>
        </w:rPr>
      </w:pPr>
    </w:p>
    <w:p w:rsidR="00454044" w:rsidRPr="00D400FB" w:rsidRDefault="00454044" w:rsidP="00441488">
      <w:pPr>
        <w:rPr>
          <w:rFonts w:cs="Arial"/>
          <w:szCs w:val="22"/>
        </w:rPr>
      </w:pPr>
    </w:p>
    <w:p w:rsidR="00441488" w:rsidRPr="00D400FB" w:rsidRDefault="00441488" w:rsidP="00441488">
      <w:pPr>
        <w:rPr>
          <w:rFonts w:cs="Arial"/>
          <w:szCs w:val="22"/>
        </w:rPr>
      </w:pPr>
    </w:p>
    <w:p w:rsidR="00C81205" w:rsidRPr="00D400FB" w:rsidRDefault="00454044" w:rsidP="00454044">
      <w:pPr>
        <w:jc w:val="center"/>
        <w:rPr>
          <w:rFonts w:cs="Arial"/>
          <w:b/>
          <w:szCs w:val="22"/>
        </w:rPr>
      </w:pPr>
      <w:r w:rsidRPr="00D400FB">
        <w:rPr>
          <w:rFonts w:cs="Arial"/>
          <w:szCs w:val="22"/>
        </w:rPr>
        <w:br w:type="page"/>
      </w:r>
      <w:r w:rsidR="00C05AE5" w:rsidRPr="00D400FB">
        <w:rPr>
          <w:rFonts w:cs="Arial"/>
          <w:b/>
          <w:szCs w:val="22"/>
        </w:rPr>
        <w:lastRenderedPageBreak/>
        <w:t xml:space="preserve">ANEXO </w:t>
      </w:r>
      <w:r w:rsidR="00C81205" w:rsidRPr="00D400FB">
        <w:rPr>
          <w:rFonts w:cs="Arial"/>
          <w:b/>
          <w:szCs w:val="22"/>
        </w:rPr>
        <w:t>Nº 12</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MODELO DE DECLARACIÓN JURADA</w:t>
      </w:r>
    </w:p>
    <w:p w:rsidR="00C81205" w:rsidRPr="00D400FB" w:rsidRDefault="00C81205" w:rsidP="00C05AE5">
      <w:pPr>
        <w:jc w:val="center"/>
        <w:rPr>
          <w:rFonts w:cs="Arial"/>
          <w:b/>
          <w:szCs w:val="22"/>
        </w:rPr>
      </w:pPr>
      <w:r w:rsidRPr="00D400FB">
        <w:rPr>
          <w:rFonts w:cs="Arial"/>
          <w:b/>
          <w:szCs w:val="22"/>
        </w:rPr>
        <w:t>MECANISMO DE SIMPLIFICACIÓN EN LA PRESENTACIÓN DE DOCUMENTACIÓN REQUERIDA EN LOS SOBRES DE PRECALIFICACIÓN</w:t>
      </w:r>
    </w:p>
    <w:p w:rsidR="00C81205" w:rsidRPr="00D400FB" w:rsidRDefault="00C81205" w:rsidP="00C81205">
      <w:pPr>
        <w:rPr>
          <w:rFonts w:cs="Arial"/>
          <w:szCs w:val="22"/>
        </w:rPr>
      </w:pPr>
    </w:p>
    <w:p w:rsidR="0035116C" w:rsidRPr="00D400FB" w:rsidRDefault="00C81205" w:rsidP="00C05AE5">
      <w:pPr>
        <w:jc w:val="center"/>
        <w:rPr>
          <w:rFonts w:cs="Arial"/>
          <w:b/>
          <w:szCs w:val="22"/>
        </w:rPr>
      </w:pPr>
      <w:r w:rsidRPr="00D400FB">
        <w:rPr>
          <w:rFonts w:cs="Arial"/>
          <w:b/>
          <w:szCs w:val="22"/>
        </w:rPr>
        <w:t xml:space="preserve">Referencia: </w:t>
      </w:r>
      <w:r w:rsidR="00FC5BEC" w:rsidRPr="00D400FB">
        <w:rPr>
          <w:rFonts w:cs="Arial"/>
          <w:b/>
          <w:szCs w:val="22"/>
        </w:rPr>
        <w:t xml:space="preserve">Numeral </w:t>
      </w:r>
      <w:r w:rsidRPr="00D400FB">
        <w:rPr>
          <w:rFonts w:cs="Arial"/>
          <w:b/>
          <w:szCs w:val="22"/>
        </w:rPr>
        <w:t>5.4.2.2 de las Bases de la Licitación</w:t>
      </w:r>
      <w:r w:rsidR="00AE2A26" w:rsidRPr="00D400FB">
        <w:rPr>
          <w:rFonts w:cs="Arial"/>
          <w:b/>
          <w:szCs w:val="22"/>
        </w:rPr>
        <w:t xml:space="preserve"> </w:t>
      </w:r>
    </w:p>
    <w:p w:rsidR="00525978" w:rsidRPr="00D400FB" w:rsidRDefault="00525978" w:rsidP="00C05AE5">
      <w:pPr>
        <w:jc w:val="center"/>
        <w:rPr>
          <w:rFonts w:cs="Arial"/>
          <w:szCs w:val="22"/>
        </w:rPr>
      </w:pPr>
    </w:p>
    <w:p w:rsidR="00F42461" w:rsidRPr="00D400FB" w:rsidRDefault="00F42461" w:rsidP="00F42461">
      <w:pPr>
        <w:jc w:val="center"/>
        <w:rPr>
          <w:rFonts w:cs="Arial"/>
          <w:szCs w:val="22"/>
        </w:rPr>
      </w:pPr>
      <w:r w:rsidRPr="00D400FB">
        <w:rPr>
          <w:rFonts w:cs="Arial"/>
          <w:b/>
          <w:szCs w:val="22"/>
        </w:rPr>
        <w:t>DECLARACIÓN JURADA</w:t>
      </w:r>
    </w:p>
    <w:p w:rsidR="00C05AE5" w:rsidRPr="00D400FB" w:rsidRDefault="00C05AE5" w:rsidP="00C81205">
      <w:pPr>
        <w:rPr>
          <w:rFonts w:cs="Arial"/>
          <w:szCs w:val="22"/>
        </w:rPr>
      </w:pPr>
    </w:p>
    <w:p w:rsidR="00337B09" w:rsidRPr="00D400FB" w:rsidRDefault="00337B09" w:rsidP="00337B09">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337B09" w:rsidRPr="00D400FB" w:rsidRDefault="00337B09" w:rsidP="00337B09">
      <w:pPr>
        <w:rPr>
          <w:rFonts w:cs="Arial"/>
          <w:szCs w:val="22"/>
        </w:rPr>
      </w:pPr>
    </w:p>
    <w:p w:rsidR="00337B09" w:rsidRPr="00D400FB" w:rsidRDefault="00337B09" w:rsidP="00337B09">
      <w:pPr>
        <w:rPr>
          <w:rFonts w:cs="Arial"/>
          <w:szCs w:val="22"/>
        </w:rPr>
      </w:pPr>
      <w:r w:rsidRPr="00D400FB">
        <w:rPr>
          <w:rFonts w:cs="Arial"/>
          <w:szCs w:val="22"/>
        </w:rPr>
        <w:t>Señores</w:t>
      </w:r>
    </w:p>
    <w:p w:rsidR="00337B09" w:rsidRPr="00D400FB" w:rsidRDefault="00337B09" w:rsidP="00337B09">
      <w:pPr>
        <w:rPr>
          <w:rFonts w:cs="Arial"/>
          <w:szCs w:val="22"/>
        </w:rPr>
      </w:pPr>
      <w:r w:rsidRPr="00D400FB">
        <w:rPr>
          <w:rFonts w:cs="Arial"/>
          <w:szCs w:val="22"/>
        </w:rPr>
        <w:t xml:space="preserve">Comité de </w:t>
      </w:r>
      <w:r w:rsidR="00A1591A" w:rsidRPr="00D400FB">
        <w:rPr>
          <w:rFonts w:cs="Arial"/>
          <w:szCs w:val="22"/>
        </w:rPr>
        <w:t>ProInversión</w:t>
      </w:r>
      <w:r w:rsidR="00A1591A" w:rsidRPr="00D400FB" w:rsidDel="00A1591A">
        <w:rPr>
          <w:rFonts w:cs="Arial"/>
          <w:szCs w:val="22"/>
        </w:rPr>
        <w:t xml:space="preserve"> </w:t>
      </w:r>
      <w:r w:rsidRPr="00D400FB">
        <w:rPr>
          <w:rFonts w:cs="Arial"/>
          <w:szCs w:val="22"/>
        </w:rPr>
        <w:t xml:space="preserve">en Proyectos de </w:t>
      </w:r>
    </w:p>
    <w:p w:rsidR="00337B09" w:rsidRPr="00D400FB" w:rsidRDefault="00337B09" w:rsidP="00337B09">
      <w:pPr>
        <w:rPr>
          <w:rFonts w:cs="Arial"/>
          <w:szCs w:val="22"/>
        </w:rPr>
      </w:pPr>
      <w:r w:rsidRPr="00D400FB">
        <w:rPr>
          <w:rFonts w:cs="Arial"/>
          <w:szCs w:val="22"/>
        </w:rPr>
        <w:t xml:space="preserve">Energía e Hidrocarburos – PRO CONECTIVIDAD </w:t>
      </w:r>
    </w:p>
    <w:p w:rsidR="00337B09" w:rsidRPr="00D400FB" w:rsidRDefault="00337B09" w:rsidP="00337B09">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337B09" w:rsidRPr="00D400FB" w:rsidRDefault="00337B09" w:rsidP="00337B09">
      <w:pPr>
        <w:rPr>
          <w:rFonts w:cs="Arial"/>
          <w:szCs w:val="22"/>
        </w:rPr>
      </w:pPr>
      <w:r w:rsidRPr="00D400FB">
        <w:rPr>
          <w:rFonts w:cs="Arial"/>
          <w:szCs w:val="22"/>
          <w:u w:val="single"/>
        </w:rPr>
        <w:t>Presente</w:t>
      </w:r>
      <w:r w:rsidRPr="00D400FB">
        <w:rPr>
          <w:rFonts w:cs="Arial"/>
          <w:szCs w:val="22"/>
        </w:rPr>
        <w:t>.-</w:t>
      </w:r>
    </w:p>
    <w:p w:rsidR="00337B09" w:rsidRPr="00D400FB" w:rsidRDefault="00337B09" w:rsidP="00337B09">
      <w:pPr>
        <w:rPr>
          <w:rFonts w:cs="Arial"/>
          <w:szCs w:val="22"/>
        </w:rPr>
      </w:pPr>
    </w:p>
    <w:p w:rsidR="00337B09" w:rsidRPr="00D400FB" w:rsidRDefault="00337B09" w:rsidP="00337B09">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De nuestra consideración:</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Por la presente, declaramos bajo juramento que la documentación presentada en _________________ (indicar el proceso en el que participó el Postor)* para los efectos de obtener nuestra precalificación en calidad de Postor, (o como miembro de un consorcio), a la fecha de suscripción de la presente se mantiene plenamente vigente, no habiéndose producido variaciones.</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La documentación a la que hacemos referencia, es la siguiente: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1. (listar)</w:t>
      </w:r>
    </w:p>
    <w:p w:rsidR="00C81205" w:rsidRPr="00D400FB" w:rsidRDefault="00C81205" w:rsidP="00C81205">
      <w:pPr>
        <w:rPr>
          <w:rFonts w:cs="Arial"/>
          <w:szCs w:val="22"/>
        </w:rPr>
      </w:pPr>
      <w:r w:rsidRPr="00D400FB">
        <w:rPr>
          <w:rFonts w:cs="Arial"/>
          <w:szCs w:val="22"/>
        </w:rPr>
        <w:t>2.</w:t>
      </w:r>
    </w:p>
    <w:p w:rsidR="00C81205" w:rsidRPr="00D400FB" w:rsidRDefault="00C81205" w:rsidP="00C81205">
      <w:pPr>
        <w:rPr>
          <w:rFonts w:cs="Arial"/>
          <w:szCs w:val="22"/>
        </w:rPr>
      </w:pPr>
      <w:r w:rsidRPr="00D400FB">
        <w:rPr>
          <w:rFonts w:cs="Arial"/>
          <w:szCs w:val="22"/>
        </w:rPr>
        <w:t>3.</w:t>
      </w:r>
    </w:p>
    <w:p w:rsidR="0046352F" w:rsidRPr="00D400FB" w:rsidRDefault="0046352F" w:rsidP="00C81205">
      <w:pPr>
        <w:rPr>
          <w:rFonts w:cs="Arial"/>
          <w:szCs w:val="22"/>
        </w:rPr>
      </w:pPr>
    </w:p>
    <w:p w:rsidR="00C81205" w:rsidRPr="00D400FB" w:rsidRDefault="00C81205" w:rsidP="00C81205">
      <w:pPr>
        <w:rPr>
          <w:rFonts w:cs="Arial"/>
          <w:szCs w:val="22"/>
        </w:rPr>
      </w:pPr>
      <w:r w:rsidRPr="00D400FB">
        <w:rPr>
          <w:rFonts w:cs="Arial"/>
          <w:szCs w:val="22"/>
        </w:rPr>
        <w:t>Atentamente,</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_______________</w:t>
      </w:r>
    </w:p>
    <w:p w:rsidR="00C81205" w:rsidRPr="00D400FB" w:rsidRDefault="00C81205" w:rsidP="00C81205">
      <w:pPr>
        <w:rPr>
          <w:rFonts w:cs="Arial"/>
          <w:szCs w:val="22"/>
        </w:rPr>
      </w:pPr>
      <w:r w:rsidRPr="00D400FB">
        <w:rPr>
          <w:rFonts w:cs="Arial"/>
          <w:szCs w:val="22"/>
        </w:rPr>
        <w:t>(</w:t>
      </w:r>
      <w:proofErr w:type="gramStart"/>
      <w:r w:rsidRPr="00D400FB">
        <w:rPr>
          <w:rFonts w:cs="Arial"/>
          <w:szCs w:val="22"/>
        </w:rPr>
        <w:t>nombre</w:t>
      </w:r>
      <w:proofErr w:type="gramEnd"/>
      <w:r w:rsidRPr="00D400FB">
        <w:rPr>
          <w:rFonts w:cs="Arial"/>
          <w:szCs w:val="22"/>
        </w:rPr>
        <w:t xml:space="preserve"> del postor)</w:t>
      </w:r>
    </w:p>
    <w:p w:rsidR="0046352F" w:rsidRPr="00D400FB" w:rsidRDefault="0046352F" w:rsidP="00C81205">
      <w:pPr>
        <w:rPr>
          <w:rFonts w:cs="Arial"/>
          <w:szCs w:val="22"/>
        </w:rPr>
      </w:pPr>
    </w:p>
    <w:p w:rsidR="00C81205" w:rsidRPr="00D400FB" w:rsidRDefault="00C81205" w:rsidP="00C81205">
      <w:pPr>
        <w:rPr>
          <w:rFonts w:cs="Arial"/>
          <w:szCs w:val="22"/>
        </w:rPr>
      </w:pPr>
      <w:r w:rsidRPr="00D400FB">
        <w:rPr>
          <w:rFonts w:cs="Arial"/>
          <w:szCs w:val="22"/>
        </w:rPr>
        <w:t>________________________</w:t>
      </w:r>
      <w:r w:rsidR="009B551D" w:rsidRPr="00D400FB">
        <w:rPr>
          <w:rFonts w:cs="Arial"/>
          <w:szCs w:val="22"/>
        </w:rPr>
        <w:tab/>
      </w:r>
      <w:r w:rsidR="009B551D" w:rsidRPr="00D400FB">
        <w:rPr>
          <w:rFonts w:cs="Arial"/>
          <w:szCs w:val="22"/>
        </w:rPr>
        <w:tab/>
      </w:r>
      <w:r w:rsidR="009B551D" w:rsidRPr="00D400FB">
        <w:rPr>
          <w:rFonts w:cs="Arial"/>
          <w:szCs w:val="22"/>
        </w:rPr>
        <w:tab/>
      </w:r>
      <w:r w:rsidR="00800784" w:rsidRPr="00D400FB">
        <w:rPr>
          <w:rFonts w:cs="Arial"/>
          <w:szCs w:val="22"/>
        </w:rPr>
        <w:t>________________________</w:t>
      </w:r>
    </w:p>
    <w:p w:rsidR="00800784" w:rsidRPr="00D400FB" w:rsidRDefault="00C81205" w:rsidP="00800784">
      <w:pPr>
        <w:rPr>
          <w:rFonts w:cs="Arial"/>
          <w:szCs w:val="22"/>
        </w:rPr>
      </w:pPr>
      <w:r w:rsidRPr="00D400FB">
        <w:rPr>
          <w:rFonts w:cs="Arial"/>
          <w:szCs w:val="22"/>
        </w:rPr>
        <w:t>(</w:t>
      </w:r>
      <w:proofErr w:type="gramStart"/>
      <w:r w:rsidRPr="00D400FB">
        <w:rPr>
          <w:rFonts w:cs="Arial"/>
          <w:szCs w:val="22"/>
        </w:rPr>
        <w:t>nombre</w:t>
      </w:r>
      <w:proofErr w:type="gramEnd"/>
      <w:r w:rsidRPr="00D400FB">
        <w:rPr>
          <w:rFonts w:cs="Arial"/>
          <w:szCs w:val="22"/>
        </w:rPr>
        <w:t xml:space="preserve"> del representante legal)</w:t>
      </w:r>
      <w:r w:rsidR="00800784" w:rsidRPr="00D400FB">
        <w:rPr>
          <w:rFonts w:cs="Arial"/>
          <w:szCs w:val="22"/>
        </w:rPr>
        <w:t xml:space="preserve"> </w:t>
      </w:r>
      <w:r w:rsidR="00800784" w:rsidRPr="00D400FB">
        <w:rPr>
          <w:rFonts w:cs="Arial"/>
          <w:szCs w:val="22"/>
        </w:rPr>
        <w:tab/>
      </w:r>
      <w:r w:rsidR="00800784" w:rsidRPr="00D400FB">
        <w:rPr>
          <w:rFonts w:cs="Arial"/>
          <w:szCs w:val="22"/>
        </w:rPr>
        <w:tab/>
      </w:r>
      <w:r w:rsidR="00800784" w:rsidRPr="00D400FB">
        <w:rPr>
          <w:rFonts w:cs="Arial"/>
          <w:szCs w:val="22"/>
        </w:rPr>
        <w:tab/>
        <w:t>(</w:t>
      </w:r>
      <w:proofErr w:type="gramStart"/>
      <w:r w:rsidR="00800784" w:rsidRPr="00D400FB">
        <w:rPr>
          <w:rFonts w:cs="Arial"/>
          <w:szCs w:val="22"/>
        </w:rPr>
        <w:t>firma</w:t>
      </w:r>
      <w:proofErr w:type="gramEnd"/>
      <w:r w:rsidR="00800784" w:rsidRPr="00D400FB">
        <w:rPr>
          <w:rFonts w:cs="Arial"/>
          <w:szCs w:val="22"/>
        </w:rPr>
        <w:t xml:space="preserve"> del representante legal)</w:t>
      </w:r>
    </w:p>
    <w:p w:rsidR="00C81205" w:rsidRPr="00D400FB" w:rsidRDefault="00C81205" w:rsidP="00C81205">
      <w:pPr>
        <w:rPr>
          <w:rFonts w:cs="Arial"/>
          <w:szCs w:val="22"/>
        </w:rPr>
      </w:pPr>
    </w:p>
    <w:p w:rsidR="00800784" w:rsidRPr="00D400FB" w:rsidRDefault="00800784" w:rsidP="00C81205">
      <w:pPr>
        <w:rPr>
          <w:rFonts w:cs="Arial"/>
          <w:szCs w:val="22"/>
        </w:rPr>
      </w:pPr>
    </w:p>
    <w:p w:rsidR="00C81205" w:rsidRPr="00D400FB" w:rsidRDefault="00C81205" w:rsidP="00C81205">
      <w:pPr>
        <w:rPr>
          <w:rFonts w:cs="Arial"/>
          <w:szCs w:val="22"/>
        </w:rPr>
      </w:pPr>
    </w:p>
    <w:p w:rsidR="00C05AE5" w:rsidRPr="00D400FB" w:rsidRDefault="00C81205" w:rsidP="00454044">
      <w:r w:rsidRPr="00D400FB">
        <w:rPr>
          <w:rFonts w:cs="Arial"/>
          <w:i/>
          <w:szCs w:val="22"/>
        </w:rPr>
        <w:t xml:space="preserve">* Indicar el proceso, llevado a cabo por </w:t>
      </w:r>
      <w:r w:rsidR="00A1591A" w:rsidRPr="00D400FB">
        <w:rPr>
          <w:rFonts w:cs="Arial"/>
          <w:szCs w:val="22"/>
        </w:rPr>
        <w:t>ProInversión</w:t>
      </w:r>
      <w:r w:rsidRPr="00D400FB">
        <w:rPr>
          <w:rFonts w:cs="Arial"/>
          <w:i/>
          <w:szCs w:val="22"/>
        </w:rPr>
        <w:t xml:space="preserve"> durante </w:t>
      </w:r>
      <w:r w:rsidR="00AE2A26" w:rsidRPr="00D400FB">
        <w:rPr>
          <w:rFonts w:cs="Arial"/>
          <w:i/>
          <w:szCs w:val="22"/>
        </w:rPr>
        <w:t>los últimos dos (2) años a la fecha de presentación de los documentos de precalificación a la presente Licitación</w:t>
      </w:r>
      <w:r w:rsidRPr="00D400FB">
        <w:rPr>
          <w:rFonts w:cs="Arial"/>
          <w:i/>
          <w:szCs w:val="22"/>
        </w:rPr>
        <w:t>, en el que participó el Postor.</w:t>
      </w:r>
    </w:p>
    <w:p w:rsidR="00D66155" w:rsidRPr="00D400FB" w:rsidRDefault="00D66155" w:rsidP="00C05AE5">
      <w:pPr>
        <w:jc w:val="center"/>
        <w:rPr>
          <w:rFonts w:cs="Arial"/>
          <w:b/>
          <w:szCs w:val="22"/>
        </w:rPr>
      </w:pPr>
    </w:p>
    <w:p w:rsidR="00D66155" w:rsidRPr="00D400FB" w:rsidRDefault="00D66155" w:rsidP="00C05AE5">
      <w:pPr>
        <w:jc w:val="center"/>
        <w:rPr>
          <w:rFonts w:cs="Arial"/>
          <w:b/>
          <w:szCs w:val="22"/>
        </w:rPr>
      </w:pPr>
    </w:p>
    <w:p w:rsidR="00C81205" w:rsidRPr="00D400FB" w:rsidRDefault="00C81205" w:rsidP="00C05AE5">
      <w:pPr>
        <w:jc w:val="center"/>
        <w:rPr>
          <w:rFonts w:cs="Arial"/>
          <w:b/>
          <w:szCs w:val="22"/>
        </w:rPr>
      </w:pPr>
      <w:r w:rsidRPr="00D400FB">
        <w:rPr>
          <w:rFonts w:cs="Arial"/>
          <w:b/>
          <w:szCs w:val="22"/>
        </w:rPr>
        <w:t>ANEXO N° 13</w:t>
      </w:r>
    </w:p>
    <w:p w:rsidR="00C81205" w:rsidRPr="00D400FB" w:rsidRDefault="00C81205" w:rsidP="00C81205">
      <w:pPr>
        <w:rPr>
          <w:rFonts w:cs="Arial"/>
          <w:szCs w:val="22"/>
        </w:rPr>
      </w:pPr>
    </w:p>
    <w:p w:rsidR="00C81205" w:rsidRPr="00D400FB" w:rsidRDefault="00C81205" w:rsidP="00C05AE5">
      <w:pPr>
        <w:jc w:val="center"/>
        <w:rPr>
          <w:rFonts w:cs="Arial"/>
          <w:b/>
          <w:szCs w:val="22"/>
        </w:rPr>
      </w:pPr>
      <w:r w:rsidRPr="00D400FB">
        <w:rPr>
          <w:rFonts w:cs="Arial"/>
          <w:b/>
          <w:szCs w:val="22"/>
        </w:rPr>
        <w:t>FORMULARIO DECLARACION JURADA DE LA SOCIEDAD CONCESIONARIA Y DE SUS SOCIOS PRINCIPALES DE NO ESTAR IMPEDIDOS DE CONTRATAR CON EL ESTADO</w:t>
      </w:r>
    </w:p>
    <w:p w:rsidR="00106D74" w:rsidRPr="00D400FB" w:rsidRDefault="00106D74" w:rsidP="00C05AE5">
      <w:pPr>
        <w:jc w:val="center"/>
        <w:rPr>
          <w:rFonts w:cs="Arial"/>
          <w:b/>
          <w:szCs w:val="22"/>
        </w:rPr>
      </w:pPr>
    </w:p>
    <w:p w:rsidR="0035116C" w:rsidRPr="00D400FB" w:rsidRDefault="00C81205" w:rsidP="00C05AE5">
      <w:pPr>
        <w:jc w:val="center"/>
        <w:rPr>
          <w:rFonts w:cs="Arial"/>
          <w:b/>
          <w:szCs w:val="22"/>
        </w:rPr>
      </w:pPr>
      <w:r w:rsidRPr="00D400FB">
        <w:rPr>
          <w:rFonts w:cs="Arial"/>
          <w:b/>
          <w:szCs w:val="22"/>
        </w:rPr>
        <w:t>Referencia</w:t>
      </w:r>
      <w:r w:rsidR="002E6376" w:rsidRPr="00D400FB">
        <w:rPr>
          <w:rFonts w:cs="Arial"/>
          <w:b/>
          <w:szCs w:val="22"/>
        </w:rPr>
        <w:t xml:space="preserve"> Numeral</w:t>
      </w:r>
      <w:r w:rsidRPr="00D400FB">
        <w:rPr>
          <w:rFonts w:cs="Arial"/>
          <w:b/>
          <w:szCs w:val="22"/>
        </w:rPr>
        <w:t xml:space="preserve"> 13.4.4 de las Bases de la Licitación</w:t>
      </w:r>
    </w:p>
    <w:p w:rsidR="00A30169" w:rsidRPr="00D400FB" w:rsidRDefault="00A30169" w:rsidP="00A30169">
      <w:pPr>
        <w:tabs>
          <w:tab w:val="left" w:pos="3420"/>
        </w:tabs>
        <w:jc w:val="center"/>
        <w:rPr>
          <w:rFonts w:cs="Arial"/>
          <w:b/>
          <w:szCs w:val="22"/>
        </w:rPr>
      </w:pPr>
    </w:p>
    <w:p w:rsidR="00F42461" w:rsidRPr="00D400FB" w:rsidRDefault="00F42461" w:rsidP="00F42461">
      <w:pPr>
        <w:jc w:val="center"/>
        <w:rPr>
          <w:rFonts w:cs="Arial"/>
          <w:szCs w:val="22"/>
        </w:rPr>
      </w:pPr>
      <w:r w:rsidRPr="00D400FB">
        <w:rPr>
          <w:rFonts w:cs="Arial"/>
          <w:b/>
          <w:szCs w:val="22"/>
        </w:rPr>
        <w:t>DECLARACIÓN JURADA</w:t>
      </w:r>
    </w:p>
    <w:p w:rsidR="00F42461" w:rsidRPr="00D400FB" w:rsidRDefault="00F42461" w:rsidP="00F42461">
      <w:pPr>
        <w:jc w:val="center"/>
        <w:rPr>
          <w:rFonts w:cs="Arial"/>
          <w:szCs w:val="22"/>
        </w:rPr>
      </w:pPr>
    </w:p>
    <w:p w:rsidR="00337B09" w:rsidRPr="00D400FB" w:rsidRDefault="00337B09" w:rsidP="00337B09">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..........de 20…….</w:t>
      </w:r>
    </w:p>
    <w:p w:rsidR="00337B09" w:rsidRPr="00D400FB" w:rsidRDefault="00337B09" w:rsidP="00337B09">
      <w:pPr>
        <w:rPr>
          <w:rFonts w:cs="Arial"/>
          <w:szCs w:val="22"/>
        </w:rPr>
      </w:pPr>
    </w:p>
    <w:p w:rsidR="00337B09" w:rsidRPr="00D400FB" w:rsidRDefault="00337B09" w:rsidP="00337B09">
      <w:pPr>
        <w:rPr>
          <w:rFonts w:cs="Arial"/>
          <w:szCs w:val="22"/>
        </w:rPr>
      </w:pPr>
      <w:r w:rsidRPr="00D400FB">
        <w:rPr>
          <w:rFonts w:cs="Arial"/>
          <w:szCs w:val="22"/>
        </w:rPr>
        <w:t>Señores</w:t>
      </w:r>
    </w:p>
    <w:p w:rsidR="00337B09" w:rsidRPr="00D400FB" w:rsidRDefault="00337B09" w:rsidP="00337B09">
      <w:pPr>
        <w:rPr>
          <w:rFonts w:cs="Arial"/>
          <w:szCs w:val="22"/>
        </w:rPr>
      </w:pPr>
      <w:r w:rsidRPr="00D400FB">
        <w:rPr>
          <w:rFonts w:cs="Arial"/>
          <w:szCs w:val="22"/>
        </w:rPr>
        <w:t xml:space="preserve">Comité de </w:t>
      </w:r>
      <w:r w:rsidR="00A1591A" w:rsidRPr="00D400FB">
        <w:rPr>
          <w:rFonts w:cs="Arial"/>
          <w:szCs w:val="22"/>
        </w:rPr>
        <w:t>ProInversión</w:t>
      </w:r>
      <w:r w:rsidR="00A1591A" w:rsidRPr="00D400FB" w:rsidDel="00A1591A">
        <w:rPr>
          <w:rFonts w:cs="Arial"/>
          <w:szCs w:val="22"/>
        </w:rPr>
        <w:t xml:space="preserve"> </w:t>
      </w:r>
      <w:r w:rsidRPr="00D400FB">
        <w:rPr>
          <w:rFonts w:cs="Arial"/>
          <w:szCs w:val="22"/>
        </w:rPr>
        <w:t xml:space="preserve">en Proyectos de </w:t>
      </w:r>
    </w:p>
    <w:p w:rsidR="00337B09" w:rsidRPr="00D400FB" w:rsidRDefault="00337B09" w:rsidP="00337B09">
      <w:pPr>
        <w:rPr>
          <w:rFonts w:cs="Arial"/>
          <w:szCs w:val="22"/>
        </w:rPr>
      </w:pPr>
      <w:r w:rsidRPr="00D400FB">
        <w:rPr>
          <w:rFonts w:cs="Arial"/>
          <w:szCs w:val="22"/>
        </w:rPr>
        <w:t xml:space="preserve">Energía e Hidrocarburos – PRO CONECTIVIDAD </w:t>
      </w:r>
    </w:p>
    <w:p w:rsidR="00337B09" w:rsidRPr="00D400FB" w:rsidRDefault="00337B09" w:rsidP="00337B09">
      <w:pPr>
        <w:rPr>
          <w:rFonts w:cs="Arial"/>
          <w:szCs w:val="22"/>
        </w:rPr>
      </w:pPr>
      <w:r w:rsidRPr="00D400FB">
        <w:rPr>
          <w:rFonts w:cs="Arial"/>
          <w:szCs w:val="22"/>
        </w:rPr>
        <w:t xml:space="preserve">Agencia de Promoción de la Inversión Privada - </w:t>
      </w:r>
      <w:r w:rsidR="00A1591A" w:rsidRPr="00D400FB">
        <w:rPr>
          <w:rFonts w:cs="Arial"/>
          <w:szCs w:val="22"/>
        </w:rPr>
        <w:t>ProInversión</w:t>
      </w:r>
    </w:p>
    <w:p w:rsidR="00337B09" w:rsidRPr="00D400FB" w:rsidRDefault="00337B09" w:rsidP="00337B09">
      <w:pPr>
        <w:rPr>
          <w:rFonts w:cs="Arial"/>
          <w:szCs w:val="22"/>
        </w:rPr>
      </w:pPr>
      <w:r w:rsidRPr="00D400FB">
        <w:rPr>
          <w:rFonts w:cs="Arial"/>
          <w:szCs w:val="22"/>
          <w:u w:val="single"/>
        </w:rPr>
        <w:t>Presente</w:t>
      </w:r>
      <w:r w:rsidRPr="00D400FB">
        <w:rPr>
          <w:rFonts w:cs="Arial"/>
          <w:szCs w:val="22"/>
        </w:rPr>
        <w:t>.-</w:t>
      </w:r>
    </w:p>
    <w:p w:rsidR="00337B09" w:rsidRPr="00D400FB" w:rsidRDefault="00337B09" w:rsidP="00337B09">
      <w:pPr>
        <w:rPr>
          <w:rFonts w:cs="Arial"/>
          <w:szCs w:val="22"/>
        </w:rPr>
      </w:pPr>
    </w:p>
    <w:p w:rsidR="00337B09" w:rsidRPr="00D400FB" w:rsidRDefault="00337B09" w:rsidP="00337B09">
      <w:pPr>
        <w:rPr>
          <w:rFonts w:cs="Arial"/>
          <w:szCs w:val="22"/>
        </w:rPr>
      </w:pPr>
      <w:r w:rsidRPr="00D400FB">
        <w:rPr>
          <w:rFonts w:cs="Arial"/>
          <w:szCs w:val="22"/>
        </w:rPr>
        <w:t>Ref.:</w:t>
      </w:r>
      <w:r w:rsidRPr="00D400FB">
        <w:rPr>
          <w:rFonts w:cs="Arial"/>
          <w:szCs w:val="22"/>
        </w:rPr>
        <w:tab/>
        <w:t>Licitación Pública Especial para entregar las Concesiones Únicas para la Prestación de Servicios Públicos de Telecomunicaciones y Asignación de bloques de la Banda 698-806</w:t>
      </w:r>
      <w:r w:rsidR="000152D4" w:rsidRPr="00D400FB">
        <w:rPr>
          <w:rFonts w:cs="Arial"/>
          <w:szCs w:val="22"/>
        </w:rPr>
        <w:t xml:space="preserve"> </w:t>
      </w:r>
      <w:r w:rsidRPr="00D400FB">
        <w:rPr>
          <w:rFonts w:cs="Arial"/>
          <w:szCs w:val="22"/>
        </w:rPr>
        <w:t>MHz a nivel nacional</w:t>
      </w:r>
    </w:p>
    <w:p w:rsidR="00C81205" w:rsidRPr="00D400FB" w:rsidRDefault="00C81205" w:rsidP="00C81205">
      <w:pPr>
        <w:rPr>
          <w:rFonts w:cs="Arial"/>
          <w:szCs w:val="22"/>
        </w:rPr>
      </w:pPr>
    </w:p>
    <w:p w:rsidR="00C81205" w:rsidRPr="00D400FB" w:rsidRDefault="00337B09" w:rsidP="00C81205">
      <w:pPr>
        <w:rPr>
          <w:rFonts w:cs="Arial"/>
          <w:szCs w:val="22"/>
        </w:rPr>
      </w:pPr>
      <w:r w:rsidRPr="00D400FB">
        <w:rPr>
          <w:rFonts w:cs="Arial"/>
          <w:szCs w:val="22"/>
        </w:rPr>
        <w:t>De nuestra consideración:</w:t>
      </w:r>
    </w:p>
    <w:p w:rsidR="00337B09" w:rsidRPr="00D400FB" w:rsidRDefault="00337B09" w:rsidP="00C81205">
      <w:pPr>
        <w:rPr>
          <w:rFonts w:cs="Arial"/>
          <w:szCs w:val="22"/>
        </w:rPr>
      </w:pPr>
    </w:p>
    <w:p w:rsidR="00C81205" w:rsidRPr="00D400FB" w:rsidRDefault="00C81205" w:rsidP="00C81205">
      <w:pPr>
        <w:rPr>
          <w:rFonts w:cs="Arial"/>
          <w:szCs w:val="22"/>
        </w:rPr>
      </w:pPr>
      <w:r w:rsidRPr="00D400FB">
        <w:rPr>
          <w:rFonts w:cs="Arial"/>
          <w:szCs w:val="22"/>
        </w:rPr>
        <w:t>Por medio de la presente, declaramos bajo juramento que, [.......................................... (</w:t>
      </w:r>
      <w:proofErr w:type="gramStart"/>
      <w:r w:rsidRPr="00D400FB">
        <w:rPr>
          <w:rFonts w:cs="Arial"/>
          <w:szCs w:val="22"/>
        </w:rPr>
        <w:t>nombre</w:t>
      </w:r>
      <w:proofErr w:type="gramEnd"/>
      <w:r w:rsidRPr="00D400FB">
        <w:rPr>
          <w:rFonts w:cs="Arial"/>
          <w:szCs w:val="22"/>
        </w:rPr>
        <w:t xml:space="preserve"> de la Sociedad Concesionaria)] </w:t>
      </w:r>
      <w:proofErr w:type="gramStart"/>
      <w:r w:rsidRPr="00D400FB">
        <w:rPr>
          <w:rFonts w:cs="Arial"/>
          <w:szCs w:val="22"/>
        </w:rPr>
        <w:t>y</w:t>
      </w:r>
      <w:proofErr w:type="gramEnd"/>
      <w:r w:rsidRPr="00D400FB">
        <w:rPr>
          <w:rFonts w:cs="Arial"/>
          <w:szCs w:val="22"/>
        </w:rPr>
        <w:t xml:space="preserve"> [........................ (</w:t>
      </w:r>
      <w:proofErr w:type="gramStart"/>
      <w:r w:rsidRPr="00D400FB">
        <w:rPr>
          <w:rFonts w:cs="Arial"/>
          <w:szCs w:val="22"/>
        </w:rPr>
        <w:t>nombre</w:t>
      </w:r>
      <w:proofErr w:type="gramEnd"/>
      <w:r w:rsidRPr="00D400FB">
        <w:rPr>
          <w:rFonts w:cs="Arial"/>
          <w:szCs w:val="22"/>
        </w:rPr>
        <w:t xml:space="preserve"> de Socios Principales)]:</w:t>
      </w:r>
    </w:p>
    <w:p w:rsidR="00C81205" w:rsidRPr="00D400FB" w:rsidRDefault="00C81205" w:rsidP="00C81205">
      <w:pPr>
        <w:rPr>
          <w:rFonts w:cs="Arial"/>
          <w:szCs w:val="22"/>
        </w:rPr>
      </w:pPr>
    </w:p>
    <w:p w:rsidR="00C81205" w:rsidRPr="00D400FB" w:rsidRDefault="00C81205" w:rsidP="0046352F">
      <w:pPr>
        <w:ind w:left="567" w:hanging="425"/>
        <w:rPr>
          <w:rFonts w:cs="Arial"/>
          <w:szCs w:val="22"/>
        </w:rPr>
      </w:pPr>
      <w:r w:rsidRPr="00D400FB">
        <w:rPr>
          <w:rFonts w:cs="Arial"/>
          <w:szCs w:val="22"/>
        </w:rPr>
        <w:t>a.</w:t>
      </w:r>
      <w:r w:rsidRPr="00D400FB">
        <w:rPr>
          <w:rFonts w:cs="Arial"/>
          <w:szCs w:val="22"/>
        </w:rPr>
        <w:tab/>
        <w:t xml:space="preserve">No tienen impedimento, inhabilitación o restricción alguna para contratar con el Estado de la República del Perú, con </w:t>
      </w:r>
      <w:r w:rsidR="00A1591A" w:rsidRPr="00D400FB">
        <w:rPr>
          <w:rFonts w:cs="Arial"/>
          <w:szCs w:val="22"/>
        </w:rPr>
        <w:t>ProInversión</w:t>
      </w:r>
      <w:r w:rsidRPr="00D400FB">
        <w:rPr>
          <w:rFonts w:cs="Arial"/>
          <w:szCs w:val="22"/>
        </w:rPr>
        <w:t xml:space="preserve">, o con cualquier otra entidad del Estado. </w:t>
      </w:r>
    </w:p>
    <w:p w:rsidR="00C81205" w:rsidRPr="00D400FB" w:rsidRDefault="00C81205" w:rsidP="00C81205">
      <w:pPr>
        <w:rPr>
          <w:rFonts w:cs="Arial"/>
          <w:szCs w:val="22"/>
        </w:rPr>
      </w:pPr>
    </w:p>
    <w:p w:rsidR="00C81205" w:rsidRPr="00D400FB" w:rsidRDefault="00C81205" w:rsidP="0046352F">
      <w:pPr>
        <w:ind w:left="567" w:hanging="425"/>
        <w:rPr>
          <w:rFonts w:cs="Arial"/>
          <w:szCs w:val="22"/>
        </w:rPr>
      </w:pPr>
      <w:r w:rsidRPr="00D400FB">
        <w:rPr>
          <w:rFonts w:cs="Arial"/>
          <w:szCs w:val="22"/>
        </w:rPr>
        <w:t>b.</w:t>
      </w:r>
      <w:r w:rsidRPr="00D400FB">
        <w:rPr>
          <w:rFonts w:cs="Arial"/>
          <w:szCs w:val="22"/>
        </w:rPr>
        <w:tab/>
        <w:t xml:space="preserve">No tienen impedimentos ni restricciones por vía contractual, judicial o legislativa para asumir y cumplir las obligaciones emanadas en las Bases, de nuestra </w:t>
      </w:r>
      <w:r w:rsidR="0086395D" w:rsidRPr="00D400FB">
        <w:rPr>
          <w:rFonts w:cs="Arial"/>
          <w:szCs w:val="22"/>
        </w:rPr>
        <w:t xml:space="preserve">Oferta </w:t>
      </w:r>
      <w:r w:rsidRPr="00D400FB">
        <w:rPr>
          <w:rFonts w:cs="Arial"/>
          <w:szCs w:val="22"/>
        </w:rPr>
        <w:t>Económica, del Contrato de Concesión y, en general, cualquier obligación derivada de la Licitación.</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Lugar y fecha: ........</w:t>
      </w:r>
      <w:r w:rsidRPr="00D400FB">
        <w:rPr>
          <w:rFonts w:cs="Arial"/>
          <w:szCs w:val="22"/>
        </w:rPr>
        <w:tab/>
      </w:r>
      <w:proofErr w:type="gramStart"/>
      <w:r w:rsidRPr="00D400FB">
        <w:rPr>
          <w:rFonts w:cs="Arial"/>
          <w:szCs w:val="22"/>
        </w:rPr>
        <w:t>, ......</w:t>
      </w:r>
      <w:proofErr w:type="gramEnd"/>
      <w:r w:rsidRPr="00D400FB">
        <w:rPr>
          <w:rFonts w:cs="Arial"/>
          <w:szCs w:val="22"/>
        </w:rPr>
        <w:t>de ......... de 20</w:t>
      </w:r>
      <w:r w:rsidR="00AE2A26" w:rsidRPr="00D400FB">
        <w:rPr>
          <w:rFonts w:cs="Arial"/>
          <w:szCs w:val="22"/>
        </w:rPr>
        <w:t>……</w:t>
      </w:r>
    </w:p>
    <w:p w:rsidR="00C81205" w:rsidRPr="00D400FB" w:rsidRDefault="00C81205" w:rsidP="00C81205">
      <w:pPr>
        <w:rPr>
          <w:rFonts w:cs="Arial"/>
          <w:szCs w:val="22"/>
        </w:rPr>
      </w:pP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Entidad</w:t>
      </w:r>
      <w:r w:rsidRPr="00D400FB">
        <w:rPr>
          <w:rFonts w:cs="Arial"/>
          <w:szCs w:val="22"/>
        </w:rPr>
        <w:tab/>
        <w:t>...........................................................</w:t>
      </w:r>
    </w:p>
    <w:p w:rsidR="00C81205" w:rsidRPr="00D400FB" w:rsidRDefault="00C81205" w:rsidP="0046352F">
      <w:pPr>
        <w:ind w:left="720" w:firstLine="720"/>
        <w:rPr>
          <w:rFonts w:cs="Arial"/>
          <w:szCs w:val="22"/>
        </w:rPr>
      </w:pPr>
      <w:r w:rsidRPr="00D400FB">
        <w:rPr>
          <w:rFonts w:cs="Arial"/>
          <w:szCs w:val="22"/>
        </w:rPr>
        <w:t>Sociedad Concesionaria</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Nombre</w:t>
      </w:r>
      <w:r w:rsidRPr="00D400FB">
        <w:rPr>
          <w:rFonts w:cs="Arial"/>
          <w:szCs w:val="22"/>
        </w:rPr>
        <w:tab/>
        <w:t>.............................................................</w:t>
      </w:r>
    </w:p>
    <w:p w:rsidR="00C81205" w:rsidRPr="00D400FB" w:rsidRDefault="00C81205" w:rsidP="0046352F">
      <w:pPr>
        <w:ind w:left="720" w:firstLine="720"/>
        <w:rPr>
          <w:rFonts w:cs="Arial"/>
          <w:szCs w:val="22"/>
        </w:rPr>
      </w:pPr>
      <w:r w:rsidRPr="00D400FB">
        <w:rPr>
          <w:rFonts w:cs="Arial"/>
          <w:szCs w:val="22"/>
        </w:rPr>
        <w:t xml:space="preserve">Representante Legal del </w:t>
      </w:r>
      <w:r w:rsidR="008B3C9B" w:rsidRPr="00D400FB">
        <w:rPr>
          <w:rFonts w:cs="Arial"/>
          <w:szCs w:val="22"/>
        </w:rPr>
        <w:t>Socio Principal</w:t>
      </w:r>
    </w:p>
    <w:p w:rsidR="00C81205" w:rsidRPr="00D400FB" w:rsidRDefault="00C81205" w:rsidP="00C81205">
      <w:pPr>
        <w:rPr>
          <w:rFonts w:cs="Arial"/>
          <w:szCs w:val="22"/>
        </w:rPr>
      </w:pPr>
    </w:p>
    <w:p w:rsidR="00C81205" w:rsidRPr="00D400FB" w:rsidRDefault="00C81205" w:rsidP="00C81205">
      <w:pPr>
        <w:rPr>
          <w:rFonts w:cs="Arial"/>
          <w:szCs w:val="22"/>
        </w:rPr>
      </w:pPr>
      <w:r w:rsidRPr="00D400FB">
        <w:rPr>
          <w:rFonts w:cs="Arial"/>
          <w:szCs w:val="22"/>
        </w:rPr>
        <w:t>Firma</w:t>
      </w:r>
      <w:r w:rsidRPr="00D400FB">
        <w:rPr>
          <w:rFonts w:cs="Arial"/>
          <w:szCs w:val="22"/>
        </w:rPr>
        <w:tab/>
      </w:r>
      <w:r w:rsidRPr="00D400FB">
        <w:rPr>
          <w:rFonts w:cs="Arial"/>
          <w:szCs w:val="22"/>
        </w:rPr>
        <w:tab/>
        <w:t>............................................................</w:t>
      </w:r>
    </w:p>
    <w:p w:rsidR="00C81205" w:rsidRPr="00D400FB" w:rsidRDefault="008B3C9B" w:rsidP="0046352F">
      <w:pPr>
        <w:ind w:left="720" w:firstLine="720"/>
        <w:rPr>
          <w:rFonts w:cs="Arial"/>
          <w:szCs w:val="22"/>
        </w:rPr>
      </w:pPr>
      <w:r w:rsidRPr="00D400FB">
        <w:rPr>
          <w:rFonts w:cs="Arial"/>
          <w:szCs w:val="22"/>
        </w:rPr>
        <w:t>Representante Legal del Socio Principal</w:t>
      </w:r>
    </w:p>
    <w:p w:rsidR="00AE2A26" w:rsidRPr="00D400FB" w:rsidRDefault="00AE2A26" w:rsidP="000152D4">
      <w:pPr>
        <w:rPr>
          <w:rFonts w:cs="Arial"/>
          <w:szCs w:val="22"/>
        </w:rPr>
      </w:pPr>
    </w:p>
    <w:p w:rsidR="00AE2A26" w:rsidRPr="00D400FB" w:rsidRDefault="00AE2A26" w:rsidP="00AE2A26">
      <w:pPr>
        <w:jc w:val="center"/>
        <w:rPr>
          <w:rFonts w:cs="Arial"/>
          <w:b/>
          <w:szCs w:val="22"/>
        </w:rPr>
      </w:pPr>
      <w:r w:rsidRPr="00D400FB">
        <w:rPr>
          <w:rFonts w:cs="Arial"/>
          <w:b/>
          <w:szCs w:val="22"/>
        </w:rPr>
        <w:t>ANEXO N° 14</w:t>
      </w:r>
    </w:p>
    <w:p w:rsidR="00AE2A26" w:rsidRPr="00D400FB" w:rsidRDefault="00AE2A26" w:rsidP="00AE2A26">
      <w:pPr>
        <w:jc w:val="center"/>
        <w:rPr>
          <w:rFonts w:cs="Arial"/>
          <w:b/>
          <w:szCs w:val="22"/>
        </w:rPr>
      </w:pPr>
    </w:p>
    <w:p w:rsidR="00AE2A26" w:rsidRPr="00D400FB" w:rsidRDefault="00AE2A26" w:rsidP="00AE2A26">
      <w:pPr>
        <w:jc w:val="center"/>
        <w:rPr>
          <w:rFonts w:cs="Arial"/>
          <w:b/>
          <w:szCs w:val="22"/>
        </w:rPr>
      </w:pPr>
      <w:r w:rsidRPr="00D400FB">
        <w:rPr>
          <w:rFonts w:cs="Arial"/>
          <w:b/>
          <w:szCs w:val="22"/>
        </w:rPr>
        <w:t>PLAN DE COBERTURA</w:t>
      </w:r>
    </w:p>
    <w:p w:rsidR="0079274D" w:rsidRPr="00D400FB" w:rsidRDefault="0079274D" w:rsidP="00AE2A26">
      <w:pPr>
        <w:jc w:val="center"/>
        <w:rPr>
          <w:rFonts w:cs="Arial"/>
          <w:b/>
          <w:szCs w:val="22"/>
        </w:rPr>
      </w:pPr>
    </w:p>
    <w:p w:rsidR="002E6376" w:rsidRPr="00D400FB" w:rsidRDefault="00E1222D" w:rsidP="00E1222D">
      <w:pPr>
        <w:jc w:val="center"/>
        <w:rPr>
          <w:rFonts w:cs="Arial"/>
          <w:b/>
          <w:szCs w:val="22"/>
        </w:rPr>
      </w:pPr>
      <w:r w:rsidRPr="00D400FB">
        <w:rPr>
          <w:rFonts w:cs="Arial"/>
          <w:b/>
          <w:szCs w:val="22"/>
        </w:rPr>
        <w:t>Referencia: Numeral</w:t>
      </w:r>
      <w:r w:rsidR="00DE04E8" w:rsidRPr="00D400FB">
        <w:rPr>
          <w:rFonts w:cs="Arial"/>
          <w:b/>
          <w:szCs w:val="22"/>
        </w:rPr>
        <w:t>es</w:t>
      </w:r>
      <w:r w:rsidRPr="00D400FB">
        <w:rPr>
          <w:rFonts w:cs="Arial"/>
          <w:b/>
          <w:szCs w:val="22"/>
        </w:rPr>
        <w:t xml:space="preserve"> 1.2.</w:t>
      </w:r>
      <w:r w:rsidR="00DE04E8" w:rsidRPr="00D400FB">
        <w:rPr>
          <w:rFonts w:cs="Arial"/>
          <w:b/>
          <w:szCs w:val="22"/>
        </w:rPr>
        <w:t>2</w:t>
      </w:r>
      <w:r w:rsidRPr="00D400FB">
        <w:rPr>
          <w:rFonts w:cs="Arial"/>
          <w:b/>
          <w:szCs w:val="22"/>
        </w:rPr>
        <w:t xml:space="preserve"> de las Bases</w:t>
      </w:r>
      <w:r w:rsidR="00DE04E8" w:rsidRPr="00D400FB">
        <w:rPr>
          <w:rFonts w:cs="Arial"/>
          <w:b/>
          <w:szCs w:val="22"/>
        </w:rPr>
        <w:t xml:space="preserve"> y 1.3.3.</w:t>
      </w:r>
    </w:p>
    <w:p w:rsidR="002E6376" w:rsidRPr="00D400FB" w:rsidRDefault="002E6376" w:rsidP="00E1222D">
      <w:pPr>
        <w:jc w:val="center"/>
        <w:rPr>
          <w:rFonts w:cs="Arial"/>
          <w:b/>
          <w:szCs w:val="22"/>
        </w:rPr>
      </w:pPr>
    </w:p>
    <w:p w:rsidR="00A468C0" w:rsidRPr="00D400FB" w:rsidRDefault="00A468C0" w:rsidP="00A468C0">
      <w:pPr>
        <w:tabs>
          <w:tab w:val="left" w:pos="3420"/>
        </w:tabs>
        <w:jc w:val="center"/>
        <w:rPr>
          <w:rFonts w:cs="Arial"/>
          <w:b/>
          <w:szCs w:val="22"/>
        </w:rPr>
      </w:pPr>
      <w:r w:rsidRPr="00D400FB">
        <w:rPr>
          <w:rFonts w:cs="Arial"/>
          <w:szCs w:val="22"/>
        </w:rPr>
        <w:t>Licitación Pública Especial para entregar las Concesiones Únicas para la Prestación de Servicios Públicos de Telecomunicaciones y Asignación de bloques de la Banda 698-806</w:t>
      </w:r>
      <w:r w:rsidR="0088557D" w:rsidRPr="00D400FB">
        <w:rPr>
          <w:rFonts w:cs="Arial"/>
          <w:szCs w:val="22"/>
        </w:rPr>
        <w:t xml:space="preserve"> </w:t>
      </w:r>
      <w:r w:rsidRPr="00D400FB">
        <w:rPr>
          <w:rFonts w:cs="Arial"/>
          <w:szCs w:val="22"/>
        </w:rPr>
        <w:t xml:space="preserve">MHz a nivel nacional </w:t>
      </w:r>
    </w:p>
    <w:p w:rsidR="00E1222D" w:rsidRPr="00D400FB" w:rsidRDefault="00E1222D" w:rsidP="00EF6030">
      <w:pPr>
        <w:tabs>
          <w:tab w:val="left" w:pos="3420"/>
        </w:tabs>
        <w:jc w:val="center"/>
        <w:rPr>
          <w:rFonts w:cs="Arial"/>
          <w:b/>
          <w:szCs w:val="22"/>
        </w:rPr>
      </w:pPr>
    </w:p>
    <w:p w:rsidR="002C199E" w:rsidRPr="00D400FB" w:rsidRDefault="002C199E" w:rsidP="002C199E">
      <w:pPr>
        <w:pStyle w:val="Textoindependiente2"/>
        <w:tabs>
          <w:tab w:val="left" w:pos="851"/>
        </w:tabs>
        <w:spacing w:after="0" w:line="240" w:lineRule="auto"/>
        <w:ind w:left="851"/>
        <w:rPr>
          <w:rFonts w:cs="Arial"/>
          <w:b/>
          <w:szCs w:val="22"/>
          <w:lang w:val="es-ES_tradnl"/>
        </w:rPr>
      </w:pPr>
      <w:r w:rsidRPr="00D400FB">
        <w:rPr>
          <w:rFonts w:cs="Arial"/>
          <w:b/>
          <w:szCs w:val="22"/>
          <w:lang w:val="es-ES_tradnl"/>
        </w:rPr>
        <w:t>A. Oblig</w:t>
      </w:r>
      <w:r w:rsidR="00867421" w:rsidRPr="00D400FB">
        <w:rPr>
          <w:rFonts w:cs="Arial"/>
          <w:b/>
          <w:szCs w:val="22"/>
          <w:lang w:val="es-ES_tradnl"/>
        </w:rPr>
        <w:t>aciones de Cobertura Geográfica</w:t>
      </w:r>
    </w:p>
    <w:p w:rsidR="002C199E" w:rsidRPr="00D400FB" w:rsidRDefault="002C199E" w:rsidP="002C199E">
      <w:pPr>
        <w:pStyle w:val="Textoindependiente2"/>
        <w:tabs>
          <w:tab w:val="left" w:pos="709"/>
        </w:tabs>
        <w:spacing w:after="0" w:line="240" w:lineRule="auto"/>
        <w:ind w:left="709"/>
        <w:rPr>
          <w:rFonts w:cs="Arial"/>
          <w:szCs w:val="22"/>
          <w:lang w:val="es-ES_tradnl"/>
        </w:rPr>
      </w:pPr>
    </w:p>
    <w:p w:rsidR="002C199E" w:rsidRPr="00D400FB" w:rsidRDefault="002C199E" w:rsidP="002C199E">
      <w:pPr>
        <w:pStyle w:val="Textoindependiente2"/>
        <w:tabs>
          <w:tab w:val="left" w:pos="851"/>
        </w:tabs>
        <w:spacing w:after="0" w:line="240" w:lineRule="auto"/>
        <w:ind w:left="851"/>
        <w:rPr>
          <w:rFonts w:cs="Arial"/>
          <w:szCs w:val="22"/>
          <w:lang w:val="es-ES_tradnl"/>
        </w:rPr>
      </w:pPr>
      <w:r w:rsidRPr="00D400FB">
        <w:rPr>
          <w:rFonts w:cs="Arial"/>
          <w:szCs w:val="22"/>
          <w:lang w:val="es-ES_tradnl"/>
        </w:rPr>
        <w:t xml:space="preserve">El </w:t>
      </w:r>
      <w:r w:rsidR="0088557D" w:rsidRPr="00D400FB">
        <w:rPr>
          <w:rFonts w:cs="Arial"/>
          <w:szCs w:val="22"/>
          <w:lang w:val="es-ES_tradnl"/>
        </w:rPr>
        <w:t>A</w:t>
      </w:r>
      <w:r w:rsidRPr="00D400FB">
        <w:rPr>
          <w:rFonts w:cs="Arial"/>
          <w:szCs w:val="22"/>
          <w:lang w:val="es-ES_tradnl"/>
        </w:rPr>
        <w:t>djudicatario de</w:t>
      </w:r>
      <w:r w:rsidR="00EE1F63" w:rsidRPr="00D400FB">
        <w:rPr>
          <w:rFonts w:cs="Arial"/>
          <w:szCs w:val="22"/>
          <w:lang w:val="es-ES_tradnl"/>
        </w:rPr>
        <w:t xml:space="preserve"> cualquier </w:t>
      </w:r>
      <w:r w:rsidRPr="00D400FB">
        <w:rPr>
          <w:rFonts w:cs="Arial"/>
          <w:szCs w:val="22"/>
          <w:lang w:val="es-ES_tradnl"/>
        </w:rPr>
        <w:t xml:space="preserve">bloque </w:t>
      </w:r>
      <w:r w:rsidR="00EE1F63" w:rsidRPr="00D400FB">
        <w:rPr>
          <w:rFonts w:cs="Arial"/>
          <w:szCs w:val="22"/>
          <w:lang w:val="es-ES_tradnl"/>
        </w:rPr>
        <w:t>de</w:t>
      </w:r>
      <w:r w:rsidRPr="00D400FB">
        <w:rPr>
          <w:rFonts w:cs="Arial"/>
          <w:szCs w:val="22"/>
          <w:lang w:val="es-ES_tradnl"/>
        </w:rPr>
        <w:t xml:space="preserve"> la Banda</w:t>
      </w:r>
      <w:r w:rsidR="0088557D" w:rsidRPr="00D400FB">
        <w:rPr>
          <w:rFonts w:cs="Arial"/>
          <w:szCs w:val="22"/>
          <w:lang w:val="es-ES_tradnl"/>
        </w:rPr>
        <w:t xml:space="preserve"> </w:t>
      </w:r>
      <w:r w:rsidR="000152D4" w:rsidRPr="00D400FB">
        <w:rPr>
          <w:rFonts w:cs="Arial"/>
          <w:szCs w:val="22"/>
        </w:rPr>
        <w:t>698-806</w:t>
      </w:r>
      <w:r w:rsidR="000152D4" w:rsidRPr="00D400FB">
        <w:t xml:space="preserve"> </w:t>
      </w:r>
      <w:r w:rsidR="0088557D" w:rsidRPr="00D400FB">
        <w:rPr>
          <w:rFonts w:cs="Arial"/>
          <w:szCs w:val="22"/>
          <w:lang w:val="es-ES_tradnl"/>
        </w:rPr>
        <w:t xml:space="preserve">MHz, debe </w:t>
      </w:r>
      <w:r w:rsidRPr="00D400FB">
        <w:rPr>
          <w:rFonts w:cs="Arial"/>
          <w:szCs w:val="22"/>
          <w:lang w:val="es-ES_tradnl"/>
        </w:rPr>
        <w:t xml:space="preserve"> instalar la infraestructura necesaria que le permita brindar el acceso </w:t>
      </w:r>
      <w:r w:rsidR="00C604AB" w:rsidRPr="00D400FB">
        <w:rPr>
          <w:rFonts w:cs="Arial"/>
          <w:szCs w:val="22"/>
          <w:lang w:val="es-ES_tradnl"/>
        </w:rPr>
        <w:t>a Internet de banda ancha móvil</w:t>
      </w:r>
      <w:r w:rsidR="0088557D" w:rsidRPr="00D400FB">
        <w:rPr>
          <w:rFonts w:cs="Arial"/>
          <w:szCs w:val="22"/>
          <w:lang w:val="es-ES_tradnl"/>
        </w:rPr>
        <w:t xml:space="preserve"> del Servicio de Comunicaciones Personales, cumpliendo con el despliegue con la tecnología señalada en el Numeral </w:t>
      </w:r>
      <w:r w:rsidR="00B06A25" w:rsidRPr="00D400FB">
        <w:rPr>
          <w:rFonts w:cs="Arial"/>
          <w:szCs w:val="22"/>
          <w:lang w:val="es-ES_tradnl"/>
        </w:rPr>
        <w:t>1.3.2</w:t>
      </w:r>
      <w:r w:rsidR="0088557D" w:rsidRPr="00D400FB">
        <w:rPr>
          <w:rFonts w:cs="Arial"/>
          <w:szCs w:val="22"/>
          <w:lang w:val="es-ES_tradnl"/>
        </w:rPr>
        <w:t>, así</w:t>
      </w:r>
      <w:r w:rsidR="00B06A25" w:rsidRPr="00D400FB">
        <w:rPr>
          <w:rFonts w:cs="Arial"/>
          <w:szCs w:val="22"/>
          <w:lang w:val="es-ES_tradnl"/>
        </w:rPr>
        <w:t xml:space="preserve"> </w:t>
      </w:r>
      <w:r w:rsidR="002064A0" w:rsidRPr="00D400FB">
        <w:rPr>
          <w:rFonts w:cs="Arial"/>
          <w:szCs w:val="22"/>
          <w:lang w:val="es-ES_tradnl"/>
        </w:rPr>
        <w:t>mismo</w:t>
      </w:r>
      <w:r w:rsidR="0088557D" w:rsidRPr="00D400FB">
        <w:rPr>
          <w:rFonts w:cs="Arial"/>
          <w:szCs w:val="22"/>
          <w:lang w:val="es-ES_tradnl"/>
        </w:rPr>
        <w:t xml:space="preserve"> deberá iniciar </w:t>
      </w:r>
      <w:r w:rsidR="002064A0" w:rsidRPr="00D400FB">
        <w:rPr>
          <w:rFonts w:cs="Arial"/>
          <w:szCs w:val="22"/>
          <w:lang w:val="es-ES_tradnl"/>
        </w:rPr>
        <w:t>O</w:t>
      </w:r>
      <w:r w:rsidR="0088557D" w:rsidRPr="00D400FB">
        <w:rPr>
          <w:rFonts w:cs="Arial"/>
          <w:szCs w:val="22"/>
          <w:lang w:val="es-ES_tradnl"/>
        </w:rPr>
        <w:t xml:space="preserve">peraciones </w:t>
      </w:r>
      <w:r w:rsidR="002064A0" w:rsidRPr="00D400FB">
        <w:rPr>
          <w:rFonts w:cs="Arial"/>
          <w:szCs w:val="22"/>
          <w:lang w:val="es-ES_tradnl"/>
        </w:rPr>
        <w:t>C</w:t>
      </w:r>
      <w:r w:rsidR="0088557D" w:rsidRPr="00D400FB">
        <w:rPr>
          <w:rFonts w:cs="Arial"/>
          <w:szCs w:val="22"/>
          <w:lang w:val="es-ES_tradnl"/>
        </w:rPr>
        <w:t>omerciales en l</w:t>
      </w:r>
      <w:r w:rsidR="00077AE8" w:rsidRPr="00D400FB">
        <w:rPr>
          <w:rFonts w:cs="Arial"/>
          <w:szCs w:val="22"/>
          <w:lang w:val="es-ES_tradnl"/>
        </w:rPr>
        <w:t>os Centros Poblados</w:t>
      </w:r>
      <w:r w:rsidR="0075023A" w:rsidRPr="00D400FB">
        <w:rPr>
          <w:rFonts w:cs="Arial"/>
          <w:szCs w:val="22"/>
          <w:lang w:val="es-ES_tradnl"/>
        </w:rPr>
        <w:t xml:space="preserve"> </w:t>
      </w:r>
      <w:r w:rsidR="0088557D" w:rsidRPr="00D400FB">
        <w:rPr>
          <w:rFonts w:cs="Arial"/>
          <w:szCs w:val="22"/>
          <w:lang w:val="es-ES_tradnl"/>
        </w:rPr>
        <w:t xml:space="preserve">y en los plazos que se indican a continuación: </w:t>
      </w:r>
    </w:p>
    <w:p w:rsidR="002C199E" w:rsidRPr="00D400FB" w:rsidRDefault="002C199E" w:rsidP="002C199E">
      <w:pPr>
        <w:pStyle w:val="Textoindependiente2"/>
        <w:spacing w:after="0" w:line="240" w:lineRule="auto"/>
        <w:ind w:firstLine="708"/>
        <w:rPr>
          <w:rFonts w:cs="Arial"/>
          <w:szCs w:val="22"/>
          <w:lang w:val="es-ES_tradnl"/>
        </w:rPr>
      </w:pPr>
    </w:p>
    <w:p w:rsidR="002C199E" w:rsidRPr="00D400FB" w:rsidRDefault="002C199E" w:rsidP="002C199E">
      <w:pPr>
        <w:pStyle w:val="Textoindependiente2"/>
        <w:spacing w:after="0" w:line="240" w:lineRule="auto"/>
        <w:ind w:left="1418"/>
        <w:rPr>
          <w:rFonts w:cs="Arial"/>
          <w:b/>
          <w:szCs w:val="22"/>
          <w:u w:val="single"/>
          <w:lang w:val="es-ES_tradnl"/>
        </w:rPr>
      </w:pPr>
      <w:r w:rsidRPr="00D400FB">
        <w:rPr>
          <w:rFonts w:cs="Arial"/>
          <w:b/>
          <w:szCs w:val="22"/>
          <w:u w:val="single"/>
          <w:lang w:val="es-ES_tradnl"/>
        </w:rPr>
        <w:t xml:space="preserve">Primer grupo de </w:t>
      </w:r>
      <w:r w:rsidR="00077AE8" w:rsidRPr="00D400FB">
        <w:rPr>
          <w:rFonts w:cs="Arial"/>
          <w:b/>
          <w:szCs w:val="22"/>
          <w:u w:val="single"/>
          <w:lang w:val="es-ES_tradnl"/>
        </w:rPr>
        <w:t>Centros Poblados</w:t>
      </w:r>
      <w:r w:rsidR="002319A1" w:rsidRPr="00D400FB">
        <w:rPr>
          <w:rFonts w:cs="Arial"/>
          <w:b/>
          <w:szCs w:val="22"/>
          <w:u w:val="single"/>
        </w:rPr>
        <w:t xml:space="preserve"> </w:t>
      </w:r>
      <w:r w:rsidR="00951D68" w:rsidRPr="00D400FB">
        <w:rPr>
          <w:rFonts w:cs="Arial"/>
          <w:b/>
          <w:szCs w:val="22"/>
          <w:u w:val="single"/>
          <w:lang w:val="es-ES_tradnl"/>
        </w:rPr>
        <w:t>Localidades</w:t>
      </w:r>
    </w:p>
    <w:p w:rsidR="002C199E" w:rsidRPr="00D400FB" w:rsidRDefault="002C199E" w:rsidP="002C199E">
      <w:pPr>
        <w:pStyle w:val="Textoindependiente2"/>
        <w:spacing w:after="0" w:line="240" w:lineRule="auto"/>
        <w:ind w:left="1418"/>
        <w:rPr>
          <w:rFonts w:cs="Arial"/>
          <w:szCs w:val="22"/>
          <w:lang w:val="es-ES_tradnl"/>
        </w:rPr>
      </w:pPr>
    </w:p>
    <w:p w:rsidR="002C199E" w:rsidRPr="00D400FB" w:rsidRDefault="002C199E" w:rsidP="00551A61">
      <w:pPr>
        <w:pStyle w:val="Prrafodelista"/>
        <w:ind w:left="1418"/>
        <w:rPr>
          <w:rFonts w:ascii="Arial" w:hAnsi="Arial" w:cs="Arial"/>
          <w:lang w:val="es-PE"/>
        </w:rPr>
      </w:pPr>
      <w:r w:rsidRPr="00D400FB">
        <w:rPr>
          <w:rFonts w:ascii="Arial" w:hAnsi="Arial" w:cs="Arial"/>
          <w:lang w:val="es-ES_tradnl"/>
        </w:rPr>
        <w:t xml:space="preserve">En </w:t>
      </w:r>
      <w:r w:rsidRPr="00D400FB">
        <w:rPr>
          <w:rFonts w:ascii="Arial" w:hAnsi="Arial" w:cs="Arial"/>
          <w:lang w:val="es-PE"/>
        </w:rPr>
        <w:t xml:space="preserve">los </w:t>
      </w:r>
      <w:r w:rsidR="00F468D9" w:rsidRPr="00D400FB">
        <w:rPr>
          <w:rFonts w:ascii="Arial" w:hAnsi="Arial" w:cs="Arial"/>
          <w:lang w:val="es-PE"/>
        </w:rPr>
        <w:t>centros poblados comprendidos en el A</w:t>
      </w:r>
      <w:r w:rsidR="00FB7B1B" w:rsidRPr="00D400FB">
        <w:rPr>
          <w:rFonts w:ascii="Arial" w:hAnsi="Arial" w:cs="Arial"/>
          <w:lang w:val="es-PE"/>
        </w:rPr>
        <w:t xml:space="preserve">péndice </w:t>
      </w:r>
      <w:r w:rsidR="00F468D9" w:rsidRPr="00D400FB">
        <w:rPr>
          <w:rFonts w:ascii="Arial" w:hAnsi="Arial" w:cs="Arial"/>
          <w:lang w:val="es-PE"/>
        </w:rPr>
        <w:t xml:space="preserve">N° 1: “Listado de </w:t>
      </w:r>
      <w:r w:rsidR="00077AE8" w:rsidRPr="00D400FB">
        <w:rPr>
          <w:rFonts w:ascii="Arial" w:hAnsi="Arial" w:cs="Arial"/>
          <w:lang w:val="es-PE"/>
        </w:rPr>
        <w:t>Centros Poblados</w:t>
      </w:r>
      <w:r w:rsidR="001C3BEA" w:rsidRPr="00D400FB">
        <w:rPr>
          <w:rFonts w:ascii="Arial" w:hAnsi="Arial" w:cs="Arial"/>
          <w:lang w:val="es-PE"/>
        </w:rPr>
        <w:t xml:space="preserve"> </w:t>
      </w:r>
      <w:r w:rsidR="00F468D9" w:rsidRPr="00D400FB">
        <w:rPr>
          <w:rFonts w:ascii="Arial" w:hAnsi="Arial" w:cs="Arial"/>
          <w:lang w:val="es-PE"/>
        </w:rPr>
        <w:t>al primer año”.</w:t>
      </w:r>
    </w:p>
    <w:p w:rsidR="002C199E" w:rsidRPr="00D400FB" w:rsidRDefault="002C199E" w:rsidP="002C199E">
      <w:pPr>
        <w:pStyle w:val="Textoindependiente2"/>
        <w:spacing w:after="0" w:line="240" w:lineRule="auto"/>
        <w:ind w:left="1418"/>
        <w:rPr>
          <w:rFonts w:cs="Arial"/>
          <w:szCs w:val="22"/>
          <w:lang w:val="es-ES_tradnl"/>
        </w:rPr>
      </w:pPr>
      <w:r w:rsidRPr="00D400FB">
        <w:rPr>
          <w:rFonts w:cs="Arial"/>
          <w:szCs w:val="22"/>
          <w:lang w:val="es-ES_tradnl"/>
        </w:rPr>
        <w:t xml:space="preserve">El plazo para la prestación comercial de servicios </w:t>
      </w:r>
      <w:r w:rsidR="00F468D9" w:rsidRPr="00D400FB">
        <w:rPr>
          <w:rFonts w:cs="Arial"/>
          <w:szCs w:val="22"/>
          <w:lang w:val="es-ES_tradnl"/>
        </w:rPr>
        <w:t>culmina el primer año calendario conta</w:t>
      </w:r>
      <w:r w:rsidR="002064A0" w:rsidRPr="00D400FB">
        <w:rPr>
          <w:rFonts w:cs="Arial"/>
          <w:szCs w:val="22"/>
          <w:lang w:val="es-ES_tradnl"/>
        </w:rPr>
        <w:t xml:space="preserve">do desde la </w:t>
      </w:r>
      <w:r w:rsidR="0075023A" w:rsidRPr="00D400FB">
        <w:rPr>
          <w:rFonts w:cs="Arial"/>
          <w:szCs w:val="22"/>
          <w:lang w:val="es-ES_tradnl"/>
        </w:rPr>
        <w:t xml:space="preserve">Fecha de </w:t>
      </w:r>
      <w:r w:rsidR="00951D68" w:rsidRPr="00D400FB">
        <w:rPr>
          <w:rFonts w:cs="Arial"/>
          <w:szCs w:val="22"/>
          <w:lang w:val="es-ES_tradnl"/>
        </w:rPr>
        <w:t xml:space="preserve">Inicio de </w:t>
      </w:r>
      <w:r w:rsidR="0075023A" w:rsidRPr="00D400FB">
        <w:rPr>
          <w:rFonts w:cs="Arial"/>
          <w:szCs w:val="22"/>
          <w:lang w:val="es-ES_tradnl"/>
        </w:rPr>
        <w:t>O</w:t>
      </w:r>
      <w:r w:rsidR="00951D68" w:rsidRPr="00D400FB">
        <w:rPr>
          <w:rFonts w:cs="Arial"/>
          <w:szCs w:val="22"/>
          <w:lang w:val="es-ES_tradnl"/>
        </w:rPr>
        <w:t>peraciones.</w:t>
      </w:r>
    </w:p>
    <w:p w:rsidR="002C199E" w:rsidRPr="00D400FB" w:rsidRDefault="002C199E" w:rsidP="002C199E">
      <w:pPr>
        <w:pStyle w:val="Textoindependiente2"/>
        <w:spacing w:after="0" w:line="240" w:lineRule="auto"/>
        <w:ind w:left="1418"/>
        <w:rPr>
          <w:rFonts w:cs="Arial"/>
          <w:b/>
          <w:szCs w:val="22"/>
          <w:u w:val="single"/>
          <w:lang w:val="es-ES_tradnl"/>
        </w:rPr>
      </w:pPr>
    </w:p>
    <w:p w:rsidR="002C199E" w:rsidRPr="00D400FB" w:rsidRDefault="002C199E" w:rsidP="002C199E">
      <w:pPr>
        <w:pStyle w:val="Textoindependiente2"/>
        <w:spacing w:after="0" w:line="240" w:lineRule="auto"/>
        <w:ind w:left="1418"/>
        <w:rPr>
          <w:rFonts w:cs="Arial"/>
          <w:b/>
          <w:szCs w:val="22"/>
          <w:u w:val="single"/>
          <w:lang w:val="es-ES_tradnl"/>
        </w:rPr>
      </w:pPr>
      <w:r w:rsidRPr="00D400FB">
        <w:rPr>
          <w:rFonts w:cs="Arial"/>
          <w:b/>
          <w:szCs w:val="22"/>
          <w:u w:val="single"/>
          <w:lang w:val="es-ES_tradnl"/>
        </w:rPr>
        <w:t xml:space="preserve">Segundo grupo de </w:t>
      </w:r>
      <w:r w:rsidR="00077AE8" w:rsidRPr="00D400FB">
        <w:rPr>
          <w:rFonts w:cs="Arial"/>
          <w:b/>
          <w:szCs w:val="22"/>
          <w:u w:val="single"/>
          <w:lang w:val="es-ES_tradnl"/>
        </w:rPr>
        <w:t>Centros Poblados</w:t>
      </w:r>
    </w:p>
    <w:p w:rsidR="002C199E" w:rsidRPr="00D400FB" w:rsidRDefault="002C199E" w:rsidP="002C199E">
      <w:pPr>
        <w:ind w:left="1418"/>
        <w:rPr>
          <w:rFonts w:cs="Arial"/>
          <w:szCs w:val="22"/>
          <w:lang w:val="es-ES_tradnl"/>
        </w:rPr>
      </w:pPr>
    </w:p>
    <w:p w:rsidR="00F468D9" w:rsidRPr="00D400FB" w:rsidRDefault="00F468D9" w:rsidP="002C199E">
      <w:pPr>
        <w:ind w:left="1418"/>
        <w:rPr>
          <w:rFonts w:cs="Arial"/>
          <w:szCs w:val="22"/>
          <w:lang w:val="es-ES_tradnl"/>
        </w:rPr>
      </w:pPr>
      <w:r w:rsidRPr="00D400FB">
        <w:rPr>
          <w:rFonts w:cs="Arial"/>
          <w:szCs w:val="22"/>
          <w:lang w:val="es-ES_tradnl"/>
        </w:rPr>
        <w:t xml:space="preserve">En los </w:t>
      </w:r>
      <w:r w:rsidR="008B005E" w:rsidRPr="00D400FB">
        <w:rPr>
          <w:rFonts w:cs="Arial"/>
          <w:szCs w:val="22"/>
          <w:lang w:val="es-ES_tradnl"/>
        </w:rPr>
        <w:t>C</w:t>
      </w:r>
      <w:r w:rsidRPr="00D400FB">
        <w:rPr>
          <w:rFonts w:cs="Arial"/>
          <w:szCs w:val="22"/>
          <w:lang w:val="es-ES_tradnl"/>
        </w:rPr>
        <w:t xml:space="preserve">entros </w:t>
      </w:r>
      <w:r w:rsidR="008B005E" w:rsidRPr="00D400FB">
        <w:rPr>
          <w:rFonts w:cs="Arial"/>
          <w:szCs w:val="22"/>
          <w:lang w:val="es-ES_tradnl"/>
        </w:rPr>
        <w:t>P</w:t>
      </w:r>
      <w:r w:rsidRPr="00D400FB">
        <w:rPr>
          <w:rFonts w:cs="Arial"/>
          <w:szCs w:val="22"/>
          <w:lang w:val="es-ES_tradnl"/>
        </w:rPr>
        <w:t>oblados comprendidos en el A</w:t>
      </w:r>
      <w:r w:rsidR="00843632" w:rsidRPr="00D400FB">
        <w:rPr>
          <w:rFonts w:cs="Arial"/>
          <w:szCs w:val="22"/>
          <w:lang w:val="es-ES_tradnl"/>
        </w:rPr>
        <w:t>péndice</w:t>
      </w:r>
      <w:r w:rsidRPr="00D400FB">
        <w:rPr>
          <w:rFonts w:cs="Arial"/>
          <w:szCs w:val="22"/>
          <w:lang w:val="es-ES_tradnl"/>
        </w:rPr>
        <w:t xml:space="preserve"> N° 2: “Listado de </w:t>
      </w:r>
      <w:r w:rsidR="00077AE8" w:rsidRPr="00D400FB">
        <w:rPr>
          <w:rFonts w:cs="Arial"/>
          <w:szCs w:val="22"/>
          <w:lang w:val="es-ES_tradnl"/>
        </w:rPr>
        <w:t>Centros Poblados</w:t>
      </w:r>
      <w:r w:rsidRPr="00D400FB">
        <w:rPr>
          <w:rFonts w:cs="Arial"/>
          <w:szCs w:val="22"/>
          <w:lang w:val="es-ES_tradnl"/>
        </w:rPr>
        <w:t xml:space="preserve"> al tercer año”.</w:t>
      </w:r>
    </w:p>
    <w:p w:rsidR="002C199E" w:rsidRPr="00D400FB" w:rsidRDefault="002C199E" w:rsidP="002C199E">
      <w:pPr>
        <w:ind w:left="1418"/>
        <w:rPr>
          <w:color w:val="000000"/>
        </w:rPr>
      </w:pPr>
    </w:p>
    <w:p w:rsidR="00660A49" w:rsidRPr="00D400FB" w:rsidRDefault="002C199E" w:rsidP="002C199E">
      <w:pPr>
        <w:pStyle w:val="Textoindependiente2"/>
        <w:spacing w:after="0" w:line="240" w:lineRule="auto"/>
        <w:ind w:left="1418"/>
        <w:rPr>
          <w:rFonts w:cs="Arial"/>
          <w:szCs w:val="22"/>
          <w:lang w:val="es-ES_tradnl"/>
        </w:rPr>
      </w:pPr>
      <w:r w:rsidRPr="00D400FB">
        <w:rPr>
          <w:rFonts w:cs="Arial"/>
          <w:szCs w:val="22"/>
          <w:lang w:val="es-ES_tradnl"/>
        </w:rPr>
        <w:t xml:space="preserve">El plazo para la prestación comercial de servicios </w:t>
      </w:r>
      <w:r w:rsidR="00660A49" w:rsidRPr="00D400FB">
        <w:rPr>
          <w:rFonts w:cs="Arial"/>
          <w:szCs w:val="22"/>
          <w:lang w:val="es-ES_tradnl"/>
        </w:rPr>
        <w:t xml:space="preserve">en dichas </w:t>
      </w:r>
      <w:r w:rsidR="00077AE8" w:rsidRPr="00D400FB">
        <w:rPr>
          <w:rFonts w:cs="Arial"/>
          <w:szCs w:val="22"/>
          <w:lang w:val="es-ES_tradnl"/>
        </w:rPr>
        <w:t>Centros Poblados</w:t>
      </w:r>
      <w:r w:rsidR="00951D68" w:rsidRPr="00D400FB">
        <w:rPr>
          <w:rFonts w:cs="Arial"/>
          <w:szCs w:val="22"/>
          <w:lang w:val="es-ES_tradnl"/>
        </w:rPr>
        <w:t xml:space="preserve"> </w:t>
      </w:r>
      <w:r w:rsidR="00660A49" w:rsidRPr="00D400FB">
        <w:rPr>
          <w:rFonts w:cs="Arial"/>
          <w:szCs w:val="22"/>
          <w:lang w:val="es-ES_tradnl"/>
        </w:rPr>
        <w:t xml:space="preserve">culmina el tercer año calendario contado desde la fecha de </w:t>
      </w:r>
      <w:r w:rsidR="00FC0404" w:rsidRPr="00D400FB">
        <w:rPr>
          <w:rFonts w:cs="Arial"/>
          <w:szCs w:val="22"/>
          <w:lang w:val="es-ES_tradnl"/>
        </w:rPr>
        <w:t>aprobación del Proyecto Técnico por el MTC</w:t>
      </w:r>
      <w:r w:rsidR="00660A49" w:rsidRPr="00D400FB">
        <w:rPr>
          <w:rFonts w:cs="Arial"/>
          <w:szCs w:val="22"/>
          <w:lang w:val="es-ES_tradnl"/>
        </w:rPr>
        <w:t xml:space="preserve">, siempre que exista un POP o nodo de fibra óptica de la RDNFO en un radio no mayor a 60 </w:t>
      </w:r>
      <w:proofErr w:type="spellStart"/>
      <w:r w:rsidR="00660A49" w:rsidRPr="00D400FB">
        <w:rPr>
          <w:rFonts w:cs="Arial"/>
          <w:szCs w:val="22"/>
          <w:lang w:val="es-ES_tradnl"/>
        </w:rPr>
        <w:t>Kms</w:t>
      </w:r>
      <w:proofErr w:type="spellEnd"/>
      <w:r w:rsidR="00660A49" w:rsidRPr="00D400FB">
        <w:rPr>
          <w:rFonts w:cs="Arial"/>
          <w:szCs w:val="22"/>
          <w:lang w:val="es-ES_tradnl"/>
        </w:rPr>
        <w:t xml:space="preserve">  y que haya iniciado </w:t>
      </w:r>
      <w:r w:rsidR="00FC0404" w:rsidRPr="00D400FB">
        <w:rPr>
          <w:rFonts w:cs="Arial"/>
          <w:szCs w:val="22"/>
          <w:lang w:val="es-ES_tradnl"/>
        </w:rPr>
        <w:t>O</w:t>
      </w:r>
      <w:r w:rsidR="00660A49" w:rsidRPr="00D400FB">
        <w:rPr>
          <w:rFonts w:cs="Arial"/>
          <w:szCs w:val="22"/>
          <w:lang w:val="es-ES_tradnl"/>
        </w:rPr>
        <w:t xml:space="preserve">peraciones </w:t>
      </w:r>
      <w:r w:rsidR="00FC0404" w:rsidRPr="00D400FB">
        <w:rPr>
          <w:rFonts w:cs="Arial"/>
          <w:szCs w:val="22"/>
          <w:lang w:val="es-ES_tradnl"/>
        </w:rPr>
        <w:t>C</w:t>
      </w:r>
      <w:r w:rsidR="00C7035B" w:rsidRPr="00D400FB">
        <w:rPr>
          <w:rFonts w:cs="Arial"/>
          <w:szCs w:val="22"/>
          <w:lang w:val="es-ES_tradnl"/>
        </w:rPr>
        <w:t>omerciales</w:t>
      </w:r>
      <w:r w:rsidR="00660A49" w:rsidRPr="00D400FB">
        <w:rPr>
          <w:rFonts w:cs="Arial"/>
          <w:szCs w:val="22"/>
          <w:lang w:val="es-ES_tradnl"/>
        </w:rPr>
        <w:t xml:space="preserve"> al menos </w:t>
      </w:r>
      <w:r w:rsidR="00C7035B" w:rsidRPr="00D400FB">
        <w:rPr>
          <w:rFonts w:cs="Arial"/>
          <w:szCs w:val="22"/>
          <w:lang w:val="es-ES_tradnl"/>
        </w:rPr>
        <w:t>seis</w:t>
      </w:r>
      <w:r w:rsidR="00660A49" w:rsidRPr="00D400FB">
        <w:rPr>
          <w:rFonts w:cs="Arial"/>
          <w:szCs w:val="22"/>
          <w:lang w:val="es-ES_tradnl"/>
        </w:rPr>
        <w:t xml:space="preserve"> (6) meses antes del vencimiento del plazo señalado precedentemente; o en su defecto, esta obligación deberá ser cumplida como máximo luego de transcurridos </w:t>
      </w:r>
      <w:r w:rsidR="00C7035B" w:rsidRPr="00D400FB">
        <w:rPr>
          <w:rFonts w:cs="Arial"/>
          <w:szCs w:val="22"/>
          <w:lang w:val="es-ES_tradnl"/>
        </w:rPr>
        <w:t>seis</w:t>
      </w:r>
      <w:r w:rsidR="00660A49" w:rsidRPr="00D400FB">
        <w:rPr>
          <w:rFonts w:cs="Arial"/>
          <w:szCs w:val="22"/>
          <w:lang w:val="es-ES_tradnl"/>
        </w:rPr>
        <w:t xml:space="preserve"> (6) meses </w:t>
      </w:r>
      <w:r w:rsidR="00C7035B" w:rsidRPr="00D400FB">
        <w:rPr>
          <w:rFonts w:cs="Arial"/>
          <w:szCs w:val="22"/>
          <w:lang w:val="es-ES_tradnl"/>
        </w:rPr>
        <w:t>desde</w:t>
      </w:r>
      <w:r w:rsidR="00660A49" w:rsidRPr="00D400FB">
        <w:rPr>
          <w:rFonts w:cs="Arial"/>
          <w:szCs w:val="22"/>
          <w:lang w:val="es-ES_tradnl"/>
        </w:rPr>
        <w:t xml:space="preserve"> el </w:t>
      </w:r>
      <w:r w:rsidR="00C7035B" w:rsidRPr="00D400FB">
        <w:rPr>
          <w:rFonts w:cs="Arial"/>
          <w:szCs w:val="22"/>
          <w:lang w:val="es-ES_tradnl"/>
        </w:rPr>
        <w:t>inicio</w:t>
      </w:r>
      <w:r w:rsidR="00660A49" w:rsidRPr="00D400FB">
        <w:rPr>
          <w:rFonts w:cs="Arial"/>
          <w:szCs w:val="22"/>
          <w:lang w:val="es-ES_tradnl"/>
        </w:rPr>
        <w:t xml:space="preserve"> de </w:t>
      </w:r>
      <w:r w:rsidR="002064A0" w:rsidRPr="00D400FB">
        <w:rPr>
          <w:rFonts w:cs="Arial"/>
          <w:szCs w:val="22"/>
          <w:lang w:val="es-ES_tradnl"/>
        </w:rPr>
        <w:t>O</w:t>
      </w:r>
      <w:r w:rsidR="00660A49" w:rsidRPr="00D400FB">
        <w:rPr>
          <w:rFonts w:cs="Arial"/>
          <w:szCs w:val="22"/>
          <w:lang w:val="es-ES_tradnl"/>
        </w:rPr>
        <w:t xml:space="preserve">peraciones </w:t>
      </w:r>
      <w:r w:rsidR="002064A0" w:rsidRPr="00D400FB">
        <w:rPr>
          <w:rFonts w:cs="Arial"/>
          <w:szCs w:val="22"/>
          <w:lang w:val="es-ES_tradnl"/>
        </w:rPr>
        <w:t>C</w:t>
      </w:r>
      <w:r w:rsidR="00660A49" w:rsidRPr="00D400FB">
        <w:rPr>
          <w:rFonts w:cs="Arial"/>
          <w:szCs w:val="22"/>
          <w:lang w:val="es-ES_tradnl"/>
        </w:rPr>
        <w:t>omerciales del referido POP de fibra óptica de la RDNFO.</w:t>
      </w:r>
    </w:p>
    <w:p w:rsidR="00660A49" w:rsidRPr="00D400FB" w:rsidRDefault="00660A49" w:rsidP="002C199E">
      <w:pPr>
        <w:pStyle w:val="Textoindependiente2"/>
        <w:spacing w:after="0" w:line="240" w:lineRule="auto"/>
        <w:ind w:left="1418"/>
        <w:rPr>
          <w:rFonts w:cs="Arial"/>
          <w:szCs w:val="22"/>
          <w:lang w:val="es-ES_tradnl"/>
        </w:rPr>
      </w:pPr>
      <w:r w:rsidRPr="00D400FB">
        <w:rPr>
          <w:rFonts w:cs="Arial"/>
          <w:szCs w:val="22"/>
          <w:lang w:val="es-ES_tradnl"/>
        </w:rPr>
        <w:t xml:space="preserve">En cualquier caso, el plazo para la prestación </w:t>
      </w:r>
      <w:r w:rsidR="00C7035B" w:rsidRPr="00D400FB">
        <w:rPr>
          <w:rFonts w:cs="Arial"/>
          <w:szCs w:val="22"/>
          <w:lang w:val="es-ES_tradnl"/>
        </w:rPr>
        <w:t>comercial</w:t>
      </w:r>
      <w:r w:rsidRPr="00D400FB">
        <w:rPr>
          <w:rFonts w:cs="Arial"/>
          <w:szCs w:val="22"/>
          <w:lang w:val="es-ES_tradnl"/>
        </w:rPr>
        <w:t xml:space="preserve"> de servicios vence finalizado el quinto año calendario contado desde la </w:t>
      </w:r>
      <w:r w:rsidR="00E34C7E" w:rsidRPr="00D400FB">
        <w:rPr>
          <w:rFonts w:cs="Arial"/>
          <w:szCs w:val="22"/>
          <w:lang w:val="es-ES_tradnl"/>
        </w:rPr>
        <w:t>F</w:t>
      </w:r>
      <w:r w:rsidRPr="00D400FB">
        <w:rPr>
          <w:rFonts w:cs="Arial"/>
          <w:szCs w:val="22"/>
          <w:lang w:val="es-ES_tradnl"/>
        </w:rPr>
        <w:t xml:space="preserve">echa de </w:t>
      </w:r>
      <w:r w:rsidR="00E34C7E" w:rsidRPr="00D400FB">
        <w:rPr>
          <w:rFonts w:cs="Arial"/>
          <w:szCs w:val="22"/>
          <w:lang w:val="es-ES_tradnl"/>
        </w:rPr>
        <w:t>I</w:t>
      </w:r>
      <w:r w:rsidR="00951D68" w:rsidRPr="00D400FB">
        <w:rPr>
          <w:rFonts w:cs="Arial"/>
          <w:szCs w:val="22"/>
          <w:lang w:val="es-ES_tradnl"/>
        </w:rPr>
        <w:t xml:space="preserve">nicio de </w:t>
      </w:r>
      <w:r w:rsidR="00E34C7E" w:rsidRPr="00D400FB">
        <w:rPr>
          <w:rFonts w:cs="Arial"/>
          <w:szCs w:val="22"/>
          <w:lang w:val="es-ES_tradnl"/>
        </w:rPr>
        <w:t>O</w:t>
      </w:r>
      <w:r w:rsidR="00951D68" w:rsidRPr="00D400FB">
        <w:rPr>
          <w:rFonts w:cs="Arial"/>
          <w:szCs w:val="22"/>
          <w:lang w:val="es-ES_tradnl"/>
        </w:rPr>
        <w:t>peraciones.</w:t>
      </w:r>
      <w:r w:rsidR="00FB7B1B" w:rsidRPr="00D400FB">
        <w:rPr>
          <w:rFonts w:cs="Arial"/>
          <w:szCs w:val="22"/>
          <w:lang w:val="es-ES_tradnl"/>
        </w:rPr>
        <w:t xml:space="preserve"> </w:t>
      </w:r>
    </w:p>
    <w:p w:rsidR="001A1B75" w:rsidRPr="00D400FB" w:rsidRDefault="001A1B75" w:rsidP="002C199E">
      <w:pPr>
        <w:pStyle w:val="Textoindependiente2"/>
        <w:spacing w:after="0" w:line="240" w:lineRule="auto"/>
        <w:ind w:left="1418"/>
        <w:rPr>
          <w:rFonts w:cs="Arial"/>
          <w:szCs w:val="22"/>
          <w:lang w:val="es-ES_tradnl"/>
        </w:rPr>
      </w:pPr>
    </w:p>
    <w:p w:rsidR="002C199E" w:rsidRPr="00D400FB" w:rsidRDefault="002C199E" w:rsidP="002C199E">
      <w:pPr>
        <w:pStyle w:val="Textoindependiente2"/>
        <w:spacing w:after="0" w:line="240" w:lineRule="auto"/>
        <w:ind w:left="1418"/>
        <w:rPr>
          <w:rFonts w:cs="Arial"/>
          <w:b/>
          <w:szCs w:val="22"/>
          <w:u w:val="single"/>
          <w:lang w:val="es-ES_tradnl"/>
        </w:rPr>
      </w:pPr>
      <w:r w:rsidRPr="00D400FB">
        <w:rPr>
          <w:rFonts w:cs="Arial"/>
          <w:b/>
          <w:szCs w:val="22"/>
          <w:u w:val="single"/>
          <w:lang w:val="es-ES_tradnl"/>
        </w:rPr>
        <w:t xml:space="preserve">Tercer grupo de </w:t>
      </w:r>
      <w:r w:rsidR="00077AE8" w:rsidRPr="00D400FB">
        <w:rPr>
          <w:rFonts w:cs="Arial"/>
          <w:b/>
          <w:szCs w:val="22"/>
          <w:u w:val="single"/>
          <w:lang w:val="es-ES_tradnl"/>
        </w:rPr>
        <w:t>Centros Poblados</w:t>
      </w:r>
    </w:p>
    <w:p w:rsidR="002C199E" w:rsidRPr="00D400FB" w:rsidRDefault="002C199E" w:rsidP="002C199E">
      <w:pPr>
        <w:pStyle w:val="Textoindependiente2"/>
        <w:spacing w:after="0" w:line="240" w:lineRule="auto"/>
        <w:ind w:left="1418"/>
        <w:rPr>
          <w:rFonts w:cs="Arial"/>
          <w:b/>
          <w:szCs w:val="22"/>
          <w:u w:val="single"/>
          <w:lang w:val="es-ES_tradnl"/>
        </w:rPr>
      </w:pPr>
    </w:p>
    <w:p w:rsidR="0062398B" w:rsidRPr="00D400FB" w:rsidRDefault="002C199E" w:rsidP="002C199E">
      <w:pPr>
        <w:pStyle w:val="Textoindependiente2"/>
        <w:spacing w:after="0" w:line="240" w:lineRule="auto"/>
        <w:ind w:left="1418"/>
        <w:rPr>
          <w:rFonts w:cs="Arial"/>
          <w:szCs w:val="22"/>
        </w:rPr>
      </w:pPr>
      <w:r w:rsidRPr="00D400FB">
        <w:rPr>
          <w:rFonts w:cs="Arial"/>
          <w:szCs w:val="22"/>
          <w:lang w:val="es-ES_tradnl"/>
        </w:rPr>
        <w:t xml:space="preserve">En </w:t>
      </w:r>
      <w:r w:rsidRPr="00D400FB">
        <w:rPr>
          <w:rFonts w:cs="Arial"/>
          <w:szCs w:val="22"/>
        </w:rPr>
        <w:t xml:space="preserve">los </w:t>
      </w:r>
      <w:r w:rsidR="008B005E" w:rsidRPr="00D400FB">
        <w:rPr>
          <w:rFonts w:cs="Arial"/>
          <w:szCs w:val="22"/>
        </w:rPr>
        <w:t>Centros P</w:t>
      </w:r>
      <w:r w:rsidRPr="00D400FB">
        <w:rPr>
          <w:rFonts w:cs="Arial"/>
          <w:szCs w:val="22"/>
        </w:rPr>
        <w:t xml:space="preserve">oblados </w:t>
      </w:r>
      <w:r w:rsidR="0062398B" w:rsidRPr="00D400FB">
        <w:rPr>
          <w:rFonts w:cs="Arial"/>
          <w:szCs w:val="22"/>
        </w:rPr>
        <w:t>comprendidos en el A</w:t>
      </w:r>
      <w:r w:rsidR="00843632" w:rsidRPr="00D400FB">
        <w:rPr>
          <w:rFonts w:cs="Arial"/>
          <w:szCs w:val="22"/>
        </w:rPr>
        <w:t>péndice</w:t>
      </w:r>
      <w:r w:rsidR="0062398B" w:rsidRPr="00D400FB">
        <w:rPr>
          <w:rFonts w:cs="Arial"/>
          <w:szCs w:val="22"/>
        </w:rPr>
        <w:t xml:space="preserve"> N° 3: “Listado de </w:t>
      </w:r>
      <w:r w:rsidR="00077AE8" w:rsidRPr="00D400FB">
        <w:rPr>
          <w:rFonts w:cs="Arial"/>
          <w:szCs w:val="22"/>
        </w:rPr>
        <w:t>Centros Poblados</w:t>
      </w:r>
      <w:r w:rsidR="0062398B" w:rsidRPr="00D400FB">
        <w:rPr>
          <w:rFonts w:cs="Arial"/>
          <w:szCs w:val="22"/>
        </w:rPr>
        <w:t xml:space="preserve"> al quinto año”.</w:t>
      </w:r>
    </w:p>
    <w:p w:rsidR="0062398B" w:rsidRPr="00D400FB" w:rsidRDefault="0062398B" w:rsidP="002C199E">
      <w:pPr>
        <w:pStyle w:val="Textoindependiente2"/>
        <w:spacing w:after="0" w:line="240" w:lineRule="auto"/>
        <w:ind w:left="1418"/>
        <w:rPr>
          <w:rFonts w:cs="Arial"/>
          <w:szCs w:val="22"/>
        </w:rPr>
      </w:pPr>
    </w:p>
    <w:p w:rsidR="0062398B" w:rsidRPr="00D400FB" w:rsidRDefault="0062398B" w:rsidP="002C199E">
      <w:pPr>
        <w:pStyle w:val="Textoindependiente2"/>
        <w:spacing w:after="0" w:line="240" w:lineRule="auto"/>
        <w:ind w:left="1418"/>
        <w:rPr>
          <w:rFonts w:cs="Arial"/>
          <w:szCs w:val="22"/>
        </w:rPr>
      </w:pPr>
      <w:r w:rsidRPr="00D400FB">
        <w:rPr>
          <w:rFonts w:cs="Arial"/>
          <w:szCs w:val="22"/>
        </w:rPr>
        <w:t xml:space="preserve">El plazo para la prestación comercial de servicios culmina el quinto año calendario contado desde la fecha de </w:t>
      </w:r>
      <w:r w:rsidR="00FC0404" w:rsidRPr="00D400FB">
        <w:rPr>
          <w:rFonts w:cs="Arial"/>
          <w:szCs w:val="22"/>
        </w:rPr>
        <w:t xml:space="preserve">aprobación del Proyecto Técnico por el MTC, </w:t>
      </w:r>
      <w:r w:rsidRPr="00D400FB">
        <w:rPr>
          <w:rFonts w:cs="Arial"/>
          <w:szCs w:val="22"/>
        </w:rPr>
        <w:t xml:space="preserve">siempre que exista un POP o nodo de fibra óptica de la RDNFO en un radio no mayor a 60 </w:t>
      </w:r>
      <w:proofErr w:type="spellStart"/>
      <w:r w:rsidRPr="00D400FB">
        <w:rPr>
          <w:rFonts w:cs="Arial"/>
          <w:szCs w:val="22"/>
        </w:rPr>
        <w:t>Kms</w:t>
      </w:r>
      <w:proofErr w:type="spellEnd"/>
      <w:r w:rsidRPr="00D400FB">
        <w:rPr>
          <w:rFonts w:cs="Arial"/>
          <w:szCs w:val="22"/>
        </w:rPr>
        <w:t xml:space="preserve"> que haya iniciado </w:t>
      </w:r>
      <w:r w:rsidR="00FC0404" w:rsidRPr="00D400FB">
        <w:rPr>
          <w:rFonts w:cs="Arial"/>
          <w:szCs w:val="22"/>
        </w:rPr>
        <w:t>O</w:t>
      </w:r>
      <w:r w:rsidRPr="00D400FB">
        <w:rPr>
          <w:rFonts w:cs="Arial"/>
          <w:szCs w:val="22"/>
        </w:rPr>
        <w:t xml:space="preserve">peraciones </w:t>
      </w:r>
      <w:r w:rsidR="00FC0404" w:rsidRPr="00D400FB">
        <w:rPr>
          <w:rFonts w:cs="Arial"/>
          <w:szCs w:val="22"/>
        </w:rPr>
        <w:t>C</w:t>
      </w:r>
      <w:r w:rsidRPr="00D400FB">
        <w:rPr>
          <w:rFonts w:cs="Arial"/>
          <w:szCs w:val="22"/>
        </w:rPr>
        <w:t xml:space="preserve">omerciales al menos seis (6) meses antes del vencimiento del plazo señalado precedentemente, o en su defecto, esta obligación deberá ser cumplida como máximo luego de trascurridos seis (6) meses desde el inicio  de </w:t>
      </w:r>
      <w:r w:rsidR="00FC0404" w:rsidRPr="00D400FB">
        <w:rPr>
          <w:rFonts w:cs="Arial"/>
          <w:szCs w:val="22"/>
        </w:rPr>
        <w:t>O</w:t>
      </w:r>
      <w:r w:rsidRPr="00D400FB">
        <w:rPr>
          <w:rFonts w:cs="Arial"/>
          <w:szCs w:val="22"/>
        </w:rPr>
        <w:t xml:space="preserve">peraciones </w:t>
      </w:r>
      <w:r w:rsidR="00FC0404" w:rsidRPr="00D400FB">
        <w:rPr>
          <w:rFonts w:cs="Arial"/>
          <w:szCs w:val="22"/>
        </w:rPr>
        <w:t>C</w:t>
      </w:r>
      <w:r w:rsidRPr="00D400FB">
        <w:rPr>
          <w:rFonts w:cs="Arial"/>
          <w:szCs w:val="22"/>
        </w:rPr>
        <w:t>omerciales del referido POP de fibra óptica.</w:t>
      </w:r>
    </w:p>
    <w:p w:rsidR="0062398B" w:rsidRPr="00D400FB" w:rsidRDefault="0062398B" w:rsidP="002C199E">
      <w:pPr>
        <w:pStyle w:val="Textoindependiente2"/>
        <w:spacing w:after="0" w:line="240" w:lineRule="auto"/>
        <w:ind w:left="1418"/>
        <w:rPr>
          <w:rFonts w:cs="Arial"/>
          <w:szCs w:val="22"/>
        </w:rPr>
      </w:pPr>
      <w:r w:rsidRPr="00D400FB">
        <w:rPr>
          <w:rFonts w:cs="Arial"/>
          <w:szCs w:val="22"/>
        </w:rPr>
        <w:t xml:space="preserve">En cualquier caso, el plazo para la prestación comercial de servicios culmina el sétimo año calendario contado desde la </w:t>
      </w:r>
      <w:r w:rsidR="00E34C7E" w:rsidRPr="00D400FB">
        <w:rPr>
          <w:rFonts w:cs="Arial"/>
          <w:szCs w:val="22"/>
        </w:rPr>
        <w:t>F</w:t>
      </w:r>
      <w:r w:rsidRPr="00D400FB">
        <w:rPr>
          <w:rFonts w:cs="Arial"/>
          <w:szCs w:val="22"/>
        </w:rPr>
        <w:t xml:space="preserve">echa de </w:t>
      </w:r>
      <w:r w:rsidR="00E34C7E" w:rsidRPr="00D400FB">
        <w:rPr>
          <w:rFonts w:cs="Arial"/>
          <w:szCs w:val="22"/>
        </w:rPr>
        <w:t>I</w:t>
      </w:r>
      <w:r w:rsidR="00951D68" w:rsidRPr="00D400FB">
        <w:rPr>
          <w:rFonts w:cs="Arial"/>
          <w:szCs w:val="22"/>
        </w:rPr>
        <w:t xml:space="preserve">nicio de </w:t>
      </w:r>
      <w:r w:rsidR="00E34C7E" w:rsidRPr="00D400FB">
        <w:rPr>
          <w:rFonts w:cs="Arial"/>
          <w:szCs w:val="22"/>
        </w:rPr>
        <w:t>O</w:t>
      </w:r>
      <w:r w:rsidR="00951D68" w:rsidRPr="00D400FB">
        <w:rPr>
          <w:rFonts w:cs="Arial"/>
          <w:szCs w:val="22"/>
        </w:rPr>
        <w:t>peraciones.</w:t>
      </w:r>
    </w:p>
    <w:p w:rsidR="002C199E" w:rsidRPr="00D400FB" w:rsidRDefault="002C199E" w:rsidP="002C199E">
      <w:pPr>
        <w:pStyle w:val="Textoindependiente2"/>
        <w:spacing w:after="0" w:line="240" w:lineRule="auto"/>
        <w:ind w:left="1418"/>
        <w:rPr>
          <w:rFonts w:cs="Arial"/>
          <w:szCs w:val="22"/>
          <w:lang w:val="es-MX"/>
        </w:rPr>
      </w:pPr>
    </w:p>
    <w:p w:rsidR="002C199E" w:rsidRPr="00D400FB" w:rsidRDefault="002C199E" w:rsidP="002C199E">
      <w:pPr>
        <w:pStyle w:val="Textoindependiente2"/>
        <w:spacing w:after="0" w:line="240" w:lineRule="auto"/>
        <w:ind w:left="1418"/>
        <w:rPr>
          <w:rFonts w:cs="Arial"/>
          <w:b/>
          <w:szCs w:val="22"/>
          <w:u w:val="single"/>
          <w:lang w:val="es-ES_tradnl"/>
        </w:rPr>
      </w:pPr>
      <w:r w:rsidRPr="00D400FB">
        <w:rPr>
          <w:rFonts w:cs="Arial"/>
          <w:b/>
          <w:szCs w:val="22"/>
          <w:u w:val="single"/>
          <w:lang w:val="es-ES_tradnl"/>
        </w:rPr>
        <w:t>Cronograma</w:t>
      </w:r>
    </w:p>
    <w:p w:rsidR="002C199E" w:rsidRPr="00D400FB" w:rsidRDefault="002C199E" w:rsidP="002C199E">
      <w:pPr>
        <w:pStyle w:val="Textoindependiente2"/>
        <w:spacing w:after="0" w:line="240" w:lineRule="auto"/>
        <w:ind w:left="1418"/>
        <w:rPr>
          <w:rFonts w:cs="Arial"/>
          <w:szCs w:val="22"/>
          <w:lang w:val="es-ES_tradnl"/>
        </w:rPr>
      </w:pPr>
    </w:p>
    <w:p w:rsidR="002C199E" w:rsidRPr="00D400FB" w:rsidRDefault="002C199E" w:rsidP="002C199E">
      <w:pPr>
        <w:pStyle w:val="Textoindependiente2"/>
        <w:spacing w:after="0" w:line="240" w:lineRule="auto"/>
        <w:ind w:left="1418"/>
        <w:rPr>
          <w:rFonts w:cs="Arial"/>
          <w:szCs w:val="22"/>
        </w:rPr>
      </w:pPr>
      <w:r w:rsidRPr="00D400FB">
        <w:rPr>
          <w:rFonts w:cs="Arial"/>
          <w:szCs w:val="22"/>
        </w:rPr>
        <w:t xml:space="preserve">El </w:t>
      </w:r>
      <w:r w:rsidR="008B005E" w:rsidRPr="00D400FB">
        <w:rPr>
          <w:rFonts w:cs="Arial"/>
          <w:szCs w:val="22"/>
        </w:rPr>
        <w:t>A</w:t>
      </w:r>
      <w:r w:rsidRPr="00D400FB">
        <w:rPr>
          <w:rFonts w:cs="Arial"/>
          <w:szCs w:val="22"/>
        </w:rPr>
        <w:t xml:space="preserve">djudicatario, presentará en su perfil de </w:t>
      </w:r>
      <w:r w:rsidR="00FB7B1B" w:rsidRPr="00D400FB">
        <w:rPr>
          <w:rFonts w:cs="Arial"/>
          <w:szCs w:val="22"/>
        </w:rPr>
        <w:t>P</w:t>
      </w:r>
      <w:r w:rsidRPr="00D400FB">
        <w:rPr>
          <w:rFonts w:cs="Arial"/>
          <w:szCs w:val="22"/>
        </w:rPr>
        <w:t xml:space="preserve">royecto </w:t>
      </w:r>
      <w:r w:rsidR="00FB7B1B" w:rsidRPr="00D400FB">
        <w:rPr>
          <w:rFonts w:cs="Arial"/>
          <w:szCs w:val="22"/>
        </w:rPr>
        <w:t>T</w:t>
      </w:r>
      <w:r w:rsidRPr="00D400FB">
        <w:rPr>
          <w:rFonts w:cs="Arial"/>
          <w:szCs w:val="22"/>
        </w:rPr>
        <w:t xml:space="preserve">écnico un cronograma anual que muestre la cantidad de </w:t>
      </w:r>
      <w:r w:rsidR="00A5799D" w:rsidRPr="00D400FB">
        <w:rPr>
          <w:rFonts w:cs="Arial"/>
          <w:szCs w:val="22"/>
        </w:rPr>
        <w:t xml:space="preserve">Centros Poblados </w:t>
      </w:r>
      <w:r w:rsidRPr="00D400FB">
        <w:rPr>
          <w:rFonts w:cs="Arial"/>
          <w:szCs w:val="22"/>
        </w:rPr>
        <w:t>listados</w:t>
      </w:r>
      <w:r w:rsidR="00A5799D" w:rsidRPr="00D400FB">
        <w:rPr>
          <w:rFonts w:cs="Arial"/>
          <w:szCs w:val="22"/>
        </w:rPr>
        <w:t xml:space="preserve"> </w:t>
      </w:r>
      <w:r w:rsidRPr="00D400FB">
        <w:rPr>
          <w:rFonts w:cs="Arial"/>
          <w:szCs w:val="22"/>
        </w:rPr>
        <w:t>listad</w:t>
      </w:r>
      <w:r w:rsidR="00843632" w:rsidRPr="00D400FB">
        <w:rPr>
          <w:rFonts w:cs="Arial"/>
          <w:szCs w:val="22"/>
        </w:rPr>
        <w:t>a</w:t>
      </w:r>
      <w:r w:rsidRPr="00D400FB">
        <w:rPr>
          <w:rFonts w:cs="Arial"/>
          <w:szCs w:val="22"/>
        </w:rPr>
        <w:t xml:space="preserve">s en el </w:t>
      </w:r>
      <w:r w:rsidR="00843632" w:rsidRPr="00D400FB">
        <w:rPr>
          <w:rFonts w:cs="Arial"/>
          <w:szCs w:val="22"/>
        </w:rPr>
        <w:t xml:space="preserve">Apéndice </w:t>
      </w:r>
      <w:r w:rsidRPr="00D400FB">
        <w:rPr>
          <w:rFonts w:cs="Arial"/>
          <w:szCs w:val="22"/>
        </w:rPr>
        <w:t xml:space="preserve">N° 1, </w:t>
      </w:r>
      <w:r w:rsidR="00843632" w:rsidRPr="00D400FB">
        <w:rPr>
          <w:rFonts w:cs="Arial"/>
          <w:szCs w:val="22"/>
        </w:rPr>
        <w:t xml:space="preserve">Apéndice </w:t>
      </w:r>
      <w:r w:rsidRPr="00D400FB">
        <w:rPr>
          <w:rFonts w:cs="Arial"/>
          <w:szCs w:val="22"/>
        </w:rPr>
        <w:t xml:space="preserve">N° 2 y </w:t>
      </w:r>
      <w:r w:rsidR="00843632" w:rsidRPr="00D400FB">
        <w:rPr>
          <w:rFonts w:cs="Arial"/>
          <w:szCs w:val="22"/>
        </w:rPr>
        <w:t xml:space="preserve">Apéndice </w:t>
      </w:r>
      <w:r w:rsidRPr="00D400FB">
        <w:rPr>
          <w:rFonts w:cs="Arial"/>
          <w:szCs w:val="22"/>
        </w:rPr>
        <w:t>N° 3, que contarán con la cobertura requerida al finalizar los plazos establecidos.</w:t>
      </w:r>
    </w:p>
    <w:p w:rsidR="008B005E" w:rsidRPr="00D400FB" w:rsidRDefault="008B005E" w:rsidP="002C199E">
      <w:pPr>
        <w:pStyle w:val="Textoindependiente2"/>
        <w:spacing w:after="0" w:line="240" w:lineRule="auto"/>
        <w:ind w:left="1418"/>
        <w:rPr>
          <w:rFonts w:cs="Arial"/>
          <w:szCs w:val="22"/>
        </w:rPr>
      </w:pPr>
    </w:p>
    <w:p w:rsidR="002C199E" w:rsidRPr="00D400FB" w:rsidRDefault="002C199E" w:rsidP="002C199E">
      <w:pPr>
        <w:ind w:left="708"/>
        <w:rPr>
          <w:rFonts w:cs="Arial"/>
          <w:szCs w:val="22"/>
        </w:rPr>
      </w:pPr>
    </w:p>
    <w:tbl>
      <w:tblPr>
        <w:tblW w:w="705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0"/>
        <w:gridCol w:w="992"/>
        <w:gridCol w:w="993"/>
        <w:gridCol w:w="992"/>
        <w:gridCol w:w="957"/>
      </w:tblGrid>
      <w:tr w:rsidR="002C199E" w:rsidRPr="00D400FB" w:rsidTr="00E33B92">
        <w:tc>
          <w:tcPr>
            <w:tcW w:w="2268" w:type="dxa"/>
            <w:tcBorders>
              <w:bottom w:val="single" w:sz="4" w:space="0" w:color="auto"/>
            </w:tcBorders>
            <w:shd w:val="pct10" w:color="auto" w:fill="auto"/>
          </w:tcPr>
          <w:p w:rsidR="002C199E" w:rsidRPr="00D400FB" w:rsidRDefault="00286165" w:rsidP="00286165">
            <w:pPr>
              <w:jc w:val="center"/>
              <w:rPr>
                <w:rFonts w:cs="Arial"/>
                <w:b/>
                <w:szCs w:val="22"/>
              </w:rPr>
            </w:pPr>
            <w:r w:rsidRPr="00D400FB">
              <w:rPr>
                <w:rFonts w:cs="Arial"/>
                <w:b/>
                <w:szCs w:val="22"/>
              </w:rPr>
              <w:t>Centros Poblados</w:t>
            </w:r>
          </w:p>
        </w:tc>
        <w:tc>
          <w:tcPr>
            <w:tcW w:w="850" w:type="dxa"/>
            <w:shd w:val="pct10" w:color="auto" w:fill="auto"/>
          </w:tcPr>
          <w:p w:rsidR="002C199E" w:rsidRPr="00D400FB" w:rsidRDefault="002C199E" w:rsidP="00E33B92">
            <w:pPr>
              <w:jc w:val="center"/>
              <w:rPr>
                <w:rFonts w:cs="Arial"/>
                <w:b/>
                <w:szCs w:val="22"/>
              </w:rPr>
            </w:pPr>
            <w:r w:rsidRPr="00D400FB">
              <w:rPr>
                <w:rFonts w:cs="Arial"/>
                <w:b/>
                <w:szCs w:val="22"/>
              </w:rPr>
              <w:t>Año 1</w:t>
            </w:r>
          </w:p>
        </w:tc>
        <w:tc>
          <w:tcPr>
            <w:tcW w:w="992" w:type="dxa"/>
            <w:shd w:val="pct10" w:color="auto" w:fill="auto"/>
          </w:tcPr>
          <w:p w:rsidR="002C199E" w:rsidRPr="00D400FB" w:rsidRDefault="002C199E" w:rsidP="00E33B92">
            <w:pPr>
              <w:jc w:val="center"/>
              <w:rPr>
                <w:rFonts w:cs="Arial"/>
                <w:b/>
                <w:szCs w:val="22"/>
              </w:rPr>
            </w:pPr>
            <w:r w:rsidRPr="00D400FB">
              <w:rPr>
                <w:rFonts w:cs="Arial"/>
                <w:b/>
                <w:szCs w:val="22"/>
              </w:rPr>
              <w:t>Año 2</w:t>
            </w:r>
          </w:p>
        </w:tc>
        <w:tc>
          <w:tcPr>
            <w:tcW w:w="993" w:type="dxa"/>
            <w:shd w:val="pct10" w:color="auto" w:fill="auto"/>
          </w:tcPr>
          <w:p w:rsidR="002C199E" w:rsidRPr="00D400FB" w:rsidRDefault="002C199E" w:rsidP="00E33B92">
            <w:pPr>
              <w:jc w:val="center"/>
              <w:rPr>
                <w:rFonts w:cs="Arial"/>
                <w:b/>
                <w:szCs w:val="22"/>
              </w:rPr>
            </w:pPr>
            <w:r w:rsidRPr="00D400FB">
              <w:rPr>
                <w:rFonts w:cs="Arial"/>
                <w:b/>
                <w:szCs w:val="22"/>
              </w:rPr>
              <w:t>Año 3</w:t>
            </w:r>
          </w:p>
        </w:tc>
        <w:tc>
          <w:tcPr>
            <w:tcW w:w="992" w:type="dxa"/>
            <w:shd w:val="pct10" w:color="auto" w:fill="auto"/>
          </w:tcPr>
          <w:p w:rsidR="002C199E" w:rsidRPr="00D400FB" w:rsidRDefault="002C199E" w:rsidP="00E33B92">
            <w:pPr>
              <w:jc w:val="center"/>
              <w:rPr>
                <w:rFonts w:cs="Arial"/>
                <w:b/>
                <w:szCs w:val="22"/>
              </w:rPr>
            </w:pPr>
            <w:r w:rsidRPr="00D400FB">
              <w:rPr>
                <w:rFonts w:cs="Arial"/>
                <w:b/>
                <w:szCs w:val="22"/>
              </w:rPr>
              <w:t>Año 4</w:t>
            </w:r>
          </w:p>
        </w:tc>
        <w:tc>
          <w:tcPr>
            <w:tcW w:w="957" w:type="dxa"/>
            <w:shd w:val="pct10" w:color="auto" w:fill="auto"/>
          </w:tcPr>
          <w:p w:rsidR="002C199E" w:rsidRPr="00D400FB" w:rsidRDefault="002C199E" w:rsidP="00E33B92">
            <w:pPr>
              <w:jc w:val="center"/>
              <w:rPr>
                <w:rFonts w:cs="Arial"/>
                <w:b/>
                <w:szCs w:val="22"/>
              </w:rPr>
            </w:pPr>
            <w:r w:rsidRPr="00D400FB">
              <w:rPr>
                <w:rFonts w:cs="Arial"/>
                <w:b/>
                <w:szCs w:val="22"/>
              </w:rPr>
              <w:t>Año5</w:t>
            </w:r>
          </w:p>
        </w:tc>
      </w:tr>
      <w:tr w:rsidR="002C199E" w:rsidRPr="00D400FB" w:rsidTr="00E33B92">
        <w:tc>
          <w:tcPr>
            <w:tcW w:w="2268" w:type="dxa"/>
            <w:shd w:val="pct10" w:color="auto" w:fill="auto"/>
          </w:tcPr>
          <w:p w:rsidR="002C199E" w:rsidRPr="00D400FB" w:rsidRDefault="002C199E" w:rsidP="00843632">
            <w:pPr>
              <w:jc w:val="center"/>
              <w:rPr>
                <w:rFonts w:cs="Arial"/>
                <w:b/>
                <w:szCs w:val="22"/>
              </w:rPr>
            </w:pPr>
            <w:r w:rsidRPr="00D400FB">
              <w:rPr>
                <w:rFonts w:cs="Arial"/>
                <w:b/>
                <w:szCs w:val="22"/>
              </w:rPr>
              <w:t xml:space="preserve">N° de </w:t>
            </w:r>
            <w:r w:rsidR="00286165" w:rsidRPr="00D400FB">
              <w:rPr>
                <w:rFonts w:cs="Arial"/>
                <w:b/>
                <w:szCs w:val="22"/>
              </w:rPr>
              <w:t xml:space="preserve">Centros Poblados </w:t>
            </w:r>
          </w:p>
        </w:tc>
        <w:tc>
          <w:tcPr>
            <w:tcW w:w="850" w:type="dxa"/>
            <w:shd w:val="clear" w:color="auto" w:fill="auto"/>
          </w:tcPr>
          <w:p w:rsidR="002C199E" w:rsidRPr="00D400FB" w:rsidRDefault="002C199E" w:rsidP="00E33B92">
            <w:pPr>
              <w:jc w:val="center"/>
              <w:rPr>
                <w:rFonts w:cs="Arial"/>
                <w:szCs w:val="22"/>
              </w:rPr>
            </w:pPr>
          </w:p>
        </w:tc>
        <w:tc>
          <w:tcPr>
            <w:tcW w:w="992" w:type="dxa"/>
            <w:shd w:val="clear" w:color="auto" w:fill="auto"/>
          </w:tcPr>
          <w:p w:rsidR="002C199E" w:rsidRPr="00D400FB" w:rsidRDefault="002C199E" w:rsidP="00E33B92">
            <w:pPr>
              <w:jc w:val="center"/>
              <w:rPr>
                <w:rFonts w:cs="Arial"/>
                <w:szCs w:val="22"/>
              </w:rPr>
            </w:pPr>
          </w:p>
        </w:tc>
        <w:tc>
          <w:tcPr>
            <w:tcW w:w="993" w:type="dxa"/>
            <w:shd w:val="clear" w:color="auto" w:fill="auto"/>
          </w:tcPr>
          <w:p w:rsidR="002C199E" w:rsidRPr="00D400FB" w:rsidRDefault="002C199E" w:rsidP="00E33B92">
            <w:pPr>
              <w:jc w:val="center"/>
              <w:rPr>
                <w:rFonts w:cs="Arial"/>
                <w:szCs w:val="22"/>
              </w:rPr>
            </w:pPr>
          </w:p>
        </w:tc>
        <w:tc>
          <w:tcPr>
            <w:tcW w:w="992" w:type="dxa"/>
            <w:shd w:val="clear" w:color="auto" w:fill="auto"/>
          </w:tcPr>
          <w:p w:rsidR="002C199E" w:rsidRPr="00D400FB" w:rsidRDefault="002C199E" w:rsidP="00E33B92">
            <w:pPr>
              <w:jc w:val="center"/>
              <w:rPr>
                <w:rFonts w:cs="Arial"/>
                <w:szCs w:val="22"/>
              </w:rPr>
            </w:pPr>
          </w:p>
        </w:tc>
        <w:tc>
          <w:tcPr>
            <w:tcW w:w="957" w:type="dxa"/>
            <w:shd w:val="clear" w:color="auto" w:fill="auto"/>
          </w:tcPr>
          <w:p w:rsidR="002C199E" w:rsidRPr="00D400FB" w:rsidRDefault="002C199E" w:rsidP="00E33B92">
            <w:pPr>
              <w:jc w:val="center"/>
              <w:rPr>
                <w:rFonts w:cs="Arial"/>
                <w:szCs w:val="22"/>
              </w:rPr>
            </w:pPr>
          </w:p>
        </w:tc>
      </w:tr>
      <w:tr w:rsidR="002C199E" w:rsidRPr="00D400FB" w:rsidTr="00E33B92">
        <w:tc>
          <w:tcPr>
            <w:tcW w:w="2268" w:type="dxa"/>
            <w:shd w:val="pct10" w:color="auto" w:fill="auto"/>
          </w:tcPr>
          <w:p w:rsidR="002C199E" w:rsidRPr="00D400FB" w:rsidRDefault="002C199E" w:rsidP="00E33B92">
            <w:pPr>
              <w:jc w:val="center"/>
              <w:rPr>
                <w:rFonts w:cs="Arial"/>
                <w:b/>
                <w:szCs w:val="22"/>
              </w:rPr>
            </w:pPr>
            <w:r w:rsidRPr="00D400FB">
              <w:rPr>
                <w:rFonts w:cs="Arial"/>
                <w:b/>
                <w:szCs w:val="22"/>
              </w:rPr>
              <w:t>Acumulado</w:t>
            </w:r>
          </w:p>
        </w:tc>
        <w:tc>
          <w:tcPr>
            <w:tcW w:w="850" w:type="dxa"/>
            <w:shd w:val="clear" w:color="auto" w:fill="auto"/>
          </w:tcPr>
          <w:p w:rsidR="002C199E" w:rsidRPr="00D400FB" w:rsidRDefault="002C199E" w:rsidP="00E33B92">
            <w:pPr>
              <w:jc w:val="center"/>
              <w:rPr>
                <w:rFonts w:cs="Arial"/>
                <w:szCs w:val="22"/>
              </w:rPr>
            </w:pPr>
          </w:p>
        </w:tc>
        <w:tc>
          <w:tcPr>
            <w:tcW w:w="992" w:type="dxa"/>
            <w:shd w:val="clear" w:color="auto" w:fill="auto"/>
          </w:tcPr>
          <w:p w:rsidR="002C199E" w:rsidRPr="00D400FB" w:rsidRDefault="002C199E" w:rsidP="00E33B92">
            <w:pPr>
              <w:jc w:val="center"/>
              <w:rPr>
                <w:rFonts w:cs="Arial"/>
                <w:szCs w:val="22"/>
              </w:rPr>
            </w:pPr>
          </w:p>
        </w:tc>
        <w:tc>
          <w:tcPr>
            <w:tcW w:w="993" w:type="dxa"/>
            <w:shd w:val="clear" w:color="auto" w:fill="auto"/>
          </w:tcPr>
          <w:p w:rsidR="002C199E" w:rsidRPr="00D400FB" w:rsidRDefault="002C199E" w:rsidP="00E33B92">
            <w:pPr>
              <w:jc w:val="center"/>
              <w:rPr>
                <w:rFonts w:cs="Arial"/>
                <w:szCs w:val="22"/>
              </w:rPr>
            </w:pPr>
          </w:p>
        </w:tc>
        <w:tc>
          <w:tcPr>
            <w:tcW w:w="992" w:type="dxa"/>
            <w:shd w:val="clear" w:color="auto" w:fill="auto"/>
          </w:tcPr>
          <w:p w:rsidR="002C199E" w:rsidRPr="00D400FB" w:rsidRDefault="002C199E" w:rsidP="00E33B92">
            <w:pPr>
              <w:jc w:val="center"/>
              <w:rPr>
                <w:rFonts w:cs="Arial"/>
                <w:szCs w:val="22"/>
              </w:rPr>
            </w:pPr>
          </w:p>
        </w:tc>
        <w:tc>
          <w:tcPr>
            <w:tcW w:w="957" w:type="dxa"/>
            <w:shd w:val="clear" w:color="auto" w:fill="auto"/>
          </w:tcPr>
          <w:p w:rsidR="002C199E" w:rsidRPr="00D400FB" w:rsidRDefault="002C199E" w:rsidP="00E33B92">
            <w:pPr>
              <w:jc w:val="center"/>
              <w:rPr>
                <w:rFonts w:cs="Arial"/>
                <w:szCs w:val="22"/>
              </w:rPr>
            </w:pPr>
          </w:p>
        </w:tc>
      </w:tr>
    </w:tbl>
    <w:p w:rsidR="002C199E" w:rsidRPr="00D400FB" w:rsidRDefault="002C199E" w:rsidP="002C199E">
      <w:pPr>
        <w:ind w:left="708"/>
        <w:rPr>
          <w:rFonts w:cs="Arial"/>
          <w:szCs w:val="22"/>
        </w:rPr>
      </w:pPr>
    </w:p>
    <w:p w:rsidR="002C199E" w:rsidRPr="00D400FB" w:rsidRDefault="002C199E" w:rsidP="002C199E">
      <w:pPr>
        <w:pStyle w:val="Textoindependiente2"/>
        <w:spacing w:after="0" w:line="240" w:lineRule="auto"/>
        <w:ind w:left="851" w:hanging="284"/>
        <w:rPr>
          <w:rFonts w:cs="Arial"/>
          <w:szCs w:val="22"/>
          <w:lang w:val="es-ES_tradnl"/>
        </w:rPr>
      </w:pPr>
    </w:p>
    <w:p w:rsidR="00510C0D" w:rsidRPr="00D400FB" w:rsidRDefault="00F9284B">
      <w:pPr>
        <w:jc w:val="left"/>
        <w:rPr>
          <w:rFonts w:cs="Arial"/>
          <w:szCs w:val="22"/>
        </w:rPr>
      </w:pPr>
      <w:r w:rsidRPr="00D400FB">
        <w:rPr>
          <w:rFonts w:cs="Arial"/>
          <w:szCs w:val="22"/>
        </w:rPr>
        <w:br w:type="page"/>
      </w:r>
    </w:p>
    <w:p w:rsidR="000152D4" w:rsidRPr="00D400FB" w:rsidRDefault="000152D4" w:rsidP="000C7FBD"/>
    <w:p w:rsidR="00510C0D" w:rsidRPr="00D400FB" w:rsidRDefault="00510C0D" w:rsidP="000C7FBD">
      <w:pPr>
        <w:rPr>
          <w:rFonts w:cs="Arial"/>
          <w:b/>
          <w:szCs w:val="22"/>
          <w:u w:val="single"/>
        </w:rPr>
      </w:pPr>
    </w:p>
    <w:p w:rsidR="00510C0D" w:rsidRPr="00D400FB" w:rsidRDefault="00B06A25" w:rsidP="00510C0D">
      <w:pPr>
        <w:jc w:val="center"/>
        <w:rPr>
          <w:rFonts w:cs="Arial"/>
          <w:b/>
          <w:szCs w:val="22"/>
          <w:u w:val="single"/>
        </w:rPr>
      </w:pPr>
      <w:r w:rsidRPr="00D400FB">
        <w:rPr>
          <w:rFonts w:cs="Arial"/>
          <w:b/>
          <w:szCs w:val="22"/>
          <w:u w:val="single"/>
        </w:rPr>
        <w:t>Apéndice</w:t>
      </w:r>
      <w:r w:rsidR="00AA1046" w:rsidRPr="00D400FB">
        <w:rPr>
          <w:rFonts w:cs="Arial"/>
          <w:b/>
          <w:szCs w:val="22"/>
          <w:u w:val="single"/>
        </w:rPr>
        <w:t xml:space="preserve"> </w:t>
      </w:r>
      <w:r w:rsidR="00FB7B1B" w:rsidRPr="00D400FB">
        <w:rPr>
          <w:rFonts w:cs="Arial"/>
          <w:b/>
          <w:szCs w:val="22"/>
          <w:u w:val="single"/>
        </w:rPr>
        <w:t xml:space="preserve">N° </w:t>
      </w:r>
      <w:r w:rsidR="00510C0D" w:rsidRPr="00D400FB">
        <w:rPr>
          <w:rFonts w:cs="Arial"/>
          <w:b/>
          <w:szCs w:val="22"/>
          <w:u w:val="single"/>
        </w:rPr>
        <w:t>1</w:t>
      </w:r>
    </w:p>
    <w:p w:rsidR="00510C0D" w:rsidRPr="00D400FB" w:rsidRDefault="00510C0D" w:rsidP="00510C0D">
      <w:pPr>
        <w:jc w:val="center"/>
        <w:rPr>
          <w:rFonts w:cs="Arial"/>
          <w:b/>
          <w:szCs w:val="22"/>
        </w:rPr>
      </w:pPr>
    </w:p>
    <w:p w:rsidR="00510C0D" w:rsidRPr="00D400FB" w:rsidRDefault="00510C0D" w:rsidP="00510C0D">
      <w:pPr>
        <w:jc w:val="center"/>
        <w:rPr>
          <w:rFonts w:cs="Arial"/>
          <w:b/>
          <w:szCs w:val="22"/>
        </w:rPr>
      </w:pPr>
    </w:p>
    <w:p w:rsidR="00510C0D" w:rsidRPr="00D400FB" w:rsidRDefault="00510C0D" w:rsidP="00510C0D">
      <w:pPr>
        <w:jc w:val="center"/>
        <w:rPr>
          <w:rFonts w:cs="Arial"/>
          <w:b/>
          <w:szCs w:val="22"/>
        </w:rPr>
      </w:pPr>
      <w:r w:rsidRPr="00D400FB">
        <w:rPr>
          <w:rFonts w:cs="Arial"/>
          <w:b/>
          <w:szCs w:val="22"/>
        </w:rPr>
        <w:t xml:space="preserve">Listado de </w:t>
      </w:r>
      <w:r w:rsidR="00077AE8" w:rsidRPr="00D400FB">
        <w:rPr>
          <w:rFonts w:cs="Arial"/>
          <w:b/>
        </w:rPr>
        <w:t>Centros Poblados</w:t>
      </w:r>
      <w:r w:rsidR="00951D68" w:rsidRPr="00D400FB">
        <w:rPr>
          <w:rFonts w:cs="Arial"/>
          <w:b/>
          <w:szCs w:val="22"/>
        </w:rPr>
        <w:t xml:space="preserve"> </w:t>
      </w:r>
      <w:r w:rsidRPr="00D400FB">
        <w:rPr>
          <w:rFonts w:cs="Arial"/>
          <w:b/>
          <w:szCs w:val="22"/>
        </w:rPr>
        <w:t>al primer año</w:t>
      </w:r>
    </w:p>
    <w:p w:rsidR="00F9284B" w:rsidRPr="00D400FB" w:rsidRDefault="00F9284B">
      <w:pPr>
        <w:jc w:val="left"/>
        <w:rPr>
          <w:rFonts w:cs="Arial"/>
          <w:szCs w:val="22"/>
        </w:rPr>
      </w:pPr>
    </w:p>
    <w:p w:rsidR="00536DF5" w:rsidRPr="00D400FB" w:rsidRDefault="00536DF5" w:rsidP="00E33B92">
      <w:pPr>
        <w:spacing w:after="120"/>
        <w:jc w:val="center"/>
        <w:rPr>
          <w:b/>
          <w:i/>
          <w:color w:val="000000"/>
          <w:u w:val="single"/>
        </w:rPr>
      </w:pPr>
    </w:p>
    <w:tbl>
      <w:tblPr>
        <w:tblW w:w="6820" w:type="dxa"/>
        <w:jc w:val="center"/>
        <w:tblCellMar>
          <w:left w:w="70" w:type="dxa"/>
          <w:right w:w="70" w:type="dxa"/>
        </w:tblCellMar>
        <w:tblLook w:val="04A0" w:firstRow="1" w:lastRow="0" w:firstColumn="1" w:lastColumn="0" w:noHBand="0" w:noVBand="1"/>
      </w:tblPr>
      <w:tblGrid>
        <w:gridCol w:w="309"/>
        <w:gridCol w:w="993"/>
        <w:gridCol w:w="1178"/>
        <w:gridCol w:w="1157"/>
        <w:gridCol w:w="1867"/>
        <w:gridCol w:w="1316"/>
      </w:tblGrid>
      <w:tr w:rsidR="001E3E50" w:rsidRPr="00D400FB" w:rsidTr="00366171">
        <w:trPr>
          <w:trHeight w:val="405"/>
          <w:jc w:val="center"/>
        </w:trPr>
        <w:tc>
          <w:tcPr>
            <w:tcW w:w="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N°</w:t>
            </w:r>
          </w:p>
        </w:tc>
        <w:tc>
          <w:tcPr>
            <w:tcW w:w="999"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proofErr w:type="spellStart"/>
            <w:r w:rsidRPr="00D400FB">
              <w:rPr>
                <w:rFonts w:cs="Arial"/>
                <w:b/>
                <w:bCs/>
                <w:color w:val="000000"/>
                <w:sz w:val="15"/>
                <w:szCs w:val="15"/>
                <w:lang w:eastAsia="es-PE"/>
              </w:rPr>
              <w:t>Ubigeo</w:t>
            </w:r>
            <w:proofErr w:type="spellEnd"/>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Región</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Provincia</w:t>
            </w:r>
          </w:p>
        </w:tc>
        <w:tc>
          <w:tcPr>
            <w:tcW w:w="2036"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Distrito</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Centro Poblado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401280002</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YURA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CONO NORTE</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1006040001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HUANUCO</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LEONCIO PRADO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JOSE CRESPO Y CASTILLO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AUCAYACU</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1101080001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SALAS</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GUADALUPE</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1103040001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NAZCA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MARCONA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SAN JUAN</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1105080001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PISCO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TUPAC AMARU INCA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TUPAC AMARU</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1201190001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HUANCAYO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HUANCAN</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HUANCAN</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7</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1202010001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CONCEPCIÓN</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CONCEPCIÓN</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CONCEPCIÓN</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8</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1208080001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YAULI</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SANTA ROSA DE SACCO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SANTA ROSA DE SACCO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9</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1209010001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CHUPACA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CHUPACA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CHUPACA</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10</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1302070005</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ASCOPE</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SANTIAGO DE CAO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CARTAVIO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1306010001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OTUZCO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OTUZCO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OTUZCO</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1307010001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PACASMAYO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 PEDRO DE LLOC</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SAN PEDRO DE LLOC</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1312020001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VIRU</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CHAO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CHAO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1401140001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LAMBAYEQUE</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CHICLAYO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SANTA ROSA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SANTA ROSA</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1501240001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PUCUSANA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PUCUSANA</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16</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1502030001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BARRANCA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PATIVILCA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PATIVILCA</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17</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1502040001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BARRANCA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SUPE</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SUPE</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18</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1502050001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BARRANCA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SUPE PUERTO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SUPE PUERTO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19</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2001090001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LA ARENA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LA ARENA</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2006070001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SULLANA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QUERECOTILLO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QUERECOTILLO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2007030001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TALARA</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LA BREA</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NEGRITOS</w:t>
            </w:r>
          </w:p>
        </w:tc>
      </w:tr>
      <w:tr w:rsidR="001E3E50" w:rsidRPr="00D400FB" w:rsidTr="00366171">
        <w:trPr>
          <w:trHeight w:val="40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22</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2104020001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PUNO</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CHUCUITO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DESAGUADERO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DESAGUADERO</w:t>
            </w:r>
          </w:p>
        </w:tc>
      </w:tr>
      <w:tr w:rsidR="001E3E50" w:rsidRPr="00D400FB" w:rsidTr="00366171">
        <w:trPr>
          <w:trHeight w:val="49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23</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2113010001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PUNO</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YUNGUYO</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YUNGUYO</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YUNGUYO</w:t>
            </w:r>
          </w:p>
        </w:tc>
      </w:tr>
      <w:tr w:rsidR="001E3E50" w:rsidRPr="00D400FB" w:rsidTr="00366171">
        <w:trPr>
          <w:trHeight w:val="315"/>
          <w:jc w:val="center"/>
        </w:trPr>
        <w:tc>
          <w:tcPr>
            <w:tcW w:w="280"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24</w:t>
            </w:r>
          </w:p>
        </w:tc>
        <w:tc>
          <w:tcPr>
            <w:tcW w:w="99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2503010001</w:t>
            </w:r>
          </w:p>
        </w:tc>
        <w:tc>
          <w:tcPr>
            <w:tcW w:w="1179"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UCAYALI</w:t>
            </w:r>
          </w:p>
        </w:tc>
        <w:tc>
          <w:tcPr>
            <w:tcW w:w="1120"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PADRE ABAD</w:t>
            </w:r>
          </w:p>
        </w:tc>
        <w:tc>
          <w:tcPr>
            <w:tcW w:w="203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PADRE ABAD</w:t>
            </w:r>
          </w:p>
        </w:tc>
        <w:tc>
          <w:tcPr>
            <w:tcW w:w="120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color w:val="000000"/>
                <w:sz w:val="15"/>
                <w:szCs w:val="15"/>
                <w:lang w:eastAsia="es-PE"/>
              </w:rPr>
            </w:pPr>
            <w:r w:rsidRPr="00D400FB">
              <w:rPr>
                <w:rFonts w:cs="Arial"/>
                <w:color w:val="000000"/>
                <w:sz w:val="15"/>
                <w:szCs w:val="15"/>
                <w:lang w:eastAsia="es-PE"/>
              </w:rPr>
              <w:t>AGUAYTIA</w:t>
            </w:r>
          </w:p>
        </w:tc>
      </w:tr>
    </w:tbl>
    <w:p w:rsidR="00536DF5" w:rsidRPr="00D400FB" w:rsidRDefault="00536DF5" w:rsidP="00536DF5">
      <w:pPr>
        <w:jc w:val="center"/>
      </w:pPr>
    </w:p>
    <w:p w:rsidR="00510C0D" w:rsidRPr="00D400FB" w:rsidRDefault="00510C0D" w:rsidP="00536DF5">
      <w:pPr>
        <w:jc w:val="center"/>
      </w:pPr>
    </w:p>
    <w:p w:rsidR="00510C0D" w:rsidRPr="00D400FB" w:rsidRDefault="00510C0D" w:rsidP="00536DF5">
      <w:pPr>
        <w:jc w:val="center"/>
      </w:pPr>
    </w:p>
    <w:p w:rsidR="000152D4" w:rsidRPr="00D400FB" w:rsidRDefault="000152D4" w:rsidP="00536DF5">
      <w:pPr>
        <w:jc w:val="center"/>
      </w:pPr>
    </w:p>
    <w:p w:rsidR="000152D4" w:rsidRPr="00D400FB" w:rsidRDefault="000152D4" w:rsidP="00536DF5">
      <w:pPr>
        <w:jc w:val="center"/>
      </w:pPr>
    </w:p>
    <w:p w:rsidR="00536DF5" w:rsidRPr="00D400FB" w:rsidRDefault="00B06A25" w:rsidP="00536DF5">
      <w:pPr>
        <w:jc w:val="center"/>
        <w:rPr>
          <w:rFonts w:cs="Arial"/>
          <w:b/>
          <w:szCs w:val="22"/>
          <w:u w:val="single"/>
        </w:rPr>
      </w:pPr>
      <w:r w:rsidRPr="00D400FB">
        <w:rPr>
          <w:rFonts w:cs="Arial"/>
          <w:b/>
          <w:szCs w:val="22"/>
          <w:u w:val="single"/>
        </w:rPr>
        <w:lastRenderedPageBreak/>
        <w:t>Apéndice</w:t>
      </w:r>
      <w:r w:rsidR="00AA1046" w:rsidRPr="00D400FB">
        <w:rPr>
          <w:rFonts w:cs="Arial"/>
          <w:b/>
          <w:szCs w:val="22"/>
          <w:u w:val="single"/>
        </w:rPr>
        <w:t xml:space="preserve"> </w:t>
      </w:r>
      <w:r w:rsidR="00FB7B1B" w:rsidRPr="00D400FB">
        <w:rPr>
          <w:rFonts w:cs="Arial"/>
          <w:b/>
          <w:szCs w:val="22"/>
          <w:u w:val="single"/>
        </w:rPr>
        <w:t xml:space="preserve">N° </w:t>
      </w:r>
      <w:r w:rsidR="00536DF5" w:rsidRPr="00D400FB">
        <w:rPr>
          <w:rFonts w:cs="Arial"/>
          <w:b/>
          <w:szCs w:val="22"/>
          <w:u w:val="single"/>
        </w:rPr>
        <w:t>2</w:t>
      </w:r>
    </w:p>
    <w:p w:rsidR="00536DF5" w:rsidRPr="00D400FB" w:rsidRDefault="00536DF5" w:rsidP="00536DF5">
      <w:pPr>
        <w:jc w:val="center"/>
        <w:rPr>
          <w:rFonts w:cs="Arial"/>
          <w:b/>
          <w:szCs w:val="22"/>
        </w:rPr>
      </w:pPr>
    </w:p>
    <w:p w:rsidR="00536DF5" w:rsidRPr="00D400FB" w:rsidRDefault="00536DF5" w:rsidP="00536DF5">
      <w:pPr>
        <w:jc w:val="center"/>
        <w:rPr>
          <w:rFonts w:cs="Arial"/>
          <w:b/>
          <w:szCs w:val="22"/>
        </w:rPr>
      </w:pPr>
      <w:r w:rsidRPr="00D400FB">
        <w:rPr>
          <w:rFonts w:cs="Arial"/>
          <w:b/>
          <w:szCs w:val="22"/>
        </w:rPr>
        <w:t xml:space="preserve">Listado de </w:t>
      </w:r>
      <w:r w:rsidR="00077AE8" w:rsidRPr="00D400FB">
        <w:rPr>
          <w:rFonts w:cs="Arial"/>
          <w:b/>
        </w:rPr>
        <w:t>Centros Poblados</w:t>
      </w:r>
      <w:r w:rsidRPr="00D400FB">
        <w:rPr>
          <w:rFonts w:cs="Arial"/>
          <w:b/>
          <w:szCs w:val="22"/>
        </w:rPr>
        <w:t xml:space="preserve"> al tercer año</w:t>
      </w:r>
    </w:p>
    <w:tbl>
      <w:tblPr>
        <w:tblW w:w="6880" w:type="dxa"/>
        <w:tblInd w:w="776" w:type="dxa"/>
        <w:tblCellMar>
          <w:left w:w="70" w:type="dxa"/>
          <w:right w:w="70" w:type="dxa"/>
        </w:tblCellMar>
        <w:tblLook w:val="04A0" w:firstRow="1" w:lastRow="0" w:firstColumn="1" w:lastColumn="0" w:noHBand="0" w:noVBand="1"/>
      </w:tblPr>
      <w:tblGrid>
        <w:gridCol w:w="309"/>
        <w:gridCol w:w="976"/>
        <w:gridCol w:w="1307"/>
        <w:gridCol w:w="1324"/>
        <w:gridCol w:w="1216"/>
        <w:gridCol w:w="1748"/>
      </w:tblGrid>
      <w:tr w:rsidR="001E3E50" w:rsidRPr="00D400FB" w:rsidTr="001E3E50">
        <w:trPr>
          <w:trHeight w:val="315"/>
        </w:trPr>
        <w:tc>
          <w:tcPr>
            <w:tcW w:w="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N°</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proofErr w:type="spellStart"/>
            <w:r w:rsidRPr="00D400FB">
              <w:rPr>
                <w:rFonts w:cs="Arial"/>
                <w:b/>
                <w:bCs/>
                <w:color w:val="000000"/>
                <w:sz w:val="15"/>
                <w:szCs w:val="15"/>
                <w:lang w:eastAsia="es-PE"/>
              </w:rPr>
              <w:t>Ubigeo</w:t>
            </w:r>
            <w:proofErr w:type="spellEnd"/>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Región</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Provincia</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center"/>
              <w:rPr>
                <w:rFonts w:cs="Arial"/>
                <w:b/>
                <w:bCs/>
                <w:color w:val="000000"/>
                <w:sz w:val="15"/>
                <w:szCs w:val="15"/>
                <w:lang w:eastAsia="es-PE"/>
              </w:rPr>
            </w:pPr>
            <w:r w:rsidRPr="00D400FB">
              <w:rPr>
                <w:rFonts w:cs="Arial"/>
                <w:b/>
                <w:bCs/>
                <w:color w:val="000000"/>
                <w:sz w:val="15"/>
                <w:szCs w:val="15"/>
                <w:lang w:eastAsia="es-PE"/>
              </w:rPr>
              <w:t>Distrito</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b/>
                <w:bCs/>
                <w:color w:val="000000"/>
                <w:sz w:val="15"/>
                <w:szCs w:val="15"/>
                <w:lang w:eastAsia="es-PE"/>
              </w:rPr>
            </w:pPr>
            <w:r w:rsidRPr="00D400FB">
              <w:rPr>
                <w:rFonts w:cs="Arial"/>
                <w:b/>
                <w:bCs/>
                <w:color w:val="000000"/>
                <w:sz w:val="15"/>
                <w:szCs w:val="15"/>
                <w:lang w:eastAsia="es-PE"/>
              </w:rPr>
              <w:t>Centro Poblado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218010049</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ANCASH</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SANTA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CHIMBOTE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CAMBIO PUENTE</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401050001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AREQUIPA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CHARACATO</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CHARACATO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401220010</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AREQUIPA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SOCABAYA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HORACIO ZEBALLOS GAMEZ</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402080001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CAMANA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SAMUEL PASTOR</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PAMPA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405010001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CAYLLOMA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CHIVAY</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CHIVAY</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407060001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AREQUIPA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ISLAY</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PUNTA DE BOMBON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PUNTA DE BOMBON</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608010003</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CAJAMARCA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JAEN</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JAEN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FILA ALTA</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610010001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CAJAMARCA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 MARCOS</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PEDRO GÁLVEZ</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MARCOS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9</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803010001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CUSCO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ANTA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 xml:space="preserve">ANTA </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ANTA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10</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804010001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CUSCO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CALCA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CALCA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CALCA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812010001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CUSCO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QUISPICANCHI</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URCOS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URCOS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902010001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HUANCAVELICA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ACOBAMBA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ACOBAMBA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ACOBAMBA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902060001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HUANCAVELICA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ACOBAMBA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PAUCARÁ</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PAUCARA</w:t>
            </w:r>
          </w:p>
        </w:tc>
      </w:tr>
      <w:tr w:rsidR="001E3E50" w:rsidRPr="00D400FB" w:rsidTr="001E3E50">
        <w:trPr>
          <w:trHeight w:val="300"/>
        </w:trPr>
        <w:tc>
          <w:tcPr>
            <w:tcW w:w="309" w:type="dxa"/>
            <w:tcBorders>
              <w:top w:val="nil"/>
              <w:left w:val="single" w:sz="8" w:space="0" w:color="auto"/>
              <w:bottom w:val="nil"/>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w:t>
            </w:r>
          </w:p>
        </w:tc>
        <w:tc>
          <w:tcPr>
            <w:tcW w:w="976" w:type="dxa"/>
            <w:tcBorders>
              <w:top w:val="nil"/>
              <w:left w:val="nil"/>
              <w:bottom w:val="nil"/>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903010001</w:t>
            </w:r>
          </w:p>
        </w:tc>
        <w:tc>
          <w:tcPr>
            <w:tcW w:w="1307" w:type="dxa"/>
            <w:tcBorders>
              <w:top w:val="nil"/>
              <w:left w:val="nil"/>
              <w:bottom w:val="nil"/>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HUANCAVELICA</w:t>
            </w:r>
          </w:p>
        </w:tc>
        <w:tc>
          <w:tcPr>
            <w:tcW w:w="1324" w:type="dxa"/>
            <w:tcBorders>
              <w:top w:val="nil"/>
              <w:left w:val="nil"/>
              <w:bottom w:val="nil"/>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ANGARAES</w:t>
            </w:r>
          </w:p>
        </w:tc>
        <w:tc>
          <w:tcPr>
            <w:tcW w:w="1216" w:type="dxa"/>
            <w:tcBorders>
              <w:top w:val="nil"/>
              <w:left w:val="nil"/>
              <w:bottom w:val="nil"/>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LIRCAY</w:t>
            </w:r>
          </w:p>
        </w:tc>
        <w:tc>
          <w:tcPr>
            <w:tcW w:w="1748" w:type="dxa"/>
            <w:tcBorders>
              <w:top w:val="nil"/>
              <w:left w:val="nil"/>
              <w:bottom w:val="nil"/>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LIRCAY</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907010001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HUANCAVELICA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TAYACAJA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PAMPAS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PAMPAS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1002010001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HUANUCO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AMBO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AMBO</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AMBO</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1101100043</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ICA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JUAN BAUTISTA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FONAVI (LA ANGOSTURA)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1101110001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ICA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SANTIAGO</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SANTIAGO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19</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1102040001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CHINCHA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CHINCHA BAJA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CHINCHA BAJA</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1102110001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CHINCHA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TAMBO DE MORA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TAMBO DE MORA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1104010001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ICA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PALPA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PALPA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PALPA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1201290001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HUANCAYO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AGUSTIN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AGUSTIN</w:t>
            </w:r>
          </w:p>
        </w:tc>
      </w:tr>
      <w:tr w:rsidR="001E3E50" w:rsidRPr="00D400FB" w:rsidTr="001E3E50">
        <w:trPr>
          <w:trHeight w:val="49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1201300001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HUANCAYO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JERONIMO DE TUNAN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JERONIMO DE TUNAN</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24</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1201340001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HUANCAYO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SICAYA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SICAYA</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1203020101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CHANCHAMAYO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PERENE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SANTA ROSA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1204340001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JAUJA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YAUYOS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YAUYOS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1205010001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JUNIN</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1205020001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JUNIN</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CARHUAMAYO</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CARHUAMAYO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29</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1206040001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JUNIN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SATIPO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MAZAMARI</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MAZAMARI</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30</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1301040001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TRUJILLO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HUANCHACO</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HUANCHACO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1301040009</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TRUJILLO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HUANCHACO</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HUANCHAQUITO ALTO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1301070046</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TRUJILLO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MOCHE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MIRAMAR</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lastRenderedPageBreak/>
              <w:t>33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1301090001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TRUJILLO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SALAVERRY</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SALAVERRY</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34</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1302010001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ASCOPE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ASCOPE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ASCOPE</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1302080024</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ASCOPE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CASA GRANDE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ROMA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1304020019</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CHEPEN</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PACANGA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PACANGUILLA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1311010001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GRAN CHIMU</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CASCAS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CASCAS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1312010001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VIRU</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VIRU</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VIRU</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39</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1312010024</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VIRU</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VIRU</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VICTOR RAUL</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40</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1312010032</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LIBERTAD</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VIRU</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VIRU</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PUENTE VIRU</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1401030001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LAMBAYEQUE</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CHICLAYO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ETEN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ETEN</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1401120008</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LAMBAYEQUE</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CHICLAYO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PIMENTEL</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PRADERA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1401130001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LAMBAYEQUE</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CHICLAYO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REQUE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REQUE</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44</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1403040001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LAMBAYEQUE</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LAMBAYEQUE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JAYANCA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JAYANCA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1403120001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LAMBAYEQUE</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LAMBAYEQUE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TUCUME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TUCUME</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1505100001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CAÑETE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NUEVO IMPERIAL</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NUEVO IMPERIAL</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1505120001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CAÑETE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QUILMANA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QUILMANA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1505140001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CAÑETE</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LUIS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LUIS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49</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1506050004</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HUARAL</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CHANCAY</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PAMPA LIBRE</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50</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1507280001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HUAROCHIRI</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SANTA EULALIA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SANTA EULALIA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1508120012</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LIMA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HUAURA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VEGUETA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MEDIO MUNDO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1803030001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MOQUEGUA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ILO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PACOCHA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PUEBLO NUEVO</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1901040001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PASCO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PASCO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HUAYLLAY</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HUAYLLAY</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54</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1903010001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PASCO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OXAPAMPA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OXAPAMPA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OXAPAMPA</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2001050002</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PIURA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CATACAOS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LEGUA-SAN JACINTO (LA LEGUA)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2001070001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PIURA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CURA MORI</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CUCUNGARA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2001110001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PIURA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LAS LOMAS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LAS LOMAS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2002010001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AYABACA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AYABACA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AYABACA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59</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2004040001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MORROPON</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MATANZA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MATANZA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60</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2004050001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MORROPON</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MORROPON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MORROPON</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61</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2005040001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PIURA</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PAITA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COLAN</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LUCAS (PUEBLO NUEVO DE COLAN)</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62</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2103010001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CARABAYA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MACUSANI</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MACUSANI</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63</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2104010001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CHUCUITO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JULI</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JULI</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64</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2110020003</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PUNO</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SAN ANTONIO DE PUTINA</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ANANEA</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 RINCONADA ANA MARIA (LA RINCONADA)</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65</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2205010001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MARTIN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LAMAS</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LAMAS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LAMAS</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66</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2205100001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SAN MARTIN</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LAMAS</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TABALOSOS</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TABALOSOS</w:t>
            </w:r>
          </w:p>
        </w:tc>
      </w:tr>
      <w:tr w:rsidR="001E3E50" w:rsidRPr="00D400FB" w:rsidTr="001E3E50">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67</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2501020001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UCAYALI</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CORONEL PORTILLO</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CAMPOVERDE</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CAMPOVERDE</w:t>
            </w:r>
          </w:p>
        </w:tc>
      </w:tr>
      <w:tr w:rsidR="001E3E50" w:rsidRPr="00D400FB" w:rsidTr="001E3E50">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68</w:t>
            </w:r>
          </w:p>
        </w:tc>
        <w:tc>
          <w:tcPr>
            <w:tcW w:w="97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1703010001</w:t>
            </w:r>
          </w:p>
        </w:tc>
        <w:tc>
          <w:tcPr>
            <w:tcW w:w="1307"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MADRE DE DIOS</w:t>
            </w:r>
          </w:p>
        </w:tc>
        <w:tc>
          <w:tcPr>
            <w:tcW w:w="1324"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rPr>
                <w:rFonts w:cs="Arial"/>
                <w:color w:val="000000"/>
                <w:sz w:val="15"/>
                <w:szCs w:val="15"/>
                <w:lang w:eastAsia="es-PE"/>
              </w:rPr>
            </w:pPr>
            <w:r w:rsidRPr="00D400FB">
              <w:rPr>
                <w:rFonts w:cs="Arial"/>
                <w:color w:val="000000"/>
                <w:sz w:val="15"/>
                <w:szCs w:val="15"/>
                <w:lang w:eastAsia="es-PE"/>
              </w:rPr>
              <w:t>TAHUAMANU</w:t>
            </w:r>
          </w:p>
        </w:tc>
        <w:tc>
          <w:tcPr>
            <w:tcW w:w="1216"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IÑAPARI</w:t>
            </w:r>
          </w:p>
        </w:tc>
        <w:tc>
          <w:tcPr>
            <w:tcW w:w="1748" w:type="dxa"/>
            <w:tcBorders>
              <w:top w:val="nil"/>
              <w:left w:val="nil"/>
              <w:bottom w:val="single" w:sz="8" w:space="0" w:color="auto"/>
              <w:right w:val="single" w:sz="8" w:space="0" w:color="auto"/>
            </w:tcBorders>
            <w:shd w:val="clear" w:color="auto" w:fill="auto"/>
            <w:vAlign w:val="center"/>
            <w:hideMark/>
          </w:tcPr>
          <w:p w:rsidR="001E3E50" w:rsidRPr="00D400FB" w:rsidRDefault="001E3E50" w:rsidP="001E3E50">
            <w:pPr>
              <w:jc w:val="left"/>
              <w:rPr>
                <w:rFonts w:cs="Arial"/>
                <w:color w:val="000000"/>
                <w:sz w:val="15"/>
                <w:szCs w:val="15"/>
                <w:lang w:eastAsia="es-PE"/>
              </w:rPr>
            </w:pPr>
            <w:r w:rsidRPr="00D400FB">
              <w:rPr>
                <w:rFonts w:cs="Arial"/>
                <w:color w:val="000000"/>
                <w:sz w:val="15"/>
                <w:szCs w:val="15"/>
                <w:lang w:eastAsia="es-PE"/>
              </w:rPr>
              <w:t>IÑAPARI</w:t>
            </w:r>
          </w:p>
        </w:tc>
      </w:tr>
    </w:tbl>
    <w:p w:rsidR="00536DF5" w:rsidRPr="00D400FB" w:rsidRDefault="00B06A25" w:rsidP="002626DE">
      <w:pPr>
        <w:jc w:val="center"/>
        <w:rPr>
          <w:rFonts w:cs="Arial"/>
          <w:b/>
          <w:szCs w:val="22"/>
          <w:u w:val="single"/>
        </w:rPr>
      </w:pPr>
      <w:r w:rsidRPr="00D400FB">
        <w:rPr>
          <w:rFonts w:cs="Arial"/>
          <w:b/>
          <w:szCs w:val="22"/>
          <w:u w:val="single"/>
        </w:rPr>
        <w:lastRenderedPageBreak/>
        <w:t>Apéndice</w:t>
      </w:r>
      <w:r w:rsidR="00FB7B1B" w:rsidRPr="00D400FB">
        <w:rPr>
          <w:rFonts w:cs="Arial"/>
          <w:b/>
          <w:szCs w:val="22"/>
          <w:u w:val="single"/>
        </w:rPr>
        <w:t xml:space="preserve"> N°</w:t>
      </w:r>
      <w:r w:rsidR="00AA1046" w:rsidRPr="00D400FB">
        <w:rPr>
          <w:rFonts w:cs="Arial"/>
          <w:b/>
          <w:szCs w:val="22"/>
          <w:u w:val="single"/>
        </w:rPr>
        <w:t xml:space="preserve"> </w:t>
      </w:r>
      <w:r w:rsidR="00536DF5" w:rsidRPr="00D400FB">
        <w:rPr>
          <w:rFonts w:cs="Arial"/>
          <w:b/>
          <w:szCs w:val="22"/>
          <w:u w:val="single"/>
        </w:rPr>
        <w:t>3</w:t>
      </w:r>
    </w:p>
    <w:p w:rsidR="000D65BA" w:rsidRPr="00D400FB" w:rsidRDefault="000D65BA" w:rsidP="00536DF5">
      <w:pPr>
        <w:jc w:val="center"/>
        <w:rPr>
          <w:rFonts w:cs="Arial"/>
          <w:b/>
          <w:szCs w:val="22"/>
        </w:rPr>
      </w:pPr>
    </w:p>
    <w:p w:rsidR="00536DF5" w:rsidRPr="00D400FB" w:rsidRDefault="00536DF5" w:rsidP="00536DF5">
      <w:pPr>
        <w:jc w:val="center"/>
        <w:rPr>
          <w:rFonts w:cs="Arial"/>
          <w:b/>
          <w:szCs w:val="22"/>
        </w:rPr>
      </w:pPr>
      <w:r w:rsidRPr="00D400FB">
        <w:rPr>
          <w:rFonts w:cs="Arial"/>
          <w:b/>
          <w:szCs w:val="22"/>
        </w:rPr>
        <w:t xml:space="preserve">Listado de </w:t>
      </w:r>
      <w:r w:rsidR="00077AE8" w:rsidRPr="00D400FB">
        <w:rPr>
          <w:rFonts w:cs="Arial"/>
          <w:b/>
        </w:rPr>
        <w:t>Centros Poblados</w:t>
      </w:r>
      <w:r w:rsidR="008263BB" w:rsidRPr="00D400FB">
        <w:rPr>
          <w:rFonts w:cs="Arial"/>
          <w:b/>
          <w:szCs w:val="22"/>
        </w:rPr>
        <w:t xml:space="preserve"> </w:t>
      </w:r>
      <w:r w:rsidRPr="00D400FB">
        <w:rPr>
          <w:rFonts w:cs="Arial"/>
          <w:b/>
          <w:szCs w:val="22"/>
        </w:rPr>
        <w:t>al quinto año</w:t>
      </w:r>
    </w:p>
    <w:p w:rsidR="00536DF5" w:rsidRPr="00D400FB" w:rsidRDefault="00536DF5" w:rsidP="00536DF5">
      <w:pPr>
        <w:jc w:val="center"/>
        <w:rPr>
          <w:rFonts w:cs="Arial"/>
          <w:b/>
          <w:szCs w:val="22"/>
        </w:rPr>
      </w:pPr>
    </w:p>
    <w:tbl>
      <w:tblPr>
        <w:tblpPr w:leftFromText="141" w:rightFromText="141" w:vertAnchor="text" w:horzAnchor="page" w:tblpX="2189" w:tblpY="181"/>
        <w:tblW w:w="7583" w:type="dxa"/>
        <w:tblCellMar>
          <w:left w:w="70" w:type="dxa"/>
          <w:right w:w="70" w:type="dxa"/>
        </w:tblCellMar>
        <w:tblLook w:val="04A0" w:firstRow="1" w:lastRow="0" w:firstColumn="1" w:lastColumn="0" w:noHBand="0" w:noVBand="1"/>
      </w:tblPr>
      <w:tblGrid>
        <w:gridCol w:w="309"/>
        <w:gridCol w:w="1603"/>
        <w:gridCol w:w="1174"/>
        <w:gridCol w:w="1924"/>
        <w:gridCol w:w="1254"/>
        <w:gridCol w:w="1319"/>
      </w:tblGrid>
      <w:tr w:rsidR="00366171" w:rsidRPr="00D400FB" w:rsidTr="001A1B75">
        <w:trPr>
          <w:trHeight w:val="405"/>
        </w:trPr>
        <w:tc>
          <w:tcPr>
            <w:tcW w:w="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b/>
                <w:bCs/>
                <w:color w:val="000000"/>
                <w:sz w:val="15"/>
                <w:szCs w:val="15"/>
                <w:lang w:eastAsia="es-PE"/>
              </w:rPr>
            </w:pPr>
            <w:r w:rsidRPr="00D400FB">
              <w:rPr>
                <w:rFonts w:cs="Arial"/>
                <w:b/>
                <w:bCs/>
                <w:color w:val="000000"/>
                <w:sz w:val="15"/>
                <w:szCs w:val="15"/>
                <w:lang w:eastAsia="es-PE"/>
              </w:rPr>
              <w:t>N°</w:t>
            </w:r>
          </w:p>
        </w:tc>
        <w:tc>
          <w:tcPr>
            <w:tcW w:w="1603" w:type="dxa"/>
            <w:tcBorders>
              <w:top w:val="single" w:sz="8" w:space="0" w:color="auto"/>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b/>
                <w:bCs/>
                <w:color w:val="000000"/>
                <w:sz w:val="15"/>
                <w:szCs w:val="15"/>
                <w:lang w:eastAsia="es-PE"/>
              </w:rPr>
            </w:pPr>
            <w:proofErr w:type="spellStart"/>
            <w:r w:rsidRPr="00D400FB">
              <w:rPr>
                <w:rFonts w:cs="Arial"/>
                <w:b/>
                <w:bCs/>
                <w:color w:val="000000"/>
                <w:sz w:val="15"/>
                <w:szCs w:val="15"/>
                <w:lang w:eastAsia="es-PE"/>
              </w:rPr>
              <w:t>Ubigeo</w:t>
            </w:r>
            <w:proofErr w:type="spellEnd"/>
          </w:p>
        </w:tc>
        <w:tc>
          <w:tcPr>
            <w:tcW w:w="1174" w:type="dxa"/>
            <w:tcBorders>
              <w:top w:val="single" w:sz="8" w:space="0" w:color="auto"/>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b/>
                <w:bCs/>
                <w:color w:val="000000"/>
                <w:sz w:val="15"/>
                <w:szCs w:val="15"/>
                <w:lang w:eastAsia="es-PE"/>
              </w:rPr>
            </w:pPr>
            <w:r w:rsidRPr="00D400FB">
              <w:rPr>
                <w:rFonts w:cs="Arial"/>
                <w:b/>
                <w:bCs/>
                <w:color w:val="000000"/>
                <w:sz w:val="15"/>
                <w:szCs w:val="15"/>
                <w:lang w:eastAsia="es-PE"/>
              </w:rPr>
              <w:t>Región</w:t>
            </w:r>
          </w:p>
        </w:tc>
        <w:tc>
          <w:tcPr>
            <w:tcW w:w="1924" w:type="dxa"/>
            <w:tcBorders>
              <w:top w:val="single" w:sz="8" w:space="0" w:color="auto"/>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b/>
                <w:bCs/>
                <w:color w:val="000000"/>
                <w:sz w:val="15"/>
                <w:szCs w:val="15"/>
                <w:lang w:eastAsia="es-PE"/>
              </w:rPr>
            </w:pPr>
            <w:r w:rsidRPr="00D400FB">
              <w:rPr>
                <w:rFonts w:cs="Arial"/>
                <w:b/>
                <w:bCs/>
                <w:color w:val="000000"/>
                <w:sz w:val="15"/>
                <w:szCs w:val="15"/>
                <w:lang w:eastAsia="es-PE"/>
              </w:rPr>
              <w:t>Provincia</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b/>
                <w:bCs/>
                <w:color w:val="000000"/>
                <w:sz w:val="15"/>
                <w:szCs w:val="15"/>
                <w:lang w:eastAsia="es-PE"/>
              </w:rPr>
            </w:pPr>
            <w:r w:rsidRPr="00D400FB">
              <w:rPr>
                <w:rFonts w:cs="Arial"/>
                <w:b/>
                <w:bCs/>
                <w:color w:val="000000"/>
                <w:sz w:val="15"/>
                <w:szCs w:val="15"/>
                <w:lang w:eastAsia="es-PE"/>
              </w:rPr>
              <w:t>Distrito</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b/>
                <w:bCs/>
                <w:color w:val="000000"/>
                <w:sz w:val="15"/>
                <w:szCs w:val="15"/>
                <w:lang w:eastAsia="es-PE"/>
              </w:rPr>
            </w:pPr>
            <w:r w:rsidRPr="00D400FB">
              <w:rPr>
                <w:rFonts w:cs="Arial"/>
                <w:b/>
                <w:bCs/>
                <w:color w:val="000000"/>
                <w:sz w:val="15"/>
                <w:szCs w:val="15"/>
                <w:lang w:eastAsia="es-PE"/>
              </w:rPr>
              <w:t>Centro Poblado</w:t>
            </w:r>
          </w:p>
        </w:tc>
      </w:tr>
      <w:tr w:rsidR="00366171" w:rsidRPr="00D400FB" w:rsidTr="001A1B75">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1</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506010001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AYACUCHO</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LUCANAS</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PUQUIO</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PUQUIO</w:t>
            </w:r>
          </w:p>
        </w:tc>
      </w:tr>
      <w:tr w:rsidR="00366171" w:rsidRPr="00D400FB" w:rsidTr="001A1B75">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2</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507010001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AYACUCHO</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PARINACOCHAS</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CORACORA</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CORACORA</w:t>
            </w:r>
          </w:p>
        </w:tc>
      </w:tr>
      <w:tr w:rsidR="00366171" w:rsidRPr="00D400FB" w:rsidTr="001A1B75">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3</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602010001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CAJAMARCA</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CAJABAMBA</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CAJABAMBA</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CAJABAMBA</w:t>
            </w:r>
          </w:p>
        </w:tc>
      </w:tr>
      <w:tr w:rsidR="00366171" w:rsidRPr="00D400FB" w:rsidTr="001A1B75">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4</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609010001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CAJAMARCA</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SAN IGNACIO</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SAN IGNACIO</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SAN IGNACIO</w:t>
            </w:r>
          </w:p>
        </w:tc>
      </w:tr>
      <w:tr w:rsidR="00366171" w:rsidRPr="00D400FB" w:rsidTr="001A1B75">
        <w:trPr>
          <w:trHeight w:val="330"/>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5</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807010001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CUSCO</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CHUMBIVILCAS</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 xml:space="preserve">  SANTO TOMAS</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 xml:space="preserve">  SANTO TOMAS</w:t>
            </w:r>
          </w:p>
        </w:tc>
      </w:tr>
      <w:tr w:rsidR="00366171" w:rsidRPr="00D400FB" w:rsidTr="001A1B75">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6</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1401160001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LAMBAYEQUE</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CHICLAYO</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CAYALTI</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CAYALTI</w:t>
            </w:r>
          </w:p>
        </w:tc>
      </w:tr>
      <w:tr w:rsidR="00366171" w:rsidRPr="00D400FB" w:rsidTr="001A1B75">
        <w:trPr>
          <w:trHeight w:val="34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7</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1403110001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LAMBAYEQUE</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LAMBAYEQUE</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SAN JOSE</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SAN JOSE</w:t>
            </w:r>
          </w:p>
        </w:tc>
      </w:tr>
      <w:tr w:rsidR="00366171" w:rsidRPr="00D400FB" w:rsidTr="001A1B75">
        <w:trPr>
          <w:trHeight w:val="40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8</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1509010001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LIMA</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OYON</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OYON</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OYON</w:t>
            </w:r>
          </w:p>
        </w:tc>
      </w:tr>
      <w:tr w:rsidR="00366171" w:rsidRPr="00D400FB" w:rsidTr="001A1B75">
        <w:trPr>
          <w:trHeight w:val="37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9</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1903070001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PASCO</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OXAPAMPA</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VILLA RICA</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VILLA RICA</w:t>
            </w:r>
          </w:p>
        </w:tc>
      </w:tr>
      <w:tr w:rsidR="00366171" w:rsidRPr="00D400FB" w:rsidTr="001A1B75">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10</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2106010001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PUNO</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HUANCANE</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HUANCANE</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HUANCANE</w:t>
            </w:r>
          </w:p>
        </w:tc>
      </w:tr>
      <w:tr w:rsidR="00366171" w:rsidRPr="00D400FB" w:rsidTr="001A1B75">
        <w:trPr>
          <w:trHeight w:val="330"/>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11</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2110010001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PUNO</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SAN ANTONIO DE PUTINA</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PUTINA</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PUTINA</w:t>
            </w:r>
          </w:p>
        </w:tc>
      </w:tr>
      <w:tr w:rsidR="00366171" w:rsidRPr="00D400FB" w:rsidTr="001A1B75">
        <w:trPr>
          <w:trHeight w:val="390"/>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12</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2201050001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SAN MARTIN</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MOYOBAMBA</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SORITOR</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SORITOR</w:t>
            </w:r>
          </w:p>
        </w:tc>
      </w:tr>
      <w:tr w:rsidR="00366171" w:rsidRPr="00D400FB" w:rsidTr="001A1B75">
        <w:trPr>
          <w:trHeight w:val="315"/>
        </w:trPr>
        <w:tc>
          <w:tcPr>
            <w:tcW w:w="309" w:type="dxa"/>
            <w:tcBorders>
              <w:top w:val="nil"/>
              <w:left w:val="single" w:sz="8" w:space="0" w:color="auto"/>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13</w:t>
            </w:r>
          </w:p>
        </w:tc>
        <w:tc>
          <w:tcPr>
            <w:tcW w:w="1603"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2202010001</w:t>
            </w:r>
          </w:p>
        </w:tc>
        <w:tc>
          <w:tcPr>
            <w:tcW w:w="117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SAN MARTIN</w:t>
            </w:r>
          </w:p>
        </w:tc>
        <w:tc>
          <w:tcPr>
            <w:tcW w:w="192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BELLAVISTA</w:t>
            </w:r>
          </w:p>
        </w:tc>
        <w:tc>
          <w:tcPr>
            <w:tcW w:w="1254"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left"/>
              <w:rPr>
                <w:rFonts w:cs="Arial"/>
                <w:color w:val="000000"/>
                <w:sz w:val="15"/>
                <w:szCs w:val="15"/>
                <w:lang w:eastAsia="es-PE"/>
              </w:rPr>
            </w:pPr>
            <w:r w:rsidRPr="00D400FB">
              <w:rPr>
                <w:rFonts w:cs="Arial"/>
                <w:color w:val="000000"/>
                <w:sz w:val="15"/>
                <w:szCs w:val="15"/>
                <w:lang w:eastAsia="es-PE"/>
              </w:rPr>
              <w:t>BELLAVISTA</w:t>
            </w:r>
          </w:p>
        </w:tc>
        <w:tc>
          <w:tcPr>
            <w:tcW w:w="1319" w:type="dxa"/>
            <w:tcBorders>
              <w:top w:val="nil"/>
              <w:left w:val="nil"/>
              <w:bottom w:val="single" w:sz="8" w:space="0" w:color="auto"/>
              <w:right w:val="single" w:sz="8" w:space="0" w:color="auto"/>
            </w:tcBorders>
            <w:shd w:val="clear" w:color="auto" w:fill="auto"/>
            <w:vAlign w:val="center"/>
            <w:hideMark/>
          </w:tcPr>
          <w:p w:rsidR="00366171" w:rsidRPr="00D400FB" w:rsidRDefault="00366171" w:rsidP="00366171">
            <w:pPr>
              <w:jc w:val="center"/>
              <w:rPr>
                <w:rFonts w:cs="Arial"/>
                <w:color w:val="000000"/>
                <w:sz w:val="15"/>
                <w:szCs w:val="15"/>
                <w:lang w:eastAsia="es-PE"/>
              </w:rPr>
            </w:pPr>
            <w:r w:rsidRPr="00D400FB">
              <w:rPr>
                <w:rFonts w:cs="Arial"/>
                <w:color w:val="000000"/>
                <w:sz w:val="15"/>
                <w:szCs w:val="15"/>
                <w:lang w:eastAsia="es-PE"/>
              </w:rPr>
              <w:t>BELLAVISTA</w:t>
            </w:r>
          </w:p>
        </w:tc>
      </w:tr>
    </w:tbl>
    <w:p w:rsidR="00536DF5" w:rsidRPr="00D400FB" w:rsidRDefault="00536DF5" w:rsidP="00536DF5">
      <w:pPr>
        <w:jc w:val="center"/>
        <w:rPr>
          <w:rFonts w:cs="Arial"/>
          <w:b/>
          <w:szCs w:val="22"/>
        </w:rPr>
      </w:pPr>
    </w:p>
    <w:p w:rsidR="00EB2BAA" w:rsidRPr="00D400FB" w:rsidRDefault="00EB2BAA" w:rsidP="00EB2BAA">
      <w:pPr>
        <w:spacing w:after="120"/>
        <w:rPr>
          <w:b/>
          <w:i/>
          <w:color w:val="000000"/>
          <w:u w:val="single"/>
        </w:rPr>
      </w:pPr>
    </w:p>
    <w:p w:rsidR="00D66155" w:rsidRPr="00D400FB" w:rsidRDefault="00D66155">
      <w:pPr>
        <w:jc w:val="left"/>
        <w:rPr>
          <w:rFonts w:cs="Arial"/>
          <w:b/>
          <w:i/>
          <w:color w:val="000000"/>
          <w:szCs w:val="22"/>
          <w:u w:val="single"/>
        </w:rPr>
      </w:pPr>
      <w:r w:rsidRPr="00D400FB">
        <w:rPr>
          <w:rFonts w:cs="Arial"/>
          <w:b/>
          <w:i/>
          <w:color w:val="000000"/>
          <w:szCs w:val="22"/>
          <w:u w:val="single"/>
        </w:rPr>
        <w:br w:type="page"/>
      </w:r>
    </w:p>
    <w:p w:rsidR="00C41FDE" w:rsidRPr="00D400FB" w:rsidRDefault="00C41FDE" w:rsidP="00C41FDE">
      <w:pPr>
        <w:jc w:val="center"/>
        <w:rPr>
          <w:rFonts w:cs="Arial"/>
          <w:b/>
          <w:szCs w:val="22"/>
        </w:rPr>
      </w:pPr>
      <w:r w:rsidRPr="00D400FB">
        <w:rPr>
          <w:rFonts w:cs="Arial"/>
          <w:b/>
          <w:szCs w:val="22"/>
        </w:rPr>
        <w:lastRenderedPageBreak/>
        <w:t>ANEXO N° 15</w:t>
      </w:r>
    </w:p>
    <w:p w:rsidR="00C41FDE" w:rsidRPr="00D400FB" w:rsidRDefault="00C41FDE" w:rsidP="00C41FDE">
      <w:pPr>
        <w:jc w:val="center"/>
        <w:rPr>
          <w:rFonts w:cs="Arial"/>
          <w:b/>
          <w:szCs w:val="22"/>
        </w:rPr>
      </w:pPr>
    </w:p>
    <w:p w:rsidR="00C41FDE" w:rsidRPr="00D400FB" w:rsidRDefault="00C41FDE" w:rsidP="00C41FDE">
      <w:pPr>
        <w:jc w:val="center"/>
        <w:rPr>
          <w:rFonts w:cs="Arial"/>
          <w:b/>
          <w:szCs w:val="22"/>
        </w:rPr>
      </w:pPr>
      <w:r w:rsidRPr="00D400FB">
        <w:rPr>
          <w:rFonts w:cs="Arial"/>
          <w:b/>
          <w:szCs w:val="22"/>
        </w:rPr>
        <w:t>Referencia: Numeral 3.3 de las Bases</w:t>
      </w:r>
    </w:p>
    <w:p w:rsidR="00C41FDE" w:rsidRPr="00D400FB" w:rsidRDefault="00C41FDE" w:rsidP="00C41FDE">
      <w:pPr>
        <w:jc w:val="center"/>
        <w:rPr>
          <w:rFonts w:cs="Arial"/>
          <w:b/>
        </w:rPr>
      </w:pPr>
    </w:p>
    <w:p w:rsidR="00C41FDE" w:rsidRPr="00D400FB" w:rsidRDefault="00C41FDE" w:rsidP="00C41FDE">
      <w:pPr>
        <w:jc w:val="center"/>
        <w:rPr>
          <w:b/>
        </w:rPr>
      </w:pPr>
      <w:r w:rsidRPr="00D400FB">
        <w:rPr>
          <w:b/>
        </w:rPr>
        <w:t>FORMULARIO DE REUNIONES SOLICITADAS Y EFECUADAS CON POSTORES</w:t>
      </w:r>
    </w:p>
    <w:p w:rsidR="00C41FDE" w:rsidRPr="00D400FB" w:rsidRDefault="00C41FDE" w:rsidP="00C41FDE">
      <w:pPr>
        <w:jc w:val="center"/>
      </w:pPr>
    </w:p>
    <w:p w:rsidR="00C41FDE" w:rsidRPr="00D400FB" w:rsidRDefault="00C41FDE" w:rsidP="00C41FDE">
      <w:pPr>
        <w:jc w:val="center"/>
        <w:rPr>
          <w:rFonts w:cs="Arial"/>
          <w:b/>
        </w:rPr>
      </w:pPr>
    </w:p>
    <w:p w:rsidR="00C41FDE" w:rsidRPr="00D400FB" w:rsidRDefault="00C41FDE" w:rsidP="00C41FDE">
      <w:pPr>
        <w:jc w:val="center"/>
        <w:rPr>
          <w:rFonts w:cs="Arial"/>
          <w:b/>
        </w:rPr>
      </w:pPr>
      <w:r w:rsidRPr="00D400FB">
        <w:rPr>
          <w:rFonts w:cs="Arial"/>
          <w:b/>
        </w:rPr>
        <w:t xml:space="preserve">Fecha: _______________ </w:t>
      </w:r>
    </w:p>
    <w:p w:rsidR="00C41FDE" w:rsidRPr="00D400FB" w:rsidRDefault="00C41FDE" w:rsidP="00C41FDE">
      <w:pPr>
        <w:rPr>
          <w:rFonts w:cs="Arial"/>
          <w:b/>
          <w:u w:val="single"/>
        </w:rPr>
      </w:pPr>
    </w:p>
    <w:p w:rsidR="00C41FDE" w:rsidRPr="00D400FB" w:rsidRDefault="00C41FDE" w:rsidP="00C41FDE">
      <w:pPr>
        <w:rPr>
          <w:rFonts w:cs="Arial"/>
          <w:b/>
          <w:u w:val="single"/>
        </w:rPr>
      </w:pPr>
    </w:p>
    <w:p w:rsidR="00C41FDE" w:rsidRPr="00D400FB" w:rsidRDefault="00C41FDE" w:rsidP="00C41FDE">
      <w:pPr>
        <w:numPr>
          <w:ilvl w:val="0"/>
          <w:numId w:val="29"/>
        </w:numPr>
        <w:spacing w:before="120" w:after="240" w:line="276" w:lineRule="auto"/>
        <w:ind w:left="426" w:hanging="426"/>
        <w:contextualSpacing/>
        <w:rPr>
          <w:rFonts w:cs="Arial"/>
          <w:b/>
          <w:u w:val="single"/>
          <w:lang w:eastAsia="es-PE"/>
        </w:rPr>
      </w:pPr>
      <w:r w:rsidRPr="00D400FB">
        <w:rPr>
          <w:rFonts w:cs="Arial"/>
          <w:b/>
          <w:u w:val="single"/>
          <w:lang w:eastAsia="es-PE"/>
        </w:rPr>
        <w:t xml:space="preserve">AGENDA: </w:t>
      </w:r>
    </w:p>
    <w:p w:rsidR="00C41FDE" w:rsidRPr="00D400FB" w:rsidRDefault="00C41FDE" w:rsidP="00C41FDE">
      <w:pPr>
        <w:contextualSpacing/>
        <w:rPr>
          <w:rFonts w:cs="Arial"/>
          <w:b/>
          <w:u w:val="single"/>
          <w:lang w:eastAsia="es-PE"/>
        </w:rPr>
      </w:pPr>
    </w:p>
    <w:p w:rsidR="00C41FDE" w:rsidRPr="00D400FB" w:rsidRDefault="00C41FDE" w:rsidP="00C41FDE">
      <w:pPr>
        <w:numPr>
          <w:ilvl w:val="0"/>
          <w:numId w:val="29"/>
        </w:numPr>
        <w:ind w:left="426" w:hanging="426"/>
        <w:contextualSpacing/>
        <w:rPr>
          <w:rFonts w:cs="Arial"/>
          <w:b/>
          <w:u w:val="single"/>
          <w:lang w:eastAsia="es-PE"/>
        </w:rPr>
      </w:pPr>
      <w:r w:rsidRPr="00D400FB">
        <w:rPr>
          <w:rFonts w:cs="Arial"/>
          <w:b/>
          <w:u w:val="single"/>
          <w:lang w:eastAsia="es-PE"/>
        </w:rPr>
        <w:t>OBSERVACIONES: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21"/>
      </w:tblGrid>
      <w:tr w:rsidR="00C41FDE" w:rsidRPr="00D400FB" w:rsidTr="00287BAF">
        <w:trPr>
          <w:trHeight w:val="454"/>
          <w:jc w:val="center"/>
        </w:trPr>
        <w:tc>
          <w:tcPr>
            <w:tcW w:w="8721" w:type="dxa"/>
            <w:tcBorders>
              <w:top w:val="nil"/>
              <w:bottom w:val="single" w:sz="4" w:space="0" w:color="auto"/>
            </w:tcBorders>
            <w:shd w:val="clear" w:color="auto" w:fill="auto"/>
          </w:tcPr>
          <w:p w:rsidR="00C41FDE" w:rsidRPr="00D400FB" w:rsidRDefault="00C41FDE" w:rsidP="00287BAF">
            <w:pPr>
              <w:rPr>
                <w:rFonts w:cs="Arial"/>
                <w:b/>
                <w:u w:val="single"/>
              </w:rPr>
            </w:pPr>
          </w:p>
        </w:tc>
      </w:tr>
      <w:tr w:rsidR="00C41FDE" w:rsidRPr="00D400FB" w:rsidTr="00287BAF">
        <w:trPr>
          <w:trHeight w:val="454"/>
          <w:jc w:val="center"/>
        </w:trPr>
        <w:tc>
          <w:tcPr>
            <w:tcW w:w="8721" w:type="dxa"/>
            <w:tcBorders>
              <w:top w:val="single" w:sz="4" w:space="0" w:color="auto"/>
            </w:tcBorders>
            <w:shd w:val="clear" w:color="auto" w:fill="auto"/>
          </w:tcPr>
          <w:p w:rsidR="00C41FDE" w:rsidRPr="00D400FB" w:rsidRDefault="00C41FDE" w:rsidP="00287BAF">
            <w:pPr>
              <w:rPr>
                <w:rFonts w:cs="Arial"/>
                <w:b/>
                <w:u w:val="single"/>
              </w:rPr>
            </w:pPr>
          </w:p>
        </w:tc>
      </w:tr>
      <w:tr w:rsidR="00C41FDE" w:rsidRPr="00D400FB" w:rsidTr="00287BAF">
        <w:trPr>
          <w:trHeight w:val="454"/>
          <w:jc w:val="center"/>
        </w:trPr>
        <w:tc>
          <w:tcPr>
            <w:tcW w:w="8721" w:type="dxa"/>
            <w:shd w:val="clear" w:color="auto" w:fill="auto"/>
          </w:tcPr>
          <w:p w:rsidR="00C41FDE" w:rsidRPr="00D400FB" w:rsidRDefault="00C41FDE" w:rsidP="00287BAF">
            <w:pPr>
              <w:rPr>
                <w:rFonts w:cs="Arial"/>
                <w:b/>
                <w:u w:val="single"/>
              </w:rPr>
            </w:pPr>
          </w:p>
        </w:tc>
      </w:tr>
    </w:tbl>
    <w:p w:rsidR="00C41FDE" w:rsidRPr="00D400FB" w:rsidRDefault="00C41FDE" w:rsidP="00C41FDE">
      <w:pPr>
        <w:rPr>
          <w:rFonts w:cs="Arial"/>
          <w:b/>
          <w:sz w:val="2"/>
          <w:szCs w:val="2"/>
          <w:u w:val="single"/>
        </w:rPr>
      </w:pPr>
    </w:p>
    <w:p w:rsidR="00C41FDE" w:rsidRPr="00D400FB" w:rsidRDefault="00C41FDE" w:rsidP="00C41FDE">
      <w:pPr>
        <w:ind w:left="426"/>
        <w:contextualSpacing/>
        <w:rPr>
          <w:rFonts w:cs="Arial"/>
          <w:b/>
          <w:u w:val="single"/>
          <w:lang w:eastAsia="es-PE"/>
        </w:rPr>
      </w:pPr>
    </w:p>
    <w:p w:rsidR="00C41FDE" w:rsidRPr="00D400FB" w:rsidRDefault="00C41FDE" w:rsidP="00C41FDE">
      <w:pPr>
        <w:ind w:left="426"/>
        <w:contextualSpacing/>
        <w:rPr>
          <w:rFonts w:cs="Arial"/>
          <w:b/>
          <w:u w:val="single"/>
          <w:lang w:eastAsia="es-PE"/>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21"/>
      </w:tblGrid>
      <w:tr w:rsidR="00C41FDE" w:rsidRPr="00D400FB" w:rsidTr="00287BAF">
        <w:trPr>
          <w:trHeight w:val="454"/>
          <w:jc w:val="center"/>
        </w:trPr>
        <w:tc>
          <w:tcPr>
            <w:tcW w:w="8721" w:type="dxa"/>
            <w:tcBorders>
              <w:top w:val="single" w:sz="4" w:space="0" w:color="auto"/>
            </w:tcBorders>
            <w:shd w:val="clear" w:color="auto" w:fill="auto"/>
          </w:tcPr>
          <w:p w:rsidR="00C41FDE" w:rsidRPr="00D400FB" w:rsidRDefault="00C41FDE" w:rsidP="00287BAF">
            <w:pPr>
              <w:rPr>
                <w:rFonts w:cs="Arial"/>
                <w:b/>
                <w:u w:val="single"/>
              </w:rPr>
            </w:pPr>
          </w:p>
        </w:tc>
      </w:tr>
      <w:tr w:rsidR="00C41FDE" w:rsidRPr="00D400FB" w:rsidTr="00287BAF">
        <w:trPr>
          <w:trHeight w:val="454"/>
          <w:jc w:val="center"/>
        </w:trPr>
        <w:tc>
          <w:tcPr>
            <w:tcW w:w="8721" w:type="dxa"/>
            <w:shd w:val="clear" w:color="auto" w:fill="auto"/>
          </w:tcPr>
          <w:p w:rsidR="00C41FDE" w:rsidRPr="00D400FB" w:rsidRDefault="00C41FDE" w:rsidP="00287BAF">
            <w:pPr>
              <w:rPr>
                <w:rFonts w:cs="Arial"/>
                <w:b/>
                <w:u w:val="single"/>
              </w:rPr>
            </w:pPr>
          </w:p>
        </w:tc>
      </w:tr>
    </w:tbl>
    <w:p w:rsidR="00C41FDE" w:rsidRPr="00D400FB" w:rsidRDefault="00C41FDE" w:rsidP="00C41FDE">
      <w:pPr>
        <w:rPr>
          <w:rFonts w:cs="Arial"/>
          <w:b/>
          <w:sz w:val="2"/>
          <w:szCs w:val="2"/>
          <w:u w:val="single"/>
        </w:rPr>
      </w:pPr>
    </w:p>
    <w:p w:rsidR="00C41FDE" w:rsidRPr="00D400FB" w:rsidRDefault="00C41FDE" w:rsidP="00C41FDE">
      <w:pPr>
        <w:ind w:left="426"/>
        <w:contextualSpacing/>
        <w:rPr>
          <w:rFonts w:cs="Arial"/>
          <w:b/>
          <w:u w:val="single"/>
          <w:lang w:eastAsia="es-PE"/>
        </w:rPr>
      </w:pPr>
    </w:p>
    <w:p w:rsidR="00C41FDE" w:rsidRPr="00D400FB" w:rsidRDefault="00C41FDE" w:rsidP="00C41FDE">
      <w:pPr>
        <w:ind w:left="426"/>
        <w:contextualSpacing/>
        <w:rPr>
          <w:rFonts w:cs="Arial"/>
          <w:b/>
          <w:u w:val="single"/>
          <w:lang w:eastAsia="es-PE"/>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21"/>
      </w:tblGrid>
      <w:tr w:rsidR="00C41FDE" w:rsidRPr="00D400FB" w:rsidTr="00287BAF">
        <w:trPr>
          <w:trHeight w:val="454"/>
          <w:jc w:val="center"/>
        </w:trPr>
        <w:tc>
          <w:tcPr>
            <w:tcW w:w="8721" w:type="dxa"/>
            <w:tcBorders>
              <w:top w:val="single" w:sz="4" w:space="0" w:color="auto"/>
            </w:tcBorders>
            <w:shd w:val="clear" w:color="auto" w:fill="auto"/>
          </w:tcPr>
          <w:p w:rsidR="00C41FDE" w:rsidRPr="00D400FB" w:rsidRDefault="00C41FDE" w:rsidP="00287BAF">
            <w:pPr>
              <w:rPr>
                <w:rFonts w:cs="Arial"/>
                <w:b/>
                <w:u w:val="single"/>
              </w:rPr>
            </w:pPr>
          </w:p>
        </w:tc>
      </w:tr>
      <w:tr w:rsidR="00C41FDE" w:rsidRPr="00D400FB" w:rsidTr="00287BAF">
        <w:trPr>
          <w:trHeight w:val="454"/>
          <w:jc w:val="center"/>
        </w:trPr>
        <w:tc>
          <w:tcPr>
            <w:tcW w:w="8721" w:type="dxa"/>
            <w:shd w:val="clear" w:color="auto" w:fill="auto"/>
          </w:tcPr>
          <w:p w:rsidR="00C41FDE" w:rsidRPr="00D400FB" w:rsidRDefault="00C41FDE" w:rsidP="00287BAF">
            <w:pPr>
              <w:rPr>
                <w:rFonts w:cs="Arial"/>
                <w:b/>
                <w:u w:val="single"/>
              </w:rPr>
            </w:pPr>
          </w:p>
        </w:tc>
      </w:tr>
      <w:tr w:rsidR="00C41FDE" w:rsidRPr="00D400FB" w:rsidTr="00287BAF">
        <w:trPr>
          <w:trHeight w:val="454"/>
          <w:jc w:val="center"/>
        </w:trPr>
        <w:tc>
          <w:tcPr>
            <w:tcW w:w="8721" w:type="dxa"/>
            <w:tcBorders>
              <w:top w:val="single" w:sz="4" w:space="0" w:color="auto"/>
              <w:bottom w:val="single" w:sz="4" w:space="0" w:color="auto"/>
            </w:tcBorders>
            <w:shd w:val="clear" w:color="auto" w:fill="auto"/>
          </w:tcPr>
          <w:p w:rsidR="00C41FDE" w:rsidRPr="00D400FB" w:rsidRDefault="00C41FDE" w:rsidP="00287BAF">
            <w:pPr>
              <w:rPr>
                <w:rFonts w:cs="Arial"/>
                <w:b/>
                <w:u w:val="single"/>
              </w:rPr>
            </w:pPr>
          </w:p>
        </w:tc>
      </w:tr>
      <w:tr w:rsidR="00C41FDE" w:rsidRPr="00D400FB" w:rsidTr="00287BAF">
        <w:trPr>
          <w:trHeight w:val="454"/>
          <w:jc w:val="center"/>
        </w:trPr>
        <w:tc>
          <w:tcPr>
            <w:tcW w:w="8721" w:type="dxa"/>
            <w:tcBorders>
              <w:top w:val="single" w:sz="4" w:space="0" w:color="auto"/>
              <w:bottom w:val="single" w:sz="4" w:space="0" w:color="auto"/>
            </w:tcBorders>
            <w:shd w:val="clear" w:color="auto" w:fill="auto"/>
          </w:tcPr>
          <w:p w:rsidR="00C41FDE" w:rsidRPr="00D400FB" w:rsidRDefault="00C41FDE" w:rsidP="00287BAF">
            <w:pPr>
              <w:rPr>
                <w:rFonts w:cs="Arial"/>
                <w:b/>
                <w:u w:val="single"/>
              </w:rPr>
            </w:pPr>
          </w:p>
        </w:tc>
      </w:tr>
    </w:tbl>
    <w:p w:rsidR="00C41FDE" w:rsidRPr="00D400FB" w:rsidRDefault="00C41FDE" w:rsidP="00C41FDE">
      <w:pPr>
        <w:ind w:left="426"/>
        <w:contextualSpacing/>
        <w:rPr>
          <w:rFonts w:cs="Arial"/>
          <w:b/>
          <w:u w:val="single"/>
          <w:lang w:eastAsia="es-PE"/>
        </w:rPr>
      </w:pPr>
    </w:p>
    <w:p w:rsidR="00C41FDE" w:rsidRPr="00D400FB" w:rsidRDefault="00C41FDE" w:rsidP="00C41FDE">
      <w:pPr>
        <w:ind w:left="426"/>
        <w:contextualSpacing/>
        <w:rPr>
          <w:rFonts w:cs="Arial"/>
          <w:b/>
          <w:u w:val="single"/>
          <w:lang w:eastAsia="es-PE"/>
        </w:rPr>
      </w:pPr>
    </w:p>
    <w:p w:rsidR="00C41FDE" w:rsidRPr="00D400FB" w:rsidRDefault="00C41FDE" w:rsidP="00C41FDE">
      <w:pPr>
        <w:numPr>
          <w:ilvl w:val="0"/>
          <w:numId w:val="29"/>
        </w:numPr>
        <w:ind w:left="426" w:hanging="426"/>
        <w:contextualSpacing/>
        <w:rPr>
          <w:rFonts w:cs="Arial"/>
          <w:b/>
          <w:u w:val="single"/>
          <w:lang w:eastAsia="es-PE"/>
        </w:rPr>
      </w:pPr>
      <w:r w:rsidRPr="00D400FB">
        <w:rPr>
          <w:rFonts w:cs="Arial"/>
          <w:b/>
          <w:u w:val="single"/>
          <w:lang w:eastAsia="es-PE"/>
        </w:rPr>
        <w:t>ASISTENTES:</w:t>
      </w:r>
    </w:p>
    <w:p w:rsidR="00C41FDE" w:rsidRPr="00D400FB" w:rsidRDefault="00C41FDE" w:rsidP="00C41FDE">
      <w:pPr>
        <w:ind w:left="426"/>
        <w:contextualSpacing/>
        <w:rPr>
          <w:rFonts w:cs="Arial"/>
          <w:b/>
          <w:u w:val="single"/>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2497"/>
        <w:gridCol w:w="2552"/>
      </w:tblGrid>
      <w:tr w:rsidR="00C41FDE" w:rsidRPr="00D400FB" w:rsidTr="00287BAF">
        <w:trPr>
          <w:trHeight w:val="567"/>
          <w:tblHeader/>
        </w:trPr>
        <w:tc>
          <w:tcPr>
            <w:tcW w:w="3672" w:type="dxa"/>
            <w:shd w:val="clear" w:color="auto" w:fill="D9D9D9"/>
            <w:vAlign w:val="center"/>
          </w:tcPr>
          <w:p w:rsidR="00C41FDE" w:rsidRPr="00D400FB" w:rsidRDefault="00C41FDE" w:rsidP="00287BAF">
            <w:pPr>
              <w:rPr>
                <w:rFonts w:cs="Arial"/>
                <w:b/>
              </w:rPr>
            </w:pPr>
            <w:r w:rsidRPr="00D400FB">
              <w:rPr>
                <w:rFonts w:cs="Arial"/>
                <w:b/>
              </w:rPr>
              <w:t>Nombre</w:t>
            </w:r>
          </w:p>
        </w:tc>
        <w:tc>
          <w:tcPr>
            <w:tcW w:w="2497" w:type="dxa"/>
            <w:shd w:val="clear" w:color="auto" w:fill="D9D9D9"/>
            <w:vAlign w:val="center"/>
          </w:tcPr>
          <w:p w:rsidR="00C41FDE" w:rsidRPr="00D400FB" w:rsidRDefault="00C41FDE" w:rsidP="00287BAF">
            <w:pPr>
              <w:jc w:val="center"/>
              <w:rPr>
                <w:rFonts w:cs="Arial"/>
                <w:b/>
              </w:rPr>
            </w:pPr>
            <w:r w:rsidRPr="00D400FB">
              <w:rPr>
                <w:rFonts w:cs="Arial"/>
                <w:b/>
              </w:rPr>
              <w:t>Institución</w:t>
            </w:r>
          </w:p>
        </w:tc>
        <w:tc>
          <w:tcPr>
            <w:tcW w:w="2552" w:type="dxa"/>
            <w:shd w:val="clear" w:color="auto" w:fill="D9D9D9"/>
            <w:vAlign w:val="center"/>
          </w:tcPr>
          <w:p w:rsidR="00C41FDE" w:rsidRPr="00D400FB" w:rsidRDefault="00C41FDE" w:rsidP="00287BAF">
            <w:pPr>
              <w:rPr>
                <w:rFonts w:cs="Arial"/>
                <w:b/>
              </w:rPr>
            </w:pPr>
            <w:r w:rsidRPr="00D400FB">
              <w:rPr>
                <w:rFonts w:cs="Arial"/>
                <w:b/>
              </w:rPr>
              <w:t>Firma</w:t>
            </w: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b/>
                <w:u w:val="single"/>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r w:rsidR="00C41FDE" w:rsidRPr="00D400FB" w:rsidTr="00287BAF">
        <w:trPr>
          <w:trHeight w:val="567"/>
        </w:trPr>
        <w:tc>
          <w:tcPr>
            <w:tcW w:w="3672" w:type="dxa"/>
            <w:shd w:val="clear" w:color="auto" w:fill="auto"/>
            <w:vAlign w:val="center"/>
          </w:tcPr>
          <w:p w:rsidR="00C41FDE" w:rsidRPr="00D400FB" w:rsidRDefault="00C41FDE" w:rsidP="00287BAF">
            <w:pPr>
              <w:numPr>
                <w:ilvl w:val="0"/>
                <w:numId w:val="28"/>
              </w:numPr>
              <w:ind w:left="426" w:hanging="426"/>
              <w:contextualSpacing/>
              <w:jc w:val="left"/>
              <w:rPr>
                <w:rFonts w:cs="Arial"/>
                <w:lang w:eastAsia="es-PE"/>
              </w:rPr>
            </w:pPr>
          </w:p>
        </w:tc>
        <w:tc>
          <w:tcPr>
            <w:tcW w:w="2497" w:type="dxa"/>
            <w:shd w:val="clear" w:color="auto" w:fill="auto"/>
            <w:vAlign w:val="center"/>
          </w:tcPr>
          <w:p w:rsidR="00C41FDE" w:rsidRPr="00D400FB" w:rsidRDefault="00C41FDE" w:rsidP="00287BAF">
            <w:pPr>
              <w:jc w:val="center"/>
              <w:rPr>
                <w:rFonts w:cs="Arial"/>
              </w:rPr>
            </w:pPr>
          </w:p>
        </w:tc>
        <w:tc>
          <w:tcPr>
            <w:tcW w:w="2552" w:type="dxa"/>
            <w:shd w:val="clear" w:color="auto" w:fill="auto"/>
            <w:vAlign w:val="center"/>
          </w:tcPr>
          <w:p w:rsidR="00C41FDE" w:rsidRPr="00D400FB" w:rsidRDefault="00C41FDE" w:rsidP="00287BAF">
            <w:pPr>
              <w:rPr>
                <w:rFonts w:cs="Arial"/>
                <w:b/>
                <w:u w:val="single"/>
              </w:rPr>
            </w:pPr>
          </w:p>
        </w:tc>
      </w:tr>
    </w:tbl>
    <w:p w:rsidR="00C41FDE" w:rsidRPr="00D400FB" w:rsidRDefault="00C41FDE" w:rsidP="00C41FDE">
      <w:pPr>
        <w:rPr>
          <w:rFonts w:cs="Arial"/>
          <w:b/>
          <w:i/>
          <w:color w:val="000000"/>
          <w:szCs w:val="22"/>
          <w:u w:val="single"/>
        </w:rPr>
      </w:pPr>
    </w:p>
    <w:p w:rsidR="00C41FDE" w:rsidRPr="00D400FB" w:rsidRDefault="00C41FDE" w:rsidP="00C41FDE"/>
    <w:p w:rsidR="00C41FDE" w:rsidRPr="00D400FB" w:rsidRDefault="00C41FDE" w:rsidP="00250191">
      <w:pPr>
        <w:jc w:val="center"/>
        <w:rPr>
          <w:rFonts w:cs="Arial"/>
          <w:b/>
          <w:szCs w:val="22"/>
        </w:rPr>
      </w:pPr>
    </w:p>
    <w:p w:rsidR="00C41FDE" w:rsidRPr="00D400FB" w:rsidRDefault="00C41FDE" w:rsidP="00250191">
      <w:pPr>
        <w:jc w:val="center"/>
        <w:rPr>
          <w:rFonts w:cs="Arial"/>
          <w:b/>
          <w:szCs w:val="22"/>
        </w:rPr>
      </w:pPr>
    </w:p>
    <w:p w:rsidR="00C41FDE" w:rsidRPr="00D400FB" w:rsidRDefault="00C41FDE" w:rsidP="00250191">
      <w:pPr>
        <w:jc w:val="center"/>
        <w:rPr>
          <w:rFonts w:cs="Arial"/>
          <w:b/>
          <w:szCs w:val="22"/>
        </w:rPr>
      </w:pPr>
    </w:p>
    <w:p w:rsidR="00E2140C" w:rsidRPr="00D400FB" w:rsidRDefault="00E2140C" w:rsidP="00E2140C">
      <w:pPr>
        <w:jc w:val="center"/>
        <w:rPr>
          <w:rFonts w:cs="Arial"/>
          <w:b/>
          <w:szCs w:val="22"/>
        </w:rPr>
      </w:pPr>
      <w:r w:rsidRPr="00D400FB">
        <w:rPr>
          <w:rFonts w:cs="Arial"/>
          <w:b/>
          <w:szCs w:val="22"/>
        </w:rPr>
        <w:lastRenderedPageBreak/>
        <w:t>ANEXO N° 1</w:t>
      </w:r>
      <w:r w:rsidR="00476E5B" w:rsidRPr="00D400FB">
        <w:rPr>
          <w:rFonts w:cs="Arial"/>
          <w:b/>
          <w:szCs w:val="22"/>
        </w:rPr>
        <w:t>6</w:t>
      </w:r>
    </w:p>
    <w:p w:rsidR="00E2140C" w:rsidRPr="00D400FB" w:rsidRDefault="00E2140C" w:rsidP="00E2140C">
      <w:pPr>
        <w:rPr>
          <w:rFonts w:cs="Arial"/>
          <w:szCs w:val="22"/>
        </w:rPr>
      </w:pPr>
    </w:p>
    <w:p w:rsidR="00E2140C" w:rsidRPr="00D400FB" w:rsidRDefault="00E2140C" w:rsidP="00E2140C">
      <w:pPr>
        <w:jc w:val="center"/>
        <w:rPr>
          <w:rFonts w:cs="Arial"/>
          <w:b/>
          <w:szCs w:val="22"/>
        </w:rPr>
      </w:pPr>
      <w:r w:rsidRPr="00D400FB">
        <w:rPr>
          <w:rFonts w:cs="Arial"/>
          <w:b/>
          <w:szCs w:val="22"/>
          <w:lang w:val="pt-BR"/>
        </w:rPr>
        <w:t xml:space="preserve">FORMA DE </w:t>
      </w:r>
      <w:r w:rsidR="000152D4" w:rsidRPr="00D400FB">
        <w:rPr>
          <w:rFonts w:cs="Arial"/>
          <w:b/>
          <w:szCs w:val="22"/>
          <w:lang w:val="pt-BR"/>
        </w:rPr>
        <w:t xml:space="preserve">ESQUEMA DE </w:t>
      </w:r>
      <w:r w:rsidRPr="00D400FB">
        <w:rPr>
          <w:rFonts w:cs="Arial"/>
          <w:b/>
          <w:szCs w:val="22"/>
          <w:lang w:val="pt-BR"/>
        </w:rPr>
        <w:t>SUBASTA</w:t>
      </w:r>
    </w:p>
    <w:p w:rsidR="00E2140C" w:rsidRPr="00D400FB" w:rsidRDefault="00E2140C" w:rsidP="000C7FBD"/>
    <w:p w:rsidR="00E2140C" w:rsidRPr="00D400FB" w:rsidRDefault="00E2140C" w:rsidP="00E2140C">
      <w:pPr>
        <w:jc w:val="center"/>
        <w:rPr>
          <w:rFonts w:cs="Arial"/>
          <w:b/>
          <w:szCs w:val="22"/>
        </w:rPr>
      </w:pPr>
      <w:r w:rsidRPr="00D400FB">
        <w:rPr>
          <w:rFonts w:cs="Arial"/>
          <w:b/>
          <w:szCs w:val="22"/>
        </w:rPr>
        <w:t>Referencia: Numerales 9.4.2 de las Bases</w:t>
      </w:r>
    </w:p>
    <w:p w:rsidR="00E2140C" w:rsidRPr="00D400FB" w:rsidRDefault="00E2140C" w:rsidP="00E2140C">
      <w:pPr>
        <w:rPr>
          <w:rFonts w:cs="Arial"/>
          <w:szCs w:val="22"/>
        </w:rPr>
      </w:pPr>
    </w:p>
    <w:p w:rsidR="00E2140C" w:rsidRPr="00D400FB" w:rsidRDefault="00E2140C" w:rsidP="00E2140C">
      <w:pPr>
        <w:rPr>
          <w:rFonts w:cs="Arial"/>
          <w:szCs w:val="22"/>
        </w:rPr>
      </w:pPr>
    </w:p>
    <w:p w:rsidR="00E2140C" w:rsidRPr="00D400FB" w:rsidRDefault="00E2140C" w:rsidP="002F6D5E">
      <w:pPr>
        <w:jc w:val="center"/>
        <w:rPr>
          <w:rFonts w:cs="Arial"/>
          <w:szCs w:val="22"/>
        </w:rPr>
      </w:pPr>
      <w:r w:rsidRPr="00D400FB">
        <w:rPr>
          <w:rFonts w:cs="Arial"/>
          <w:szCs w:val="22"/>
        </w:rPr>
        <w:t xml:space="preserve">(Se comunicará por </w:t>
      </w:r>
      <w:r w:rsidR="008D0F3D" w:rsidRPr="00D400FB">
        <w:rPr>
          <w:rFonts w:cs="Arial"/>
          <w:szCs w:val="22"/>
        </w:rPr>
        <w:t>C</w:t>
      </w:r>
      <w:r w:rsidRPr="00D400FB">
        <w:rPr>
          <w:rFonts w:cs="Arial"/>
          <w:szCs w:val="22"/>
        </w:rPr>
        <w:t>ircular)</w:t>
      </w:r>
    </w:p>
    <w:p w:rsidR="00945E76" w:rsidRPr="00D400FB" w:rsidRDefault="00945E76" w:rsidP="00945E76">
      <w:pPr>
        <w:rPr>
          <w:rFonts w:cs="Arial"/>
          <w:szCs w:val="22"/>
        </w:rPr>
      </w:pPr>
    </w:p>
    <w:p w:rsidR="003A42DD" w:rsidRPr="00D400FB" w:rsidRDefault="003A42DD" w:rsidP="00945E76">
      <w:pPr>
        <w:rPr>
          <w:rFonts w:cs="Arial"/>
          <w:szCs w:val="22"/>
        </w:rPr>
      </w:pPr>
    </w:p>
    <w:p w:rsidR="003A42DD" w:rsidRPr="00D400FB" w:rsidRDefault="003A42DD" w:rsidP="00945E76">
      <w:pPr>
        <w:rPr>
          <w:rFonts w:cs="Arial"/>
          <w:szCs w:val="22"/>
        </w:rPr>
      </w:pPr>
    </w:p>
    <w:p w:rsidR="002806EF" w:rsidRPr="00D400FB" w:rsidRDefault="002806EF">
      <w:pPr>
        <w:jc w:val="left"/>
        <w:rPr>
          <w:rFonts w:cs="Arial"/>
          <w:szCs w:val="22"/>
        </w:rPr>
      </w:pPr>
      <w:r w:rsidRPr="00D400FB">
        <w:rPr>
          <w:rFonts w:cs="Arial"/>
          <w:szCs w:val="22"/>
        </w:rPr>
        <w:br w:type="page"/>
      </w:r>
    </w:p>
    <w:p w:rsidR="002806EF" w:rsidRPr="00D400FB" w:rsidRDefault="002806EF" w:rsidP="002806EF">
      <w:pPr>
        <w:jc w:val="center"/>
        <w:rPr>
          <w:rFonts w:cs="Arial"/>
          <w:b/>
          <w:szCs w:val="22"/>
        </w:rPr>
      </w:pPr>
      <w:r w:rsidRPr="00D400FB">
        <w:rPr>
          <w:rFonts w:cs="Arial"/>
          <w:b/>
          <w:szCs w:val="22"/>
        </w:rPr>
        <w:lastRenderedPageBreak/>
        <w:t>ANEXO N° 17</w:t>
      </w:r>
    </w:p>
    <w:p w:rsidR="002806EF" w:rsidRPr="00D400FB" w:rsidRDefault="002806EF" w:rsidP="002806EF">
      <w:pPr>
        <w:rPr>
          <w:rFonts w:cs="Arial"/>
          <w:b/>
          <w:szCs w:val="22"/>
        </w:rPr>
      </w:pPr>
    </w:p>
    <w:p w:rsidR="002806EF" w:rsidRPr="00D400FB" w:rsidRDefault="002806EF" w:rsidP="002806EF">
      <w:pPr>
        <w:rPr>
          <w:rFonts w:cs="Arial"/>
          <w:b/>
          <w:szCs w:val="22"/>
        </w:rPr>
      </w:pPr>
    </w:p>
    <w:p w:rsidR="002806EF" w:rsidRPr="00D400FB" w:rsidRDefault="002806EF" w:rsidP="002806EF">
      <w:pPr>
        <w:rPr>
          <w:rFonts w:cs="Arial"/>
          <w:b/>
          <w:szCs w:val="22"/>
        </w:rPr>
      </w:pPr>
      <w:r w:rsidRPr="00D400FB">
        <w:rPr>
          <w:rFonts w:cs="Arial"/>
          <w:b/>
          <w:szCs w:val="22"/>
        </w:rPr>
        <w:t>MODELO DE CARTA FIANZA DE CUMPLIMIENTO DE ACTIVIDADES DE MIGRACIÓN DE TITULA</w:t>
      </w:r>
      <w:r w:rsidR="00E13599" w:rsidRPr="00D400FB">
        <w:rPr>
          <w:rFonts w:cs="Arial"/>
          <w:b/>
          <w:szCs w:val="22"/>
        </w:rPr>
        <w:t>R</w:t>
      </w:r>
      <w:r w:rsidRPr="00D400FB">
        <w:rPr>
          <w:rFonts w:cs="Arial"/>
          <w:b/>
          <w:szCs w:val="22"/>
        </w:rPr>
        <w:t>ES DE AUTORIZACIONES DE RADIODIFUSION POR TELEVISIÓN EN LA BANDA 698 – 746 MHz A LAS BANDAS 470-608 Y 614-698 MHz</w:t>
      </w:r>
    </w:p>
    <w:p w:rsidR="002806EF" w:rsidRPr="00D400FB" w:rsidRDefault="002806EF" w:rsidP="002806EF">
      <w:pPr>
        <w:jc w:val="center"/>
        <w:rPr>
          <w:rFonts w:cs="Arial"/>
          <w:b/>
          <w:szCs w:val="22"/>
        </w:rPr>
      </w:pPr>
    </w:p>
    <w:p w:rsidR="002806EF" w:rsidRPr="00D400FB" w:rsidRDefault="002806EF" w:rsidP="002806EF">
      <w:pPr>
        <w:jc w:val="center"/>
        <w:rPr>
          <w:rFonts w:cs="Arial"/>
          <w:b/>
          <w:szCs w:val="22"/>
        </w:rPr>
      </w:pPr>
      <w:r w:rsidRPr="00D400FB">
        <w:rPr>
          <w:rFonts w:cs="Arial"/>
          <w:b/>
          <w:szCs w:val="22"/>
        </w:rPr>
        <w:t>Referencia: Numerales 1.2.4 y 13.4.11 de las Bases de la Licitación</w:t>
      </w:r>
    </w:p>
    <w:p w:rsidR="002806EF" w:rsidRPr="00D400FB" w:rsidRDefault="002806EF" w:rsidP="002806EF">
      <w:pPr>
        <w:jc w:val="center"/>
        <w:rPr>
          <w:rFonts w:cs="Arial"/>
          <w:szCs w:val="22"/>
        </w:rPr>
      </w:pPr>
    </w:p>
    <w:p w:rsidR="002806EF" w:rsidRPr="00D400FB" w:rsidRDefault="002806EF" w:rsidP="002806EF">
      <w:pPr>
        <w:jc w:val="center"/>
        <w:rPr>
          <w:rFonts w:cs="Arial"/>
          <w:b/>
          <w:szCs w:val="22"/>
        </w:rPr>
      </w:pPr>
      <w:r w:rsidRPr="00D400FB">
        <w:rPr>
          <w:rFonts w:cs="Arial"/>
          <w:szCs w:val="22"/>
        </w:rPr>
        <w:t xml:space="preserve">Licitación Pública Especial para entregar la Concesión Única para la Prestación de Servicios Públicos de Telecomunicaciones y Asignación de bloques de la Banda 698-806MHz a nivel nacional </w:t>
      </w:r>
    </w:p>
    <w:p w:rsidR="002806EF" w:rsidRPr="00D400FB" w:rsidRDefault="002806EF" w:rsidP="002806EF">
      <w:pPr>
        <w:jc w:val="center"/>
        <w:rPr>
          <w:rFonts w:cs="Arial"/>
          <w:b/>
          <w:szCs w:val="22"/>
        </w:rPr>
      </w:pPr>
    </w:p>
    <w:p w:rsidR="002806EF" w:rsidRPr="00D400FB" w:rsidRDefault="002806EF" w:rsidP="002806EF">
      <w:pPr>
        <w:rPr>
          <w:rFonts w:cs="Arial"/>
          <w:szCs w:val="22"/>
        </w:rPr>
      </w:pP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Lima</w:t>
      </w:r>
      <w:proofErr w:type="gramStart"/>
      <w:r w:rsidRPr="00D400FB">
        <w:rPr>
          <w:rFonts w:cs="Arial"/>
          <w:szCs w:val="22"/>
        </w:rPr>
        <w:t>, …</w:t>
      </w:r>
      <w:proofErr w:type="gramEnd"/>
      <w:r w:rsidRPr="00D400FB">
        <w:rPr>
          <w:rFonts w:cs="Arial"/>
          <w:szCs w:val="22"/>
        </w:rPr>
        <w:t>….de ............ de 20.......</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Señores</w:t>
      </w:r>
    </w:p>
    <w:p w:rsidR="002806EF" w:rsidRPr="00D400FB" w:rsidRDefault="002806EF" w:rsidP="002806EF">
      <w:pPr>
        <w:rPr>
          <w:rFonts w:cs="Arial"/>
          <w:szCs w:val="22"/>
        </w:rPr>
      </w:pPr>
      <w:r w:rsidRPr="00D400FB">
        <w:rPr>
          <w:rFonts w:cs="Arial"/>
          <w:szCs w:val="22"/>
        </w:rPr>
        <w:t>MINISTERIO DE TRANSPORTES Y COMUNICACIONES</w:t>
      </w:r>
    </w:p>
    <w:p w:rsidR="002806EF" w:rsidRPr="00D400FB" w:rsidRDefault="002806EF" w:rsidP="002806EF">
      <w:pPr>
        <w:rPr>
          <w:rFonts w:cs="Arial"/>
          <w:szCs w:val="22"/>
        </w:rPr>
      </w:pPr>
      <w:r w:rsidRPr="00D400FB">
        <w:rPr>
          <w:rFonts w:cs="Arial"/>
          <w:szCs w:val="22"/>
        </w:rPr>
        <w:t>Jr. Zorritos 1203, Cercado de Lima</w:t>
      </w:r>
    </w:p>
    <w:p w:rsidR="002806EF" w:rsidRPr="00D400FB" w:rsidRDefault="002806EF" w:rsidP="002806EF">
      <w:pPr>
        <w:rPr>
          <w:rFonts w:cs="Arial"/>
          <w:szCs w:val="22"/>
        </w:rPr>
      </w:pPr>
      <w:r w:rsidRPr="00D400FB">
        <w:rPr>
          <w:rFonts w:cs="Arial"/>
          <w:szCs w:val="22"/>
        </w:rPr>
        <w:t>Presente.-</w:t>
      </w:r>
    </w:p>
    <w:p w:rsidR="002806EF" w:rsidRPr="00D400FB" w:rsidRDefault="002806EF" w:rsidP="002806EF">
      <w:pPr>
        <w:rPr>
          <w:rFonts w:cs="Arial"/>
          <w:szCs w:val="22"/>
        </w:rPr>
      </w:pPr>
    </w:p>
    <w:p w:rsidR="002806EF" w:rsidRPr="00D400FB" w:rsidRDefault="002806EF" w:rsidP="002806EF">
      <w:pPr>
        <w:tabs>
          <w:tab w:val="left" w:pos="720"/>
        </w:tabs>
        <w:rPr>
          <w:rFonts w:cs="Arial"/>
          <w:szCs w:val="22"/>
        </w:rPr>
      </w:pPr>
      <w:r w:rsidRPr="00D400FB">
        <w:rPr>
          <w:rFonts w:cs="Arial"/>
          <w:szCs w:val="22"/>
        </w:rPr>
        <w:t>Ref.:</w:t>
      </w:r>
      <w:r w:rsidRPr="00D400FB">
        <w:rPr>
          <w:rFonts w:cs="Arial"/>
          <w:szCs w:val="22"/>
        </w:rPr>
        <w:tab/>
        <w:t>Carta Fianza No…………..</w:t>
      </w:r>
    </w:p>
    <w:p w:rsidR="002806EF" w:rsidRPr="00D400FB" w:rsidRDefault="002806EF" w:rsidP="002806EF">
      <w:pPr>
        <w:rPr>
          <w:rFonts w:cs="Arial"/>
          <w:szCs w:val="22"/>
        </w:rPr>
      </w:pPr>
      <w:r w:rsidRPr="00D400FB">
        <w:rPr>
          <w:rFonts w:cs="Arial"/>
          <w:szCs w:val="22"/>
        </w:rPr>
        <w:tab/>
        <w:t>Vencimiento:......................</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De nuestra consideración:</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 xml:space="preserve">Por la presente y a la solicitud de nuestros clientes, </w:t>
      </w:r>
      <w:proofErr w:type="gramStart"/>
      <w:r w:rsidRPr="00D400FB">
        <w:rPr>
          <w:rFonts w:cs="Arial"/>
          <w:szCs w:val="22"/>
        </w:rPr>
        <w:t>señores …</w:t>
      </w:r>
      <w:proofErr w:type="gramEnd"/>
      <w:r w:rsidRPr="00D400FB">
        <w:rPr>
          <w:rFonts w:cs="Arial"/>
          <w:szCs w:val="22"/>
        </w:rPr>
        <w:t>…………………. (</w:t>
      </w:r>
      <w:proofErr w:type="gramStart"/>
      <w:r w:rsidRPr="00D400FB">
        <w:rPr>
          <w:rFonts w:cs="Arial"/>
          <w:szCs w:val="22"/>
        </w:rPr>
        <w:t>nombre</w:t>
      </w:r>
      <w:proofErr w:type="gramEnd"/>
      <w:r w:rsidRPr="00D400FB">
        <w:rPr>
          <w:rFonts w:cs="Arial"/>
          <w:szCs w:val="22"/>
        </w:rPr>
        <w:t xml:space="preserve"> de la persona jurídica) (en adelante “el Concesionario”) constituimos esta fianza solidaria, irrevocable, incondicional y de realización automática, sin beneficio de excusión, ni división, hasta por la suma de ..............................................a favor del MINISTERIO DE TRANSPORTES Y COMUNICACIONES para garantizar el correcto y oportuno cumplimiento de las actividades para realizar la migración de los titulares de autorizaciones de radiodifusión por televisión en la banda 698-746 MHz a las bandas 470-608 MHz y 614-698 MHz, derivada de la celebración del Contrato de Concesión Única para la Prestación de Servicios Públicos de Telecomunicaciones y Asignación de la Banda 698-806MHz a nivel nacional (en adelante “el Contrato”).</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Para honrar la presente fianza a favor de ustedes bastará un requerimiento escrito del MINISTERIO DE TRANSPORTES Y COMUNICACIONES por conducto notarial. El pago se hará efectivo dentro de las 24 horas siguientes a su requerimiento en nuestras oficinas ubicadas en………………………….</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Toda demora de nuestra parte para honrarla devengará un interés equivalente a la tasa LIBOR más un margen (spread) de 3% anual. La tasa LIBOR será la establecida por el Cable Reuter diario que se recibe en Lima a las 11:00 a.m. debiendo devengarse los intereses a partir de la fecha en que se ha exigido su cumplimiento y hasta la fecha efectiva de pago.</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lastRenderedPageBreak/>
        <w:t>Nuestras obligaciones bajo la presente fianza, no se verán afectadas por cualquier disputa entre ustedes y nuestros clientes.</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 xml:space="preserve">Esta fianza estará vigente desde </w:t>
      </w:r>
      <w:proofErr w:type="gramStart"/>
      <w:r w:rsidRPr="00D400FB">
        <w:rPr>
          <w:rFonts w:cs="Arial"/>
          <w:szCs w:val="22"/>
        </w:rPr>
        <w:t>el .....</w:t>
      </w:r>
      <w:proofErr w:type="gramEnd"/>
      <w:r w:rsidRPr="00D400FB">
        <w:rPr>
          <w:rFonts w:cs="Arial"/>
          <w:szCs w:val="22"/>
        </w:rPr>
        <w:t xml:space="preserve"> </w:t>
      </w:r>
      <w:proofErr w:type="gramStart"/>
      <w:r w:rsidRPr="00D400FB">
        <w:rPr>
          <w:rFonts w:cs="Arial"/>
          <w:szCs w:val="22"/>
        </w:rPr>
        <w:t>de</w:t>
      </w:r>
      <w:proofErr w:type="gramEnd"/>
      <w:r w:rsidRPr="00D400FB">
        <w:rPr>
          <w:rFonts w:cs="Arial"/>
          <w:szCs w:val="22"/>
        </w:rPr>
        <w:t xml:space="preserve"> ............... de 20…..., hasta el ..... </w:t>
      </w:r>
      <w:proofErr w:type="gramStart"/>
      <w:r w:rsidRPr="00D400FB">
        <w:rPr>
          <w:rFonts w:cs="Arial"/>
          <w:szCs w:val="22"/>
        </w:rPr>
        <w:t>de</w:t>
      </w:r>
      <w:proofErr w:type="gramEnd"/>
      <w:r w:rsidRPr="00D400FB">
        <w:rPr>
          <w:rFonts w:cs="Arial"/>
          <w:szCs w:val="22"/>
        </w:rPr>
        <w:t xml:space="preserve"> ....... del 20......., inclusive.</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Atentamente,</w:t>
      </w:r>
    </w:p>
    <w:p w:rsidR="002806EF" w:rsidRPr="00D400FB" w:rsidRDefault="002806EF" w:rsidP="002806EF">
      <w:pPr>
        <w:rPr>
          <w:rFonts w:cs="Arial"/>
          <w:szCs w:val="22"/>
        </w:rPr>
      </w:pPr>
    </w:p>
    <w:p w:rsidR="002806EF" w:rsidRPr="00D400FB" w:rsidRDefault="002806EF" w:rsidP="002806EF">
      <w:pPr>
        <w:rPr>
          <w:rFonts w:cs="Arial"/>
          <w:szCs w:val="22"/>
        </w:rPr>
      </w:pPr>
      <w:r w:rsidRPr="00D400FB">
        <w:rPr>
          <w:rFonts w:cs="Arial"/>
          <w:szCs w:val="22"/>
        </w:rPr>
        <w:t>Firma</w:t>
      </w:r>
      <w:r w:rsidRPr="00D400FB">
        <w:rPr>
          <w:rFonts w:cs="Arial"/>
          <w:szCs w:val="22"/>
        </w:rPr>
        <w:tab/>
      </w:r>
      <w:r w:rsidRPr="00D400FB">
        <w:rPr>
          <w:rFonts w:cs="Arial"/>
          <w:szCs w:val="22"/>
        </w:rPr>
        <w:tab/>
      </w:r>
      <w:r w:rsidRPr="00D400FB">
        <w:rPr>
          <w:rFonts w:cs="Arial"/>
          <w:szCs w:val="22"/>
        </w:rPr>
        <w:tab/>
        <w:t>………………………..</w:t>
      </w:r>
    </w:p>
    <w:p w:rsidR="002806EF" w:rsidRPr="00D400FB" w:rsidRDefault="002806EF" w:rsidP="002806EF">
      <w:pPr>
        <w:rPr>
          <w:rFonts w:cs="Arial"/>
          <w:szCs w:val="22"/>
        </w:rPr>
      </w:pPr>
      <w:r w:rsidRPr="00D400FB">
        <w:rPr>
          <w:rFonts w:cs="Arial"/>
          <w:szCs w:val="22"/>
        </w:rPr>
        <w:t>Nombre</w:t>
      </w:r>
      <w:r w:rsidRPr="00D400FB">
        <w:rPr>
          <w:rFonts w:cs="Arial"/>
          <w:szCs w:val="22"/>
        </w:rPr>
        <w:tab/>
      </w:r>
      <w:r w:rsidRPr="00D400FB">
        <w:rPr>
          <w:rFonts w:cs="Arial"/>
          <w:szCs w:val="22"/>
        </w:rPr>
        <w:tab/>
        <w:t>……………………….</w:t>
      </w:r>
    </w:p>
    <w:p w:rsidR="002806EF" w:rsidRPr="00D400FB" w:rsidRDefault="002806EF" w:rsidP="002806EF">
      <w:pPr>
        <w:rPr>
          <w:rFonts w:cs="Arial"/>
          <w:szCs w:val="22"/>
        </w:rPr>
      </w:pPr>
      <w:r w:rsidRPr="00D400FB">
        <w:rPr>
          <w:rFonts w:cs="Arial"/>
          <w:szCs w:val="22"/>
        </w:rPr>
        <w:t>Entidad</w:t>
      </w:r>
      <w:r w:rsidRPr="00D400FB">
        <w:rPr>
          <w:rFonts w:cs="Arial"/>
          <w:szCs w:val="22"/>
        </w:rPr>
        <w:tab/>
        <w:t>……………………….</w:t>
      </w:r>
    </w:p>
    <w:p w:rsidR="002806EF" w:rsidRPr="00D400FB" w:rsidRDefault="002806EF" w:rsidP="002806EF">
      <w:pPr>
        <w:rPr>
          <w:rFonts w:cs="Arial"/>
          <w:szCs w:val="22"/>
        </w:rPr>
      </w:pPr>
    </w:p>
    <w:p w:rsidR="000D44F4" w:rsidRPr="00D400FB" w:rsidRDefault="000D44F4">
      <w:pPr>
        <w:jc w:val="left"/>
        <w:rPr>
          <w:rFonts w:cs="Arial"/>
          <w:szCs w:val="22"/>
        </w:rPr>
      </w:pPr>
      <w:r w:rsidRPr="00D400FB">
        <w:rPr>
          <w:rFonts w:cs="Arial"/>
          <w:szCs w:val="22"/>
        </w:rPr>
        <w:br w:type="page"/>
      </w:r>
    </w:p>
    <w:p w:rsidR="000D44F4" w:rsidRPr="00D400FB" w:rsidRDefault="000D44F4" w:rsidP="000D44F4">
      <w:pPr>
        <w:jc w:val="center"/>
        <w:rPr>
          <w:rFonts w:cs="Arial"/>
          <w:b/>
          <w:szCs w:val="22"/>
        </w:rPr>
      </w:pPr>
      <w:r w:rsidRPr="00D400FB">
        <w:rPr>
          <w:rFonts w:cs="Arial"/>
          <w:b/>
          <w:szCs w:val="22"/>
        </w:rPr>
        <w:lastRenderedPageBreak/>
        <w:t>ANEXO N</w:t>
      </w:r>
      <w:r w:rsidR="00774D7E" w:rsidRPr="00D400FB">
        <w:rPr>
          <w:rFonts w:cs="Arial"/>
          <w:b/>
          <w:szCs w:val="22"/>
        </w:rPr>
        <w:t xml:space="preserve">° </w:t>
      </w:r>
      <w:r w:rsidRPr="00D400FB">
        <w:rPr>
          <w:rFonts w:cs="Arial"/>
          <w:b/>
          <w:szCs w:val="22"/>
        </w:rPr>
        <w:t>1</w:t>
      </w:r>
      <w:r w:rsidR="008E2CD0" w:rsidRPr="00D400FB">
        <w:rPr>
          <w:rFonts w:cs="Arial"/>
          <w:b/>
          <w:szCs w:val="22"/>
        </w:rPr>
        <w:t>8</w:t>
      </w:r>
    </w:p>
    <w:p w:rsidR="000D44F4" w:rsidRPr="00D400FB" w:rsidRDefault="000D44F4" w:rsidP="000D44F4">
      <w:pPr>
        <w:rPr>
          <w:rFonts w:cs="Arial"/>
          <w:szCs w:val="22"/>
        </w:rPr>
      </w:pPr>
    </w:p>
    <w:p w:rsidR="000D44F4" w:rsidRPr="00D400FB" w:rsidRDefault="000D44F4" w:rsidP="000D44F4">
      <w:pPr>
        <w:jc w:val="center"/>
        <w:rPr>
          <w:b/>
        </w:rPr>
      </w:pPr>
      <w:r w:rsidRPr="00D400FB">
        <w:rPr>
          <w:b/>
        </w:rPr>
        <w:t>LINEAMIENTOS PARA LA CONSTITUCIÓN DEL FIDEICOMISO DE ADMINISTRACIÓN PARA LA MIGRACIÓN DE LOS TITULARES DE AUTORIZACIONES PARA PRESTAR SERVICIOS DE RADIO DIFUSIÓN</w:t>
      </w:r>
    </w:p>
    <w:p w:rsidR="000D44F4" w:rsidRPr="00D400FB" w:rsidRDefault="000D44F4" w:rsidP="000D44F4">
      <w:pPr>
        <w:jc w:val="center"/>
        <w:rPr>
          <w:b/>
        </w:rPr>
      </w:pPr>
      <w:r w:rsidRPr="00D400FB">
        <w:rPr>
          <w:b/>
        </w:rPr>
        <w:t>EN LA BANDA</w:t>
      </w:r>
    </w:p>
    <w:p w:rsidR="000D44F4" w:rsidRPr="00D400FB" w:rsidRDefault="000D44F4" w:rsidP="000D44F4">
      <w:pPr>
        <w:rPr>
          <w:rFonts w:cs="Arial"/>
          <w:strike/>
          <w:szCs w:val="22"/>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8D0F3D" w:rsidP="008D0F3D">
      <w:pPr>
        <w:jc w:val="center"/>
        <w:rPr>
          <w:rFonts w:cs="Arial"/>
          <w:color w:val="000000"/>
          <w:szCs w:val="22"/>
          <w:u w:val="single"/>
        </w:rPr>
      </w:pPr>
      <w:r w:rsidRPr="00D400FB">
        <w:rPr>
          <w:rFonts w:cs="Arial"/>
          <w:color w:val="000000"/>
          <w:szCs w:val="22"/>
          <w:u w:val="single"/>
        </w:rPr>
        <w:t>(Se comunicará mediante Circular)</w:t>
      </w: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8D0F3D" w:rsidRPr="00D400FB" w:rsidRDefault="008D0F3D">
      <w:pPr>
        <w:jc w:val="left"/>
        <w:rPr>
          <w:rFonts w:cs="Arial"/>
          <w:b/>
          <w:i/>
          <w:color w:val="000000"/>
          <w:szCs w:val="22"/>
          <w:u w:val="single"/>
        </w:rPr>
      </w:pPr>
      <w:r w:rsidRPr="00D400FB">
        <w:rPr>
          <w:rFonts w:cs="Arial"/>
          <w:b/>
          <w:i/>
          <w:color w:val="000000"/>
          <w:szCs w:val="22"/>
          <w:u w:val="single"/>
        </w:rPr>
        <w:br w:type="page"/>
      </w:r>
    </w:p>
    <w:p w:rsidR="000D44F4" w:rsidRPr="00D400FB" w:rsidRDefault="000D44F4" w:rsidP="000D44F4">
      <w:pPr>
        <w:rPr>
          <w:rFonts w:cs="Arial"/>
          <w:b/>
          <w:i/>
          <w:color w:val="000000"/>
          <w:szCs w:val="22"/>
          <w:u w:val="single"/>
        </w:rPr>
      </w:pPr>
    </w:p>
    <w:p w:rsidR="000D44F4" w:rsidRPr="00D400FB" w:rsidRDefault="000D44F4" w:rsidP="000D44F4">
      <w:pPr>
        <w:rPr>
          <w:rFonts w:cs="Arial"/>
          <w:b/>
          <w:i/>
          <w:color w:val="000000"/>
          <w:szCs w:val="22"/>
          <w:u w:val="single"/>
        </w:rPr>
      </w:pPr>
    </w:p>
    <w:p w:rsidR="000D44F4" w:rsidRPr="00D400FB" w:rsidRDefault="000D44F4" w:rsidP="000D44F4">
      <w:pPr>
        <w:jc w:val="center"/>
        <w:rPr>
          <w:rFonts w:cs="Arial"/>
          <w:b/>
          <w:szCs w:val="22"/>
        </w:rPr>
      </w:pPr>
      <w:r w:rsidRPr="00D400FB">
        <w:rPr>
          <w:rFonts w:cs="Arial"/>
          <w:b/>
          <w:szCs w:val="22"/>
        </w:rPr>
        <w:t>ANEXO N° 1</w:t>
      </w:r>
      <w:r w:rsidR="008E2CD0" w:rsidRPr="00D400FB">
        <w:rPr>
          <w:rFonts w:cs="Arial"/>
          <w:b/>
          <w:szCs w:val="22"/>
        </w:rPr>
        <w:t>9</w:t>
      </w:r>
    </w:p>
    <w:p w:rsidR="000D44F4" w:rsidRPr="00D400FB" w:rsidRDefault="000D44F4" w:rsidP="000D44F4">
      <w:pPr>
        <w:rPr>
          <w:rFonts w:cs="Arial"/>
          <w:szCs w:val="22"/>
        </w:rPr>
      </w:pPr>
    </w:p>
    <w:p w:rsidR="000D44F4" w:rsidRPr="00D400FB" w:rsidRDefault="000D44F4" w:rsidP="000D44F4">
      <w:pPr>
        <w:jc w:val="center"/>
        <w:rPr>
          <w:rFonts w:cs="Arial"/>
          <w:b/>
          <w:szCs w:val="22"/>
        </w:rPr>
      </w:pPr>
      <w:r w:rsidRPr="00D400FB">
        <w:rPr>
          <w:rFonts w:cs="Arial"/>
          <w:b/>
          <w:szCs w:val="22"/>
        </w:rPr>
        <w:t xml:space="preserve">OBLIGACIONES </w:t>
      </w:r>
      <w:r w:rsidR="00742893" w:rsidRPr="00D400FB">
        <w:rPr>
          <w:rFonts w:cs="Arial"/>
          <w:b/>
          <w:szCs w:val="22"/>
        </w:rPr>
        <w:t>ESPECÍFICAS</w:t>
      </w:r>
      <w:r w:rsidRPr="00D400FB">
        <w:rPr>
          <w:rFonts w:cs="Arial"/>
          <w:b/>
          <w:szCs w:val="22"/>
        </w:rPr>
        <w:t xml:space="preserve"> Y ADICIONALES</w:t>
      </w:r>
    </w:p>
    <w:p w:rsidR="000D44F4" w:rsidRPr="00D400FB" w:rsidRDefault="000D44F4" w:rsidP="000D44F4"/>
    <w:p w:rsidR="000D44F4" w:rsidRPr="00D400FB" w:rsidRDefault="000D44F4" w:rsidP="000D44F4">
      <w:pPr>
        <w:jc w:val="center"/>
        <w:rPr>
          <w:rFonts w:cs="Arial"/>
          <w:b/>
          <w:szCs w:val="22"/>
        </w:rPr>
      </w:pPr>
      <w:r w:rsidRPr="00D400FB">
        <w:rPr>
          <w:rFonts w:cs="Arial"/>
          <w:b/>
          <w:szCs w:val="22"/>
        </w:rPr>
        <w:t>Referencia: Numerales 1.2.7 de las Bases</w:t>
      </w:r>
    </w:p>
    <w:p w:rsidR="000D44F4" w:rsidRPr="00D400FB" w:rsidRDefault="000D44F4" w:rsidP="000D44F4">
      <w:pPr>
        <w:rPr>
          <w:rFonts w:cs="Arial"/>
          <w:szCs w:val="22"/>
        </w:rPr>
      </w:pPr>
    </w:p>
    <w:p w:rsidR="000D44F4" w:rsidRPr="00D400FB" w:rsidRDefault="000D44F4" w:rsidP="000D44F4">
      <w:pPr>
        <w:rPr>
          <w:rFonts w:cs="Arial"/>
          <w:szCs w:val="22"/>
        </w:rPr>
      </w:pPr>
    </w:p>
    <w:p w:rsidR="000D44F4" w:rsidRPr="00914526" w:rsidRDefault="000D44F4" w:rsidP="000D44F4">
      <w:pPr>
        <w:jc w:val="center"/>
        <w:rPr>
          <w:rFonts w:cs="Arial"/>
          <w:szCs w:val="22"/>
        </w:rPr>
      </w:pPr>
      <w:r w:rsidRPr="00D400FB">
        <w:rPr>
          <w:rFonts w:cs="Arial"/>
          <w:szCs w:val="22"/>
        </w:rPr>
        <w:t xml:space="preserve">(Se comunicará por </w:t>
      </w:r>
      <w:r w:rsidR="008D0F3D" w:rsidRPr="00D400FB">
        <w:rPr>
          <w:rFonts w:cs="Arial"/>
          <w:szCs w:val="22"/>
        </w:rPr>
        <w:t>C</w:t>
      </w:r>
      <w:r w:rsidRPr="00D400FB">
        <w:rPr>
          <w:rFonts w:cs="Arial"/>
          <w:szCs w:val="22"/>
        </w:rPr>
        <w:t>ircular)</w:t>
      </w:r>
    </w:p>
    <w:p w:rsidR="000D44F4" w:rsidRPr="00914526" w:rsidRDefault="000D44F4" w:rsidP="000D44F4">
      <w:pPr>
        <w:rPr>
          <w:rFonts w:cs="Arial"/>
          <w:szCs w:val="22"/>
        </w:rPr>
      </w:pPr>
    </w:p>
    <w:p w:rsidR="000D44F4" w:rsidRPr="00914526" w:rsidRDefault="000D44F4" w:rsidP="000D44F4">
      <w:pPr>
        <w:rPr>
          <w:rFonts w:cs="Arial"/>
          <w:szCs w:val="22"/>
        </w:rPr>
      </w:pPr>
    </w:p>
    <w:p w:rsidR="000D44F4" w:rsidRPr="00914526" w:rsidRDefault="000D44F4" w:rsidP="000D44F4">
      <w:pPr>
        <w:rPr>
          <w:rFonts w:cs="Arial"/>
          <w:szCs w:val="22"/>
        </w:rPr>
      </w:pPr>
    </w:p>
    <w:p w:rsidR="000D44F4" w:rsidRPr="00914526" w:rsidRDefault="000D44F4" w:rsidP="000D44F4">
      <w:pPr>
        <w:rPr>
          <w:rFonts w:cs="Arial"/>
          <w:szCs w:val="22"/>
        </w:rPr>
      </w:pPr>
    </w:p>
    <w:p w:rsidR="000D44F4" w:rsidRPr="00914526" w:rsidRDefault="000D44F4" w:rsidP="000D44F4">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914526" w:rsidRDefault="003A42DD" w:rsidP="00945E76">
      <w:pPr>
        <w:rPr>
          <w:rFonts w:cs="Arial"/>
          <w:szCs w:val="22"/>
        </w:rPr>
      </w:pPr>
    </w:p>
    <w:p w:rsidR="003A42DD" w:rsidRPr="000C7FBD" w:rsidRDefault="003A42DD" w:rsidP="008D0F3D"/>
    <w:sectPr w:rsidR="003A42DD" w:rsidRPr="000C7FBD" w:rsidSect="00003391">
      <w:headerReference w:type="default" r:id="rId16"/>
      <w:footerReference w:type="even" r:id="rId17"/>
      <w:footerReference w:type="default" r:id="rId18"/>
      <w:pgSz w:w="11906" w:h="16838"/>
      <w:pgMar w:top="1417" w:right="1700"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13" w:rsidRDefault="00CC4913">
      <w:r>
        <w:separator/>
      </w:r>
    </w:p>
  </w:endnote>
  <w:endnote w:type="continuationSeparator" w:id="0">
    <w:p w:rsidR="00CC4913" w:rsidRDefault="00CC4913">
      <w:r>
        <w:continuationSeparator/>
      </w:r>
    </w:p>
  </w:endnote>
  <w:endnote w:type="continuationNotice" w:id="1">
    <w:p w:rsidR="00CC4913" w:rsidRDefault="00CC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gency FB"/>
    <w:charset w:val="00"/>
    <w:family w:val="swiss"/>
    <w:pitch w:val="variable"/>
    <w:sig w:usb0="80000027"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13" w:rsidRDefault="00CC4913" w:rsidP="007B3E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913" w:rsidRDefault="00CC4913" w:rsidP="007B3E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13" w:rsidRDefault="00CC4913" w:rsidP="007B3E3A">
    <w:pPr>
      <w:pStyle w:val="Piedepgina"/>
      <w:pBdr>
        <w:bottom w:val="single" w:sz="6" w:space="1" w:color="auto"/>
      </w:pBdr>
      <w:ind w:right="44"/>
      <w:rPr>
        <w:sz w:val="16"/>
        <w:szCs w:val="16"/>
      </w:rPr>
    </w:pPr>
  </w:p>
  <w:p w:rsidR="00CC4913" w:rsidRPr="005A03E5" w:rsidRDefault="00CC4913" w:rsidP="007B3E3A">
    <w:pPr>
      <w:pStyle w:val="Piedepgina"/>
      <w:ind w:right="44"/>
      <w:rPr>
        <w:sz w:val="16"/>
        <w:szCs w:val="16"/>
      </w:rPr>
    </w:pPr>
    <w:r w:rsidRPr="005A03E5">
      <w:rPr>
        <w:sz w:val="16"/>
        <w:szCs w:val="16"/>
      </w:rPr>
      <w:t xml:space="preserve">Av. </w:t>
    </w:r>
    <w:r>
      <w:rPr>
        <w:sz w:val="16"/>
        <w:szCs w:val="16"/>
      </w:rPr>
      <w:t>Enrique Canaval Moreyra</w:t>
    </w:r>
    <w:r w:rsidRPr="005A03E5">
      <w:rPr>
        <w:sz w:val="16"/>
        <w:szCs w:val="16"/>
      </w:rPr>
      <w:t xml:space="preserve"> Nº </w:t>
    </w:r>
    <w:r>
      <w:rPr>
        <w:sz w:val="16"/>
        <w:szCs w:val="16"/>
      </w:rPr>
      <w:t>150</w:t>
    </w:r>
    <w:r w:rsidRPr="005A03E5">
      <w:rPr>
        <w:sz w:val="16"/>
        <w:szCs w:val="16"/>
      </w:rPr>
      <w:t>, Piso 9, San Isidro, Lima</w:t>
    </w:r>
    <w:r w:rsidRPr="005A03E5">
      <w:rPr>
        <w:sz w:val="16"/>
        <w:szCs w:val="16"/>
      </w:rPr>
      <w:tab/>
      <w:t>Telf.: (511) 2</w:t>
    </w:r>
    <w:r>
      <w:rPr>
        <w:sz w:val="16"/>
        <w:szCs w:val="16"/>
      </w:rPr>
      <w:t>00</w:t>
    </w:r>
    <w:r w:rsidRPr="005A03E5">
      <w:rPr>
        <w:sz w:val="16"/>
        <w:szCs w:val="16"/>
      </w:rPr>
      <w:t>-1200, Fax: (511) 421-2616</w:t>
    </w:r>
  </w:p>
  <w:p w:rsidR="00CC4913" w:rsidRPr="005A03E5" w:rsidRDefault="00CC4913" w:rsidP="007B3E3A">
    <w:pPr>
      <w:pStyle w:val="Piedepgina"/>
      <w:ind w:right="360"/>
      <w:rPr>
        <w:sz w:val="16"/>
        <w:szCs w:val="16"/>
      </w:rPr>
    </w:pPr>
    <w:r w:rsidRPr="005A03E5">
      <w:rPr>
        <w:sz w:val="16"/>
        <w:szCs w:val="16"/>
      </w:rPr>
      <w:tab/>
      <w:t xml:space="preserve">Página - </w:t>
    </w:r>
    <w:r w:rsidRPr="005A03E5">
      <w:rPr>
        <w:rStyle w:val="Nmerodepgina"/>
        <w:sz w:val="16"/>
        <w:szCs w:val="16"/>
      </w:rPr>
      <w:fldChar w:fldCharType="begin"/>
    </w:r>
    <w:r w:rsidRPr="005A03E5">
      <w:rPr>
        <w:rStyle w:val="Nmerodepgina"/>
        <w:sz w:val="16"/>
        <w:szCs w:val="16"/>
      </w:rPr>
      <w:instrText xml:space="preserve"> PAGE </w:instrText>
    </w:r>
    <w:r w:rsidRPr="005A03E5">
      <w:rPr>
        <w:rStyle w:val="Nmerodepgina"/>
        <w:sz w:val="16"/>
        <w:szCs w:val="16"/>
      </w:rPr>
      <w:fldChar w:fldCharType="separate"/>
    </w:r>
    <w:r w:rsidR="00841835">
      <w:rPr>
        <w:rStyle w:val="Nmerodepgina"/>
        <w:noProof/>
        <w:sz w:val="16"/>
        <w:szCs w:val="16"/>
      </w:rPr>
      <w:t>72</w:t>
    </w:r>
    <w:r w:rsidRPr="005A03E5">
      <w:rPr>
        <w:rStyle w:val="Nmerodepgina"/>
        <w:sz w:val="16"/>
        <w:szCs w:val="16"/>
      </w:rPr>
      <w:fldChar w:fldCharType="end"/>
    </w:r>
    <w:r w:rsidRPr="005A03E5">
      <w:rPr>
        <w:rStyle w:val="Nmerodepgi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13" w:rsidRDefault="00CC4913">
      <w:r>
        <w:separator/>
      </w:r>
    </w:p>
  </w:footnote>
  <w:footnote w:type="continuationSeparator" w:id="0">
    <w:p w:rsidR="00CC4913" w:rsidRDefault="00CC4913">
      <w:r>
        <w:continuationSeparator/>
      </w:r>
    </w:p>
  </w:footnote>
  <w:footnote w:type="continuationNotice" w:id="1">
    <w:p w:rsidR="00CC4913" w:rsidRDefault="00CC4913"/>
  </w:footnote>
  <w:footnote w:id="2">
    <w:p w:rsidR="00CC4913" w:rsidRPr="007C4856" w:rsidRDefault="00CC4913">
      <w:pPr>
        <w:pStyle w:val="Textonotapie"/>
        <w:rPr>
          <w:lang w:val="es-PE"/>
        </w:rPr>
      </w:pPr>
      <w:r>
        <w:rPr>
          <w:rStyle w:val="Refdenotaalpie"/>
        </w:rPr>
        <w:footnoteRef/>
      </w:r>
      <w:r>
        <w:t xml:space="preserve"> El </w:t>
      </w:r>
      <w:r w:rsidRPr="007C4856">
        <w:t>casco urbano de</w:t>
      </w:r>
      <w:r>
        <w:t xml:space="preserve"> los Centros Poblados para el Servicio Registrado será de</w:t>
      </w:r>
      <w:r w:rsidRPr="007C4856">
        <w:t>finido por el OSIPTEL en base a los  polígonos, áreas, puntos de medición, u otras alternativas que el mismo organismo defina</w:t>
      </w:r>
      <w:r>
        <w:t>.</w:t>
      </w:r>
    </w:p>
  </w:footnote>
  <w:footnote w:id="3">
    <w:p w:rsidR="00CC4913" w:rsidRPr="000F77D1" w:rsidRDefault="00CC4913" w:rsidP="000C7FBD">
      <w:pPr>
        <w:pStyle w:val="Textonotapie"/>
        <w:spacing w:after="0" w:line="240" w:lineRule="auto"/>
        <w:ind w:left="284" w:hanging="284"/>
        <w:rPr>
          <w:rFonts w:ascii="Arial" w:hAnsi="Arial" w:cs="Arial"/>
        </w:rPr>
      </w:pPr>
      <w:r w:rsidRPr="000F77D1">
        <w:rPr>
          <w:rStyle w:val="Refdenotaalpie"/>
          <w:rFonts w:ascii="Arial" w:hAnsi="Arial" w:cs="Arial"/>
        </w:rPr>
        <w:footnoteRef/>
      </w:r>
      <w:r w:rsidRPr="000F77D1">
        <w:rPr>
          <w:rFonts w:ascii="Arial" w:hAnsi="Arial" w:cs="Arial"/>
        </w:rPr>
        <w:t xml:space="preserve"> </w:t>
      </w:r>
      <w:r>
        <w:rPr>
          <w:rFonts w:ascii="Arial" w:hAnsi="Arial" w:cs="Arial"/>
        </w:rPr>
        <w:tab/>
      </w:r>
      <w:r w:rsidRPr="00065DCA">
        <w:rPr>
          <w:rFonts w:ascii="Arial" w:hAnsi="Arial" w:cs="Arial"/>
          <w:sz w:val="18"/>
          <w:szCs w:val="18"/>
        </w:rPr>
        <w:t>Para fines de identificación de los Consorcios, los Representantes Legales de las empresas que los conforman establecerán un nombre propio al mismo, por ejemplo, Consorcio Banda 700 MHz.</w:t>
      </w:r>
      <w:r w:rsidRPr="000F77D1">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13" w:rsidRPr="005A03E5" w:rsidRDefault="00CC4913" w:rsidP="003B6CC1">
    <w:pPr>
      <w:pStyle w:val="Encabezado"/>
      <w:tabs>
        <w:tab w:val="clear" w:pos="4252"/>
        <w:tab w:val="clear" w:pos="8504"/>
      </w:tabs>
      <w:rPr>
        <w:rFonts w:ascii="Calibri" w:hAnsi="Calibri" w:cs="Arial"/>
        <w:sz w:val="16"/>
        <w:szCs w:val="16"/>
      </w:rPr>
    </w:pPr>
  </w:p>
  <w:p w:rsidR="00CC4913" w:rsidRPr="005A03E5" w:rsidRDefault="00CC4913" w:rsidP="003B6CC1">
    <w:pPr>
      <w:pStyle w:val="Encabezado"/>
      <w:tabs>
        <w:tab w:val="clear" w:pos="4252"/>
        <w:tab w:val="clear" w:pos="8504"/>
      </w:tabs>
      <w:rPr>
        <w:rFonts w:ascii="Calibri" w:hAnsi="Calibri" w:cs="Arial"/>
        <w:sz w:val="16"/>
        <w:szCs w:val="16"/>
      </w:rPr>
    </w:pPr>
    <w:r>
      <w:rPr>
        <w:rFonts w:ascii="Calibri" w:hAnsi="Calibri" w:cs="Arial"/>
        <w:noProof/>
        <w:sz w:val="16"/>
        <w:szCs w:val="16"/>
        <w:lang w:eastAsia="es-PE"/>
      </w:rPr>
      <mc:AlternateContent>
        <mc:Choice Requires="wps">
          <w:drawing>
            <wp:anchor distT="0" distB="0" distL="114300" distR="114300" simplePos="0" relativeHeight="251665408" behindDoc="0" locked="0" layoutInCell="1" allowOverlap="1" wp14:anchorId="39F41621" wp14:editId="6401B9DE">
              <wp:simplePos x="0" y="0"/>
              <wp:positionH relativeFrom="column">
                <wp:posOffset>3966845</wp:posOffset>
              </wp:positionH>
              <wp:positionV relativeFrom="paragraph">
                <wp:posOffset>87630</wp:posOffset>
              </wp:positionV>
              <wp:extent cx="1371600" cy="4572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13" w:rsidRPr="00DA470B" w:rsidRDefault="00CC4913" w:rsidP="003970C0">
                          <w:pPr>
                            <w:jc w:val="center"/>
                            <w:rPr>
                              <w:b/>
                              <w:sz w:val="13"/>
                              <w:szCs w:val="13"/>
                              <w:lang w:val="es-MX"/>
                            </w:rPr>
                          </w:pPr>
                          <w:r w:rsidRPr="00DA470B">
                            <w:rPr>
                              <w:b/>
                              <w:sz w:val="13"/>
                              <w:szCs w:val="13"/>
                              <w:lang w:val="es-MX"/>
                            </w:rPr>
                            <w:t>Dirección de Promoción de Inversiones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1621" id="_x0000_t202" coordsize="21600,21600" o:spt="202" path="m,l,21600r21600,l21600,xe">
              <v:stroke joinstyle="miter"/>
              <v:path gradientshapeok="t" o:connecttype="rect"/>
            </v:shapetype>
            <v:shape id="Cuadro de texto 5" o:spid="_x0000_s1026" type="#_x0000_t202" style="position:absolute;left:0;text-align:left;margin-left:312.35pt;margin-top:6.9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" filled="f" stroked="f">
              <v:textbox>
                <w:txbxContent>
                  <w:p w:rsidR="00CC4913" w:rsidRPr="00DA470B" w:rsidRDefault="00CC4913" w:rsidP="003970C0">
                    <w:pPr>
                      <w:jc w:val="center"/>
                      <w:rPr>
                        <w:b/>
                        <w:sz w:val="13"/>
                        <w:szCs w:val="13"/>
                        <w:lang w:val="es-MX"/>
                      </w:rPr>
                    </w:pPr>
                    <w:r w:rsidRPr="00DA470B">
                      <w:rPr>
                        <w:b/>
                        <w:sz w:val="13"/>
                        <w:szCs w:val="13"/>
                        <w:lang w:val="es-MX"/>
                      </w:rPr>
                      <w:t>Dirección de Promoción de Inversiones</w:t>
                    </w:r>
                  </w:p>
                </w:txbxContent>
              </v:textbox>
            </v:shape>
          </w:pict>
        </mc:Fallback>
      </mc:AlternateContent>
    </w:r>
    <w:r w:rsidRPr="00822FF5">
      <w:rPr>
        <w:rFonts w:ascii="Calibri" w:hAnsi="Calibri" w:cs="Arial"/>
        <w:noProof/>
        <w:sz w:val="16"/>
        <w:szCs w:val="16"/>
        <w:lang w:eastAsia="es-PE"/>
      </w:rPr>
      <w:drawing>
        <wp:inline distT="0" distB="0" distL="0" distR="0" wp14:anchorId="3144573C" wp14:editId="25D36D9E">
          <wp:extent cx="5400675" cy="542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p w:rsidR="00CC4913" w:rsidRPr="00802B2C" w:rsidRDefault="00CC4913" w:rsidP="00802B2C">
    <w:pPr>
      <w:pStyle w:val="Encabezado"/>
      <w:jc w:val="center"/>
      <w:rPr>
        <w:rFonts w:cs="Arial"/>
        <w:sz w:val="16"/>
        <w:szCs w:val="16"/>
      </w:rPr>
    </w:pPr>
    <w:r w:rsidRPr="00802B2C">
      <w:rPr>
        <w:rFonts w:cs="Arial"/>
        <w:sz w:val="16"/>
        <w:szCs w:val="16"/>
      </w:rPr>
      <w:t>“Decenio de las Personas con Discapacidad en el Perú”</w:t>
    </w:r>
  </w:p>
  <w:p w:rsidR="00CC4913" w:rsidRPr="00802B2C" w:rsidRDefault="00CC4913" w:rsidP="00802B2C">
    <w:pPr>
      <w:pStyle w:val="Encabezado"/>
      <w:tabs>
        <w:tab w:val="clear" w:pos="4252"/>
        <w:tab w:val="clear" w:pos="8504"/>
      </w:tabs>
      <w:jc w:val="center"/>
      <w:rPr>
        <w:rFonts w:cs="Arial"/>
        <w:sz w:val="16"/>
        <w:szCs w:val="16"/>
      </w:rPr>
    </w:pPr>
    <w:r w:rsidRPr="00802B2C">
      <w:rPr>
        <w:rFonts w:cs="Arial"/>
        <w:sz w:val="16"/>
        <w:szCs w:val="16"/>
      </w:rPr>
      <w:t>“Año de la Diversificación Productiva y del Fortalecimiento de la Educación”</w:t>
    </w:r>
  </w:p>
  <w:p w:rsidR="00CC4913" w:rsidRPr="005A03E5" w:rsidRDefault="00CC4913" w:rsidP="003B6CC1">
    <w:pPr>
      <w:pStyle w:val="Encabezado"/>
      <w:tabs>
        <w:tab w:val="clear" w:pos="4252"/>
        <w:tab w:val="clear" w:pos="8504"/>
      </w:tabs>
      <w:rPr>
        <w:rFonts w:ascii="Calibri" w:hAnsi="Calibri" w:cs="Arial"/>
        <w:sz w:val="16"/>
        <w:szCs w:val="16"/>
      </w:rPr>
    </w:pPr>
  </w:p>
  <w:p w:rsidR="00CC4913" w:rsidRPr="003B6CC1" w:rsidRDefault="00CC4913" w:rsidP="003B6C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6245"/>
    <w:multiLevelType w:val="hybridMultilevel"/>
    <w:tmpl w:val="BBD44E1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
    <w:nsid w:val="02FB0CDE"/>
    <w:multiLevelType w:val="hybridMultilevel"/>
    <w:tmpl w:val="9F9CD132"/>
    <w:lvl w:ilvl="0" w:tplc="63228506">
      <w:start w:val="1"/>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3A44E77"/>
    <w:multiLevelType w:val="hybridMultilevel"/>
    <w:tmpl w:val="E08875E4"/>
    <w:lvl w:ilvl="0" w:tplc="280A0003">
      <w:start w:val="1"/>
      <w:numFmt w:val="bullet"/>
      <w:lvlText w:val="o"/>
      <w:lvlJc w:val="left"/>
      <w:pPr>
        <w:ind w:left="2160" w:hanging="360"/>
      </w:pPr>
      <w:rPr>
        <w:rFonts w:ascii="Courier New" w:hAnsi="Courier New" w:cs="Courier New"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
    <w:nsid w:val="0560652C"/>
    <w:multiLevelType w:val="multilevel"/>
    <w:tmpl w:val="25768A66"/>
    <w:lvl w:ilvl="0">
      <w:start w:val="1"/>
      <w:numFmt w:val="upperRoman"/>
      <w:lvlText w:val="%1."/>
      <w:lvlJc w:val="left"/>
      <w:pPr>
        <w:ind w:left="720" w:hanging="720"/>
      </w:pPr>
      <w:rPr>
        <w:rFonts w:hint="default"/>
      </w:rPr>
    </w:lvl>
    <w:lvl w:ilvl="1">
      <w:start w:val="3"/>
      <w:numFmt w:val="decimal"/>
      <w:isLgl/>
      <w:lvlText w:val="%1.%2."/>
      <w:lvlJc w:val="left"/>
      <w:pPr>
        <w:ind w:left="885" w:hanging="885"/>
      </w:pPr>
      <w:rPr>
        <w:rFonts w:hint="default"/>
        <w:b w:val="0"/>
        <w:i w:val="0"/>
      </w:rPr>
    </w:lvl>
    <w:lvl w:ilvl="2">
      <w:start w:val="3"/>
      <w:numFmt w:val="decimal"/>
      <w:isLgl/>
      <w:lvlText w:val="%1.%2.%3."/>
      <w:lvlJc w:val="left"/>
      <w:pPr>
        <w:ind w:left="885" w:hanging="885"/>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4">
    <w:nsid w:val="05D90917"/>
    <w:multiLevelType w:val="hybridMultilevel"/>
    <w:tmpl w:val="3E187F38"/>
    <w:lvl w:ilvl="0" w:tplc="14EAACA8">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7B3D9B"/>
    <w:multiLevelType w:val="hybridMultilevel"/>
    <w:tmpl w:val="0022655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0705073D"/>
    <w:multiLevelType w:val="multilevel"/>
    <w:tmpl w:val="3F0045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B172B0"/>
    <w:multiLevelType w:val="hybridMultilevel"/>
    <w:tmpl w:val="986E4C3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C44512A"/>
    <w:multiLevelType w:val="hybridMultilevel"/>
    <w:tmpl w:val="44A4B3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CBA7E24"/>
    <w:multiLevelType w:val="hybridMultilevel"/>
    <w:tmpl w:val="05BEC220"/>
    <w:lvl w:ilvl="0" w:tplc="280A0001">
      <w:start w:val="1"/>
      <w:numFmt w:val="bullet"/>
      <w:lvlText w:val=""/>
      <w:lvlJc w:val="left"/>
      <w:pPr>
        <w:ind w:left="1517" w:hanging="360"/>
      </w:pPr>
      <w:rPr>
        <w:rFonts w:ascii="Symbol" w:hAnsi="Symbol" w:hint="default"/>
      </w:rPr>
    </w:lvl>
    <w:lvl w:ilvl="1" w:tplc="280A0003" w:tentative="1">
      <w:start w:val="1"/>
      <w:numFmt w:val="bullet"/>
      <w:lvlText w:val="o"/>
      <w:lvlJc w:val="left"/>
      <w:pPr>
        <w:ind w:left="2237" w:hanging="360"/>
      </w:pPr>
      <w:rPr>
        <w:rFonts w:ascii="Courier New" w:hAnsi="Courier New" w:cs="Courier New" w:hint="default"/>
      </w:rPr>
    </w:lvl>
    <w:lvl w:ilvl="2" w:tplc="280A0005" w:tentative="1">
      <w:start w:val="1"/>
      <w:numFmt w:val="bullet"/>
      <w:lvlText w:val=""/>
      <w:lvlJc w:val="left"/>
      <w:pPr>
        <w:ind w:left="2957" w:hanging="360"/>
      </w:pPr>
      <w:rPr>
        <w:rFonts w:ascii="Wingdings" w:hAnsi="Wingdings" w:hint="default"/>
      </w:rPr>
    </w:lvl>
    <w:lvl w:ilvl="3" w:tplc="280A0001" w:tentative="1">
      <w:start w:val="1"/>
      <w:numFmt w:val="bullet"/>
      <w:lvlText w:val=""/>
      <w:lvlJc w:val="left"/>
      <w:pPr>
        <w:ind w:left="3677" w:hanging="360"/>
      </w:pPr>
      <w:rPr>
        <w:rFonts w:ascii="Symbol" w:hAnsi="Symbol" w:hint="default"/>
      </w:rPr>
    </w:lvl>
    <w:lvl w:ilvl="4" w:tplc="280A0003" w:tentative="1">
      <w:start w:val="1"/>
      <w:numFmt w:val="bullet"/>
      <w:lvlText w:val="o"/>
      <w:lvlJc w:val="left"/>
      <w:pPr>
        <w:ind w:left="4397" w:hanging="360"/>
      </w:pPr>
      <w:rPr>
        <w:rFonts w:ascii="Courier New" w:hAnsi="Courier New" w:cs="Courier New" w:hint="default"/>
      </w:rPr>
    </w:lvl>
    <w:lvl w:ilvl="5" w:tplc="280A0005" w:tentative="1">
      <w:start w:val="1"/>
      <w:numFmt w:val="bullet"/>
      <w:lvlText w:val=""/>
      <w:lvlJc w:val="left"/>
      <w:pPr>
        <w:ind w:left="5117" w:hanging="360"/>
      </w:pPr>
      <w:rPr>
        <w:rFonts w:ascii="Wingdings" w:hAnsi="Wingdings" w:hint="default"/>
      </w:rPr>
    </w:lvl>
    <w:lvl w:ilvl="6" w:tplc="280A0001" w:tentative="1">
      <w:start w:val="1"/>
      <w:numFmt w:val="bullet"/>
      <w:lvlText w:val=""/>
      <w:lvlJc w:val="left"/>
      <w:pPr>
        <w:ind w:left="5837" w:hanging="360"/>
      </w:pPr>
      <w:rPr>
        <w:rFonts w:ascii="Symbol" w:hAnsi="Symbol" w:hint="default"/>
      </w:rPr>
    </w:lvl>
    <w:lvl w:ilvl="7" w:tplc="280A0003" w:tentative="1">
      <w:start w:val="1"/>
      <w:numFmt w:val="bullet"/>
      <w:lvlText w:val="o"/>
      <w:lvlJc w:val="left"/>
      <w:pPr>
        <w:ind w:left="6557" w:hanging="360"/>
      </w:pPr>
      <w:rPr>
        <w:rFonts w:ascii="Courier New" w:hAnsi="Courier New" w:cs="Courier New" w:hint="default"/>
      </w:rPr>
    </w:lvl>
    <w:lvl w:ilvl="8" w:tplc="280A0005" w:tentative="1">
      <w:start w:val="1"/>
      <w:numFmt w:val="bullet"/>
      <w:lvlText w:val=""/>
      <w:lvlJc w:val="left"/>
      <w:pPr>
        <w:ind w:left="7277" w:hanging="360"/>
      </w:pPr>
      <w:rPr>
        <w:rFonts w:ascii="Wingdings" w:hAnsi="Wingdings" w:hint="default"/>
      </w:rPr>
    </w:lvl>
  </w:abstractNum>
  <w:abstractNum w:abstractNumId="10">
    <w:nsid w:val="0D232190"/>
    <w:multiLevelType w:val="multilevel"/>
    <w:tmpl w:val="3DAE8D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b/>
      </w:rPr>
    </w:lvl>
    <w:lvl w:ilvl="2">
      <w:start w:val="1"/>
      <w:numFmt w:val="decimal"/>
      <w:isLgl/>
      <w:lvlText w:val="%1.%2.%3."/>
      <w:lvlJc w:val="left"/>
      <w:pPr>
        <w:tabs>
          <w:tab w:val="num" w:pos="1146"/>
        </w:tabs>
        <w:ind w:left="1146" w:hanging="720"/>
      </w:pPr>
      <w:rPr>
        <w:rFonts w:ascii="Arial" w:hAnsi="Arial" w:cs="Arial" w:hint="default"/>
        <w:b w:val="0"/>
        <w:bCs/>
        <w:i w:val="0"/>
        <w:iCs/>
        <w:color w:val="auto"/>
        <w:sz w:val="22"/>
        <w:szCs w:val="22"/>
        <w:lang w:val="es-PE"/>
      </w:rPr>
    </w:lvl>
    <w:lvl w:ilvl="3">
      <w:start w:val="1"/>
      <w:numFmt w:val="decimal"/>
      <w:isLgl/>
      <w:lvlText w:val="%1.%2.%3.%4."/>
      <w:lvlJc w:val="left"/>
      <w:pPr>
        <w:tabs>
          <w:tab w:val="num" w:pos="2924"/>
        </w:tabs>
        <w:ind w:left="2924" w:hanging="1080"/>
      </w:pPr>
      <w:rPr>
        <w:rFonts w:ascii="Arial" w:hAnsi="Arial" w:cs="Arial" w:hint="default"/>
        <w:b w:val="0"/>
        <w:bCs/>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D86744A"/>
    <w:multiLevelType w:val="hybridMultilevel"/>
    <w:tmpl w:val="3A44B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0286ED4"/>
    <w:multiLevelType w:val="hybridMultilevel"/>
    <w:tmpl w:val="E97487D4"/>
    <w:lvl w:ilvl="0" w:tplc="054443A2">
      <w:numFmt w:val="bullet"/>
      <w:lvlText w:val="-"/>
      <w:lvlJc w:val="left"/>
      <w:pPr>
        <w:ind w:left="1260" w:hanging="360"/>
      </w:pPr>
      <w:rPr>
        <w:rFonts w:ascii="Arial" w:eastAsia="Times New Roman" w:hAnsi="Arial" w:cs="Arial" w:hint="default"/>
      </w:rPr>
    </w:lvl>
    <w:lvl w:ilvl="1" w:tplc="280A0003" w:tentative="1">
      <w:start w:val="1"/>
      <w:numFmt w:val="bullet"/>
      <w:lvlText w:val="o"/>
      <w:lvlJc w:val="left"/>
      <w:pPr>
        <w:ind w:left="1980" w:hanging="360"/>
      </w:pPr>
      <w:rPr>
        <w:rFonts w:ascii="Courier New" w:hAnsi="Courier New" w:cs="Courier New" w:hint="default"/>
      </w:rPr>
    </w:lvl>
    <w:lvl w:ilvl="2" w:tplc="280A0005" w:tentative="1">
      <w:start w:val="1"/>
      <w:numFmt w:val="bullet"/>
      <w:lvlText w:val=""/>
      <w:lvlJc w:val="left"/>
      <w:pPr>
        <w:ind w:left="2700" w:hanging="360"/>
      </w:pPr>
      <w:rPr>
        <w:rFonts w:ascii="Wingdings" w:hAnsi="Wingdings" w:hint="default"/>
      </w:rPr>
    </w:lvl>
    <w:lvl w:ilvl="3" w:tplc="280A0001" w:tentative="1">
      <w:start w:val="1"/>
      <w:numFmt w:val="bullet"/>
      <w:lvlText w:val=""/>
      <w:lvlJc w:val="left"/>
      <w:pPr>
        <w:ind w:left="3420" w:hanging="360"/>
      </w:pPr>
      <w:rPr>
        <w:rFonts w:ascii="Symbol" w:hAnsi="Symbol" w:hint="default"/>
      </w:rPr>
    </w:lvl>
    <w:lvl w:ilvl="4" w:tplc="280A0003" w:tentative="1">
      <w:start w:val="1"/>
      <w:numFmt w:val="bullet"/>
      <w:lvlText w:val="o"/>
      <w:lvlJc w:val="left"/>
      <w:pPr>
        <w:ind w:left="4140" w:hanging="360"/>
      </w:pPr>
      <w:rPr>
        <w:rFonts w:ascii="Courier New" w:hAnsi="Courier New" w:cs="Courier New" w:hint="default"/>
      </w:rPr>
    </w:lvl>
    <w:lvl w:ilvl="5" w:tplc="280A0005" w:tentative="1">
      <w:start w:val="1"/>
      <w:numFmt w:val="bullet"/>
      <w:lvlText w:val=""/>
      <w:lvlJc w:val="left"/>
      <w:pPr>
        <w:ind w:left="4860" w:hanging="360"/>
      </w:pPr>
      <w:rPr>
        <w:rFonts w:ascii="Wingdings" w:hAnsi="Wingdings" w:hint="default"/>
      </w:rPr>
    </w:lvl>
    <w:lvl w:ilvl="6" w:tplc="280A0001" w:tentative="1">
      <w:start w:val="1"/>
      <w:numFmt w:val="bullet"/>
      <w:lvlText w:val=""/>
      <w:lvlJc w:val="left"/>
      <w:pPr>
        <w:ind w:left="5580" w:hanging="360"/>
      </w:pPr>
      <w:rPr>
        <w:rFonts w:ascii="Symbol" w:hAnsi="Symbol" w:hint="default"/>
      </w:rPr>
    </w:lvl>
    <w:lvl w:ilvl="7" w:tplc="280A0003" w:tentative="1">
      <w:start w:val="1"/>
      <w:numFmt w:val="bullet"/>
      <w:lvlText w:val="o"/>
      <w:lvlJc w:val="left"/>
      <w:pPr>
        <w:ind w:left="6300" w:hanging="360"/>
      </w:pPr>
      <w:rPr>
        <w:rFonts w:ascii="Courier New" w:hAnsi="Courier New" w:cs="Courier New" w:hint="default"/>
      </w:rPr>
    </w:lvl>
    <w:lvl w:ilvl="8" w:tplc="280A0005" w:tentative="1">
      <w:start w:val="1"/>
      <w:numFmt w:val="bullet"/>
      <w:lvlText w:val=""/>
      <w:lvlJc w:val="left"/>
      <w:pPr>
        <w:ind w:left="7020" w:hanging="360"/>
      </w:pPr>
      <w:rPr>
        <w:rFonts w:ascii="Wingdings" w:hAnsi="Wingdings" w:hint="default"/>
      </w:rPr>
    </w:lvl>
  </w:abstractNum>
  <w:abstractNum w:abstractNumId="13">
    <w:nsid w:val="14151B2B"/>
    <w:multiLevelType w:val="hybridMultilevel"/>
    <w:tmpl w:val="36E44924"/>
    <w:lvl w:ilvl="0" w:tplc="280A001B">
      <w:start w:val="1"/>
      <w:numFmt w:val="lowerRoman"/>
      <w:lvlText w:val="%1."/>
      <w:lvlJc w:val="right"/>
      <w:pPr>
        <w:tabs>
          <w:tab w:val="num" w:pos="1605"/>
        </w:tabs>
        <w:ind w:left="1605" w:hanging="705"/>
      </w:pPr>
      <w:rPr>
        <w:rFonts w:hint="default"/>
      </w:rPr>
    </w:lvl>
    <w:lvl w:ilvl="1" w:tplc="44420744">
      <w:start w:val="1"/>
      <w:numFmt w:val="lowerLetter"/>
      <w:lvlText w:val="%2."/>
      <w:lvlJc w:val="left"/>
      <w:pPr>
        <w:tabs>
          <w:tab w:val="num" w:pos="2345"/>
        </w:tabs>
        <w:ind w:left="2345" w:hanging="360"/>
      </w:pPr>
      <w:rPr>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141E6C40"/>
    <w:multiLevelType w:val="hybridMultilevel"/>
    <w:tmpl w:val="2F80C4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1818741C"/>
    <w:multiLevelType w:val="hybridMultilevel"/>
    <w:tmpl w:val="37EA88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AE61579"/>
    <w:multiLevelType w:val="hybridMultilevel"/>
    <w:tmpl w:val="7D5E15B8"/>
    <w:lvl w:ilvl="0" w:tplc="05EEB3F6">
      <w:start w:val="1"/>
      <w:numFmt w:val="lowerLetter"/>
      <w:lvlText w:val="%1."/>
      <w:lvlJc w:val="left"/>
      <w:pPr>
        <w:ind w:left="394" w:hanging="360"/>
      </w:pPr>
      <w:rPr>
        <w:rFonts w:hint="default"/>
        <w:b/>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17">
    <w:nsid w:val="1BED7828"/>
    <w:multiLevelType w:val="multilevel"/>
    <w:tmpl w:val="5934BA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1288"/>
        </w:tabs>
        <w:ind w:left="1288" w:hanging="720"/>
      </w:pPr>
      <w:rPr>
        <w:rFonts w:ascii="Arial" w:hAnsi="Arial" w:cs="Arial" w:hint="default"/>
        <w:b w:val="0"/>
        <w:bCs/>
        <w:i w:val="0"/>
        <w:iCs/>
        <w:color w:val="auto"/>
        <w:sz w:val="22"/>
        <w:szCs w:val="22"/>
        <w:lang w:val="es-PE"/>
      </w:rPr>
    </w:lvl>
    <w:lvl w:ilvl="3">
      <w:start w:val="1"/>
      <w:numFmt w:val="decimal"/>
      <w:isLgl/>
      <w:lvlText w:val="%1.%2.%3.%4."/>
      <w:lvlJc w:val="left"/>
      <w:pPr>
        <w:tabs>
          <w:tab w:val="num" w:pos="2924"/>
        </w:tabs>
        <w:ind w:left="2924" w:hanging="1080"/>
      </w:pPr>
      <w:rPr>
        <w:rFonts w:ascii="Arial" w:hAnsi="Arial" w:cs="Arial" w:hint="default"/>
        <w:b w:val="0"/>
        <w:bCs/>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D587B4D"/>
    <w:multiLevelType w:val="hybridMultilevel"/>
    <w:tmpl w:val="8DFA4CC2"/>
    <w:lvl w:ilvl="0" w:tplc="58226B4A">
      <w:start w:val="1"/>
      <w:numFmt w:val="lowerRoman"/>
      <w:lvlText w:val="%1."/>
      <w:lvlJc w:val="left"/>
      <w:pPr>
        <w:ind w:left="1997" w:hanging="72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nsid w:val="1F5D7A8F"/>
    <w:multiLevelType w:val="multilevel"/>
    <w:tmpl w:val="1086604A"/>
    <w:lvl w:ilvl="0">
      <w:start w:val="1"/>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3913908"/>
    <w:multiLevelType w:val="multilevel"/>
    <w:tmpl w:val="6B66C506"/>
    <w:lvl w:ilvl="0">
      <w:start w:val="10"/>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2526550B"/>
    <w:multiLevelType w:val="hybridMultilevel"/>
    <w:tmpl w:val="C38C83A8"/>
    <w:lvl w:ilvl="0" w:tplc="280A0001">
      <w:start w:val="1"/>
      <w:numFmt w:val="bullet"/>
      <w:lvlText w:val=""/>
      <w:lvlJc w:val="left"/>
      <w:pPr>
        <w:ind w:left="2204" w:hanging="360"/>
      </w:pPr>
      <w:rPr>
        <w:rFonts w:ascii="Symbol" w:hAnsi="Symbol" w:hint="default"/>
      </w:rPr>
    </w:lvl>
    <w:lvl w:ilvl="1" w:tplc="280A0003" w:tentative="1">
      <w:start w:val="1"/>
      <w:numFmt w:val="bullet"/>
      <w:lvlText w:val="o"/>
      <w:lvlJc w:val="left"/>
      <w:pPr>
        <w:ind w:left="2924" w:hanging="360"/>
      </w:pPr>
      <w:rPr>
        <w:rFonts w:ascii="Courier New" w:hAnsi="Courier New" w:cs="Courier New" w:hint="default"/>
      </w:rPr>
    </w:lvl>
    <w:lvl w:ilvl="2" w:tplc="280A0005" w:tentative="1">
      <w:start w:val="1"/>
      <w:numFmt w:val="bullet"/>
      <w:lvlText w:val=""/>
      <w:lvlJc w:val="left"/>
      <w:pPr>
        <w:ind w:left="3644" w:hanging="360"/>
      </w:pPr>
      <w:rPr>
        <w:rFonts w:ascii="Wingdings" w:hAnsi="Wingdings" w:hint="default"/>
      </w:rPr>
    </w:lvl>
    <w:lvl w:ilvl="3" w:tplc="280A0001" w:tentative="1">
      <w:start w:val="1"/>
      <w:numFmt w:val="bullet"/>
      <w:lvlText w:val=""/>
      <w:lvlJc w:val="left"/>
      <w:pPr>
        <w:ind w:left="4364" w:hanging="360"/>
      </w:pPr>
      <w:rPr>
        <w:rFonts w:ascii="Symbol" w:hAnsi="Symbol" w:hint="default"/>
      </w:rPr>
    </w:lvl>
    <w:lvl w:ilvl="4" w:tplc="280A0003" w:tentative="1">
      <w:start w:val="1"/>
      <w:numFmt w:val="bullet"/>
      <w:lvlText w:val="o"/>
      <w:lvlJc w:val="left"/>
      <w:pPr>
        <w:ind w:left="5084" w:hanging="360"/>
      </w:pPr>
      <w:rPr>
        <w:rFonts w:ascii="Courier New" w:hAnsi="Courier New" w:cs="Courier New" w:hint="default"/>
      </w:rPr>
    </w:lvl>
    <w:lvl w:ilvl="5" w:tplc="280A0005" w:tentative="1">
      <w:start w:val="1"/>
      <w:numFmt w:val="bullet"/>
      <w:lvlText w:val=""/>
      <w:lvlJc w:val="left"/>
      <w:pPr>
        <w:ind w:left="5804" w:hanging="360"/>
      </w:pPr>
      <w:rPr>
        <w:rFonts w:ascii="Wingdings" w:hAnsi="Wingdings" w:hint="default"/>
      </w:rPr>
    </w:lvl>
    <w:lvl w:ilvl="6" w:tplc="280A0001" w:tentative="1">
      <w:start w:val="1"/>
      <w:numFmt w:val="bullet"/>
      <w:lvlText w:val=""/>
      <w:lvlJc w:val="left"/>
      <w:pPr>
        <w:ind w:left="6524" w:hanging="360"/>
      </w:pPr>
      <w:rPr>
        <w:rFonts w:ascii="Symbol" w:hAnsi="Symbol" w:hint="default"/>
      </w:rPr>
    </w:lvl>
    <w:lvl w:ilvl="7" w:tplc="280A0003" w:tentative="1">
      <w:start w:val="1"/>
      <w:numFmt w:val="bullet"/>
      <w:lvlText w:val="o"/>
      <w:lvlJc w:val="left"/>
      <w:pPr>
        <w:ind w:left="7244" w:hanging="360"/>
      </w:pPr>
      <w:rPr>
        <w:rFonts w:ascii="Courier New" w:hAnsi="Courier New" w:cs="Courier New" w:hint="default"/>
      </w:rPr>
    </w:lvl>
    <w:lvl w:ilvl="8" w:tplc="280A0005" w:tentative="1">
      <w:start w:val="1"/>
      <w:numFmt w:val="bullet"/>
      <w:lvlText w:val=""/>
      <w:lvlJc w:val="left"/>
      <w:pPr>
        <w:ind w:left="7964" w:hanging="360"/>
      </w:pPr>
      <w:rPr>
        <w:rFonts w:ascii="Wingdings" w:hAnsi="Wingdings" w:hint="default"/>
      </w:rPr>
    </w:lvl>
  </w:abstractNum>
  <w:abstractNum w:abstractNumId="22">
    <w:nsid w:val="27FA5B36"/>
    <w:multiLevelType w:val="hybridMultilevel"/>
    <w:tmpl w:val="332A630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3">
    <w:nsid w:val="29C940C6"/>
    <w:multiLevelType w:val="hybridMultilevel"/>
    <w:tmpl w:val="9EC6797C"/>
    <w:lvl w:ilvl="0" w:tplc="07E2C1A0">
      <w:start w:val="1"/>
      <w:numFmt w:val="lowerLetter"/>
      <w:lvlText w:val="%1)"/>
      <w:lvlJc w:val="left"/>
      <w:pPr>
        <w:ind w:left="720" w:hanging="360"/>
      </w:pPr>
      <w:rPr>
        <w:b w:val="0"/>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AD3243F"/>
    <w:multiLevelType w:val="hybridMultilevel"/>
    <w:tmpl w:val="564C07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CC25CF0"/>
    <w:multiLevelType w:val="hybridMultilevel"/>
    <w:tmpl w:val="FDE2903C"/>
    <w:lvl w:ilvl="0" w:tplc="B6FA3022">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6">
    <w:nsid w:val="2FA16903"/>
    <w:multiLevelType w:val="multilevel"/>
    <w:tmpl w:val="CFEE5BFE"/>
    <w:lvl w:ilvl="0">
      <w:start w:val="6"/>
      <w:numFmt w:val="decimal"/>
      <w:lvlText w:val="%1"/>
      <w:lvlJc w:val="left"/>
      <w:pPr>
        <w:ind w:left="420" w:hanging="420"/>
      </w:pPr>
      <w:rPr>
        <w:rFonts w:hint="default"/>
      </w:rPr>
    </w:lvl>
    <w:lvl w:ilvl="1">
      <w:start w:val="10"/>
      <w:numFmt w:val="decimal"/>
      <w:lvlText w:val="%1.%2"/>
      <w:lvlJc w:val="left"/>
      <w:pPr>
        <w:ind w:left="1413" w:hanging="420"/>
      </w:pPr>
      <w:rPr>
        <w:rFonts w:ascii="Arial" w:hAnsi="Arial" w:cs="Arial" w:hint="default"/>
        <w:b w:val="0"/>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30C0043D"/>
    <w:multiLevelType w:val="multilevel"/>
    <w:tmpl w:val="7F02117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CF3392"/>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nsid w:val="3B114146"/>
    <w:multiLevelType w:val="hybridMultilevel"/>
    <w:tmpl w:val="CA8AC9F4"/>
    <w:lvl w:ilvl="0" w:tplc="11D45336">
      <w:start w:val="1"/>
      <w:numFmt w:val="lowerRoman"/>
      <w:lvlText w:val="(%1)"/>
      <w:lvlJc w:val="left"/>
      <w:pPr>
        <w:ind w:left="1996" w:hanging="72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0">
    <w:nsid w:val="40233A98"/>
    <w:multiLevelType w:val="multilevel"/>
    <w:tmpl w:val="13365C18"/>
    <w:lvl w:ilvl="0">
      <w:start w:val="9"/>
      <w:numFmt w:val="decimal"/>
      <w:lvlText w:val="%1"/>
      <w:lvlJc w:val="left"/>
      <w:pPr>
        <w:ind w:left="480" w:hanging="480"/>
      </w:pPr>
      <w:rPr>
        <w:rFonts w:hint="default"/>
      </w:rPr>
    </w:lvl>
    <w:lvl w:ilvl="1">
      <w:start w:val="4"/>
      <w:numFmt w:val="decimal"/>
      <w:lvlText w:val="%1.%2"/>
      <w:lvlJc w:val="left"/>
      <w:pPr>
        <w:ind w:left="1330" w:hanging="48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nsid w:val="442F0B11"/>
    <w:multiLevelType w:val="hybridMultilevel"/>
    <w:tmpl w:val="8736B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6E033D4"/>
    <w:multiLevelType w:val="hybridMultilevel"/>
    <w:tmpl w:val="638A148E"/>
    <w:lvl w:ilvl="0" w:tplc="578C0E00">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7B07511"/>
    <w:multiLevelType w:val="multilevel"/>
    <w:tmpl w:val="DCBA48C4"/>
    <w:lvl w:ilvl="0">
      <w:start w:val="10"/>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56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nsid w:val="4B511FA0"/>
    <w:multiLevelType w:val="hybridMultilevel"/>
    <w:tmpl w:val="3E187F38"/>
    <w:lvl w:ilvl="0" w:tplc="14EAACA8">
      <w:start w:val="1"/>
      <w:numFmt w:val="lowerRoman"/>
      <w:lvlText w:val="%1."/>
      <w:lvlJc w:val="left"/>
      <w:pPr>
        <w:ind w:left="1997" w:hanging="720"/>
      </w:pPr>
      <w:rPr>
        <w:rFonts w:hint="default"/>
      </w:rPr>
    </w:lvl>
    <w:lvl w:ilvl="1" w:tplc="280A0019">
      <w:start w:val="1"/>
      <w:numFmt w:val="lowerLetter"/>
      <w:lvlText w:val="%2."/>
      <w:lvlJc w:val="left"/>
      <w:pPr>
        <w:ind w:left="2357" w:hanging="360"/>
      </w:pPr>
    </w:lvl>
    <w:lvl w:ilvl="2" w:tplc="280A001B">
      <w:start w:val="1"/>
      <w:numFmt w:val="lowerRoman"/>
      <w:lvlText w:val="%3."/>
      <w:lvlJc w:val="right"/>
      <w:pPr>
        <w:ind w:left="3077" w:hanging="180"/>
      </w:pPr>
    </w:lvl>
    <w:lvl w:ilvl="3" w:tplc="280A000F">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35">
    <w:nsid w:val="4C3C5163"/>
    <w:multiLevelType w:val="hybridMultilevel"/>
    <w:tmpl w:val="F46694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6">
    <w:nsid w:val="50451ECB"/>
    <w:multiLevelType w:val="hybridMultilevel"/>
    <w:tmpl w:val="F2FAFAE8"/>
    <w:lvl w:ilvl="0" w:tplc="58226B4A">
      <w:start w:val="1"/>
      <w:numFmt w:val="lowerRoman"/>
      <w:lvlText w:val="%1."/>
      <w:lvlJc w:val="left"/>
      <w:pPr>
        <w:ind w:left="1620" w:hanging="360"/>
      </w:pPr>
      <w:rPr>
        <w:rFonts w:hint="default"/>
      </w:r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37">
    <w:nsid w:val="50CD0E79"/>
    <w:multiLevelType w:val="multilevel"/>
    <w:tmpl w:val="DC6496F4"/>
    <w:lvl w:ilvl="0">
      <w:start w:val="10"/>
      <w:numFmt w:val="decimal"/>
      <w:lvlText w:val="%1"/>
      <w:lvlJc w:val="left"/>
      <w:pPr>
        <w:ind w:left="420" w:hanging="420"/>
      </w:pPr>
      <w:rPr>
        <w:rFonts w:hint="default"/>
      </w:rPr>
    </w:lvl>
    <w:lvl w:ilvl="1">
      <w:start w:val="2"/>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8">
    <w:nsid w:val="517235FB"/>
    <w:multiLevelType w:val="hybridMultilevel"/>
    <w:tmpl w:val="1BC257D2"/>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nsid w:val="53436AA8"/>
    <w:multiLevelType w:val="multilevel"/>
    <w:tmpl w:val="7CA686A4"/>
    <w:lvl w:ilvl="0">
      <w:start w:val="7"/>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54337458"/>
    <w:multiLevelType w:val="hybridMultilevel"/>
    <w:tmpl w:val="1EDC2BE4"/>
    <w:lvl w:ilvl="0" w:tplc="1256F204">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41">
    <w:nsid w:val="549D4E31"/>
    <w:multiLevelType w:val="hybridMultilevel"/>
    <w:tmpl w:val="2B908092"/>
    <w:lvl w:ilvl="0" w:tplc="0D606BEE">
      <w:start w:val="2"/>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56471F3E"/>
    <w:multiLevelType w:val="hybridMultilevel"/>
    <w:tmpl w:val="7C9E3D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57A06069"/>
    <w:multiLevelType w:val="hybridMultilevel"/>
    <w:tmpl w:val="388A9670"/>
    <w:lvl w:ilvl="0" w:tplc="98489CFE">
      <w:start w:val="1"/>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4">
    <w:nsid w:val="5E522FFF"/>
    <w:multiLevelType w:val="multilevel"/>
    <w:tmpl w:val="010C77DA"/>
    <w:lvl w:ilvl="0">
      <w:start w:val="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5F75589B"/>
    <w:multiLevelType w:val="multilevel"/>
    <w:tmpl w:val="08F271C2"/>
    <w:lvl w:ilvl="0">
      <w:start w:val="1"/>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7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nsid w:val="607117EF"/>
    <w:multiLevelType w:val="hybridMultilevel"/>
    <w:tmpl w:val="05F61386"/>
    <w:lvl w:ilvl="0" w:tplc="C16CBCA2">
      <w:start w:val="1"/>
      <w:numFmt w:val="bullet"/>
      <w:lvlText w:val="-"/>
      <w:lvlJc w:val="left"/>
      <w:pPr>
        <w:ind w:left="900" w:hanging="360"/>
      </w:pPr>
      <w:rPr>
        <w:rFonts w:ascii="Arial" w:eastAsia="Times New Roman" w:hAnsi="Arial" w:cs="Arial" w:hint="default"/>
      </w:rPr>
    </w:lvl>
    <w:lvl w:ilvl="1" w:tplc="280A0003">
      <w:start w:val="1"/>
      <w:numFmt w:val="bullet"/>
      <w:lvlText w:val="o"/>
      <w:lvlJc w:val="left"/>
      <w:pPr>
        <w:ind w:left="1620" w:hanging="360"/>
      </w:pPr>
      <w:rPr>
        <w:rFonts w:ascii="Courier New" w:hAnsi="Courier New" w:cs="Courier New" w:hint="default"/>
      </w:rPr>
    </w:lvl>
    <w:lvl w:ilvl="2" w:tplc="280A0005">
      <w:start w:val="1"/>
      <w:numFmt w:val="bullet"/>
      <w:lvlText w:val=""/>
      <w:lvlJc w:val="left"/>
      <w:pPr>
        <w:ind w:left="2340" w:hanging="360"/>
      </w:pPr>
      <w:rPr>
        <w:rFonts w:ascii="Wingdings" w:hAnsi="Wingdings" w:hint="default"/>
      </w:rPr>
    </w:lvl>
    <w:lvl w:ilvl="3" w:tplc="280A0001">
      <w:start w:val="1"/>
      <w:numFmt w:val="bullet"/>
      <w:lvlText w:val=""/>
      <w:lvlJc w:val="left"/>
      <w:pPr>
        <w:ind w:left="3060" w:hanging="360"/>
      </w:pPr>
      <w:rPr>
        <w:rFonts w:ascii="Symbol" w:hAnsi="Symbol" w:hint="default"/>
      </w:rPr>
    </w:lvl>
    <w:lvl w:ilvl="4" w:tplc="280A0003">
      <w:start w:val="1"/>
      <w:numFmt w:val="bullet"/>
      <w:lvlText w:val="o"/>
      <w:lvlJc w:val="left"/>
      <w:pPr>
        <w:ind w:left="3780" w:hanging="360"/>
      </w:pPr>
      <w:rPr>
        <w:rFonts w:ascii="Courier New" w:hAnsi="Courier New" w:cs="Courier New" w:hint="default"/>
      </w:rPr>
    </w:lvl>
    <w:lvl w:ilvl="5" w:tplc="280A0005">
      <w:start w:val="1"/>
      <w:numFmt w:val="bullet"/>
      <w:lvlText w:val=""/>
      <w:lvlJc w:val="left"/>
      <w:pPr>
        <w:ind w:left="4500" w:hanging="360"/>
      </w:pPr>
      <w:rPr>
        <w:rFonts w:ascii="Wingdings" w:hAnsi="Wingdings" w:hint="default"/>
      </w:rPr>
    </w:lvl>
    <w:lvl w:ilvl="6" w:tplc="280A0001">
      <w:start w:val="1"/>
      <w:numFmt w:val="bullet"/>
      <w:lvlText w:val=""/>
      <w:lvlJc w:val="left"/>
      <w:pPr>
        <w:ind w:left="5220" w:hanging="360"/>
      </w:pPr>
      <w:rPr>
        <w:rFonts w:ascii="Symbol" w:hAnsi="Symbol" w:hint="default"/>
      </w:rPr>
    </w:lvl>
    <w:lvl w:ilvl="7" w:tplc="280A0003">
      <w:start w:val="1"/>
      <w:numFmt w:val="bullet"/>
      <w:lvlText w:val="o"/>
      <w:lvlJc w:val="left"/>
      <w:pPr>
        <w:ind w:left="5940" w:hanging="360"/>
      </w:pPr>
      <w:rPr>
        <w:rFonts w:ascii="Courier New" w:hAnsi="Courier New" w:cs="Courier New" w:hint="default"/>
      </w:rPr>
    </w:lvl>
    <w:lvl w:ilvl="8" w:tplc="280A0005">
      <w:start w:val="1"/>
      <w:numFmt w:val="bullet"/>
      <w:lvlText w:val=""/>
      <w:lvlJc w:val="left"/>
      <w:pPr>
        <w:ind w:left="6660" w:hanging="360"/>
      </w:pPr>
      <w:rPr>
        <w:rFonts w:ascii="Wingdings" w:hAnsi="Wingdings" w:hint="default"/>
      </w:rPr>
    </w:lvl>
  </w:abstractNum>
  <w:abstractNum w:abstractNumId="47">
    <w:nsid w:val="61A65DB3"/>
    <w:multiLevelType w:val="multilevel"/>
    <w:tmpl w:val="C95A2220"/>
    <w:lvl w:ilvl="0">
      <w:start w:val="13"/>
      <w:numFmt w:val="decimal"/>
      <w:lvlText w:val="%1."/>
      <w:lvlJc w:val="left"/>
      <w:pPr>
        <w:ind w:left="660" w:hanging="660"/>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8">
    <w:nsid w:val="665D5DCF"/>
    <w:multiLevelType w:val="hybridMultilevel"/>
    <w:tmpl w:val="480A2F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68775B5D"/>
    <w:multiLevelType w:val="hybridMultilevel"/>
    <w:tmpl w:val="36E44924"/>
    <w:lvl w:ilvl="0" w:tplc="280A001B">
      <w:start w:val="1"/>
      <w:numFmt w:val="lowerRoman"/>
      <w:lvlText w:val="%1."/>
      <w:lvlJc w:val="right"/>
      <w:pPr>
        <w:tabs>
          <w:tab w:val="num" w:pos="1605"/>
        </w:tabs>
        <w:ind w:left="1605" w:hanging="705"/>
      </w:pPr>
      <w:rPr>
        <w:rFonts w:hint="default"/>
      </w:rPr>
    </w:lvl>
    <w:lvl w:ilvl="1" w:tplc="44420744">
      <w:start w:val="1"/>
      <w:numFmt w:val="lowerLetter"/>
      <w:lvlText w:val="%2."/>
      <w:lvlJc w:val="left"/>
      <w:pPr>
        <w:tabs>
          <w:tab w:val="num" w:pos="2345"/>
        </w:tabs>
        <w:ind w:left="2345" w:hanging="360"/>
      </w:pPr>
      <w:rPr>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nsid w:val="693D0769"/>
    <w:multiLevelType w:val="hybridMultilevel"/>
    <w:tmpl w:val="AFFE320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6A1F6646"/>
    <w:multiLevelType w:val="multilevel"/>
    <w:tmpl w:val="EECCCEB0"/>
    <w:lvl w:ilvl="0">
      <w:start w:val="7"/>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6A9C26B3"/>
    <w:multiLevelType w:val="hybridMultilevel"/>
    <w:tmpl w:val="EC5045FE"/>
    <w:lvl w:ilvl="0" w:tplc="C36EF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6B02723D"/>
    <w:multiLevelType w:val="multilevel"/>
    <w:tmpl w:val="999685E8"/>
    <w:lvl w:ilvl="0">
      <w:start w:val="8"/>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4">
    <w:nsid w:val="724D5265"/>
    <w:multiLevelType w:val="multilevel"/>
    <w:tmpl w:val="5998AEB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74EB3AC1"/>
    <w:multiLevelType w:val="hybridMultilevel"/>
    <w:tmpl w:val="4CD2674C"/>
    <w:lvl w:ilvl="0" w:tplc="5742E29E">
      <w:start w:val="1"/>
      <w:numFmt w:val="lowerRoman"/>
      <w:lvlText w:val="(%1)"/>
      <w:lvlJc w:val="left"/>
      <w:pPr>
        <w:ind w:left="1996" w:hanging="72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56">
    <w:nsid w:val="756D3480"/>
    <w:multiLevelType w:val="multilevel"/>
    <w:tmpl w:val="9202DED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C66D17"/>
    <w:multiLevelType w:val="hybridMultilevel"/>
    <w:tmpl w:val="96B65928"/>
    <w:lvl w:ilvl="0" w:tplc="4E162AA8">
      <w:start w:val="1"/>
      <w:numFmt w:val="lowerRoman"/>
      <w:lvlText w:val="%1."/>
      <w:lvlJc w:val="right"/>
      <w:pPr>
        <w:tabs>
          <w:tab w:val="num" w:pos="1605"/>
        </w:tabs>
        <w:ind w:left="1605" w:hanging="705"/>
      </w:pPr>
      <w:rPr>
        <w:rFonts w:hint="default"/>
      </w:rPr>
    </w:lvl>
    <w:lvl w:ilvl="1" w:tplc="44420744">
      <w:start w:val="1"/>
      <w:numFmt w:val="lowerLetter"/>
      <w:lvlText w:val="%2."/>
      <w:lvlJc w:val="left"/>
      <w:pPr>
        <w:tabs>
          <w:tab w:val="num" w:pos="2345"/>
        </w:tabs>
        <w:ind w:left="2345" w:hanging="360"/>
      </w:pPr>
      <w:rPr>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8">
    <w:nsid w:val="79F56D92"/>
    <w:multiLevelType w:val="hybridMultilevel"/>
    <w:tmpl w:val="D3AAA9AA"/>
    <w:lvl w:ilvl="0" w:tplc="280A0001">
      <w:start w:val="1"/>
      <w:numFmt w:val="bullet"/>
      <w:lvlText w:val=""/>
      <w:lvlJc w:val="left"/>
      <w:pPr>
        <w:ind w:left="2160" w:hanging="360"/>
      </w:pPr>
      <w:rPr>
        <w:rFonts w:ascii="Symbol" w:hAnsi="Symbol" w:hint="default"/>
      </w:rPr>
    </w:lvl>
    <w:lvl w:ilvl="1" w:tplc="4DC86D9A">
      <w:numFmt w:val="bullet"/>
      <w:lvlText w:val="•"/>
      <w:lvlJc w:val="left"/>
      <w:pPr>
        <w:ind w:left="2985" w:hanging="465"/>
      </w:pPr>
      <w:rPr>
        <w:rFonts w:ascii="Arial Narrow" w:eastAsiaTheme="minorHAnsi" w:hAnsi="Arial Narrow" w:cs="Calibri"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9">
    <w:nsid w:val="7E36362E"/>
    <w:multiLevelType w:val="multilevel"/>
    <w:tmpl w:val="8B4EB788"/>
    <w:lvl w:ilvl="0">
      <w:start w:val="9"/>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0">
    <w:nsid w:val="7F45534F"/>
    <w:multiLevelType w:val="hybridMultilevel"/>
    <w:tmpl w:val="64824578"/>
    <w:lvl w:ilvl="0" w:tplc="0C0A001B">
      <w:start w:val="1"/>
      <w:numFmt w:val="lowerRoman"/>
      <w:lvlText w:val="%1."/>
      <w:lvlJc w:val="right"/>
      <w:pPr>
        <w:tabs>
          <w:tab w:val="num" w:pos="900"/>
        </w:tabs>
        <w:ind w:left="900" w:hanging="720"/>
      </w:pPr>
      <w:rPr>
        <w:rFonts w:cs="Times New Roman" w:hint="default"/>
        <w:lang w:val="pt-BR"/>
      </w:rPr>
    </w:lvl>
    <w:lvl w:ilvl="1" w:tplc="0C0A0019">
      <w:start w:val="1"/>
      <w:numFmt w:val="lowerLetter"/>
      <w:lvlText w:val="%2."/>
      <w:lvlJc w:val="left"/>
      <w:pPr>
        <w:tabs>
          <w:tab w:val="num" w:pos="1637"/>
        </w:tabs>
        <w:ind w:left="1637"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17"/>
  </w:num>
  <w:num w:numId="2">
    <w:abstractNumId w:val="13"/>
  </w:num>
  <w:num w:numId="3">
    <w:abstractNumId w:val="14"/>
  </w:num>
  <w:num w:numId="4">
    <w:abstractNumId w:val="18"/>
  </w:num>
  <w:num w:numId="5">
    <w:abstractNumId w:val="4"/>
  </w:num>
  <w:num w:numId="6">
    <w:abstractNumId w:val="5"/>
  </w:num>
  <w:num w:numId="7">
    <w:abstractNumId w:val="34"/>
  </w:num>
  <w:num w:numId="8">
    <w:abstractNumId w:val="44"/>
  </w:num>
  <w:num w:numId="9">
    <w:abstractNumId w:val="27"/>
  </w:num>
  <w:num w:numId="10">
    <w:abstractNumId w:val="19"/>
  </w:num>
  <w:num w:numId="11">
    <w:abstractNumId w:val="30"/>
  </w:num>
  <w:num w:numId="12">
    <w:abstractNumId w:val="31"/>
  </w:num>
  <w:num w:numId="13">
    <w:abstractNumId w:val="42"/>
  </w:num>
  <w:num w:numId="14">
    <w:abstractNumId w:val="36"/>
  </w:num>
  <w:num w:numId="15">
    <w:abstractNumId w:val="57"/>
  </w:num>
  <w:num w:numId="16">
    <w:abstractNumId w:val="21"/>
  </w:num>
  <w:num w:numId="17">
    <w:abstractNumId w:val="22"/>
  </w:num>
  <w:num w:numId="18">
    <w:abstractNumId w:val="55"/>
  </w:num>
  <w:num w:numId="19">
    <w:abstractNumId w:val="7"/>
  </w:num>
  <w:num w:numId="20">
    <w:abstractNumId w:val="1"/>
  </w:num>
  <w:num w:numId="21">
    <w:abstractNumId w:val="38"/>
  </w:num>
  <w:num w:numId="22">
    <w:abstractNumId w:val="20"/>
  </w:num>
  <w:num w:numId="23">
    <w:abstractNumId w:val="2"/>
  </w:num>
  <w:num w:numId="24">
    <w:abstractNumId w:val="58"/>
  </w:num>
  <w:num w:numId="25">
    <w:abstractNumId w:val="26"/>
  </w:num>
  <w:num w:numId="26">
    <w:abstractNumId w:val="49"/>
  </w:num>
  <w:num w:numId="27">
    <w:abstractNumId w:val="39"/>
  </w:num>
  <w:num w:numId="28">
    <w:abstractNumId w:val="48"/>
  </w:num>
  <w:num w:numId="29">
    <w:abstractNumId w:val="52"/>
  </w:num>
  <w:num w:numId="30">
    <w:abstractNumId w:val="60"/>
  </w:num>
  <w:num w:numId="31">
    <w:abstractNumId w:val="50"/>
  </w:num>
  <w:num w:numId="32">
    <w:abstractNumId w:val="43"/>
  </w:num>
  <w:num w:numId="33">
    <w:abstractNumId w:val="45"/>
  </w:num>
  <w:num w:numId="34">
    <w:abstractNumId w:val="59"/>
  </w:num>
  <w:num w:numId="35">
    <w:abstractNumId w:val="33"/>
  </w:num>
  <w:num w:numId="36">
    <w:abstractNumId w:val="56"/>
  </w:num>
  <w:num w:numId="37">
    <w:abstractNumId w:val="37"/>
  </w:num>
  <w:num w:numId="38">
    <w:abstractNumId w:val="6"/>
  </w:num>
  <w:num w:numId="39">
    <w:abstractNumId w:val="32"/>
  </w:num>
  <w:num w:numId="40">
    <w:abstractNumId w:val="24"/>
  </w:num>
  <w:num w:numId="41">
    <w:abstractNumId w:val="0"/>
  </w:num>
  <w:num w:numId="42">
    <w:abstractNumId w:val="40"/>
  </w:num>
  <w:num w:numId="43">
    <w:abstractNumId w:val="41"/>
  </w:num>
  <w:num w:numId="44">
    <w:abstractNumId w:val="25"/>
  </w:num>
  <w:num w:numId="45">
    <w:abstractNumId w:val="8"/>
  </w:num>
  <w:num w:numId="46">
    <w:abstractNumId w:val="15"/>
  </w:num>
  <w:num w:numId="47">
    <w:abstractNumId w:val="3"/>
  </w:num>
  <w:num w:numId="48">
    <w:abstractNumId w:val="16"/>
  </w:num>
  <w:num w:numId="49">
    <w:abstractNumId w:val="11"/>
  </w:num>
  <w:num w:numId="50">
    <w:abstractNumId w:val="9"/>
  </w:num>
  <w:num w:numId="51">
    <w:abstractNumId w:val="35"/>
  </w:num>
  <w:num w:numId="52">
    <w:abstractNumId w:val="23"/>
  </w:num>
  <w:num w:numId="53">
    <w:abstractNumId w:val="46"/>
  </w:num>
  <w:num w:numId="54">
    <w:abstractNumId w:val="28"/>
  </w:num>
  <w:num w:numId="55">
    <w:abstractNumId w:val="12"/>
  </w:num>
  <w:num w:numId="56">
    <w:abstractNumId w:val="29"/>
  </w:num>
  <w:num w:numId="57">
    <w:abstractNumId w:val="10"/>
  </w:num>
  <w:num w:numId="58">
    <w:abstractNumId w:val="54"/>
  </w:num>
  <w:num w:numId="59">
    <w:abstractNumId w:val="47"/>
  </w:num>
  <w:num w:numId="60">
    <w:abstractNumId w:val="51"/>
  </w:num>
  <w:num w:numId="61">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E4"/>
    <w:rsid w:val="00002401"/>
    <w:rsid w:val="0000240A"/>
    <w:rsid w:val="00002B9F"/>
    <w:rsid w:val="00003391"/>
    <w:rsid w:val="00003411"/>
    <w:rsid w:val="00003CD0"/>
    <w:rsid w:val="00004F16"/>
    <w:rsid w:val="00005385"/>
    <w:rsid w:val="000057E4"/>
    <w:rsid w:val="000067D1"/>
    <w:rsid w:val="00007A53"/>
    <w:rsid w:val="00007D5B"/>
    <w:rsid w:val="00010A61"/>
    <w:rsid w:val="00010B1B"/>
    <w:rsid w:val="00011C2C"/>
    <w:rsid w:val="000121A0"/>
    <w:rsid w:val="000121A8"/>
    <w:rsid w:val="000126AC"/>
    <w:rsid w:val="00012B89"/>
    <w:rsid w:val="00012C3D"/>
    <w:rsid w:val="00013C04"/>
    <w:rsid w:val="000143B7"/>
    <w:rsid w:val="000145D5"/>
    <w:rsid w:val="00014C45"/>
    <w:rsid w:val="000152D4"/>
    <w:rsid w:val="00015875"/>
    <w:rsid w:val="00015D7F"/>
    <w:rsid w:val="00016648"/>
    <w:rsid w:val="000166A2"/>
    <w:rsid w:val="00016861"/>
    <w:rsid w:val="00017F5B"/>
    <w:rsid w:val="000203BE"/>
    <w:rsid w:val="00020748"/>
    <w:rsid w:val="00020A28"/>
    <w:rsid w:val="00020BEA"/>
    <w:rsid w:val="000218B9"/>
    <w:rsid w:val="00021B06"/>
    <w:rsid w:val="00021E5B"/>
    <w:rsid w:val="000227A1"/>
    <w:rsid w:val="00022C70"/>
    <w:rsid w:val="000232CB"/>
    <w:rsid w:val="00023420"/>
    <w:rsid w:val="000234BE"/>
    <w:rsid w:val="000235C3"/>
    <w:rsid w:val="00023876"/>
    <w:rsid w:val="00023B76"/>
    <w:rsid w:val="00023F6D"/>
    <w:rsid w:val="00024508"/>
    <w:rsid w:val="00024ACF"/>
    <w:rsid w:val="00024F60"/>
    <w:rsid w:val="00025B79"/>
    <w:rsid w:val="00025F38"/>
    <w:rsid w:val="00025F3E"/>
    <w:rsid w:val="0002725F"/>
    <w:rsid w:val="00027469"/>
    <w:rsid w:val="00031BCB"/>
    <w:rsid w:val="0003204C"/>
    <w:rsid w:val="0003243D"/>
    <w:rsid w:val="00032D5C"/>
    <w:rsid w:val="000331F1"/>
    <w:rsid w:val="00034336"/>
    <w:rsid w:val="00034686"/>
    <w:rsid w:val="000348C3"/>
    <w:rsid w:val="00035E3D"/>
    <w:rsid w:val="0003639C"/>
    <w:rsid w:val="0003642B"/>
    <w:rsid w:val="0003703C"/>
    <w:rsid w:val="0003742A"/>
    <w:rsid w:val="00040511"/>
    <w:rsid w:val="00040598"/>
    <w:rsid w:val="00040699"/>
    <w:rsid w:val="00040ABC"/>
    <w:rsid w:val="000419C0"/>
    <w:rsid w:val="00041D6C"/>
    <w:rsid w:val="0004276E"/>
    <w:rsid w:val="00043873"/>
    <w:rsid w:val="00043D5B"/>
    <w:rsid w:val="00043DAD"/>
    <w:rsid w:val="00044432"/>
    <w:rsid w:val="00044B90"/>
    <w:rsid w:val="00044F39"/>
    <w:rsid w:val="0004500A"/>
    <w:rsid w:val="0004504A"/>
    <w:rsid w:val="000455DE"/>
    <w:rsid w:val="00046F5D"/>
    <w:rsid w:val="000471BD"/>
    <w:rsid w:val="00050F5B"/>
    <w:rsid w:val="00051184"/>
    <w:rsid w:val="00051BA0"/>
    <w:rsid w:val="000521F2"/>
    <w:rsid w:val="00052CC2"/>
    <w:rsid w:val="00053784"/>
    <w:rsid w:val="00053A45"/>
    <w:rsid w:val="0005440F"/>
    <w:rsid w:val="00054CDC"/>
    <w:rsid w:val="00055346"/>
    <w:rsid w:val="000559B9"/>
    <w:rsid w:val="00055CED"/>
    <w:rsid w:val="00056365"/>
    <w:rsid w:val="000565BA"/>
    <w:rsid w:val="00056C29"/>
    <w:rsid w:val="000576D9"/>
    <w:rsid w:val="000607AA"/>
    <w:rsid w:val="000607CD"/>
    <w:rsid w:val="00060D81"/>
    <w:rsid w:val="000622A3"/>
    <w:rsid w:val="00062B36"/>
    <w:rsid w:val="000634C2"/>
    <w:rsid w:val="00063A59"/>
    <w:rsid w:val="00063BB0"/>
    <w:rsid w:val="00064490"/>
    <w:rsid w:val="0006507D"/>
    <w:rsid w:val="00065DCA"/>
    <w:rsid w:val="00066B8E"/>
    <w:rsid w:val="00066DD2"/>
    <w:rsid w:val="00066F7A"/>
    <w:rsid w:val="00066FE2"/>
    <w:rsid w:val="000670EA"/>
    <w:rsid w:val="00067B56"/>
    <w:rsid w:val="0007037D"/>
    <w:rsid w:val="0007118E"/>
    <w:rsid w:val="00071A4D"/>
    <w:rsid w:val="000723AA"/>
    <w:rsid w:val="00072E0F"/>
    <w:rsid w:val="000731EF"/>
    <w:rsid w:val="00073E60"/>
    <w:rsid w:val="00073EF9"/>
    <w:rsid w:val="00074409"/>
    <w:rsid w:val="0007491A"/>
    <w:rsid w:val="0007526C"/>
    <w:rsid w:val="000753F1"/>
    <w:rsid w:val="00075FE1"/>
    <w:rsid w:val="00076A07"/>
    <w:rsid w:val="00076C37"/>
    <w:rsid w:val="00076DEE"/>
    <w:rsid w:val="0007705A"/>
    <w:rsid w:val="000771E3"/>
    <w:rsid w:val="00077AE8"/>
    <w:rsid w:val="000814B4"/>
    <w:rsid w:val="00081E7B"/>
    <w:rsid w:val="00083579"/>
    <w:rsid w:val="000836C7"/>
    <w:rsid w:val="00083B72"/>
    <w:rsid w:val="00084CFE"/>
    <w:rsid w:val="000851DD"/>
    <w:rsid w:val="000857D7"/>
    <w:rsid w:val="00085A14"/>
    <w:rsid w:val="00086049"/>
    <w:rsid w:val="000861C0"/>
    <w:rsid w:val="00086EB8"/>
    <w:rsid w:val="000875A6"/>
    <w:rsid w:val="0009148E"/>
    <w:rsid w:val="000915F0"/>
    <w:rsid w:val="00091845"/>
    <w:rsid w:val="00092669"/>
    <w:rsid w:val="00092BB1"/>
    <w:rsid w:val="000932E7"/>
    <w:rsid w:val="000934D3"/>
    <w:rsid w:val="000941FC"/>
    <w:rsid w:val="00094857"/>
    <w:rsid w:val="00095150"/>
    <w:rsid w:val="000951C0"/>
    <w:rsid w:val="0009521F"/>
    <w:rsid w:val="00095354"/>
    <w:rsid w:val="00095355"/>
    <w:rsid w:val="00095A0E"/>
    <w:rsid w:val="00095D83"/>
    <w:rsid w:val="000A020E"/>
    <w:rsid w:val="000A05C9"/>
    <w:rsid w:val="000A0EE3"/>
    <w:rsid w:val="000A10C0"/>
    <w:rsid w:val="000A16C1"/>
    <w:rsid w:val="000A288A"/>
    <w:rsid w:val="000A2AEC"/>
    <w:rsid w:val="000A2E34"/>
    <w:rsid w:val="000A2ECF"/>
    <w:rsid w:val="000A327E"/>
    <w:rsid w:val="000A3373"/>
    <w:rsid w:val="000A3958"/>
    <w:rsid w:val="000A3E45"/>
    <w:rsid w:val="000A3FA8"/>
    <w:rsid w:val="000A4C21"/>
    <w:rsid w:val="000A4C2F"/>
    <w:rsid w:val="000A5277"/>
    <w:rsid w:val="000A5AC1"/>
    <w:rsid w:val="000A5D4D"/>
    <w:rsid w:val="000A6B57"/>
    <w:rsid w:val="000A6B7F"/>
    <w:rsid w:val="000A6D38"/>
    <w:rsid w:val="000A717C"/>
    <w:rsid w:val="000A7A5E"/>
    <w:rsid w:val="000B0084"/>
    <w:rsid w:val="000B0562"/>
    <w:rsid w:val="000B1561"/>
    <w:rsid w:val="000B1BC4"/>
    <w:rsid w:val="000B1C5C"/>
    <w:rsid w:val="000B2830"/>
    <w:rsid w:val="000B2AE5"/>
    <w:rsid w:val="000B2FCE"/>
    <w:rsid w:val="000B36F9"/>
    <w:rsid w:val="000B3AD7"/>
    <w:rsid w:val="000B4165"/>
    <w:rsid w:val="000B4685"/>
    <w:rsid w:val="000B4F78"/>
    <w:rsid w:val="000B5B48"/>
    <w:rsid w:val="000B6853"/>
    <w:rsid w:val="000B6974"/>
    <w:rsid w:val="000B6B50"/>
    <w:rsid w:val="000B6CE5"/>
    <w:rsid w:val="000B6ED2"/>
    <w:rsid w:val="000B7663"/>
    <w:rsid w:val="000B7A44"/>
    <w:rsid w:val="000C2A5F"/>
    <w:rsid w:val="000C2D06"/>
    <w:rsid w:val="000C5CA4"/>
    <w:rsid w:val="000C64B2"/>
    <w:rsid w:val="000C66CF"/>
    <w:rsid w:val="000C6B44"/>
    <w:rsid w:val="000C7A95"/>
    <w:rsid w:val="000C7AE0"/>
    <w:rsid w:val="000C7FBD"/>
    <w:rsid w:val="000D03FB"/>
    <w:rsid w:val="000D0BD2"/>
    <w:rsid w:val="000D1882"/>
    <w:rsid w:val="000D1F70"/>
    <w:rsid w:val="000D2B25"/>
    <w:rsid w:val="000D2C04"/>
    <w:rsid w:val="000D2CA0"/>
    <w:rsid w:val="000D2CFE"/>
    <w:rsid w:val="000D329F"/>
    <w:rsid w:val="000D44F4"/>
    <w:rsid w:val="000D5511"/>
    <w:rsid w:val="000D5DCB"/>
    <w:rsid w:val="000D6191"/>
    <w:rsid w:val="000D65BA"/>
    <w:rsid w:val="000D72E7"/>
    <w:rsid w:val="000D742A"/>
    <w:rsid w:val="000D752B"/>
    <w:rsid w:val="000D7DEF"/>
    <w:rsid w:val="000E0894"/>
    <w:rsid w:val="000E1E62"/>
    <w:rsid w:val="000E2879"/>
    <w:rsid w:val="000E49AC"/>
    <w:rsid w:val="000E4F2B"/>
    <w:rsid w:val="000E57B0"/>
    <w:rsid w:val="000E6493"/>
    <w:rsid w:val="000E6BE9"/>
    <w:rsid w:val="000E730A"/>
    <w:rsid w:val="000E74D8"/>
    <w:rsid w:val="000E7A91"/>
    <w:rsid w:val="000F0068"/>
    <w:rsid w:val="000F01B8"/>
    <w:rsid w:val="000F13FB"/>
    <w:rsid w:val="000F2C0E"/>
    <w:rsid w:val="000F3012"/>
    <w:rsid w:val="000F31CF"/>
    <w:rsid w:val="000F3693"/>
    <w:rsid w:val="000F68BD"/>
    <w:rsid w:val="000F6DA5"/>
    <w:rsid w:val="000F7A83"/>
    <w:rsid w:val="000F7FB7"/>
    <w:rsid w:val="001000C2"/>
    <w:rsid w:val="0010019D"/>
    <w:rsid w:val="0010077D"/>
    <w:rsid w:val="0010089D"/>
    <w:rsid w:val="00100A60"/>
    <w:rsid w:val="00100CF5"/>
    <w:rsid w:val="00101E31"/>
    <w:rsid w:val="00102740"/>
    <w:rsid w:val="001028E4"/>
    <w:rsid w:val="001035DD"/>
    <w:rsid w:val="001037CD"/>
    <w:rsid w:val="00103FFD"/>
    <w:rsid w:val="00104877"/>
    <w:rsid w:val="00104ED9"/>
    <w:rsid w:val="0010522F"/>
    <w:rsid w:val="00105806"/>
    <w:rsid w:val="00106358"/>
    <w:rsid w:val="00106512"/>
    <w:rsid w:val="00106A93"/>
    <w:rsid w:val="00106D74"/>
    <w:rsid w:val="00107ABF"/>
    <w:rsid w:val="00110561"/>
    <w:rsid w:val="00112587"/>
    <w:rsid w:val="0011298C"/>
    <w:rsid w:val="00112A44"/>
    <w:rsid w:val="00112E6E"/>
    <w:rsid w:val="0011408E"/>
    <w:rsid w:val="001155A3"/>
    <w:rsid w:val="001156D3"/>
    <w:rsid w:val="00115E79"/>
    <w:rsid w:val="00115F70"/>
    <w:rsid w:val="0011640B"/>
    <w:rsid w:val="00116595"/>
    <w:rsid w:val="00116784"/>
    <w:rsid w:val="001168A9"/>
    <w:rsid w:val="00116C51"/>
    <w:rsid w:val="00116DA0"/>
    <w:rsid w:val="001176EE"/>
    <w:rsid w:val="00117DF6"/>
    <w:rsid w:val="00121AA8"/>
    <w:rsid w:val="00121E4A"/>
    <w:rsid w:val="001224FB"/>
    <w:rsid w:val="0012253E"/>
    <w:rsid w:val="00122701"/>
    <w:rsid w:val="00122BEC"/>
    <w:rsid w:val="00122F36"/>
    <w:rsid w:val="00123025"/>
    <w:rsid w:val="00123858"/>
    <w:rsid w:val="00123944"/>
    <w:rsid w:val="00123BBA"/>
    <w:rsid w:val="00125B94"/>
    <w:rsid w:val="001268C9"/>
    <w:rsid w:val="0012693A"/>
    <w:rsid w:val="0012703D"/>
    <w:rsid w:val="00127A0E"/>
    <w:rsid w:val="00127EBB"/>
    <w:rsid w:val="00127FD9"/>
    <w:rsid w:val="001301B7"/>
    <w:rsid w:val="00130208"/>
    <w:rsid w:val="001308CE"/>
    <w:rsid w:val="00131222"/>
    <w:rsid w:val="001313F0"/>
    <w:rsid w:val="0013162B"/>
    <w:rsid w:val="00133365"/>
    <w:rsid w:val="00133A2E"/>
    <w:rsid w:val="00133A6C"/>
    <w:rsid w:val="00133EF9"/>
    <w:rsid w:val="0013404F"/>
    <w:rsid w:val="00134197"/>
    <w:rsid w:val="00135065"/>
    <w:rsid w:val="0013538C"/>
    <w:rsid w:val="0013548A"/>
    <w:rsid w:val="00135A42"/>
    <w:rsid w:val="0013686D"/>
    <w:rsid w:val="00136E35"/>
    <w:rsid w:val="00137E50"/>
    <w:rsid w:val="001401AC"/>
    <w:rsid w:val="00140234"/>
    <w:rsid w:val="001408C7"/>
    <w:rsid w:val="001413BE"/>
    <w:rsid w:val="0014213A"/>
    <w:rsid w:val="00142156"/>
    <w:rsid w:val="00142581"/>
    <w:rsid w:val="00142C26"/>
    <w:rsid w:val="00142E3E"/>
    <w:rsid w:val="00143EBD"/>
    <w:rsid w:val="00143F52"/>
    <w:rsid w:val="0014402F"/>
    <w:rsid w:val="001448BE"/>
    <w:rsid w:val="00144A12"/>
    <w:rsid w:val="00144F83"/>
    <w:rsid w:val="00145325"/>
    <w:rsid w:val="00145F9D"/>
    <w:rsid w:val="0014688E"/>
    <w:rsid w:val="00146F91"/>
    <w:rsid w:val="0015021A"/>
    <w:rsid w:val="00150A1B"/>
    <w:rsid w:val="00150D5D"/>
    <w:rsid w:val="00150F8F"/>
    <w:rsid w:val="00151EE4"/>
    <w:rsid w:val="0015236F"/>
    <w:rsid w:val="00152C38"/>
    <w:rsid w:val="0015335B"/>
    <w:rsid w:val="00153E8B"/>
    <w:rsid w:val="00154209"/>
    <w:rsid w:val="001549A5"/>
    <w:rsid w:val="00154B1B"/>
    <w:rsid w:val="00154DAB"/>
    <w:rsid w:val="00154EDB"/>
    <w:rsid w:val="001554D2"/>
    <w:rsid w:val="00155A43"/>
    <w:rsid w:val="00155B9C"/>
    <w:rsid w:val="001562FD"/>
    <w:rsid w:val="001565ED"/>
    <w:rsid w:val="00157E65"/>
    <w:rsid w:val="00160258"/>
    <w:rsid w:val="0016094E"/>
    <w:rsid w:val="00161689"/>
    <w:rsid w:val="00161F0D"/>
    <w:rsid w:val="00163AD4"/>
    <w:rsid w:val="00163CB2"/>
    <w:rsid w:val="00164461"/>
    <w:rsid w:val="001644BC"/>
    <w:rsid w:val="0016481F"/>
    <w:rsid w:val="0016516D"/>
    <w:rsid w:val="001657E4"/>
    <w:rsid w:val="00166A83"/>
    <w:rsid w:val="00166BE2"/>
    <w:rsid w:val="00167137"/>
    <w:rsid w:val="00167D81"/>
    <w:rsid w:val="001710A9"/>
    <w:rsid w:val="00171DD3"/>
    <w:rsid w:val="001728E0"/>
    <w:rsid w:val="00173577"/>
    <w:rsid w:val="00174549"/>
    <w:rsid w:val="001745F8"/>
    <w:rsid w:val="00174685"/>
    <w:rsid w:val="00174F2B"/>
    <w:rsid w:val="00174FCC"/>
    <w:rsid w:val="001751C9"/>
    <w:rsid w:val="00175313"/>
    <w:rsid w:val="001756B9"/>
    <w:rsid w:val="00175A63"/>
    <w:rsid w:val="00175C05"/>
    <w:rsid w:val="00176E4A"/>
    <w:rsid w:val="00177079"/>
    <w:rsid w:val="001774C6"/>
    <w:rsid w:val="0017754A"/>
    <w:rsid w:val="00177A1B"/>
    <w:rsid w:val="00177BDF"/>
    <w:rsid w:val="001806A5"/>
    <w:rsid w:val="00180CCF"/>
    <w:rsid w:val="00180F3D"/>
    <w:rsid w:val="001812EB"/>
    <w:rsid w:val="00182449"/>
    <w:rsid w:val="001825E2"/>
    <w:rsid w:val="0018280E"/>
    <w:rsid w:val="00182EFC"/>
    <w:rsid w:val="0018320D"/>
    <w:rsid w:val="00183354"/>
    <w:rsid w:val="00183683"/>
    <w:rsid w:val="0018462E"/>
    <w:rsid w:val="00184CC9"/>
    <w:rsid w:val="00184D4E"/>
    <w:rsid w:val="00184F5D"/>
    <w:rsid w:val="001858DF"/>
    <w:rsid w:val="001860AE"/>
    <w:rsid w:val="00186EAF"/>
    <w:rsid w:val="00186F76"/>
    <w:rsid w:val="0018771D"/>
    <w:rsid w:val="00190A80"/>
    <w:rsid w:val="00190B06"/>
    <w:rsid w:val="00190FC8"/>
    <w:rsid w:val="001917F5"/>
    <w:rsid w:val="0019212C"/>
    <w:rsid w:val="001922AD"/>
    <w:rsid w:val="00192E1B"/>
    <w:rsid w:val="00193AFA"/>
    <w:rsid w:val="0019415B"/>
    <w:rsid w:val="00194930"/>
    <w:rsid w:val="00194B3C"/>
    <w:rsid w:val="001968DA"/>
    <w:rsid w:val="001A129E"/>
    <w:rsid w:val="001A178D"/>
    <w:rsid w:val="001A181A"/>
    <w:rsid w:val="001A1B75"/>
    <w:rsid w:val="001A1D5A"/>
    <w:rsid w:val="001A2389"/>
    <w:rsid w:val="001A2D3A"/>
    <w:rsid w:val="001A2FCC"/>
    <w:rsid w:val="001A3454"/>
    <w:rsid w:val="001A3F5E"/>
    <w:rsid w:val="001A434C"/>
    <w:rsid w:val="001A5985"/>
    <w:rsid w:val="001A5C00"/>
    <w:rsid w:val="001A5F7D"/>
    <w:rsid w:val="001A634F"/>
    <w:rsid w:val="001A6442"/>
    <w:rsid w:val="001B02D3"/>
    <w:rsid w:val="001B0303"/>
    <w:rsid w:val="001B0B88"/>
    <w:rsid w:val="001B102E"/>
    <w:rsid w:val="001B1978"/>
    <w:rsid w:val="001B1D2C"/>
    <w:rsid w:val="001B1DF5"/>
    <w:rsid w:val="001B289B"/>
    <w:rsid w:val="001B3DE1"/>
    <w:rsid w:val="001B47CF"/>
    <w:rsid w:val="001B5A30"/>
    <w:rsid w:val="001B5E30"/>
    <w:rsid w:val="001B5F4E"/>
    <w:rsid w:val="001B6A6B"/>
    <w:rsid w:val="001B7230"/>
    <w:rsid w:val="001B76C8"/>
    <w:rsid w:val="001C06DC"/>
    <w:rsid w:val="001C20D5"/>
    <w:rsid w:val="001C2D3A"/>
    <w:rsid w:val="001C3BEA"/>
    <w:rsid w:val="001C46FA"/>
    <w:rsid w:val="001D0070"/>
    <w:rsid w:val="001D1344"/>
    <w:rsid w:val="001D2716"/>
    <w:rsid w:val="001D2909"/>
    <w:rsid w:val="001D3D2C"/>
    <w:rsid w:val="001D43EA"/>
    <w:rsid w:val="001D50CB"/>
    <w:rsid w:val="001D54DF"/>
    <w:rsid w:val="001D5831"/>
    <w:rsid w:val="001D605C"/>
    <w:rsid w:val="001D6F54"/>
    <w:rsid w:val="001E0043"/>
    <w:rsid w:val="001E0253"/>
    <w:rsid w:val="001E0727"/>
    <w:rsid w:val="001E0DC5"/>
    <w:rsid w:val="001E1257"/>
    <w:rsid w:val="001E1A4A"/>
    <w:rsid w:val="001E1BA3"/>
    <w:rsid w:val="001E1F79"/>
    <w:rsid w:val="001E1FEF"/>
    <w:rsid w:val="001E25E2"/>
    <w:rsid w:val="001E2823"/>
    <w:rsid w:val="001E2AEE"/>
    <w:rsid w:val="001E3024"/>
    <w:rsid w:val="001E3D61"/>
    <w:rsid w:val="001E3E50"/>
    <w:rsid w:val="001E5714"/>
    <w:rsid w:val="001E6A18"/>
    <w:rsid w:val="001E6ECC"/>
    <w:rsid w:val="001E709E"/>
    <w:rsid w:val="001E7B93"/>
    <w:rsid w:val="001E7F2A"/>
    <w:rsid w:val="001F03E0"/>
    <w:rsid w:val="001F0D88"/>
    <w:rsid w:val="001F0F00"/>
    <w:rsid w:val="001F1D1D"/>
    <w:rsid w:val="001F20B5"/>
    <w:rsid w:val="001F2683"/>
    <w:rsid w:val="001F274C"/>
    <w:rsid w:val="001F2B28"/>
    <w:rsid w:val="001F43B2"/>
    <w:rsid w:val="001F4547"/>
    <w:rsid w:val="001F5748"/>
    <w:rsid w:val="001F5D0C"/>
    <w:rsid w:val="001F6BC3"/>
    <w:rsid w:val="001F6E1A"/>
    <w:rsid w:val="001F740D"/>
    <w:rsid w:val="001F77D6"/>
    <w:rsid w:val="00200F9E"/>
    <w:rsid w:val="002011AC"/>
    <w:rsid w:val="00201FAC"/>
    <w:rsid w:val="0020245B"/>
    <w:rsid w:val="0020272E"/>
    <w:rsid w:val="00202B14"/>
    <w:rsid w:val="00203B85"/>
    <w:rsid w:val="00203BD0"/>
    <w:rsid w:val="00204FF9"/>
    <w:rsid w:val="00205D1F"/>
    <w:rsid w:val="002061C6"/>
    <w:rsid w:val="002064A0"/>
    <w:rsid w:val="002066D8"/>
    <w:rsid w:val="00207F1B"/>
    <w:rsid w:val="002107DD"/>
    <w:rsid w:val="002109B2"/>
    <w:rsid w:val="00212088"/>
    <w:rsid w:val="0021287C"/>
    <w:rsid w:val="0021294F"/>
    <w:rsid w:val="00212B17"/>
    <w:rsid w:val="00212C96"/>
    <w:rsid w:val="00212F28"/>
    <w:rsid w:val="0021301F"/>
    <w:rsid w:val="002137C7"/>
    <w:rsid w:val="00213D03"/>
    <w:rsid w:val="0021497F"/>
    <w:rsid w:val="00215022"/>
    <w:rsid w:val="0021506F"/>
    <w:rsid w:val="002155E0"/>
    <w:rsid w:val="0021578D"/>
    <w:rsid w:val="0021642E"/>
    <w:rsid w:val="0021665C"/>
    <w:rsid w:val="002173F9"/>
    <w:rsid w:val="00217ADA"/>
    <w:rsid w:val="0022046F"/>
    <w:rsid w:val="0022071C"/>
    <w:rsid w:val="00221259"/>
    <w:rsid w:val="0022168F"/>
    <w:rsid w:val="00221C46"/>
    <w:rsid w:val="00222892"/>
    <w:rsid w:val="00222B80"/>
    <w:rsid w:val="00223DAA"/>
    <w:rsid w:val="00225DE0"/>
    <w:rsid w:val="00226259"/>
    <w:rsid w:val="002270A5"/>
    <w:rsid w:val="00227144"/>
    <w:rsid w:val="0022783F"/>
    <w:rsid w:val="00227967"/>
    <w:rsid w:val="00227D08"/>
    <w:rsid w:val="00230003"/>
    <w:rsid w:val="00230A50"/>
    <w:rsid w:val="00230B5C"/>
    <w:rsid w:val="0023179D"/>
    <w:rsid w:val="002319A1"/>
    <w:rsid w:val="00231A1B"/>
    <w:rsid w:val="00231A6E"/>
    <w:rsid w:val="00232AFC"/>
    <w:rsid w:val="00232F2B"/>
    <w:rsid w:val="0023361E"/>
    <w:rsid w:val="00233896"/>
    <w:rsid w:val="00235CAC"/>
    <w:rsid w:val="00237A2D"/>
    <w:rsid w:val="002408D3"/>
    <w:rsid w:val="0024106F"/>
    <w:rsid w:val="002417B8"/>
    <w:rsid w:val="00241911"/>
    <w:rsid w:val="0024221F"/>
    <w:rsid w:val="002424FC"/>
    <w:rsid w:val="002429DC"/>
    <w:rsid w:val="00242B03"/>
    <w:rsid w:val="002439D5"/>
    <w:rsid w:val="00243B9F"/>
    <w:rsid w:val="00244F27"/>
    <w:rsid w:val="002451B9"/>
    <w:rsid w:val="002455C5"/>
    <w:rsid w:val="00245D9D"/>
    <w:rsid w:val="00247B11"/>
    <w:rsid w:val="00247D61"/>
    <w:rsid w:val="00250191"/>
    <w:rsid w:val="00250368"/>
    <w:rsid w:val="0025042C"/>
    <w:rsid w:val="0025059F"/>
    <w:rsid w:val="00250749"/>
    <w:rsid w:val="00250FB7"/>
    <w:rsid w:val="002510B3"/>
    <w:rsid w:val="00251888"/>
    <w:rsid w:val="00251C09"/>
    <w:rsid w:val="00251E25"/>
    <w:rsid w:val="002522AF"/>
    <w:rsid w:val="00252856"/>
    <w:rsid w:val="00252F53"/>
    <w:rsid w:val="00253F35"/>
    <w:rsid w:val="00254CF3"/>
    <w:rsid w:val="00255470"/>
    <w:rsid w:val="00255792"/>
    <w:rsid w:val="002563A8"/>
    <w:rsid w:val="00256FBC"/>
    <w:rsid w:val="00257660"/>
    <w:rsid w:val="0025768F"/>
    <w:rsid w:val="00260E7B"/>
    <w:rsid w:val="0026120B"/>
    <w:rsid w:val="002626DE"/>
    <w:rsid w:val="00262895"/>
    <w:rsid w:val="00263516"/>
    <w:rsid w:val="002635F7"/>
    <w:rsid w:val="00263812"/>
    <w:rsid w:val="00264347"/>
    <w:rsid w:val="002643A0"/>
    <w:rsid w:val="00265280"/>
    <w:rsid w:val="00265359"/>
    <w:rsid w:val="0026539A"/>
    <w:rsid w:val="002654A6"/>
    <w:rsid w:val="00265DEB"/>
    <w:rsid w:val="00265FC8"/>
    <w:rsid w:val="00266267"/>
    <w:rsid w:val="00266BCE"/>
    <w:rsid w:val="0026712A"/>
    <w:rsid w:val="00267A32"/>
    <w:rsid w:val="00267F3C"/>
    <w:rsid w:val="00270429"/>
    <w:rsid w:val="00270BE6"/>
    <w:rsid w:val="00270DDB"/>
    <w:rsid w:val="00271296"/>
    <w:rsid w:val="00271A3B"/>
    <w:rsid w:val="002722F6"/>
    <w:rsid w:val="00273441"/>
    <w:rsid w:val="00273E8A"/>
    <w:rsid w:val="00274562"/>
    <w:rsid w:val="002748D9"/>
    <w:rsid w:val="00274A96"/>
    <w:rsid w:val="00274C22"/>
    <w:rsid w:val="00274DA9"/>
    <w:rsid w:val="0027536A"/>
    <w:rsid w:val="002755C1"/>
    <w:rsid w:val="00275A24"/>
    <w:rsid w:val="00276CCF"/>
    <w:rsid w:val="002806EF"/>
    <w:rsid w:val="00280BC8"/>
    <w:rsid w:val="00280E3C"/>
    <w:rsid w:val="002812C9"/>
    <w:rsid w:val="00281543"/>
    <w:rsid w:val="002816C1"/>
    <w:rsid w:val="00281CBA"/>
    <w:rsid w:val="002822CE"/>
    <w:rsid w:val="002827E5"/>
    <w:rsid w:val="00282E80"/>
    <w:rsid w:val="00282E8F"/>
    <w:rsid w:val="002833CF"/>
    <w:rsid w:val="00284A15"/>
    <w:rsid w:val="00285245"/>
    <w:rsid w:val="00286165"/>
    <w:rsid w:val="00286638"/>
    <w:rsid w:val="00287BAF"/>
    <w:rsid w:val="00290129"/>
    <w:rsid w:val="00290702"/>
    <w:rsid w:val="0029090A"/>
    <w:rsid w:val="00290C83"/>
    <w:rsid w:val="002916D9"/>
    <w:rsid w:val="00291C29"/>
    <w:rsid w:val="00291E34"/>
    <w:rsid w:val="002923A7"/>
    <w:rsid w:val="00292728"/>
    <w:rsid w:val="002929E4"/>
    <w:rsid w:val="00292DE6"/>
    <w:rsid w:val="0029444E"/>
    <w:rsid w:val="00294B45"/>
    <w:rsid w:val="00295491"/>
    <w:rsid w:val="00295884"/>
    <w:rsid w:val="002958AD"/>
    <w:rsid w:val="002963E6"/>
    <w:rsid w:val="00296615"/>
    <w:rsid w:val="00296F31"/>
    <w:rsid w:val="00296F86"/>
    <w:rsid w:val="0029755D"/>
    <w:rsid w:val="0029793C"/>
    <w:rsid w:val="002A05AE"/>
    <w:rsid w:val="002A1910"/>
    <w:rsid w:val="002A1F04"/>
    <w:rsid w:val="002A20D1"/>
    <w:rsid w:val="002A3147"/>
    <w:rsid w:val="002A315D"/>
    <w:rsid w:val="002A3537"/>
    <w:rsid w:val="002A38F2"/>
    <w:rsid w:val="002A419D"/>
    <w:rsid w:val="002A4255"/>
    <w:rsid w:val="002A5194"/>
    <w:rsid w:val="002A55B3"/>
    <w:rsid w:val="002A5D28"/>
    <w:rsid w:val="002A5E97"/>
    <w:rsid w:val="002B18F8"/>
    <w:rsid w:val="002B2A76"/>
    <w:rsid w:val="002B2E3C"/>
    <w:rsid w:val="002B2F81"/>
    <w:rsid w:val="002B3108"/>
    <w:rsid w:val="002B33AA"/>
    <w:rsid w:val="002B379C"/>
    <w:rsid w:val="002B40DA"/>
    <w:rsid w:val="002B440A"/>
    <w:rsid w:val="002B57D7"/>
    <w:rsid w:val="002B664F"/>
    <w:rsid w:val="002B6D3D"/>
    <w:rsid w:val="002B6EF9"/>
    <w:rsid w:val="002B7239"/>
    <w:rsid w:val="002B76F8"/>
    <w:rsid w:val="002C033B"/>
    <w:rsid w:val="002C03C2"/>
    <w:rsid w:val="002C1680"/>
    <w:rsid w:val="002C199E"/>
    <w:rsid w:val="002C1A01"/>
    <w:rsid w:val="002C3E67"/>
    <w:rsid w:val="002C4A23"/>
    <w:rsid w:val="002C4BBD"/>
    <w:rsid w:val="002C4BD7"/>
    <w:rsid w:val="002C559B"/>
    <w:rsid w:val="002C55A5"/>
    <w:rsid w:val="002C6465"/>
    <w:rsid w:val="002C64D2"/>
    <w:rsid w:val="002C6B0D"/>
    <w:rsid w:val="002C6D31"/>
    <w:rsid w:val="002C7804"/>
    <w:rsid w:val="002D0893"/>
    <w:rsid w:val="002D1599"/>
    <w:rsid w:val="002D1D15"/>
    <w:rsid w:val="002D2561"/>
    <w:rsid w:val="002D30A1"/>
    <w:rsid w:val="002D44FC"/>
    <w:rsid w:val="002D5ABC"/>
    <w:rsid w:val="002D72C1"/>
    <w:rsid w:val="002E1858"/>
    <w:rsid w:val="002E1EFF"/>
    <w:rsid w:val="002E25CE"/>
    <w:rsid w:val="002E2717"/>
    <w:rsid w:val="002E2FCD"/>
    <w:rsid w:val="002E324C"/>
    <w:rsid w:val="002E3756"/>
    <w:rsid w:val="002E3CD3"/>
    <w:rsid w:val="002E486E"/>
    <w:rsid w:val="002E48B6"/>
    <w:rsid w:val="002E4C1E"/>
    <w:rsid w:val="002E4C93"/>
    <w:rsid w:val="002E4F05"/>
    <w:rsid w:val="002E53BD"/>
    <w:rsid w:val="002E6376"/>
    <w:rsid w:val="002E63C7"/>
    <w:rsid w:val="002E67E9"/>
    <w:rsid w:val="002F02F7"/>
    <w:rsid w:val="002F0AD5"/>
    <w:rsid w:val="002F0B12"/>
    <w:rsid w:val="002F26B7"/>
    <w:rsid w:val="002F39EC"/>
    <w:rsid w:val="002F4B79"/>
    <w:rsid w:val="002F506E"/>
    <w:rsid w:val="002F514C"/>
    <w:rsid w:val="002F5AC0"/>
    <w:rsid w:val="002F6185"/>
    <w:rsid w:val="002F640A"/>
    <w:rsid w:val="002F66C8"/>
    <w:rsid w:val="002F68EE"/>
    <w:rsid w:val="002F69E0"/>
    <w:rsid w:val="002F6D5E"/>
    <w:rsid w:val="00300B3B"/>
    <w:rsid w:val="00301095"/>
    <w:rsid w:val="00301128"/>
    <w:rsid w:val="0030227C"/>
    <w:rsid w:val="00302601"/>
    <w:rsid w:val="00302676"/>
    <w:rsid w:val="00302E9B"/>
    <w:rsid w:val="00304436"/>
    <w:rsid w:val="0030462C"/>
    <w:rsid w:val="0030546F"/>
    <w:rsid w:val="00305A22"/>
    <w:rsid w:val="00305C0F"/>
    <w:rsid w:val="00305FA4"/>
    <w:rsid w:val="00306790"/>
    <w:rsid w:val="00307607"/>
    <w:rsid w:val="00307C84"/>
    <w:rsid w:val="00307F8A"/>
    <w:rsid w:val="00310BD3"/>
    <w:rsid w:val="00310F11"/>
    <w:rsid w:val="003112B5"/>
    <w:rsid w:val="00311594"/>
    <w:rsid w:val="00311B54"/>
    <w:rsid w:val="00311BA6"/>
    <w:rsid w:val="00312CB6"/>
    <w:rsid w:val="00313A70"/>
    <w:rsid w:val="00313BE3"/>
    <w:rsid w:val="003144CC"/>
    <w:rsid w:val="003150AB"/>
    <w:rsid w:val="0031620A"/>
    <w:rsid w:val="00317455"/>
    <w:rsid w:val="00317598"/>
    <w:rsid w:val="00317820"/>
    <w:rsid w:val="00317A28"/>
    <w:rsid w:val="00317BD8"/>
    <w:rsid w:val="00317C38"/>
    <w:rsid w:val="0032019C"/>
    <w:rsid w:val="0032201D"/>
    <w:rsid w:val="003227A6"/>
    <w:rsid w:val="00323590"/>
    <w:rsid w:val="00323876"/>
    <w:rsid w:val="00323D9A"/>
    <w:rsid w:val="00324872"/>
    <w:rsid w:val="003253EC"/>
    <w:rsid w:val="00325706"/>
    <w:rsid w:val="003264E8"/>
    <w:rsid w:val="0032671F"/>
    <w:rsid w:val="00326CEC"/>
    <w:rsid w:val="00326E35"/>
    <w:rsid w:val="00327C26"/>
    <w:rsid w:val="003301AD"/>
    <w:rsid w:val="003308F1"/>
    <w:rsid w:val="00331CD1"/>
    <w:rsid w:val="003321F0"/>
    <w:rsid w:val="003324E3"/>
    <w:rsid w:val="00332A56"/>
    <w:rsid w:val="00333E90"/>
    <w:rsid w:val="0033465D"/>
    <w:rsid w:val="00334881"/>
    <w:rsid w:val="00334DE1"/>
    <w:rsid w:val="00334FC5"/>
    <w:rsid w:val="00335909"/>
    <w:rsid w:val="00335A91"/>
    <w:rsid w:val="00335FD3"/>
    <w:rsid w:val="00337049"/>
    <w:rsid w:val="00337749"/>
    <w:rsid w:val="00337B09"/>
    <w:rsid w:val="003400D1"/>
    <w:rsid w:val="0034073A"/>
    <w:rsid w:val="00341DAD"/>
    <w:rsid w:val="0034224B"/>
    <w:rsid w:val="0034245C"/>
    <w:rsid w:val="00343251"/>
    <w:rsid w:val="00343454"/>
    <w:rsid w:val="00343847"/>
    <w:rsid w:val="00343B15"/>
    <w:rsid w:val="00343D09"/>
    <w:rsid w:val="0034456A"/>
    <w:rsid w:val="003472AB"/>
    <w:rsid w:val="003473FB"/>
    <w:rsid w:val="00347786"/>
    <w:rsid w:val="0034787A"/>
    <w:rsid w:val="00347CC4"/>
    <w:rsid w:val="00347D66"/>
    <w:rsid w:val="003507D5"/>
    <w:rsid w:val="0035116C"/>
    <w:rsid w:val="00351DA7"/>
    <w:rsid w:val="003521E4"/>
    <w:rsid w:val="0035321A"/>
    <w:rsid w:val="003533D7"/>
    <w:rsid w:val="00354108"/>
    <w:rsid w:val="00354868"/>
    <w:rsid w:val="0035490D"/>
    <w:rsid w:val="00354D00"/>
    <w:rsid w:val="00354DF7"/>
    <w:rsid w:val="0035560D"/>
    <w:rsid w:val="00355A3A"/>
    <w:rsid w:val="00355C9C"/>
    <w:rsid w:val="00356380"/>
    <w:rsid w:val="00356E68"/>
    <w:rsid w:val="003573CB"/>
    <w:rsid w:val="0036064D"/>
    <w:rsid w:val="00360AF7"/>
    <w:rsid w:val="0036148F"/>
    <w:rsid w:val="00361734"/>
    <w:rsid w:val="00361B4D"/>
    <w:rsid w:val="00361CA0"/>
    <w:rsid w:val="003623B9"/>
    <w:rsid w:val="0036258C"/>
    <w:rsid w:val="003627A9"/>
    <w:rsid w:val="00362A5C"/>
    <w:rsid w:val="003632D4"/>
    <w:rsid w:val="003634A5"/>
    <w:rsid w:val="0036352C"/>
    <w:rsid w:val="00363B7B"/>
    <w:rsid w:val="0036478F"/>
    <w:rsid w:val="00364801"/>
    <w:rsid w:val="00365480"/>
    <w:rsid w:val="0036592F"/>
    <w:rsid w:val="00366171"/>
    <w:rsid w:val="00366CD9"/>
    <w:rsid w:val="003672AE"/>
    <w:rsid w:val="003714BD"/>
    <w:rsid w:val="003719C5"/>
    <w:rsid w:val="00371AF6"/>
    <w:rsid w:val="00371DC1"/>
    <w:rsid w:val="00372089"/>
    <w:rsid w:val="003721F7"/>
    <w:rsid w:val="0037231B"/>
    <w:rsid w:val="003736D1"/>
    <w:rsid w:val="003737A9"/>
    <w:rsid w:val="00374057"/>
    <w:rsid w:val="0037438B"/>
    <w:rsid w:val="003745B3"/>
    <w:rsid w:val="00374679"/>
    <w:rsid w:val="003747C0"/>
    <w:rsid w:val="003747EA"/>
    <w:rsid w:val="00374E04"/>
    <w:rsid w:val="00375163"/>
    <w:rsid w:val="00375303"/>
    <w:rsid w:val="00375A9D"/>
    <w:rsid w:val="003761C5"/>
    <w:rsid w:val="0037707C"/>
    <w:rsid w:val="0037727A"/>
    <w:rsid w:val="003802E3"/>
    <w:rsid w:val="00380579"/>
    <w:rsid w:val="003807EA"/>
    <w:rsid w:val="00380A49"/>
    <w:rsid w:val="003817CD"/>
    <w:rsid w:val="00382CD9"/>
    <w:rsid w:val="00382ED3"/>
    <w:rsid w:val="003835E1"/>
    <w:rsid w:val="003837F7"/>
    <w:rsid w:val="0038385C"/>
    <w:rsid w:val="00383B58"/>
    <w:rsid w:val="00383BD7"/>
    <w:rsid w:val="003841E1"/>
    <w:rsid w:val="00384A5D"/>
    <w:rsid w:val="00385C68"/>
    <w:rsid w:val="00385DFB"/>
    <w:rsid w:val="003871E5"/>
    <w:rsid w:val="003871EC"/>
    <w:rsid w:val="003875B8"/>
    <w:rsid w:val="00387907"/>
    <w:rsid w:val="00387A75"/>
    <w:rsid w:val="003901DA"/>
    <w:rsid w:val="003911F3"/>
    <w:rsid w:val="00391798"/>
    <w:rsid w:val="0039209C"/>
    <w:rsid w:val="00392811"/>
    <w:rsid w:val="00392D0E"/>
    <w:rsid w:val="00392E55"/>
    <w:rsid w:val="00393CCA"/>
    <w:rsid w:val="00393F44"/>
    <w:rsid w:val="0039543F"/>
    <w:rsid w:val="00396B4C"/>
    <w:rsid w:val="003970C0"/>
    <w:rsid w:val="0039734A"/>
    <w:rsid w:val="003974DE"/>
    <w:rsid w:val="003A0EE2"/>
    <w:rsid w:val="003A1163"/>
    <w:rsid w:val="003A2295"/>
    <w:rsid w:val="003A3643"/>
    <w:rsid w:val="003A3748"/>
    <w:rsid w:val="003A3A14"/>
    <w:rsid w:val="003A3CC4"/>
    <w:rsid w:val="003A3E9C"/>
    <w:rsid w:val="003A4005"/>
    <w:rsid w:val="003A42DD"/>
    <w:rsid w:val="003A602D"/>
    <w:rsid w:val="003A650B"/>
    <w:rsid w:val="003A6BC8"/>
    <w:rsid w:val="003A6DE7"/>
    <w:rsid w:val="003A6E40"/>
    <w:rsid w:val="003A740E"/>
    <w:rsid w:val="003B06C5"/>
    <w:rsid w:val="003B15F5"/>
    <w:rsid w:val="003B172E"/>
    <w:rsid w:val="003B1FAE"/>
    <w:rsid w:val="003B26CC"/>
    <w:rsid w:val="003B3400"/>
    <w:rsid w:val="003B35C3"/>
    <w:rsid w:val="003B520A"/>
    <w:rsid w:val="003B585B"/>
    <w:rsid w:val="003B6112"/>
    <w:rsid w:val="003B6B4E"/>
    <w:rsid w:val="003B6CC1"/>
    <w:rsid w:val="003C008B"/>
    <w:rsid w:val="003C0ECA"/>
    <w:rsid w:val="003C0FBC"/>
    <w:rsid w:val="003C1196"/>
    <w:rsid w:val="003C1743"/>
    <w:rsid w:val="003C1C5C"/>
    <w:rsid w:val="003C236F"/>
    <w:rsid w:val="003C3064"/>
    <w:rsid w:val="003C326D"/>
    <w:rsid w:val="003C3A71"/>
    <w:rsid w:val="003C464D"/>
    <w:rsid w:val="003C4A93"/>
    <w:rsid w:val="003C511C"/>
    <w:rsid w:val="003C559F"/>
    <w:rsid w:val="003C5CD9"/>
    <w:rsid w:val="003C6294"/>
    <w:rsid w:val="003C6E9F"/>
    <w:rsid w:val="003C7B35"/>
    <w:rsid w:val="003D053D"/>
    <w:rsid w:val="003D1AC1"/>
    <w:rsid w:val="003D1F77"/>
    <w:rsid w:val="003D253E"/>
    <w:rsid w:val="003D27DB"/>
    <w:rsid w:val="003D291D"/>
    <w:rsid w:val="003D328C"/>
    <w:rsid w:val="003D3B1B"/>
    <w:rsid w:val="003D3C18"/>
    <w:rsid w:val="003D4281"/>
    <w:rsid w:val="003D475A"/>
    <w:rsid w:val="003D481A"/>
    <w:rsid w:val="003D4D36"/>
    <w:rsid w:val="003D4D3A"/>
    <w:rsid w:val="003D55A5"/>
    <w:rsid w:val="003D5CAF"/>
    <w:rsid w:val="003D63F3"/>
    <w:rsid w:val="003D6643"/>
    <w:rsid w:val="003D6BFC"/>
    <w:rsid w:val="003D6E50"/>
    <w:rsid w:val="003D6EDB"/>
    <w:rsid w:val="003D73EB"/>
    <w:rsid w:val="003D77D2"/>
    <w:rsid w:val="003D78F6"/>
    <w:rsid w:val="003D7A87"/>
    <w:rsid w:val="003E0066"/>
    <w:rsid w:val="003E044E"/>
    <w:rsid w:val="003E08CB"/>
    <w:rsid w:val="003E20E6"/>
    <w:rsid w:val="003E28F3"/>
    <w:rsid w:val="003E2DE7"/>
    <w:rsid w:val="003E357A"/>
    <w:rsid w:val="003E3AA3"/>
    <w:rsid w:val="003E3EA7"/>
    <w:rsid w:val="003E4996"/>
    <w:rsid w:val="003E5118"/>
    <w:rsid w:val="003E551A"/>
    <w:rsid w:val="003E5807"/>
    <w:rsid w:val="003E5879"/>
    <w:rsid w:val="003E6F0A"/>
    <w:rsid w:val="003E70CA"/>
    <w:rsid w:val="003E79FB"/>
    <w:rsid w:val="003E7F01"/>
    <w:rsid w:val="003F058A"/>
    <w:rsid w:val="003F06FB"/>
    <w:rsid w:val="003F0B85"/>
    <w:rsid w:val="003F21C1"/>
    <w:rsid w:val="003F23FA"/>
    <w:rsid w:val="003F2459"/>
    <w:rsid w:val="003F2B72"/>
    <w:rsid w:val="003F2C8E"/>
    <w:rsid w:val="003F2E83"/>
    <w:rsid w:val="003F41B6"/>
    <w:rsid w:val="003F42A8"/>
    <w:rsid w:val="003F4C04"/>
    <w:rsid w:val="003F4EB0"/>
    <w:rsid w:val="003F5E54"/>
    <w:rsid w:val="003F6546"/>
    <w:rsid w:val="003F7725"/>
    <w:rsid w:val="004010BF"/>
    <w:rsid w:val="0040192C"/>
    <w:rsid w:val="00401CE0"/>
    <w:rsid w:val="00402C6D"/>
    <w:rsid w:val="00403A43"/>
    <w:rsid w:val="00403D0B"/>
    <w:rsid w:val="00404307"/>
    <w:rsid w:val="00405F8B"/>
    <w:rsid w:val="00406008"/>
    <w:rsid w:val="00407139"/>
    <w:rsid w:val="004073BD"/>
    <w:rsid w:val="004107FE"/>
    <w:rsid w:val="00410F71"/>
    <w:rsid w:val="004119C8"/>
    <w:rsid w:val="00411A53"/>
    <w:rsid w:val="004125CA"/>
    <w:rsid w:val="00412950"/>
    <w:rsid w:val="004132A2"/>
    <w:rsid w:val="004132AA"/>
    <w:rsid w:val="004137A7"/>
    <w:rsid w:val="00413AAF"/>
    <w:rsid w:val="00413D00"/>
    <w:rsid w:val="00414506"/>
    <w:rsid w:val="00414706"/>
    <w:rsid w:val="004151A0"/>
    <w:rsid w:val="00415A40"/>
    <w:rsid w:val="00415B31"/>
    <w:rsid w:val="0041638D"/>
    <w:rsid w:val="00416821"/>
    <w:rsid w:val="004172CB"/>
    <w:rsid w:val="00421459"/>
    <w:rsid w:val="00421B04"/>
    <w:rsid w:val="00421DCF"/>
    <w:rsid w:val="00421DD8"/>
    <w:rsid w:val="00422139"/>
    <w:rsid w:val="00422ADC"/>
    <w:rsid w:val="00422FA9"/>
    <w:rsid w:val="00423060"/>
    <w:rsid w:val="004238F8"/>
    <w:rsid w:val="004246E0"/>
    <w:rsid w:val="00424C66"/>
    <w:rsid w:val="0042575A"/>
    <w:rsid w:val="00425A2F"/>
    <w:rsid w:val="00427180"/>
    <w:rsid w:val="00427A70"/>
    <w:rsid w:val="004301BC"/>
    <w:rsid w:val="004305A5"/>
    <w:rsid w:val="004308A6"/>
    <w:rsid w:val="00430CDD"/>
    <w:rsid w:val="00431181"/>
    <w:rsid w:val="004313FF"/>
    <w:rsid w:val="00431C66"/>
    <w:rsid w:val="00433138"/>
    <w:rsid w:val="00433305"/>
    <w:rsid w:val="00433BE8"/>
    <w:rsid w:val="0043469C"/>
    <w:rsid w:val="00435750"/>
    <w:rsid w:val="00435948"/>
    <w:rsid w:val="00435E1C"/>
    <w:rsid w:val="00437216"/>
    <w:rsid w:val="00437725"/>
    <w:rsid w:val="00440A5C"/>
    <w:rsid w:val="00440ABD"/>
    <w:rsid w:val="00441488"/>
    <w:rsid w:val="00441782"/>
    <w:rsid w:val="00442808"/>
    <w:rsid w:val="0044293E"/>
    <w:rsid w:val="004437DF"/>
    <w:rsid w:val="00444152"/>
    <w:rsid w:val="004447F3"/>
    <w:rsid w:val="00444D49"/>
    <w:rsid w:val="004452FA"/>
    <w:rsid w:val="00446C5A"/>
    <w:rsid w:val="00450267"/>
    <w:rsid w:val="00450376"/>
    <w:rsid w:val="00450D5B"/>
    <w:rsid w:val="004513A9"/>
    <w:rsid w:val="004515EF"/>
    <w:rsid w:val="00451D7A"/>
    <w:rsid w:val="00451E16"/>
    <w:rsid w:val="00452A85"/>
    <w:rsid w:val="00452D71"/>
    <w:rsid w:val="00453BA6"/>
    <w:rsid w:val="00454044"/>
    <w:rsid w:val="00454322"/>
    <w:rsid w:val="00454D4D"/>
    <w:rsid w:val="0045508B"/>
    <w:rsid w:val="00455461"/>
    <w:rsid w:val="00455AB0"/>
    <w:rsid w:val="00456327"/>
    <w:rsid w:val="004569F3"/>
    <w:rsid w:val="00460C08"/>
    <w:rsid w:val="00460D71"/>
    <w:rsid w:val="004611F8"/>
    <w:rsid w:val="00461395"/>
    <w:rsid w:val="00461863"/>
    <w:rsid w:val="00461C3F"/>
    <w:rsid w:val="00462B6F"/>
    <w:rsid w:val="004631B7"/>
    <w:rsid w:val="0046352F"/>
    <w:rsid w:val="00463671"/>
    <w:rsid w:val="00463DF4"/>
    <w:rsid w:val="00463F90"/>
    <w:rsid w:val="00463FEF"/>
    <w:rsid w:val="00465278"/>
    <w:rsid w:val="00465372"/>
    <w:rsid w:val="00465E6B"/>
    <w:rsid w:val="00467818"/>
    <w:rsid w:val="00471059"/>
    <w:rsid w:val="0047107B"/>
    <w:rsid w:val="004711E9"/>
    <w:rsid w:val="00471A18"/>
    <w:rsid w:val="00472265"/>
    <w:rsid w:val="004722F1"/>
    <w:rsid w:val="00472425"/>
    <w:rsid w:val="004728A8"/>
    <w:rsid w:val="00474069"/>
    <w:rsid w:val="00474083"/>
    <w:rsid w:val="00474FC6"/>
    <w:rsid w:val="00475E3C"/>
    <w:rsid w:val="00475F7A"/>
    <w:rsid w:val="004765F4"/>
    <w:rsid w:val="00476940"/>
    <w:rsid w:val="00476960"/>
    <w:rsid w:val="00476E5B"/>
    <w:rsid w:val="0048007C"/>
    <w:rsid w:val="00480450"/>
    <w:rsid w:val="00481FFD"/>
    <w:rsid w:val="00482163"/>
    <w:rsid w:val="00482A30"/>
    <w:rsid w:val="00483AFB"/>
    <w:rsid w:val="0048415D"/>
    <w:rsid w:val="0048424E"/>
    <w:rsid w:val="00486CBB"/>
    <w:rsid w:val="00486CED"/>
    <w:rsid w:val="004877D8"/>
    <w:rsid w:val="0048782A"/>
    <w:rsid w:val="00487CD8"/>
    <w:rsid w:val="0049018F"/>
    <w:rsid w:val="0049060B"/>
    <w:rsid w:val="00490730"/>
    <w:rsid w:val="004909A3"/>
    <w:rsid w:val="00490B00"/>
    <w:rsid w:val="00490CC7"/>
    <w:rsid w:val="0049102E"/>
    <w:rsid w:val="004923A4"/>
    <w:rsid w:val="0049251A"/>
    <w:rsid w:val="00492EFB"/>
    <w:rsid w:val="004938A6"/>
    <w:rsid w:val="00493945"/>
    <w:rsid w:val="0049484E"/>
    <w:rsid w:val="004950B5"/>
    <w:rsid w:val="004951CB"/>
    <w:rsid w:val="0049559D"/>
    <w:rsid w:val="004955EA"/>
    <w:rsid w:val="00495CA0"/>
    <w:rsid w:val="00497C93"/>
    <w:rsid w:val="00497D15"/>
    <w:rsid w:val="00497ECD"/>
    <w:rsid w:val="004A02F0"/>
    <w:rsid w:val="004A10D9"/>
    <w:rsid w:val="004A14E1"/>
    <w:rsid w:val="004A1A62"/>
    <w:rsid w:val="004A2896"/>
    <w:rsid w:val="004A2A8D"/>
    <w:rsid w:val="004A38F6"/>
    <w:rsid w:val="004A4E5D"/>
    <w:rsid w:val="004A60C3"/>
    <w:rsid w:val="004A67DF"/>
    <w:rsid w:val="004A69F2"/>
    <w:rsid w:val="004A768D"/>
    <w:rsid w:val="004B00DF"/>
    <w:rsid w:val="004B0D09"/>
    <w:rsid w:val="004B1437"/>
    <w:rsid w:val="004B1965"/>
    <w:rsid w:val="004B2D18"/>
    <w:rsid w:val="004B4882"/>
    <w:rsid w:val="004B4984"/>
    <w:rsid w:val="004B4DED"/>
    <w:rsid w:val="004B5298"/>
    <w:rsid w:val="004B553A"/>
    <w:rsid w:val="004B5E2D"/>
    <w:rsid w:val="004B6684"/>
    <w:rsid w:val="004B78FD"/>
    <w:rsid w:val="004B7CF4"/>
    <w:rsid w:val="004B7FFC"/>
    <w:rsid w:val="004C08EA"/>
    <w:rsid w:val="004C09FE"/>
    <w:rsid w:val="004C0FD2"/>
    <w:rsid w:val="004C0FEF"/>
    <w:rsid w:val="004C1E20"/>
    <w:rsid w:val="004C1F8F"/>
    <w:rsid w:val="004C296E"/>
    <w:rsid w:val="004C2CB0"/>
    <w:rsid w:val="004C2D57"/>
    <w:rsid w:val="004C3022"/>
    <w:rsid w:val="004C341C"/>
    <w:rsid w:val="004C3574"/>
    <w:rsid w:val="004C3E70"/>
    <w:rsid w:val="004C3EA7"/>
    <w:rsid w:val="004C4002"/>
    <w:rsid w:val="004C4959"/>
    <w:rsid w:val="004C49FD"/>
    <w:rsid w:val="004C4CE9"/>
    <w:rsid w:val="004C4CFE"/>
    <w:rsid w:val="004C6044"/>
    <w:rsid w:val="004C686F"/>
    <w:rsid w:val="004C6FCB"/>
    <w:rsid w:val="004C73A2"/>
    <w:rsid w:val="004C798D"/>
    <w:rsid w:val="004C7F34"/>
    <w:rsid w:val="004D00B3"/>
    <w:rsid w:val="004D0278"/>
    <w:rsid w:val="004D073E"/>
    <w:rsid w:val="004D0D2B"/>
    <w:rsid w:val="004D1931"/>
    <w:rsid w:val="004D1A48"/>
    <w:rsid w:val="004D204F"/>
    <w:rsid w:val="004D2D84"/>
    <w:rsid w:val="004D358D"/>
    <w:rsid w:val="004D3DC0"/>
    <w:rsid w:val="004D408E"/>
    <w:rsid w:val="004D42EF"/>
    <w:rsid w:val="004D522B"/>
    <w:rsid w:val="004D5FA8"/>
    <w:rsid w:val="004D6D3A"/>
    <w:rsid w:val="004D7199"/>
    <w:rsid w:val="004D7E56"/>
    <w:rsid w:val="004E00E3"/>
    <w:rsid w:val="004E019E"/>
    <w:rsid w:val="004E215E"/>
    <w:rsid w:val="004E34F4"/>
    <w:rsid w:val="004E3A15"/>
    <w:rsid w:val="004E3A75"/>
    <w:rsid w:val="004E3E14"/>
    <w:rsid w:val="004E4D00"/>
    <w:rsid w:val="004E5B49"/>
    <w:rsid w:val="004E5E83"/>
    <w:rsid w:val="004E613D"/>
    <w:rsid w:val="004E6D67"/>
    <w:rsid w:val="004E6F94"/>
    <w:rsid w:val="004E7533"/>
    <w:rsid w:val="004F01A3"/>
    <w:rsid w:val="004F06DD"/>
    <w:rsid w:val="004F1354"/>
    <w:rsid w:val="004F2DED"/>
    <w:rsid w:val="004F3C94"/>
    <w:rsid w:val="004F3CF0"/>
    <w:rsid w:val="004F4ABA"/>
    <w:rsid w:val="004F526D"/>
    <w:rsid w:val="004F5381"/>
    <w:rsid w:val="004F5EFB"/>
    <w:rsid w:val="004F6F1A"/>
    <w:rsid w:val="004F782A"/>
    <w:rsid w:val="005004DA"/>
    <w:rsid w:val="0050075D"/>
    <w:rsid w:val="005008A7"/>
    <w:rsid w:val="0050219B"/>
    <w:rsid w:val="00502B54"/>
    <w:rsid w:val="00503813"/>
    <w:rsid w:val="00503A23"/>
    <w:rsid w:val="00503C8B"/>
    <w:rsid w:val="00504034"/>
    <w:rsid w:val="00504713"/>
    <w:rsid w:val="00504A16"/>
    <w:rsid w:val="005052E1"/>
    <w:rsid w:val="00505472"/>
    <w:rsid w:val="0050621D"/>
    <w:rsid w:val="005064AA"/>
    <w:rsid w:val="00506C17"/>
    <w:rsid w:val="0050712B"/>
    <w:rsid w:val="005079A4"/>
    <w:rsid w:val="00507FE6"/>
    <w:rsid w:val="005105BD"/>
    <w:rsid w:val="005108AA"/>
    <w:rsid w:val="00510C0D"/>
    <w:rsid w:val="005113AD"/>
    <w:rsid w:val="00512996"/>
    <w:rsid w:val="00512AF9"/>
    <w:rsid w:val="0051302B"/>
    <w:rsid w:val="00513576"/>
    <w:rsid w:val="0051357C"/>
    <w:rsid w:val="00513663"/>
    <w:rsid w:val="00513CD8"/>
    <w:rsid w:val="005147C4"/>
    <w:rsid w:val="00515050"/>
    <w:rsid w:val="005154D2"/>
    <w:rsid w:val="00515CF7"/>
    <w:rsid w:val="00517870"/>
    <w:rsid w:val="00520778"/>
    <w:rsid w:val="0052093F"/>
    <w:rsid w:val="00521CAC"/>
    <w:rsid w:val="0052268E"/>
    <w:rsid w:val="005226A2"/>
    <w:rsid w:val="00523C87"/>
    <w:rsid w:val="00523C96"/>
    <w:rsid w:val="00523D45"/>
    <w:rsid w:val="0052525D"/>
    <w:rsid w:val="00525978"/>
    <w:rsid w:val="0052618A"/>
    <w:rsid w:val="00526E88"/>
    <w:rsid w:val="00527692"/>
    <w:rsid w:val="0053120C"/>
    <w:rsid w:val="005316D6"/>
    <w:rsid w:val="00533196"/>
    <w:rsid w:val="00533EBD"/>
    <w:rsid w:val="00534F9E"/>
    <w:rsid w:val="00534FFB"/>
    <w:rsid w:val="00535A31"/>
    <w:rsid w:val="005360FC"/>
    <w:rsid w:val="005364C9"/>
    <w:rsid w:val="00536787"/>
    <w:rsid w:val="00536DF5"/>
    <w:rsid w:val="00540001"/>
    <w:rsid w:val="00540B22"/>
    <w:rsid w:val="005420BD"/>
    <w:rsid w:val="00542631"/>
    <w:rsid w:val="00543263"/>
    <w:rsid w:val="00544B7F"/>
    <w:rsid w:val="005454EB"/>
    <w:rsid w:val="0054585E"/>
    <w:rsid w:val="00545C22"/>
    <w:rsid w:val="0054721A"/>
    <w:rsid w:val="005500C9"/>
    <w:rsid w:val="00550EE9"/>
    <w:rsid w:val="00550F8C"/>
    <w:rsid w:val="005513ED"/>
    <w:rsid w:val="0055141D"/>
    <w:rsid w:val="00551526"/>
    <w:rsid w:val="00551A61"/>
    <w:rsid w:val="0055249B"/>
    <w:rsid w:val="00552796"/>
    <w:rsid w:val="00552BED"/>
    <w:rsid w:val="0055304C"/>
    <w:rsid w:val="005531CC"/>
    <w:rsid w:val="0055355F"/>
    <w:rsid w:val="00553D3B"/>
    <w:rsid w:val="0055483F"/>
    <w:rsid w:val="00555218"/>
    <w:rsid w:val="005556EE"/>
    <w:rsid w:val="00555776"/>
    <w:rsid w:val="005565FF"/>
    <w:rsid w:val="00556E22"/>
    <w:rsid w:val="00557B92"/>
    <w:rsid w:val="00560F3D"/>
    <w:rsid w:val="00560FFE"/>
    <w:rsid w:val="0056116F"/>
    <w:rsid w:val="0056192B"/>
    <w:rsid w:val="00561E58"/>
    <w:rsid w:val="0056427E"/>
    <w:rsid w:val="00564373"/>
    <w:rsid w:val="005648EC"/>
    <w:rsid w:val="00564DFF"/>
    <w:rsid w:val="005662F0"/>
    <w:rsid w:val="005668DC"/>
    <w:rsid w:val="00566CD9"/>
    <w:rsid w:val="0056757E"/>
    <w:rsid w:val="00567A61"/>
    <w:rsid w:val="00571A33"/>
    <w:rsid w:val="00571BD1"/>
    <w:rsid w:val="00572148"/>
    <w:rsid w:val="00572333"/>
    <w:rsid w:val="00572FDA"/>
    <w:rsid w:val="00573B46"/>
    <w:rsid w:val="0057469D"/>
    <w:rsid w:val="005754B5"/>
    <w:rsid w:val="00575740"/>
    <w:rsid w:val="00575CA1"/>
    <w:rsid w:val="0057642C"/>
    <w:rsid w:val="00576C13"/>
    <w:rsid w:val="00576EF4"/>
    <w:rsid w:val="0057741F"/>
    <w:rsid w:val="005811CD"/>
    <w:rsid w:val="00581547"/>
    <w:rsid w:val="00581F72"/>
    <w:rsid w:val="00582C19"/>
    <w:rsid w:val="00582D09"/>
    <w:rsid w:val="00583112"/>
    <w:rsid w:val="005833FB"/>
    <w:rsid w:val="00583577"/>
    <w:rsid w:val="00584268"/>
    <w:rsid w:val="00585029"/>
    <w:rsid w:val="00585154"/>
    <w:rsid w:val="005854AF"/>
    <w:rsid w:val="00585B89"/>
    <w:rsid w:val="005864DE"/>
    <w:rsid w:val="0058729C"/>
    <w:rsid w:val="00587722"/>
    <w:rsid w:val="00587B47"/>
    <w:rsid w:val="00587E0D"/>
    <w:rsid w:val="005909E7"/>
    <w:rsid w:val="005917BC"/>
    <w:rsid w:val="0059285C"/>
    <w:rsid w:val="005929E0"/>
    <w:rsid w:val="005935D8"/>
    <w:rsid w:val="00593800"/>
    <w:rsid w:val="00593D35"/>
    <w:rsid w:val="00593F9E"/>
    <w:rsid w:val="00594365"/>
    <w:rsid w:val="00594C76"/>
    <w:rsid w:val="0059516E"/>
    <w:rsid w:val="00596476"/>
    <w:rsid w:val="0059678B"/>
    <w:rsid w:val="00596C29"/>
    <w:rsid w:val="005A02B9"/>
    <w:rsid w:val="005A05C3"/>
    <w:rsid w:val="005A08EF"/>
    <w:rsid w:val="005A0BC0"/>
    <w:rsid w:val="005A0CEC"/>
    <w:rsid w:val="005A0D19"/>
    <w:rsid w:val="005A1F7D"/>
    <w:rsid w:val="005A232C"/>
    <w:rsid w:val="005A238C"/>
    <w:rsid w:val="005A23B7"/>
    <w:rsid w:val="005A315C"/>
    <w:rsid w:val="005A3A0E"/>
    <w:rsid w:val="005A3BD4"/>
    <w:rsid w:val="005A4A12"/>
    <w:rsid w:val="005A4F56"/>
    <w:rsid w:val="005A4FE0"/>
    <w:rsid w:val="005A56EC"/>
    <w:rsid w:val="005A5BA7"/>
    <w:rsid w:val="005A6570"/>
    <w:rsid w:val="005A6F35"/>
    <w:rsid w:val="005A7507"/>
    <w:rsid w:val="005A7B4F"/>
    <w:rsid w:val="005B06AF"/>
    <w:rsid w:val="005B1784"/>
    <w:rsid w:val="005B1823"/>
    <w:rsid w:val="005B3DCF"/>
    <w:rsid w:val="005B47B6"/>
    <w:rsid w:val="005B56E0"/>
    <w:rsid w:val="005B5895"/>
    <w:rsid w:val="005B6C0B"/>
    <w:rsid w:val="005B6CEE"/>
    <w:rsid w:val="005B76CB"/>
    <w:rsid w:val="005C11F3"/>
    <w:rsid w:val="005C153D"/>
    <w:rsid w:val="005C1D8D"/>
    <w:rsid w:val="005C305F"/>
    <w:rsid w:val="005C36D2"/>
    <w:rsid w:val="005C440B"/>
    <w:rsid w:val="005C4AA3"/>
    <w:rsid w:val="005C4BEC"/>
    <w:rsid w:val="005C608B"/>
    <w:rsid w:val="005C6A01"/>
    <w:rsid w:val="005C7852"/>
    <w:rsid w:val="005D0604"/>
    <w:rsid w:val="005D1040"/>
    <w:rsid w:val="005D1132"/>
    <w:rsid w:val="005D139C"/>
    <w:rsid w:val="005D29FE"/>
    <w:rsid w:val="005D34B4"/>
    <w:rsid w:val="005D363A"/>
    <w:rsid w:val="005D3C98"/>
    <w:rsid w:val="005D43ED"/>
    <w:rsid w:val="005D4E4A"/>
    <w:rsid w:val="005D6112"/>
    <w:rsid w:val="005D62D3"/>
    <w:rsid w:val="005D63BC"/>
    <w:rsid w:val="005D6956"/>
    <w:rsid w:val="005D7444"/>
    <w:rsid w:val="005E0157"/>
    <w:rsid w:val="005E0797"/>
    <w:rsid w:val="005E10B2"/>
    <w:rsid w:val="005E1BFB"/>
    <w:rsid w:val="005E2B12"/>
    <w:rsid w:val="005E2F98"/>
    <w:rsid w:val="005E4190"/>
    <w:rsid w:val="005E44C6"/>
    <w:rsid w:val="005E4AD8"/>
    <w:rsid w:val="005E5D35"/>
    <w:rsid w:val="005E65EA"/>
    <w:rsid w:val="005E6B84"/>
    <w:rsid w:val="005E6C1A"/>
    <w:rsid w:val="005F0141"/>
    <w:rsid w:val="005F1F59"/>
    <w:rsid w:val="005F2462"/>
    <w:rsid w:val="005F2612"/>
    <w:rsid w:val="005F296E"/>
    <w:rsid w:val="005F2B60"/>
    <w:rsid w:val="005F3314"/>
    <w:rsid w:val="005F3B9B"/>
    <w:rsid w:val="005F4370"/>
    <w:rsid w:val="005F4D99"/>
    <w:rsid w:val="005F4FFE"/>
    <w:rsid w:val="005F6A90"/>
    <w:rsid w:val="005F6CBD"/>
    <w:rsid w:val="005F70C3"/>
    <w:rsid w:val="005F72DE"/>
    <w:rsid w:val="005F7D10"/>
    <w:rsid w:val="005F7D6C"/>
    <w:rsid w:val="00600499"/>
    <w:rsid w:val="00600977"/>
    <w:rsid w:val="00600B33"/>
    <w:rsid w:val="0060146A"/>
    <w:rsid w:val="00601743"/>
    <w:rsid w:val="006024D7"/>
    <w:rsid w:val="00602753"/>
    <w:rsid w:val="00602F2C"/>
    <w:rsid w:val="006034E6"/>
    <w:rsid w:val="00603BFC"/>
    <w:rsid w:val="00603F09"/>
    <w:rsid w:val="00603FD1"/>
    <w:rsid w:val="00604038"/>
    <w:rsid w:val="00604071"/>
    <w:rsid w:val="00604133"/>
    <w:rsid w:val="006042F7"/>
    <w:rsid w:val="00604AB8"/>
    <w:rsid w:val="0060513D"/>
    <w:rsid w:val="006057F4"/>
    <w:rsid w:val="00605C24"/>
    <w:rsid w:val="0060603A"/>
    <w:rsid w:val="006060FD"/>
    <w:rsid w:val="0060707C"/>
    <w:rsid w:val="00611546"/>
    <w:rsid w:val="00611F63"/>
    <w:rsid w:val="0061248C"/>
    <w:rsid w:val="0061286C"/>
    <w:rsid w:val="00612A4D"/>
    <w:rsid w:val="00612D44"/>
    <w:rsid w:val="006144C8"/>
    <w:rsid w:val="00614725"/>
    <w:rsid w:val="00614A6F"/>
    <w:rsid w:val="006157CA"/>
    <w:rsid w:val="00615F81"/>
    <w:rsid w:val="00616297"/>
    <w:rsid w:val="00617B90"/>
    <w:rsid w:val="00620185"/>
    <w:rsid w:val="00620889"/>
    <w:rsid w:val="00620F67"/>
    <w:rsid w:val="006225B7"/>
    <w:rsid w:val="006232F3"/>
    <w:rsid w:val="0062398B"/>
    <w:rsid w:val="00623E75"/>
    <w:rsid w:val="0062476F"/>
    <w:rsid w:val="006250E3"/>
    <w:rsid w:val="006259FA"/>
    <w:rsid w:val="00625FC0"/>
    <w:rsid w:val="006265A3"/>
    <w:rsid w:val="00626A6A"/>
    <w:rsid w:val="00627418"/>
    <w:rsid w:val="006277D7"/>
    <w:rsid w:val="00630644"/>
    <w:rsid w:val="00630EDB"/>
    <w:rsid w:val="006310BA"/>
    <w:rsid w:val="006318C8"/>
    <w:rsid w:val="0063195F"/>
    <w:rsid w:val="00631CC3"/>
    <w:rsid w:val="00631DB7"/>
    <w:rsid w:val="00632007"/>
    <w:rsid w:val="00632B6D"/>
    <w:rsid w:val="00632D45"/>
    <w:rsid w:val="00632FAA"/>
    <w:rsid w:val="00633711"/>
    <w:rsid w:val="00633BA7"/>
    <w:rsid w:val="006342D1"/>
    <w:rsid w:val="0063446E"/>
    <w:rsid w:val="00635169"/>
    <w:rsid w:val="00635341"/>
    <w:rsid w:val="006354AE"/>
    <w:rsid w:val="00635C06"/>
    <w:rsid w:val="00635F66"/>
    <w:rsid w:val="00636102"/>
    <w:rsid w:val="00636260"/>
    <w:rsid w:val="006362E0"/>
    <w:rsid w:val="0063694C"/>
    <w:rsid w:val="00636950"/>
    <w:rsid w:val="006369FA"/>
    <w:rsid w:val="00636C3E"/>
    <w:rsid w:val="00636E03"/>
    <w:rsid w:val="006379DF"/>
    <w:rsid w:val="0064054D"/>
    <w:rsid w:val="00640A85"/>
    <w:rsid w:val="00640CCE"/>
    <w:rsid w:val="0064266B"/>
    <w:rsid w:val="00643057"/>
    <w:rsid w:val="006433D7"/>
    <w:rsid w:val="00643CD2"/>
    <w:rsid w:val="006440B4"/>
    <w:rsid w:val="006443DE"/>
    <w:rsid w:val="00644B00"/>
    <w:rsid w:val="00646C82"/>
    <w:rsid w:val="00646F6F"/>
    <w:rsid w:val="0064725E"/>
    <w:rsid w:val="00647549"/>
    <w:rsid w:val="00647FC3"/>
    <w:rsid w:val="006507E0"/>
    <w:rsid w:val="00650E5F"/>
    <w:rsid w:val="00651826"/>
    <w:rsid w:val="00651A5D"/>
    <w:rsid w:val="00652138"/>
    <w:rsid w:val="006525CD"/>
    <w:rsid w:val="00652CBD"/>
    <w:rsid w:val="006534A2"/>
    <w:rsid w:val="00653FBD"/>
    <w:rsid w:val="0065532B"/>
    <w:rsid w:val="00655A66"/>
    <w:rsid w:val="00655B99"/>
    <w:rsid w:val="0065670F"/>
    <w:rsid w:val="00656B86"/>
    <w:rsid w:val="00656E11"/>
    <w:rsid w:val="00660A49"/>
    <w:rsid w:val="006613AC"/>
    <w:rsid w:val="00661901"/>
    <w:rsid w:val="00661DDB"/>
    <w:rsid w:val="00661E06"/>
    <w:rsid w:val="00662457"/>
    <w:rsid w:val="00662D94"/>
    <w:rsid w:val="006631A3"/>
    <w:rsid w:val="0066455E"/>
    <w:rsid w:val="00665117"/>
    <w:rsid w:val="00666972"/>
    <w:rsid w:val="00666F0C"/>
    <w:rsid w:val="006671D9"/>
    <w:rsid w:val="00670024"/>
    <w:rsid w:val="006709E0"/>
    <w:rsid w:val="00671356"/>
    <w:rsid w:val="006728D7"/>
    <w:rsid w:val="006739B1"/>
    <w:rsid w:val="00673EB7"/>
    <w:rsid w:val="00674285"/>
    <w:rsid w:val="00674436"/>
    <w:rsid w:val="006745CC"/>
    <w:rsid w:val="006748AB"/>
    <w:rsid w:val="00674BD6"/>
    <w:rsid w:val="006757B9"/>
    <w:rsid w:val="00675F5F"/>
    <w:rsid w:val="00676524"/>
    <w:rsid w:val="00676C7B"/>
    <w:rsid w:val="00676F14"/>
    <w:rsid w:val="00677D84"/>
    <w:rsid w:val="00677F4D"/>
    <w:rsid w:val="00680333"/>
    <w:rsid w:val="00680421"/>
    <w:rsid w:val="00680A21"/>
    <w:rsid w:val="00680AAC"/>
    <w:rsid w:val="0068100B"/>
    <w:rsid w:val="00681323"/>
    <w:rsid w:val="006816EF"/>
    <w:rsid w:val="006822D1"/>
    <w:rsid w:val="00682819"/>
    <w:rsid w:val="00682D6D"/>
    <w:rsid w:val="00683D8F"/>
    <w:rsid w:val="0068419C"/>
    <w:rsid w:val="00684621"/>
    <w:rsid w:val="00686630"/>
    <w:rsid w:val="0068781D"/>
    <w:rsid w:val="00687991"/>
    <w:rsid w:val="00687B6F"/>
    <w:rsid w:val="00687C7F"/>
    <w:rsid w:val="00690B4D"/>
    <w:rsid w:val="00691BDA"/>
    <w:rsid w:val="006925CF"/>
    <w:rsid w:val="00692DA3"/>
    <w:rsid w:val="0069397A"/>
    <w:rsid w:val="00693BB8"/>
    <w:rsid w:val="00694786"/>
    <w:rsid w:val="00694946"/>
    <w:rsid w:val="00694BFC"/>
    <w:rsid w:val="00695447"/>
    <w:rsid w:val="0069546E"/>
    <w:rsid w:val="006972EA"/>
    <w:rsid w:val="0069777D"/>
    <w:rsid w:val="006A07A1"/>
    <w:rsid w:val="006A1079"/>
    <w:rsid w:val="006A1445"/>
    <w:rsid w:val="006A157E"/>
    <w:rsid w:val="006A1781"/>
    <w:rsid w:val="006A1A16"/>
    <w:rsid w:val="006A1A9C"/>
    <w:rsid w:val="006A38F1"/>
    <w:rsid w:val="006A3AC5"/>
    <w:rsid w:val="006A3C04"/>
    <w:rsid w:val="006A4778"/>
    <w:rsid w:val="006A5457"/>
    <w:rsid w:val="006A5A9A"/>
    <w:rsid w:val="006A613D"/>
    <w:rsid w:val="006A635B"/>
    <w:rsid w:val="006A6D75"/>
    <w:rsid w:val="006A6FD7"/>
    <w:rsid w:val="006A70BB"/>
    <w:rsid w:val="006A7589"/>
    <w:rsid w:val="006A7757"/>
    <w:rsid w:val="006B0FBF"/>
    <w:rsid w:val="006B299D"/>
    <w:rsid w:val="006B2C9E"/>
    <w:rsid w:val="006B3707"/>
    <w:rsid w:val="006B3A62"/>
    <w:rsid w:val="006B3E46"/>
    <w:rsid w:val="006B3F4B"/>
    <w:rsid w:val="006B4802"/>
    <w:rsid w:val="006B48E7"/>
    <w:rsid w:val="006B4C48"/>
    <w:rsid w:val="006B5088"/>
    <w:rsid w:val="006B52A2"/>
    <w:rsid w:val="006B5767"/>
    <w:rsid w:val="006B5A36"/>
    <w:rsid w:val="006C1CBA"/>
    <w:rsid w:val="006C26CF"/>
    <w:rsid w:val="006C3232"/>
    <w:rsid w:val="006C3C2D"/>
    <w:rsid w:val="006C4097"/>
    <w:rsid w:val="006C4380"/>
    <w:rsid w:val="006C43CA"/>
    <w:rsid w:val="006C569E"/>
    <w:rsid w:val="006C68BC"/>
    <w:rsid w:val="006C6B5E"/>
    <w:rsid w:val="006C6E1C"/>
    <w:rsid w:val="006C7551"/>
    <w:rsid w:val="006C7929"/>
    <w:rsid w:val="006C7C26"/>
    <w:rsid w:val="006C7CC4"/>
    <w:rsid w:val="006D01CE"/>
    <w:rsid w:val="006D06A8"/>
    <w:rsid w:val="006D206F"/>
    <w:rsid w:val="006D285E"/>
    <w:rsid w:val="006D380B"/>
    <w:rsid w:val="006D3898"/>
    <w:rsid w:val="006D3C14"/>
    <w:rsid w:val="006D3FBF"/>
    <w:rsid w:val="006D41E0"/>
    <w:rsid w:val="006D432E"/>
    <w:rsid w:val="006D4AD3"/>
    <w:rsid w:val="006D4C64"/>
    <w:rsid w:val="006D579E"/>
    <w:rsid w:val="006D5A6E"/>
    <w:rsid w:val="006D7131"/>
    <w:rsid w:val="006D714B"/>
    <w:rsid w:val="006E140B"/>
    <w:rsid w:val="006E26CC"/>
    <w:rsid w:val="006E3116"/>
    <w:rsid w:val="006E3233"/>
    <w:rsid w:val="006E4198"/>
    <w:rsid w:val="006E4636"/>
    <w:rsid w:val="006E4DAC"/>
    <w:rsid w:val="006E5AAE"/>
    <w:rsid w:val="006E5BF7"/>
    <w:rsid w:val="006E5C62"/>
    <w:rsid w:val="006E6251"/>
    <w:rsid w:val="006E6403"/>
    <w:rsid w:val="006E691C"/>
    <w:rsid w:val="006E6C03"/>
    <w:rsid w:val="006E7007"/>
    <w:rsid w:val="006E7129"/>
    <w:rsid w:val="006F0260"/>
    <w:rsid w:val="006F16AD"/>
    <w:rsid w:val="006F1B93"/>
    <w:rsid w:val="006F1E54"/>
    <w:rsid w:val="006F2684"/>
    <w:rsid w:val="006F2779"/>
    <w:rsid w:val="006F2A9A"/>
    <w:rsid w:val="006F3BCD"/>
    <w:rsid w:val="006F3EB5"/>
    <w:rsid w:val="006F405A"/>
    <w:rsid w:val="006F48CF"/>
    <w:rsid w:val="006F5317"/>
    <w:rsid w:val="006F6BBB"/>
    <w:rsid w:val="006F7013"/>
    <w:rsid w:val="006F7675"/>
    <w:rsid w:val="00700D3F"/>
    <w:rsid w:val="00700E3A"/>
    <w:rsid w:val="00700ED2"/>
    <w:rsid w:val="00701573"/>
    <w:rsid w:val="007016EA"/>
    <w:rsid w:val="00701B1B"/>
    <w:rsid w:val="00701BB3"/>
    <w:rsid w:val="00701EB8"/>
    <w:rsid w:val="0070252C"/>
    <w:rsid w:val="00702595"/>
    <w:rsid w:val="0070463F"/>
    <w:rsid w:val="00706987"/>
    <w:rsid w:val="00706993"/>
    <w:rsid w:val="007071F8"/>
    <w:rsid w:val="007078AE"/>
    <w:rsid w:val="00707BBA"/>
    <w:rsid w:val="00710943"/>
    <w:rsid w:val="00711A08"/>
    <w:rsid w:val="007122B3"/>
    <w:rsid w:val="0071252D"/>
    <w:rsid w:val="00712BA9"/>
    <w:rsid w:val="00712E0F"/>
    <w:rsid w:val="007136A2"/>
    <w:rsid w:val="00713C29"/>
    <w:rsid w:val="00714E2C"/>
    <w:rsid w:val="00716E44"/>
    <w:rsid w:val="00720ACC"/>
    <w:rsid w:val="00720E8A"/>
    <w:rsid w:val="0072136F"/>
    <w:rsid w:val="0072188F"/>
    <w:rsid w:val="00721AC8"/>
    <w:rsid w:val="00721ADF"/>
    <w:rsid w:val="00721C23"/>
    <w:rsid w:val="00722F1B"/>
    <w:rsid w:val="00722F63"/>
    <w:rsid w:val="007234BE"/>
    <w:rsid w:val="00723AD0"/>
    <w:rsid w:val="007247DE"/>
    <w:rsid w:val="00724FE0"/>
    <w:rsid w:val="00725283"/>
    <w:rsid w:val="0072698C"/>
    <w:rsid w:val="00726B69"/>
    <w:rsid w:val="00726CE1"/>
    <w:rsid w:val="00727481"/>
    <w:rsid w:val="00727DFD"/>
    <w:rsid w:val="00730381"/>
    <w:rsid w:val="00730643"/>
    <w:rsid w:val="00730A94"/>
    <w:rsid w:val="00732045"/>
    <w:rsid w:val="00732FD9"/>
    <w:rsid w:val="00733015"/>
    <w:rsid w:val="007334C9"/>
    <w:rsid w:val="0073462D"/>
    <w:rsid w:val="00734929"/>
    <w:rsid w:val="0073613D"/>
    <w:rsid w:val="007364C3"/>
    <w:rsid w:val="0073683D"/>
    <w:rsid w:val="00736DC5"/>
    <w:rsid w:val="007370D2"/>
    <w:rsid w:val="00740EFA"/>
    <w:rsid w:val="007411DE"/>
    <w:rsid w:val="00742893"/>
    <w:rsid w:val="007428F5"/>
    <w:rsid w:val="00743440"/>
    <w:rsid w:val="00743757"/>
    <w:rsid w:val="00745098"/>
    <w:rsid w:val="00745AFD"/>
    <w:rsid w:val="00745BE6"/>
    <w:rsid w:val="00746EC1"/>
    <w:rsid w:val="00747098"/>
    <w:rsid w:val="00747535"/>
    <w:rsid w:val="0075023A"/>
    <w:rsid w:val="0075078A"/>
    <w:rsid w:val="007513F2"/>
    <w:rsid w:val="007517CA"/>
    <w:rsid w:val="00751A9E"/>
    <w:rsid w:val="00752886"/>
    <w:rsid w:val="0075310E"/>
    <w:rsid w:val="00753229"/>
    <w:rsid w:val="0075338C"/>
    <w:rsid w:val="007533C7"/>
    <w:rsid w:val="00753624"/>
    <w:rsid w:val="00753938"/>
    <w:rsid w:val="00753CC8"/>
    <w:rsid w:val="007540F8"/>
    <w:rsid w:val="007551CC"/>
    <w:rsid w:val="00755F41"/>
    <w:rsid w:val="0075674A"/>
    <w:rsid w:val="007567C8"/>
    <w:rsid w:val="0075713C"/>
    <w:rsid w:val="007616D2"/>
    <w:rsid w:val="00762A92"/>
    <w:rsid w:val="0076372E"/>
    <w:rsid w:val="00763814"/>
    <w:rsid w:val="00764C68"/>
    <w:rsid w:val="00765FDF"/>
    <w:rsid w:val="007669BF"/>
    <w:rsid w:val="00766BE8"/>
    <w:rsid w:val="00766CFE"/>
    <w:rsid w:val="00766DAE"/>
    <w:rsid w:val="00766E58"/>
    <w:rsid w:val="007677AD"/>
    <w:rsid w:val="007679BD"/>
    <w:rsid w:val="00767AAB"/>
    <w:rsid w:val="007702B8"/>
    <w:rsid w:val="007703C3"/>
    <w:rsid w:val="00770A67"/>
    <w:rsid w:val="00771C1A"/>
    <w:rsid w:val="00772C53"/>
    <w:rsid w:val="007739A0"/>
    <w:rsid w:val="00773E1E"/>
    <w:rsid w:val="00774249"/>
    <w:rsid w:val="007743E3"/>
    <w:rsid w:val="0077464E"/>
    <w:rsid w:val="00774D5E"/>
    <w:rsid w:val="00774D7E"/>
    <w:rsid w:val="007753A0"/>
    <w:rsid w:val="00775A32"/>
    <w:rsid w:val="00776848"/>
    <w:rsid w:val="00776941"/>
    <w:rsid w:val="00776E7C"/>
    <w:rsid w:val="0077722C"/>
    <w:rsid w:val="00780F64"/>
    <w:rsid w:val="007813B0"/>
    <w:rsid w:val="00781628"/>
    <w:rsid w:val="00782D8A"/>
    <w:rsid w:val="007832C4"/>
    <w:rsid w:val="0078383A"/>
    <w:rsid w:val="00783F07"/>
    <w:rsid w:val="00784022"/>
    <w:rsid w:val="007841E5"/>
    <w:rsid w:val="0078449D"/>
    <w:rsid w:val="0078537B"/>
    <w:rsid w:val="007859F5"/>
    <w:rsid w:val="00785C9B"/>
    <w:rsid w:val="00785D77"/>
    <w:rsid w:val="00785DF4"/>
    <w:rsid w:val="00786E23"/>
    <w:rsid w:val="007872A6"/>
    <w:rsid w:val="00790646"/>
    <w:rsid w:val="007913E7"/>
    <w:rsid w:val="0079149F"/>
    <w:rsid w:val="00792383"/>
    <w:rsid w:val="0079274D"/>
    <w:rsid w:val="007934DF"/>
    <w:rsid w:val="007936A9"/>
    <w:rsid w:val="00793C02"/>
    <w:rsid w:val="007942DB"/>
    <w:rsid w:val="0079597F"/>
    <w:rsid w:val="007961E0"/>
    <w:rsid w:val="00796707"/>
    <w:rsid w:val="007969F4"/>
    <w:rsid w:val="007973F1"/>
    <w:rsid w:val="007974BF"/>
    <w:rsid w:val="007974F6"/>
    <w:rsid w:val="0079758A"/>
    <w:rsid w:val="00797816"/>
    <w:rsid w:val="00797A34"/>
    <w:rsid w:val="00797A59"/>
    <w:rsid w:val="00797AFB"/>
    <w:rsid w:val="00797CE8"/>
    <w:rsid w:val="00797F64"/>
    <w:rsid w:val="007A0800"/>
    <w:rsid w:val="007A0D44"/>
    <w:rsid w:val="007A1003"/>
    <w:rsid w:val="007A173D"/>
    <w:rsid w:val="007A1ADD"/>
    <w:rsid w:val="007A41FC"/>
    <w:rsid w:val="007A4795"/>
    <w:rsid w:val="007A557F"/>
    <w:rsid w:val="007A5688"/>
    <w:rsid w:val="007A5C40"/>
    <w:rsid w:val="007A65AE"/>
    <w:rsid w:val="007A6F03"/>
    <w:rsid w:val="007A7585"/>
    <w:rsid w:val="007A7DCF"/>
    <w:rsid w:val="007B08D7"/>
    <w:rsid w:val="007B09B0"/>
    <w:rsid w:val="007B147C"/>
    <w:rsid w:val="007B217F"/>
    <w:rsid w:val="007B2A24"/>
    <w:rsid w:val="007B345B"/>
    <w:rsid w:val="007B3E3A"/>
    <w:rsid w:val="007B4548"/>
    <w:rsid w:val="007B5109"/>
    <w:rsid w:val="007B5273"/>
    <w:rsid w:val="007B542A"/>
    <w:rsid w:val="007B5BD0"/>
    <w:rsid w:val="007B6A2B"/>
    <w:rsid w:val="007B6DA9"/>
    <w:rsid w:val="007B6E75"/>
    <w:rsid w:val="007B7077"/>
    <w:rsid w:val="007C0959"/>
    <w:rsid w:val="007C0EFC"/>
    <w:rsid w:val="007C2824"/>
    <w:rsid w:val="007C3093"/>
    <w:rsid w:val="007C3BCC"/>
    <w:rsid w:val="007C3D78"/>
    <w:rsid w:val="007C4277"/>
    <w:rsid w:val="007C45FE"/>
    <w:rsid w:val="007C4856"/>
    <w:rsid w:val="007C4C11"/>
    <w:rsid w:val="007C5B0B"/>
    <w:rsid w:val="007C5B1D"/>
    <w:rsid w:val="007C660A"/>
    <w:rsid w:val="007C6BCA"/>
    <w:rsid w:val="007C7187"/>
    <w:rsid w:val="007D0329"/>
    <w:rsid w:val="007D06BB"/>
    <w:rsid w:val="007D11DD"/>
    <w:rsid w:val="007D2055"/>
    <w:rsid w:val="007D3364"/>
    <w:rsid w:val="007D40CB"/>
    <w:rsid w:val="007D4E44"/>
    <w:rsid w:val="007D610A"/>
    <w:rsid w:val="007D6841"/>
    <w:rsid w:val="007D69E5"/>
    <w:rsid w:val="007D6F90"/>
    <w:rsid w:val="007D7211"/>
    <w:rsid w:val="007D78A3"/>
    <w:rsid w:val="007D7B0D"/>
    <w:rsid w:val="007E183C"/>
    <w:rsid w:val="007E29CB"/>
    <w:rsid w:val="007E333C"/>
    <w:rsid w:val="007E33B8"/>
    <w:rsid w:val="007E49E2"/>
    <w:rsid w:val="007E4F6B"/>
    <w:rsid w:val="007E5B48"/>
    <w:rsid w:val="007E5BF1"/>
    <w:rsid w:val="007E5D75"/>
    <w:rsid w:val="007E6450"/>
    <w:rsid w:val="007E6D41"/>
    <w:rsid w:val="007E6D8E"/>
    <w:rsid w:val="007E6EA5"/>
    <w:rsid w:val="007E776A"/>
    <w:rsid w:val="007E77D5"/>
    <w:rsid w:val="007E7B87"/>
    <w:rsid w:val="007F00D8"/>
    <w:rsid w:val="007F01EA"/>
    <w:rsid w:val="007F055C"/>
    <w:rsid w:val="007F0826"/>
    <w:rsid w:val="007F0A0F"/>
    <w:rsid w:val="007F205A"/>
    <w:rsid w:val="007F29FB"/>
    <w:rsid w:val="007F2CD6"/>
    <w:rsid w:val="007F3408"/>
    <w:rsid w:val="007F367F"/>
    <w:rsid w:val="007F3D26"/>
    <w:rsid w:val="007F4AAF"/>
    <w:rsid w:val="007F4BCB"/>
    <w:rsid w:val="007F6544"/>
    <w:rsid w:val="007F683D"/>
    <w:rsid w:val="007F722A"/>
    <w:rsid w:val="007F7C9F"/>
    <w:rsid w:val="00800784"/>
    <w:rsid w:val="00800ED6"/>
    <w:rsid w:val="00800F25"/>
    <w:rsid w:val="00801579"/>
    <w:rsid w:val="00802B2C"/>
    <w:rsid w:val="00802B8A"/>
    <w:rsid w:val="008034F5"/>
    <w:rsid w:val="00803552"/>
    <w:rsid w:val="00803ECA"/>
    <w:rsid w:val="00804084"/>
    <w:rsid w:val="008043BA"/>
    <w:rsid w:val="00804427"/>
    <w:rsid w:val="008045EF"/>
    <w:rsid w:val="00804CFF"/>
    <w:rsid w:val="00806784"/>
    <w:rsid w:val="0080799E"/>
    <w:rsid w:val="00810429"/>
    <w:rsid w:val="008107AD"/>
    <w:rsid w:val="00810C9F"/>
    <w:rsid w:val="008119CB"/>
    <w:rsid w:val="008127C1"/>
    <w:rsid w:val="008128DD"/>
    <w:rsid w:val="00812A27"/>
    <w:rsid w:val="00812B1A"/>
    <w:rsid w:val="0081361B"/>
    <w:rsid w:val="00813A8B"/>
    <w:rsid w:val="00813BC5"/>
    <w:rsid w:val="00813F88"/>
    <w:rsid w:val="0081414D"/>
    <w:rsid w:val="008141F3"/>
    <w:rsid w:val="008149B9"/>
    <w:rsid w:val="00815099"/>
    <w:rsid w:val="00815947"/>
    <w:rsid w:val="00816733"/>
    <w:rsid w:val="008174C2"/>
    <w:rsid w:val="008205A0"/>
    <w:rsid w:val="00820675"/>
    <w:rsid w:val="008209D6"/>
    <w:rsid w:val="008216DC"/>
    <w:rsid w:val="008217CB"/>
    <w:rsid w:val="0082193A"/>
    <w:rsid w:val="008226FA"/>
    <w:rsid w:val="00822FF5"/>
    <w:rsid w:val="0082332E"/>
    <w:rsid w:val="00823437"/>
    <w:rsid w:val="00823BA6"/>
    <w:rsid w:val="00824300"/>
    <w:rsid w:val="00824E21"/>
    <w:rsid w:val="00825C50"/>
    <w:rsid w:val="00825E2D"/>
    <w:rsid w:val="008263BB"/>
    <w:rsid w:val="00826533"/>
    <w:rsid w:val="00826D24"/>
    <w:rsid w:val="00826E0E"/>
    <w:rsid w:val="00827006"/>
    <w:rsid w:val="008275C0"/>
    <w:rsid w:val="00827E81"/>
    <w:rsid w:val="00830AD5"/>
    <w:rsid w:val="00831820"/>
    <w:rsid w:val="00831DB5"/>
    <w:rsid w:val="0083249D"/>
    <w:rsid w:val="0083324E"/>
    <w:rsid w:val="0083365F"/>
    <w:rsid w:val="00833C32"/>
    <w:rsid w:val="008340B1"/>
    <w:rsid w:val="0083508D"/>
    <w:rsid w:val="00835180"/>
    <w:rsid w:val="00836321"/>
    <w:rsid w:val="0083682E"/>
    <w:rsid w:val="00836EC1"/>
    <w:rsid w:val="00840097"/>
    <w:rsid w:val="0084098C"/>
    <w:rsid w:val="00841835"/>
    <w:rsid w:val="00842628"/>
    <w:rsid w:val="00843632"/>
    <w:rsid w:val="00843B65"/>
    <w:rsid w:val="00844ECA"/>
    <w:rsid w:val="00845993"/>
    <w:rsid w:val="00846032"/>
    <w:rsid w:val="0084678E"/>
    <w:rsid w:val="00846DF8"/>
    <w:rsid w:val="00847249"/>
    <w:rsid w:val="00847473"/>
    <w:rsid w:val="00847C2D"/>
    <w:rsid w:val="00850204"/>
    <w:rsid w:val="00850400"/>
    <w:rsid w:val="00850C5A"/>
    <w:rsid w:val="00850C9F"/>
    <w:rsid w:val="00851223"/>
    <w:rsid w:val="0085124D"/>
    <w:rsid w:val="0085157B"/>
    <w:rsid w:val="00851B64"/>
    <w:rsid w:val="008522A6"/>
    <w:rsid w:val="0085245E"/>
    <w:rsid w:val="00852908"/>
    <w:rsid w:val="00853419"/>
    <w:rsid w:val="0085345F"/>
    <w:rsid w:val="008534F1"/>
    <w:rsid w:val="0085393E"/>
    <w:rsid w:val="008539AF"/>
    <w:rsid w:val="00853DA5"/>
    <w:rsid w:val="00854BF7"/>
    <w:rsid w:val="0085599E"/>
    <w:rsid w:val="00855EF8"/>
    <w:rsid w:val="00855FF9"/>
    <w:rsid w:val="008573D5"/>
    <w:rsid w:val="0085783E"/>
    <w:rsid w:val="00857D9B"/>
    <w:rsid w:val="00860065"/>
    <w:rsid w:val="00860A19"/>
    <w:rsid w:val="00860AFB"/>
    <w:rsid w:val="00861F1D"/>
    <w:rsid w:val="0086264A"/>
    <w:rsid w:val="0086265C"/>
    <w:rsid w:val="00862B73"/>
    <w:rsid w:val="00862C08"/>
    <w:rsid w:val="00862D4F"/>
    <w:rsid w:val="0086319B"/>
    <w:rsid w:val="0086346E"/>
    <w:rsid w:val="0086395D"/>
    <w:rsid w:val="00864E45"/>
    <w:rsid w:val="00865D27"/>
    <w:rsid w:val="008663F2"/>
    <w:rsid w:val="0086685D"/>
    <w:rsid w:val="00866F51"/>
    <w:rsid w:val="0086703D"/>
    <w:rsid w:val="008672B6"/>
    <w:rsid w:val="00867421"/>
    <w:rsid w:val="00870AF7"/>
    <w:rsid w:val="00870C61"/>
    <w:rsid w:val="00870DCB"/>
    <w:rsid w:val="00870FC2"/>
    <w:rsid w:val="00871C66"/>
    <w:rsid w:val="008740F7"/>
    <w:rsid w:val="00875CF2"/>
    <w:rsid w:val="00876120"/>
    <w:rsid w:val="0087680B"/>
    <w:rsid w:val="00877047"/>
    <w:rsid w:val="00877930"/>
    <w:rsid w:val="00880EB8"/>
    <w:rsid w:val="00881071"/>
    <w:rsid w:val="0088161F"/>
    <w:rsid w:val="00881D18"/>
    <w:rsid w:val="00883064"/>
    <w:rsid w:val="008835AA"/>
    <w:rsid w:val="00883CC2"/>
    <w:rsid w:val="00883F19"/>
    <w:rsid w:val="00883F7A"/>
    <w:rsid w:val="00884586"/>
    <w:rsid w:val="008848FD"/>
    <w:rsid w:val="00884AFC"/>
    <w:rsid w:val="0088557D"/>
    <w:rsid w:val="00885805"/>
    <w:rsid w:val="0088650B"/>
    <w:rsid w:val="00887397"/>
    <w:rsid w:val="00890660"/>
    <w:rsid w:val="008915C2"/>
    <w:rsid w:val="00891A46"/>
    <w:rsid w:val="00892C26"/>
    <w:rsid w:val="00892DB3"/>
    <w:rsid w:val="00892EBE"/>
    <w:rsid w:val="008951DD"/>
    <w:rsid w:val="0089580E"/>
    <w:rsid w:val="00896384"/>
    <w:rsid w:val="00896495"/>
    <w:rsid w:val="00896AC5"/>
    <w:rsid w:val="00897062"/>
    <w:rsid w:val="008973C9"/>
    <w:rsid w:val="00897E13"/>
    <w:rsid w:val="008A0561"/>
    <w:rsid w:val="008A06D9"/>
    <w:rsid w:val="008A0937"/>
    <w:rsid w:val="008A0BEF"/>
    <w:rsid w:val="008A201C"/>
    <w:rsid w:val="008A24F9"/>
    <w:rsid w:val="008A4255"/>
    <w:rsid w:val="008A4E62"/>
    <w:rsid w:val="008A53A8"/>
    <w:rsid w:val="008A56DF"/>
    <w:rsid w:val="008A5B73"/>
    <w:rsid w:val="008A6315"/>
    <w:rsid w:val="008A63BB"/>
    <w:rsid w:val="008A646A"/>
    <w:rsid w:val="008A668C"/>
    <w:rsid w:val="008A71BF"/>
    <w:rsid w:val="008A75CD"/>
    <w:rsid w:val="008A7797"/>
    <w:rsid w:val="008A7943"/>
    <w:rsid w:val="008A7B5D"/>
    <w:rsid w:val="008A7E66"/>
    <w:rsid w:val="008B005E"/>
    <w:rsid w:val="008B0A17"/>
    <w:rsid w:val="008B0DC8"/>
    <w:rsid w:val="008B1521"/>
    <w:rsid w:val="008B1554"/>
    <w:rsid w:val="008B1EEA"/>
    <w:rsid w:val="008B2D10"/>
    <w:rsid w:val="008B2D8A"/>
    <w:rsid w:val="008B3C9B"/>
    <w:rsid w:val="008B6260"/>
    <w:rsid w:val="008B637A"/>
    <w:rsid w:val="008B63E1"/>
    <w:rsid w:val="008B6437"/>
    <w:rsid w:val="008B6680"/>
    <w:rsid w:val="008B72DC"/>
    <w:rsid w:val="008B7B1B"/>
    <w:rsid w:val="008C13D9"/>
    <w:rsid w:val="008C2DB0"/>
    <w:rsid w:val="008C3B3F"/>
    <w:rsid w:val="008C3D38"/>
    <w:rsid w:val="008C3DB1"/>
    <w:rsid w:val="008C45EB"/>
    <w:rsid w:val="008C5931"/>
    <w:rsid w:val="008C5D93"/>
    <w:rsid w:val="008C61DD"/>
    <w:rsid w:val="008C6239"/>
    <w:rsid w:val="008C6334"/>
    <w:rsid w:val="008C64F9"/>
    <w:rsid w:val="008C6D31"/>
    <w:rsid w:val="008C7D77"/>
    <w:rsid w:val="008C7E76"/>
    <w:rsid w:val="008D0F3D"/>
    <w:rsid w:val="008D0FBF"/>
    <w:rsid w:val="008D1171"/>
    <w:rsid w:val="008D245B"/>
    <w:rsid w:val="008D2504"/>
    <w:rsid w:val="008D2C8F"/>
    <w:rsid w:val="008D2D4E"/>
    <w:rsid w:val="008D2E6A"/>
    <w:rsid w:val="008D41EA"/>
    <w:rsid w:val="008D45D4"/>
    <w:rsid w:val="008D48AE"/>
    <w:rsid w:val="008D490A"/>
    <w:rsid w:val="008D5D42"/>
    <w:rsid w:val="008D6055"/>
    <w:rsid w:val="008D6184"/>
    <w:rsid w:val="008D7467"/>
    <w:rsid w:val="008D7D0D"/>
    <w:rsid w:val="008E0F25"/>
    <w:rsid w:val="008E0FB4"/>
    <w:rsid w:val="008E1577"/>
    <w:rsid w:val="008E17AF"/>
    <w:rsid w:val="008E2BD1"/>
    <w:rsid w:val="008E2CD0"/>
    <w:rsid w:val="008E32CD"/>
    <w:rsid w:val="008E423A"/>
    <w:rsid w:val="008E439E"/>
    <w:rsid w:val="008E44BE"/>
    <w:rsid w:val="008E44FE"/>
    <w:rsid w:val="008E4AF1"/>
    <w:rsid w:val="008E538B"/>
    <w:rsid w:val="008E5DC0"/>
    <w:rsid w:val="008E5E55"/>
    <w:rsid w:val="008E5F3F"/>
    <w:rsid w:val="008E7325"/>
    <w:rsid w:val="008E73F3"/>
    <w:rsid w:val="008E763A"/>
    <w:rsid w:val="008E7826"/>
    <w:rsid w:val="008E7937"/>
    <w:rsid w:val="008E7DA7"/>
    <w:rsid w:val="008F04EC"/>
    <w:rsid w:val="008F068A"/>
    <w:rsid w:val="008F07F1"/>
    <w:rsid w:val="008F0912"/>
    <w:rsid w:val="008F1182"/>
    <w:rsid w:val="008F1770"/>
    <w:rsid w:val="008F199C"/>
    <w:rsid w:val="008F1F33"/>
    <w:rsid w:val="008F2293"/>
    <w:rsid w:val="008F2783"/>
    <w:rsid w:val="008F3740"/>
    <w:rsid w:val="008F4193"/>
    <w:rsid w:val="008F4444"/>
    <w:rsid w:val="008F46CB"/>
    <w:rsid w:val="008F47BE"/>
    <w:rsid w:val="008F48AA"/>
    <w:rsid w:val="008F57AD"/>
    <w:rsid w:val="008F5E22"/>
    <w:rsid w:val="008F66CB"/>
    <w:rsid w:val="008F67D8"/>
    <w:rsid w:val="008F6A07"/>
    <w:rsid w:val="008F6F45"/>
    <w:rsid w:val="00900F30"/>
    <w:rsid w:val="00901E15"/>
    <w:rsid w:val="009024CF"/>
    <w:rsid w:val="0090271E"/>
    <w:rsid w:val="00903979"/>
    <w:rsid w:val="0090409B"/>
    <w:rsid w:val="009055DC"/>
    <w:rsid w:val="009057C5"/>
    <w:rsid w:val="00905856"/>
    <w:rsid w:val="00905BD6"/>
    <w:rsid w:val="0090608B"/>
    <w:rsid w:val="009061B5"/>
    <w:rsid w:val="0090656C"/>
    <w:rsid w:val="00906B0A"/>
    <w:rsid w:val="0090782E"/>
    <w:rsid w:val="00911B01"/>
    <w:rsid w:val="009125C7"/>
    <w:rsid w:val="00912F7A"/>
    <w:rsid w:val="0091323F"/>
    <w:rsid w:val="0091346D"/>
    <w:rsid w:val="00914526"/>
    <w:rsid w:val="009150F8"/>
    <w:rsid w:val="00916167"/>
    <w:rsid w:val="009164BF"/>
    <w:rsid w:val="00916519"/>
    <w:rsid w:val="0091762D"/>
    <w:rsid w:val="00917902"/>
    <w:rsid w:val="00917DD0"/>
    <w:rsid w:val="00917EC9"/>
    <w:rsid w:val="00922535"/>
    <w:rsid w:val="0092272D"/>
    <w:rsid w:val="00922F56"/>
    <w:rsid w:val="00922FED"/>
    <w:rsid w:val="00923406"/>
    <w:rsid w:val="009236F5"/>
    <w:rsid w:val="00923F30"/>
    <w:rsid w:val="009246AF"/>
    <w:rsid w:val="00924752"/>
    <w:rsid w:val="00924D52"/>
    <w:rsid w:val="00924D90"/>
    <w:rsid w:val="00925087"/>
    <w:rsid w:val="00925865"/>
    <w:rsid w:val="0092669E"/>
    <w:rsid w:val="00926A1F"/>
    <w:rsid w:val="0092732B"/>
    <w:rsid w:val="0092784E"/>
    <w:rsid w:val="00927923"/>
    <w:rsid w:val="0093163C"/>
    <w:rsid w:val="009325F0"/>
    <w:rsid w:val="00933046"/>
    <w:rsid w:val="009332EB"/>
    <w:rsid w:val="00933516"/>
    <w:rsid w:val="00933556"/>
    <w:rsid w:val="009336E7"/>
    <w:rsid w:val="00933AEA"/>
    <w:rsid w:val="00933F63"/>
    <w:rsid w:val="009340AA"/>
    <w:rsid w:val="00934DCD"/>
    <w:rsid w:val="009356D8"/>
    <w:rsid w:val="00935A57"/>
    <w:rsid w:val="00935F99"/>
    <w:rsid w:val="00936C95"/>
    <w:rsid w:val="00936D85"/>
    <w:rsid w:val="00937212"/>
    <w:rsid w:val="00937DA4"/>
    <w:rsid w:val="0094204C"/>
    <w:rsid w:val="00942DCE"/>
    <w:rsid w:val="00943966"/>
    <w:rsid w:val="00943C48"/>
    <w:rsid w:val="00944D59"/>
    <w:rsid w:val="009452DD"/>
    <w:rsid w:val="00945CAB"/>
    <w:rsid w:val="00945E76"/>
    <w:rsid w:val="009466A5"/>
    <w:rsid w:val="0094680E"/>
    <w:rsid w:val="00946CFA"/>
    <w:rsid w:val="009505F0"/>
    <w:rsid w:val="00950656"/>
    <w:rsid w:val="009510BB"/>
    <w:rsid w:val="009514E1"/>
    <w:rsid w:val="00951C4C"/>
    <w:rsid w:val="00951D68"/>
    <w:rsid w:val="00952659"/>
    <w:rsid w:val="00952B95"/>
    <w:rsid w:val="00953122"/>
    <w:rsid w:val="00953584"/>
    <w:rsid w:val="00953C90"/>
    <w:rsid w:val="00954964"/>
    <w:rsid w:val="00954E0C"/>
    <w:rsid w:val="00955817"/>
    <w:rsid w:val="009562D8"/>
    <w:rsid w:val="0095646E"/>
    <w:rsid w:val="00957DCD"/>
    <w:rsid w:val="00960124"/>
    <w:rsid w:val="0096171D"/>
    <w:rsid w:val="0096186E"/>
    <w:rsid w:val="00961950"/>
    <w:rsid w:val="00961DAB"/>
    <w:rsid w:val="0096270A"/>
    <w:rsid w:val="009628D6"/>
    <w:rsid w:val="00963122"/>
    <w:rsid w:val="00963278"/>
    <w:rsid w:val="00963B9C"/>
    <w:rsid w:val="00964165"/>
    <w:rsid w:val="0096424B"/>
    <w:rsid w:val="0096427D"/>
    <w:rsid w:val="00964505"/>
    <w:rsid w:val="0096497D"/>
    <w:rsid w:val="00965889"/>
    <w:rsid w:val="00965D41"/>
    <w:rsid w:val="00966759"/>
    <w:rsid w:val="00966C7E"/>
    <w:rsid w:val="00967638"/>
    <w:rsid w:val="00970564"/>
    <w:rsid w:val="00970BF9"/>
    <w:rsid w:val="00970D00"/>
    <w:rsid w:val="00970D9F"/>
    <w:rsid w:val="00970FFD"/>
    <w:rsid w:val="00971256"/>
    <w:rsid w:val="00971743"/>
    <w:rsid w:val="009717C1"/>
    <w:rsid w:val="00971C7D"/>
    <w:rsid w:val="00971D76"/>
    <w:rsid w:val="009740A5"/>
    <w:rsid w:val="009744EF"/>
    <w:rsid w:val="009745E5"/>
    <w:rsid w:val="0097527A"/>
    <w:rsid w:val="0097543E"/>
    <w:rsid w:val="0097589C"/>
    <w:rsid w:val="00975C8F"/>
    <w:rsid w:val="00976662"/>
    <w:rsid w:val="00976D21"/>
    <w:rsid w:val="0098037E"/>
    <w:rsid w:val="0098041F"/>
    <w:rsid w:val="00980826"/>
    <w:rsid w:val="00980EA4"/>
    <w:rsid w:val="00981928"/>
    <w:rsid w:val="009822F9"/>
    <w:rsid w:val="00982714"/>
    <w:rsid w:val="00982B23"/>
    <w:rsid w:val="00982DBA"/>
    <w:rsid w:val="009836D2"/>
    <w:rsid w:val="00984884"/>
    <w:rsid w:val="00984FB2"/>
    <w:rsid w:val="0098569F"/>
    <w:rsid w:val="0098702D"/>
    <w:rsid w:val="0098742A"/>
    <w:rsid w:val="00987943"/>
    <w:rsid w:val="00987CDB"/>
    <w:rsid w:val="0099060C"/>
    <w:rsid w:val="009928B2"/>
    <w:rsid w:val="00994054"/>
    <w:rsid w:val="00994677"/>
    <w:rsid w:val="0099479A"/>
    <w:rsid w:val="00994CF3"/>
    <w:rsid w:val="0099523E"/>
    <w:rsid w:val="009963A5"/>
    <w:rsid w:val="00996A7C"/>
    <w:rsid w:val="00996B6B"/>
    <w:rsid w:val="00996D56"/>
    <w:rsid w:val="009972B0"/>
    <w:rsid w:val="0099757C"/>
    <w:rsid w:val="00997630"/>
    <w:rsid w:val="009A0527"/>
    <w:rsid w:val="009A0841"/>
    <w:rsid w:val="009A0C6A"/>
    <w:rsid w:val="009A10E7"/>
    <w:rsid w:val="009A13F6"/>
    <w:rsid w:val="009A32A7"/>
    <w:rsid w:val="009A44EC"/>
    <w:rsid w:val="009A48F2"/>
    <w:rsid w:val="009A50DE"/>
    <w:rsid w:val="009A5D52"/>
    <w:rsid w:val="009A7446"/>
    <w:rsid w:val="009B0023"/>
    <w:rsid w:val="009B036B"/>
    <w:rsid w:val="009B1516"/>
    <w:rsid w:val="009B18BD"/>
    <w:rsid w:val="009B2148"/>
    <w:rsid w:val="009B31B2"/>
    <w:rsid w:val="009B40A7"/>
    <w:rsid w:val="009B468B"/>
    <w:rsid w:val="009B477C"/>
    <w:rsid w:val="009B4DE6"/>
    <w:rsid w:val="009B551D"/>
    <w:rsid w:val="009B553F"/>
    <w:rsid w:val="009B57DC"/>
    <w:rsid w:val="009B5B23"/>
    <w:rsid w:val="009B74A0"/>
    <w:rsid w:val="009C1887"/>
    <w:rsid w:val="009C2308"/>
    <w:rsid w:val="009C2397"/>
    <w:rsid w:val="009C279E"/>
    <w:rsid w:val="009C3D3F"/>
    <w:rsid w:val="009C50A9"/>
    <w:rsid w:val="009C5B86"/>
    <w:rsid w:val="009C5CBD"/>
    <w:rsid w:val="009C5E19"/>
    <w:rsid w:val="009C62DD"/>
    <w:rsid w:val="009C6A46"/>
    <w:rsid w:val="009C6BD5"/>
    <w:rsid w:val="009C72EC"/>
    <w:rsid w:val="009C7399"/>
    <w:rsid w:val="009C73D8"/>
    <w:rsid w:val="009C7474"/>
    <w:rsid w:val="009C7DEC"/>
    <w:rsid w:val="009C7E2C"/>
    <w:rsid w:val="009D040A"/>
    <w:rsid w:val="009D074D"/>
    <w:rsid w:val="009D0854"/>
    <w:rsid w:val="009D0D58"/>
    <w:rsid w:val="009D0DA6"/>
    <w:rsid w:val="009D0F4C"/>
    <w:rsid w:val="009D1118"/>
    <w:rsid w:val="009D1C78"/>
    <w:rsid w:val="009D2792"/>
    <w:rsid w:val="009D3BEA"/>
    <w:rsid w:val="009D4000"/>
    <w:rsid w:val="009D4809"/>
    <w:rsid w:val="009D508E"/>
    <w:rsid w:val="009D639A"/>
    <w:rsid w:val="009D7951"/>
    <w:rsid w:val="009E0844"/>
    <w:rsid w:val="009E14D2"/>
    <w:rsid w:val="009E1A11"/>
    <w:rsid w:val="009E2280"/>
    <w:rsid w:val="009E2282"/>
    <w:rsid w:val="009E2590"/>
    <w:rsid w:val="009E2E27"/>
    <w:rsid w:val="009E3A0E"/>
    <w:rsid w:val="009E3D8C"/>
    <w:rsid w:val="009E434D"/>
    <w:rsid w:val="009E5767"/>
    <w:rsid w:val="009E5BBD"/>
    <w:rsid w:val="009E704D"/>
    <w:rsid w:val="009E7551"/>
    <w:rsid w:val="009E76FE"/>
    <w:rsid w:val="009E78F4"/>
    <w:rsid w:val="009E7C68"/>
    <w:rsid w:val="009E7F51"/>
    <w:rsid w:val="009F07BC"/>
    <w:rsid w:val="009F13D1"/>
    <w:rsid w:val="009F1934"/>
    <w:rsid w:val="009F1AF8"/>
    <w:rsid w:val="009F2580"/>
    <w:rsid w:val="009F25AF"/>
    <w:rsid w:val="009F3E10"/>
    <w:rsid w:val="009F4036"/>
    <w:rsid w:val="009F4763"/>
    <w:rsid w:val="009F4D15"/>
    <w:rsid w:val="009F5508"/>
    <w:rsid w:val="009F586F"/>
    <w:rsid w:val="009F59EE"/>
    <w:rsid w:val="009F5F44"/>
    <w:rsid w:val="009F7174"/>
    <w:rsid w:val="009F7611"/>
    <w:rsid w:val="009F7DCF"/>
    <w:rsid w:val="009F7F7A"/>
    <w:rsid w:val="00A0090E"/>
    <w:rsid w:val="00A00C7C"/>
    <w:rsid w:val="00A01B4D"/>
    <w:rsid w:val="00A021FA"/>
    <w:rsid w:val="00A02736"/>
    <w:rsid w:val="00A02BA9"/>
    <w:rsid w:val="00A031E0"/>
    <w:rsid w:val="00A03D20"/>
    <w:rsid w:val="00A0474E"/>
    <w:rsid w:val="00A0489F"/>
    <w:rsid w:val="00A04B91"/>
    <w:rsid w:val="00A04ED8"/>
    <w:rsid w:val="00A06041"/>
    <w:rsid w:val="00A06A4A"/>
    <w:rsid w:val="00A06D8F"/>
    <w:rsid w:val="00A07250"/>
    <w:rsid w:val="00A105B7"/>
    <w:rsid w:val="00A10671"/>
    <w:rsid w:val="00A1122B"/>
    <w:rsid w:val="00A11627"/>
    <w:rsid w:val="00A11E61"/>
    <w:rsid w:val="00A11FF6"/>
    <w:rsid w:val="00A1318F"/>
    <w:rsid w:val="00A13631"/>
    <w:rsid w:val="00A13983"/>
    <w:rsid w:val="00A146BD"/>
    <w:rsid w:val="00A14DD5"/>
    <w:rsid w:val="00A14E9A"/>
    <w:rsid w:val="00A156D6"/>
    <w:rsid w:val="00A15721"/>
    <w:rsid w:val="00A1591A"/>
    <w:rsid w:val="00A15E09"/>
    <w:rsid w:val="00A15F71"/>
    <w:rsid w:val="00A16555"/>
    <w:rsid w:val="00A16BEE"/>
    <w:rsid w:val="00A16CAB"/>
    <w:rsid w:val="00A20830"/>
    <w:rsid w:val="00A210F1"/>
    <w:rsid w:val="00A21726"/>
    <w:rsid w:val="00A21D08"/>
    <w:rsid w:val="00A21F93"/>
    <w:rsid w:val="00A22C6E"/>
    <w:rsid w:val="00A231D0"/>
    <w:rsid w:val="00A23A60"/>
    <w:rsid w:val="00A2489E"/>
    <w:rsid w:val="00A24BFA"/>
    <w:rsid w:val="00A24E86"/>
    <w:rsid w:val="00A265E8"/>
    <w:rsid w:val="00A272AC"/>
    <w:rsid w:val="00A2735C"/>
    <w:rsid w:val="00A300E1"/>
    <w:rsid w:val="00A30169"/>
    <w:rsid w:val="00A309EC"/>
    <w:rsid w:val="00A32846"/>
    <w:rsid w:val="00A32B24"/>
    <w:rsid w:val="00A32BED"/>
    <w:rsid w:val="00A32CE2"/>
    <w:rsid w:val="00A32D8B"/>
    <w:rsid w:val="00A32D94"/>
    <w:rsid w:val="00A33220"/>
    <w:rsid w:val="00A35505"/>
    <w:rsid w:val="00A3595A"/>
    <w:rsid w:val="00A35FA1"/>
    <w:rsid w:val="00A363E7"/>
    <w:rsid w:val="00A36E46"/>
    <w:rsid w:val="00A373E8"/>
    <w:rsid w:val="00A3776A"/>
    <w:rsid w:val="00A406DE"/>
    <w:rsid w:val="00A41633"/>
    <w:rsid w:val="00A41FC1"/>
    <w:rsid w:val="00A42A77"/>
    <w:rsid w:val="00A439BB"/>
    <w:rsid w:val="00A43A4F"/>
    <w:rsid w:val="00A4562E"/>
    <w:rsid w:val="00A468C0"/>
    <w:rsid w:val="00A46C14"/>
    <w:rsid w:val="00A46EAE"/>
    <w:rsid w:val="00A47408"/>
    <w:rsid w:val="00A47496"/>
    <w:rsid w:val="00A47590"/>
    <w:rsid w:val="00A522B9"/>
    <w:rsid w:val="00A53076"/>
    <w:rsid w:val="00A53127"/>
    <w:rsid w:val="00A531B7"/>
    <w:rsid w:val="00A53663"/>
    <w:rsid w:val="00A53880"/>
    <w:rsid w:val="00A5397B"/>
    <w:rsid w:val="00A54507"/>
    <w:rsid w:val="00A5474B"/>
    <w:rsid w:val="00A54F98"/>
    <w:rsid w:val="00A551B4"/>
    <w:rsid w:val="00A55B98"/>
    <w:rsid w:val="00A578A0"/>
    <w:rsid w:val="00A5799D"/>
    <w:rsid w:val="00A57ADF"/>
    <w:rsid w:val="00A57E66"/>
    <w:rsid w:val="00A60649"/>
    <w:rsid w:val="00A60936"/>
    <w:rsid w:val="00A60E64"/>
    <w:rsid w:val="00A61074"/>
    <w:rsid w:val="00A61258"/>
    <w:rsid w:val="00A61CB3"/>
    <w:rsid w:val="00A61F51"/>
    <w:rsid w:val="00A6254D"/>
    <w:rsid w:val="00A62CDA"/>
    <w:rsid w:val="00A63C92"/>
    <w:rsid w:val="00A64282"/>
    <w:rsid w:val="00A64856"/>
    <w:rsid w:val="00A64BEA"/>
    <w:rsid w:val="00A64D54"/>
    <w:rsid w:val="00A65615"/>
    <w:rsid w:val="00A65C79"/>
    <w:rsid w:val="00A6678C"/>
    <w:rsid w:val="00A6775B"/>
    <w:rsid w:val="00A67EA2"/>
    <w:rsid w:val="00A704AF"/>
    <w:rsid w:val="00A70541"/>
    <w:rsid w:val="00A70802"/>
    <w:rsid w:val="00A70BA9"/>
    <w:rsid w:val="00A71546"/>
    <w:rsid w:val="00A72286"/>
    <w:rsid w:val="00A728BA"/>
    <w:rsid w:val="00A72E31"/>
    <w:rsid w:val="00A731FB"/>
    <w:rsid w:val="00A733D8"/>
    <w:rsid w:val="00A739BD"/>
    <w:rsid w:val="00A7476C"/>
    <w:rsid w:val="00A74D39"/>
    <w:rsid w:val="00A7523A"/>
    <w:rsid w:val="00A756F2"/>
    <w:rsid w:val="00A75C4E"/>
    <w:rsid w:val="00A760D7"/>
    <w:rsid w:val="00A7636F"/>
    <w:rsid w:val="00A76975"/>
    <w:rsid w:val="00A772D6"/>
    <w:rsid w:val="00A779DD"/>
    <w:rsid w:val="00A80381"/>
    <w:rsid w:val="00A804D4"/>
    <w:rsid w:val="00A81974"/>
    <w:rsid w:val="00A82514"/>
    <w:rsid w:val="00A836B8"/>
    <w:rsid w:val="00A85A26"/>
    <w:rsid w:val="00A85BDF"/>
    <w:rsid w:val="00A86126"/>
    <w:rsid w:val="00A863B7"/>
    <w:rsid w:val="00A86AC9"/>
    <w:rsid w:val="00A87800"/>
    <w:rsid w:val="00A90827"/>
    <w:rsid w:val="00A90B6A"/>
    <w:rsid w:val="00A91887"/>
    <w:rsid w:val="00A91A26"/>
    <w:rsid w:val="00A91E97"/>
    <w:rsid w:val="00A930B5"/>
    <w:rsid w:val="00A956E4"/>
    <w:rsid w:val="00A962DF"/>
    <w:rsid w:val="00A96FAF"/>
    <w:rsid w:val="00A97254"/>
    <w:rsid w:val="00A977D0"/>
    <w:rsid w:val="00A977D7"/>
    <w:rsid w:val="00AA0C5F"/>
    <w:rsid w:val="00AA0E66"/>
    <w:rsid w:val="00AA0FBE"/>
    <w:rsid w:val="00AA1046"/>
    <w:rsid w:val="00AA118E"/>
    <w:rsid w:val="00AA12EF"/>
    <w:rsid w:val="00AA13D1"/>
    <w:rsid w:val="00AA17E8"/>
    <w:rsid w:val="00AA2A4A"/>
    <w:rsid w:val="00AA2D85"/>
    <w:rsid w:val="00AA37A3"/>
    <w:rsid w:val="00AA3B63"/>
    <w:rsid w:val="00AA4FDB"/>
    <w:rsid w:val="00AA52D9"/>
    <w:rsid w:val="00AA54A0"/>
    <w:rsid w:val="00AA5DDF"/>
    <w:rsid w:val="00AA5E06"/>
    <w:rsid w:val="00AA69FE"/>
    <w:rsid w:val="00AA7391"/>
    <w:rsid w:val="00AA7634"/>
    <w:rsid w:val="00AB031F"/>
    <w:rsid w:val="00AB0BA0"/>
    <w:rsid w:val="00AB2068"/>
    <w:rsid w:val="00AB215B"/>
    <w:rsid w:val="00AB2B66"/>
    <w:rsid w:val="00AB2F76"/>
    <w:rsid w:val="00AB31BF"/>
    <w:rsid w:val="00AB3D75"/>
    <w:rsid w:val="00AB4255"/>
    <w:rsid w:val="00AB43CA"/>
    <w:rsid w:val="00AB50C6"/>
    <w:rsid w:val="00AB554E"/>
    <w:rsid w:val="00AB5CC7"/>
    <w:rsid w:val="00AB64DF"/>
    <w:rsid w:val="00AB6BB7"/>
    <w:rsid w:val="00AB79A3"/>
    <w:rsid w:val="00AB7A92"/>
    <w:rsid w:val="00AC004C"/>
    <w:rsid w:val="00AC03E9"/>
    <w:rsid w:val="00AC0F07"/>
    <w:rsid w:val="00AC1E63"/>
    <w:rsid w:val="00AC219D"/>
    <w:rsid w:val="00AC24DC"/>
    <w:rsid w:val="00AC4D9A"/>
    <w:rsid w:val="00AC6185"/>
    <w:rsid w:val="00AC6B06"/>
    <w:rsid w:val="00AC6D9D"/>
    <w:rsid w:val="00AC7D10"/>
    <w:rsid w:val="00AC7FB8"/>
    <w:rsid w:val="00AD04E9"/>
    <w:rsid w:val="00AD07D6"/>
    <w:rsid w:val="00AD1301"/>
    <w:rsid w:val="00AD150B"/>
    <w:rsid w:val="00AD1A2D"/>
    <w:rsid w:val="00AD1B16"/>
    <w:rsid w:val="00AD450E"/>
    <w:rsid w:val="00AD47B8"/>
    <w:rsid w:val="00AD55DD"/>
    <w:rsid w:val="00AD6AAF"/>
    <w:rsid w:val="00AD6BFC"/>
    <w:rsid w:val="00AD73B2"/>
    <w:rsid w:val="00AD75F9"/>
    <w:rsid w:val="00AD7750"/>
    <w:rsid w:val="00AD77DC"/>
    <w:rsid w:val="00AD7907"/>
    <w:rsid w:val="00AD7B31"/>
    <w:rsid w:val="00AE041D"/>
    <w:rsid w:val="00AE08EB"/>
    <w:rsid w:val="00AE0D7B"/>
    <w:rsid w:val="00AE11D9"/>
    <w:rsid w:val="00AE127D"/>
    <w:rsid w:val="00AE1BE8"/>
    <w:rsid w:val="00AE1CC5"/>
    <w:rsid w:val="00AE1D8D"/>
    <w:rsid w:val="00AE2820"/>
    <w:rsid w:val="00AE2906"/>
    <w:rsid w:val="00AE2A26"/>
    <w:rsid w:val="00AE33A3"/>
    <w:rsid w:val="00AE35DF"/>
    <w:rsid w:val="00AE37BE"/>
    <w:rsid w:val="00AE3A70"/>
    <w:rsid w:val="00AE426F"/>
    <w:rsid w:val="00AE43A2"/>
    <w:rsid w:val="00AE4D7C"/>
    <w:rsid w:val="00AE797E"/>
    <w:rsid w:val="00AF0B34"/>
    <w:rsid w:val="00AF23E2"/>
    <w:rsid w:val="00AF28A4"/>
    <w:rsid w:val="00AF3DFE"/>
    <w:rsid w:val="00AF4A02"/>
    <w:rsid w:val="00AF50C5"/>
    <w:rsid w:val="00AF51F1"/>
    <w:rsid w:val="00AF589C"/>
    <w:rsid w:val="00AF5A59"/>
    <w:rsid w:val="00AF6724"/>
    <w:rsid w:val="00AF6EAE"/>
    <w:rsid w:val="00AF6EB8"/>
    <w:rsid w:val="00AF6F2D"/>
    <w:rsid w:val="00AF70EC"/>
    <w:rsid w:val="00AF75C7"/>
    <w:rsid w:val="00AF767B"/>
    <w:rsid w:val="00AF7A17"/>
    <w:rsid w:val="00B00048"/>
    <w:rsid w:val="00B00823"/>
    <w:rsid w:val="00B009EB"/>
    <w:rsid w:val="00B00A9C"/>
    <w:rsid w:val="00B035E9"/>
    <w:rsid w:val="00B05166"/>
    <w:rsid w:val="00B056F6"/>
    <w:rsid w:val="00B06502"/>
    <w:rsid w:val="00B06A25"/>
    <w:rsid w:val="00B06A9C"/>
    <w:rsid w:val="00B07093"/>
    <w:rsid w:val="00B07E16"/>
    <w:rsid w:val="00B10CE0"/>
    <w:rsid w:val="00B11026"/>
    <w:rsid w:val="00B11E03"/>
    <w:rsid w:val="00B121B2"/>
    <w:rsid w:val="00B13099"/>
    <w:rsid w:val="00B14855"/>
    <w:rsid w:val="00B15B86"/>
    <w:rsid w:val="00B16076"/>
    <w:rsid w:val="00B1653F"/>
    <w:rsid w:val="00B16C20"/>
    <w:rsid w:val="00B170E6"/>
    <w:rsid w:val="00B205CA"/>
    <w:rsid w:val="00B20BDB"/>
    <w:rsid w:val="00B20DB4"/>
    <w:rsid w:val="00B21371"/>
    <w:rsid w:val="00B214F1"/>
    <w:rsid w:val="00B2193B"/>
    <w:rsid w:val="00B21F10"/>
    <w:rsid w:val="00B22E11"/>
    <w:rsid w:val="00B23140"/>
    <w:rsid w:val="00B2328B"/>
    <w:rsid w:val="00B23E90"/>
    <w:rsid w:val="00B253CE"/>
    <w:rsid w:val="00B253DA"/>
    <w:rsid w:val="00B26B9A"/>
    <w:rsid w:val="00B26CE2"/>
    <w:rsid w:val="00B27031"/>
    <w:rsid w:val="00B273B6"/>
    <w:rsid w:val="00B275A1"/>
    <w:rsid w:val="00B3038B"/>
    <w:rsid w:val="00B304CB"/>
    <w:rsid w:val="00B30773"/>
    <w:rsid w:val="00B30AC8"/>
    <w:rsid w:val="00B30E69"/>
    <w:rsid w:val="00B311DD"/>
    <w:rsid w:val="00B31788"/>
    <w:rsid w:val="00B321AE"/>
    <w:rsid w:val="00B32DA4"/>
    <w:rsid w:val="00B34BD4"/>
    <w:rsid w:val="00B34D50"/>
    <w:rsid w:val="00B351EE"/>
    <w:rsid w:val="00B3538A"/>
    <w:rsid w:val="00B357DD"/>
    <w:rsid w:val="00B35B4D"/>
    <w:rsid w:val="00B36886"/>
    <w:rsid w:val="00B36975"/>
    <w:rsid w:val="00B3772F"/>
    <w:rsid w:val="00B37F1C"/>
    <w:rsid w:val="00B401EC"/>
    <w:rsid w:val="00B4053A"/>
    <w:rsid w:val="00B4083A"/>
    <w:rsid w:val="00B40B62"/>
    <w:rsid w:val="00B40C8C"/>
    <w:rsid w:val="00B4154F"/>
    <w:rsid w:val="00B42157"/>
    <w:rsid w:val="00B4222D"/>
    <w:rsid w:val="00B4315C"/>
    <w:rsid w:val="00B43828"/>
    <w:rsid w:val="00B439E4"/>
    <w:rsid w:val="00B43FC2"/>
    <w:rsid w:val="00B447F1"/>
    <w:rsid w:val="00B4557F"/>
    <w:rsid w:val="00B463AF"/>
    <w:rsid w:val="00B46451"/>
    <w:rsid w:val="00B465E6"/>
    <w:rsid w:val="00B46929"/>
    <w:rsid w:val="00B46FD6"/>
    <w:rsid w:val="00B47673"/>
    <w:rsid w:val="00B47D0A"/>
    <w:rsid w:val="00B47EE5"/>
    <w:rsid w:val="00B5006B"/>
    <w:rsid w:val="00B50BB5"/>
    <w:rsid w:val="00B50C81"/>
    <w:rsid w:val="00B511B3"/>
    <w:rsid w:val="00B517AD"/>
    <w:rsid w:val="00B517DA"/>
    <w:rsid w:val="00B51B2D"/>
    <w:rsid w:val="00B51C7F"/>
    <w:rsid w:val="00B52494"/>
    <w:rsid w:val="00B53116"/>
    <w:rsid w:val="00B53F5D"/>
    <w:rsid w:val="00B54AFA"/>
    <w:rsid w:val="00B5510D"/>
    <w:rsid w:val="00B5532A"/>
    <w:rsid w:val="00B55420"/>
    <w:rsid w:val="00B55652"/>
    <w:rsid w:val="00B55735"/>
    <w:rsid w:val="00B55DBA"/>
    <w:rsid w:val="00B563A7"/>
    <w:rsid w:val="00B5687E"/>
    <w:rsid w:val="00B56C39"/>
    <w:rsid w:val="00B57335"/>
    <w:rsid w:val="00B574B8"/>
    <w:rsid w:val="00B57C05"/>
    <w:rsid w:val="00B60F06"/>
    <w:rsid w:val="00B6117E"/>
    <w:rsid w:val="00B62905"/>
    <w:rsid w:val="00B62AF5"/>
    <w:rsid w:val="00B62FEB"/>
    <w:rsid w:val="00B6316C"/>
    <w:rsid w:val="00B63667"/>
    <w:rsid w:val="00B63B5B"/>
    <w:rsid w:val="00B64BC4"/>
    <w:rsid w:val="00B65A42"/>
    <w:rsid w:val="00B65CDD"/>
    <w:rsid w:val="00B65FC5"/>
    <w:rsid w:val="00B66379"/>
    <w:rsid w:val="00B66806"/>
    <w:rsid w:val="00B66C1F"/>
    <w:rsid w:val="00B66EB7"/>
    <w:rsid w:val="00B70240"/>
    <w:rsid w:val="00B70392"/>
    <w:rsid w:val="00B70411"/>
    <w:rsid w:val="00B710E6"/>
    <w:rsid w:val="00B71555"/>
    <w:rsid w:val="00B71BF9"/>
    <w:rsid w:val="00B71D5F"/>
    <w:rsid w:val="00B71E5B"/>
    <w:rsid w:val="00B726BF"/>
    <w:rsid w:val="00B72E0B"/>
    <w:rsid w:val="00B74259"/>
    <w:rsid w:val="00B74ED3"/>
    <w:rsid w:val="00B74FAB"/>
    <w:rsid w:val="00B75096"/>
    <w:rsid w:val="00B753D1"/>
    <w:rsid w:val="00B7594E"/>
    <w:rsid w:val="00B75DB0"/>
    <w:rsid w:val="00B76A51"/>
    <w:rsid w:val="00B76E0A"/>
    <w:rsid w:val="00B77565"/>
    <w:rsid w:val="00B804FF"/>
    <w:rsid w:val="00B8089A"/>
    <w:rsid w:val="00B80B4C"/>
    <w:rsid w:val="00B8112F"/>
    <w:rsid w:val="00B81B7A"/>
    <w:rsid w:val="00B820A0"/>
    <w:rsid w:val="00B82C58"/>
    <w:rsid w:val="00B82E0F"/>
    <w:rsid w:val="00B835C5"/>
    <w:rsid w:val="00B84576"/>
    <w:rsid w:val="00B853D3"/>
    <w:rsid w:val="00B86A55"/>
    <w:rsid w:val="00B86B62"/>
    <w:rsid w:val="00B86C20"/>
    <w:rsid w:val="00B86C75"/>
    <w:rsid w:val="00B87201"/>
    <w:rsid w:val="00B8747D"/>
    <w:rsid w:val="00B877BB"/>
    <w:rsid w:val="00B90C74"/>
    <w:rsid w:val="00B92F90"/>
    <w:rsid w:val="00B93355"/>
    <w:rsid w:val="00B93772"/>
    <w:rsid w:val="00B93A6E"/>
    <w:rsid w:val="00B94653"/>
    <w:rsid w:val="00B947F4"/>
    <w:rsid w:val="00B9611C"/>
    <w:rsid w:val="00B961B2"/>
    <w:rsid w:val="00B969F7"/>
    <w:rsid w:val="00B96E36"/>
    <w:rsid w:val="00BA1558"/>
    <w:rsid w:val="00BA1D5C"/>
    <w:rsid w:val="00BA3A6B"/>
    <w:rsid w:val="00BA51DA"/>
    <w:rsid w:val="00BA5289"/>
    <w:rsid w:val="00BA5797"/>
    <w:rsid w:val="00BA5985"/>
    <w:rsid w:val="00BA603E"/>
    <w:rsid w:val="00BA64DF"/>
    <w:rsid w:val="00BA6544"/>
    <w:rsid w:val="00BA6627"/>
    <w:rsid w:val="00BA68B4"/>
    <w:rsid w:val="00BA6EC5"/>
    <w:rsid w:val="00BA703C"/>
    <w:rsid w:val="00BA737E"/>
    <w:rsid w:val="00BA7653"/>
    <w:rsid w:val="00BA7ABD"/>
    <w:rsid w:val="00BB020E"/>
    <w:rsid w:val="00BB0A82"/>
    <w:rsid w:val="00BB1339"/>
    <w:rsid w:val="00BB1702"/>
    <w:rsid w:val="00BB24E7"/>
    <w:rsid w:val="00BB31B6"/>
    <w:rsid w:val="00BB3C59"/>
    <w:rsid w:val="00BB3E92"/>
    <w:rsid w:val="00BB414F"/>
    <w:rsid w:val="00BB575E"/>
    <w:rsid w:val="00BC0EB8"/>
    <w:rsid w:val="00BC105B"/>
    <w:rsid w:val="00BC129B"/>
    <w:rsid w:val="00BC159B"/>
    <w:rsid w:val="00BC1BC3"/>
    <w:rsid w:val="00BC23DA"/>
    <w:rsid w:val="00BC2982"/>
    <w:rsid w:val="00BC2FE0"/>
    <w:rsid w:val="00BC36DB"/>
    <w:rsid w:val="00BC5E05"/>
    <w:rsid w:val="00BC6C42"/>
    <w:rsid w:val="00BC73A1"/>
    <w:rsid w:val="00BC75CD"/>
    <w:rsid w:val="00BC788F"/>
    <w:rsid w:val="00BC7DD0"/>
    <w:rsid w:val="00BD09DF"/>
    <w:rsid w:val="00BD0D0D"/>
    <w:rsid w:val="00BD102E"/>
    <w:rsid w:val="00BD1C15"/>
    <w:rsid w:val="00BD2877"/>
    <w:rsid w:val="00BD3710"/>
    <w:rsid w:val="00BD3F7A"/>
    <w:rsid w:val="00BD3FD4"/>
    <w:rsid w:val="00BD498C"/>
    <w:rsid w:val="00BD4A5D"/>
    <w:rsid w:val="00BD5037"/>
    <w:rsid w:val="00BD6418"/>
    <w:rsid w:val="00BD69EA"/>
    <w:rsid w:val="00BD6E54"/>
    <w:rsid w:val="00BD7652"/>
    <w:rsid w:val="00BD7814"/>
    <w:rsid w:val="00BD7E79"/>
    <w:rsid w:val="00BE0C8B"/>
    <w:rsid w:val="00BE184C"/>
    <w:rsid w:val="00BE38D7"/>
    <w:rsid w:val="00BE3A88"/>
    <w:rsid w:val="00BE4300"/>
    <w:rsid w:val="00BE46E3"/>
    <w:rsid w:val="00BE5D2F"/>
    <w:rsid w:val="00BE5E0B"/>
    <w:rsid w:val="00BE5E9B"/>
    <w:rsid w:val="00BE606E"/>
    <w:rsid w:val="00BE6879"/>
    <w:rsid w:val="00BE6D35"/>
    <w:rsid w:val="00BE756C"/>
    <w:rsid w:val="00BE7724"/>
    <w:rsid w:val="00BE7C27"/>
    <w:rsid w:val="00BF08E0"/>
    <w:rsid w:val="00BF0997"/>
    <w:rsid w:val="00BF1667"/>
    <w:rsid w:val="00BF2C3E"/>
    <w:rsid w:val="00BF524F"/>
    <w:rsid w:val="00BF527E"/>
    <w:rsid w:val="00BF562A"/>
    <w:rsid w:val="00BF5B73"/>
    <w:rsid w:val="00C00924"/>
    <w:rsid w:val="00C01A26"/>
    <w:rsid w:val="00C020B7"/>
    <w:rsid w:val="00C02713"/>
    <w:rsid w:val="00C02BAA"/>
    <w:rsid w:val="00C04627"/>
    <w:rsid w:val="00C04D77"/>
    <w:rsid w:val="00C059C6"/>
    <w:rsid w:val="00C05AE5"/>
    <w:rsid w:val="00C066B6"/>
    <w:rsid w:val="00C10683"/>
    <w:rsid w:val="00C10E10"/>
    <w:rsid w:val="00C1181A"/>
    <w:rsid w:val="00C11973"/>
    <w:rsid w:val="00C11FB0"/>
    <w:rsid w:val="00C1366B"/>
    <w:rsid w:val="00C1453F"/>
    <w:rsid w:val="00C150D0"/>
    <w:rsid w:val="00C15745"/>
    <w:rsid w:val="00C158B8"/>
    <w:rsid w:val="00C159B8"/>
    <w:rsid w:val="00C16021"/>
    <w:rsid w:val="00C1602A"/>
    <w:rsid w:val="00C17088"/>
    <w:rsid w:val="00C20264"/>
    <w:rsid w:val="00C20D06"/>
    <w:rsid w:val="00C213D1"/>
    <w:rsid w:val="00C21799"/>
    <w:rsid w:val="00C21A8A"/>
    <w:rsid w:val="00C21B58"/>
    <w:rsid w:val="00C220F0"/>
    <w:rsid w:val="00C23352"/>
    <w:rsid w:val="00C237C6"/>
    <w:rsid w:val="00C2433D"/>
    <w:rsid w:val="00C24647"/>
    <w:rsid w:val="00C24970"/>
    <w:rsid w:val="00C26330"/>
    <w:rsid w:val="00C26B10"/>
    <w:rsid w:val="00C26C9A"/>
    <w:rsid w:val="00C26DA7"/>
    <w:rsid w:val="00C2704E"/>
    <w:rsid w:val="00C272CC"/>
    <w:rsid w:val="00C30326"/>
    <w:rsid w:val="00C309A5"/>
    <w:rsid w:val="00C31B23"/>
    <w:rsid w:val="00C32C23"/>
    <w:rsid w:val="00C34B45"/>
    <w:rsid w:val="00C34D08"/>
    <w:rsid w:val="00C3514C"/>
    <w:rsid w:val="00C36856"/>
    <w:rsid w:val="00C3689C"/>
    <w:rsid w:val="00C36A5F"/>
    <w:rsid w:val="00C37E8E"/>
    <w:rsid w:val="00C40C8A"/>
    <w:rsid w:val="00C411A4"/>
    <w:rsid w:val="00C412B2"/>
    <w:rsid w:val="00C41FDE"/>
    <w:rsid w:val="00C42D21"/>
    <w:rsid w:val="00C43400"/>
    <w:rsid w:val="00C435F7"/>
    <w:rsid w:val="00C44439"/>
    <w:rsid w:val="00C44476"/>
    <w:rsid w:val="00C446AB"/>
    <w:rsid w:val="00C449DE"/>
    <w:rsid w:val="00C44E05"/>
    <w:rsid w:val="00C4542A"/>
    <w:rsid w:val="00C45794"/>
    <w:rsid w:val="00C46D61"/>
    <w:rsid w:val="00C46E32"/>
    <w:rsid w:val="00C47A4C"/>
    <w:rsid w:val="00C47A5D"/>
    <w:rsid w:val="00C47D70"/>
    <w:rsid w:val="00C47EBE"/>
    <w:rsid w:val="00C47F82"/>
    <w:rsid w:val="00C5033F"/>
    <w:rsid w:val="00C5092C"/>
    <w:rsid w:val="00C50D0E"/>
    <w:rsid w:val="00C515A8"/>
    <w:rsid w:val="00C519BD"/>
    <w:rsid w:val="00C51CA7"/>
    <w:rsid w:val="00C52990"/>
    <w:rsid w:val="00C52B21"/>
    <w:rsid w:val="00C53477"/>
    <w:rsid w:val="00C5473B"/>
    <w:rsid w:val="00C54C51"/>
    <w:rsid w:val="00C55D15"/>
    <w:rsid w:val="00C5619A"/>
    <w:rsid w:val="00C56682"/>
    <w:rsid w:val="00C57045"/>
    <w:rsid w:val="00C57387"/>
    <w:rsid w:val="00C575EC"/>
    <w:rsid w:val="00C57723"/>
    <w:rsid w:val="00C57CEA"/>
    <w:rsid w:val="00C6009E"/>
    <w:rsid w:val="00C604AB"/>
    <w:rsid w:val="00C60844"/>
    <w:rsid w:val="00C60C37"/>
    <w:rsid w:val="00C6169C"/>
    <w:rsid w:val="00C61C46"/>
    <w:rsid w:val="00C61EEC"/>
    <w:rsid w:val="00C6256B"/>
    <w:rsid w:val="00C62677"/>
    <w:rsid w:val="00C62718"/>
    <w:rsid w:val="00C6275B"/>
    <w:rsid w:val="00C6276D"/>
    <w:rsid w:val="00C6315F"/>
    <w:rsid w:val="00C632E5"/>
    <w:rsid w:val="00C639CB"/>
    <w:rsid w:val="00C641DC"/>
    <w:rsid w:val="00C6444E"/>
    <w:rsid w:val="00C64D7B"/>
    <w:rsid w:val="00C6515C"/>
    <w:rsid w:val="00C65723"/>
    <w:rsid w:val="00C6584E"/>
    <w:rsid w:val="00C66A61"/>
    <w:rsid w:val="00C66EE6"/>
    <w:rsid w:val="00C67295"/>
    <w:rsid w:val="00C67C82"/>
    <w:rsid w:val="00C7035B"/>
    <w:rsid w:val="00C7084F"/>
    <w:rsid w:val="00C70AB3"/>
    <w:rsid w:val="00C7183B"/>
    <w:rsid w:val="00C7218C"/>
    <w:rsid w:val="00C7227C"/>
    <w:rsid w:val="00C7274D"/>
    <w:rsid w:val="00C73204"/>
    <w:rsid w:val="00C7358F"/>
    <w:rsid w:val="00C73649"/>
    <w:rsid w:val="00C7373D"/>
    <w:rsid w:val="00C7387C"/>
    <w:rsid w:val="00C74381"/>
    <w:rsid w:val="00C749B8"/>
    <w:rsid w:val="00C761DF"/>
    <w:rsid w:val="00C7637D"/>
    <w:rsid w:val="00C7650A"/>
    <w:rsid w:val="00C765E3"/>
    <w:rsid w:val="00C76FF2"/>
    <w:rsid w:val="00C77D9F"/>
    <w:rsid w:val="00C77DF2"/>
    <w:rsid w:val="00C81155"/>
    <w:rsid w:val="00C811AB"/>
    <w:rsid w:val="00C81205"/>
    <w:rsid w:val="00C8174A"/>
    <w:rsid w:val="00C81B51"/>
    <w:rsid w:val="00C81CE6"/>
    <w:rsid w:val="00C81FC7"/>
    <w:rsid w:val="00C822AB"/>
    <w:rsid w:val="00C829A3"/>
    <w:rsid w:val="00C82B56"/>
    <w:rsid w:val="00C83404"/>
    <w:rsid w:val="00C836CF"/>
    <w:rsid w:val="00C8406D"/>
    <w:rsid w:val="00C851F3"/>
    <w:rsid w:val="00C852AA"/>
    <w:rsid w:val="00C85898"/>
    <w:rsid w:val="00C86610"/>
    <w:rsid w:val="00C86A62"/>
    <w:rsid w:val="00C8725A"/>
    <w:rsid w:val="00C872E5"/>
    <w:rsid w:val="00C87304"/>
    <w:rsid w:val="00C87EE7"/>
    <w:rsid w:val="00C87F02"/>
    <w:rsid w:val="00C9081E"/>
    <w:rsid w:val="00C90FA6"/>
    <w:rsid w:val="00C913BD"/>
    <w:rsid w:val="00C91953"/>
    <w:rsid w:val="00C92B3D"/>
    <w:rsid w:val="00C92E22"/>
    <w:rsid w:val="00C935B5"/>
    <w:rsid w:val="00C93D93"/>
    <w:rsid w:val="00C94A8D"/>
    <w:rsid w:val="00C958B0"/>
    <w:rsid w:val="00C95B0A"/>
    <w:rsid w:val="00C967D0"/>
    <w:rsid w:val="00C968A8"/>
    <w:rsid w:val="00C96A11"/>
    <w:rsid w:val="00C96DE9"/>
    <w:rsid w:val="00C96EAF"/>
    <w:rsid w:val="00C96F0C"/>
    <w:rsid w:val="00C974B6"/>
    <w:rsid w:val="00C97822"/>
    <w:rsid w:val="00CA04B4"/>
    <w:rsid w:val="00CA0E32"/>
    <w:rsid w:val="00CA13B3"/>
    <w:rsid w:val="00CA1404"/>
    <w:rsid w:val="00CA1BF9"/>
    <w:rsid w:val="00CA421E"/>
    <w:rsid w:val="00CA46A1"/>
    <w:rsid w:val="00CA50A6"/>
    <w:rsid w:val="00CA5775"/>
    <w:rsid w:val="00CA57A2"/>
    <w:rsid w:val="00CA5C0D"/>
    <w:rsid w:val="00CA5D00"/>
    <w:rsid w:val="00CA64B0"/>
    <w:rsid w:val="00CA6DA9"/>
    <w:rsid w:val="00CA7B73"/>
    <w:rsid w:val="00CA7EE9"/>
    <w:rsid w:val="00CB033A"/>
    <w:rsid w:val="00CB19D5"/>
    <w:rsid w:val="00CB237C"/>
    <w:rsid w:val="00CB27A8"/>
    <w:rsid w:val="00CB283F"/>
    <w:rsid w:val="00CB4A58"/>
    <w:rsid w:val="00CB5F83"/>
    <w:rsid w:val="00CB643E"/>
    <w:rsid w:val="00CB64D7"/>
    <w:rsid w:val="00CB6A2C"/>
    <w:rsid w:val="00CB7325"/>
    <w:rsid w:val="00CB732D"/>
    <w:rsid w:val="00CC0070"/>
    <w:rsid w:val="00CC1676"/>
    <w:rsid w:val="00CC264F"/>
    <w:rsid w:val="00CC3F3E"/>
    <w:rsid w:val="00CC4850"/>
    <w:rsid w:val="00CC4913"/>
    <w:rsid w:val="00CC542A"/>
    <w:rsid w:val="00CC5AAB"/>
    <w:rsid w:val="00CC6840"/>
    <w:rsid w:val="00CC68E9"/>
    <w:rsid w:val="00CC69AC"/>
    <w:rsid w:val="00CC6C5B"/>
    <w:rsid w:val="00CC7668"/>
    <w:rsid w:val="00CC7E4B"/>
    <w:rsid w:val="00CD0E1F"/>
    <w:rsid w:val="00CD20D3"/>
    <w:rsid w:val="00CD2773"/>
    <w:rsid w:val="00CD2872"/>
    <w:rsid w:val="00CD2E2C"/>
    <w:rsid w:val="00CD3655"/>
    <w:rsid w:val="00CD36CD"/>
    <w:rsid w:val="00CD3CE8"/>
    <w:rsid w:val="00CD475F"/>
    <w:rsid w:val="00CD47F1"/>
    <w:rsid w:val="00CD4A47"/>
    <w:rsid w:val="00CD5408"/>
    <w:rsid w:val="00CD63E6"/>
    <w:rsid w:val="00CD7898"/>
    <w:rsid w:val="00CE04A6"/>
    <w:rsid w:val="00CE0982"/>
    <w:rsid w:val="00CE1930"/>
    <w:rsid w:val="00CE22E9"/>
    <w:rsid w:val="00CE2395"/>
    <w:rsid w:val="00CE23D0"/>
    <w:rsid w:val="00CE2D87"/>
    <w:rsid w:val="00CE362A"/>
    <w:rsid w:val="00CE3A01"/>
    <w:rsid w:val="00CE4C7E"/>
    <w:rsid w:val="00CE4FFA"/>
    <w:rsid w:val="00CE60DB"/>
    <w:rsid w:val="00CE6286"/>
    <w:rsid w:val="00CE63D1"/>
    <w:rsid w:val="00CE68E1"/>
    <w:rsid w:val="00CE6B04"/>
    <w:rsid w:val="00CE6D9E"/>
    <w:rsid w:val="00CE7DC5"/>
    <w:rsid w:val="00CF0E2A"/>
    <w:rsid w:val="00CF15A4"/>
    <w:rsid w:val="00CF2B35"/>
    <w:rsid w:val="00CF30BF"/>
    <w:rsid w:val="00CF3ECC"/>
    <w:rsid w:val="00CF4976"/>
    <w:rsid w:val="00CF49BE"/>
    <w:rsid w:val="00CF4CBA"/>
    <w:rsid w:val="00CF59A3"/>
    <w:rsid w:val="00CF5F5D"/>
    <w:rsid w:val="00CF60B1"/>
    <w:rsid w:val="00CF62D5"/>
    <w:rsid w:val="00CF655D"/>
    <w:rsid w:val="00CF7264"/>
    <w:rsid w:val="00CF74C4"/>
    <w:rsid w:val="00CF7744"/>
    <w:rsid w:val="00D00F3F"/>
    <w:rsid w:val="00D019B5"/>
    <w:rsid w:val="00D01E59"/>
    <w:rsid w:val="00D0243B"/>
    <w:rsid w:val="00D02726"/>
    <w:rsid w:val="00D03744"/>
    <w:rsid w:val="00D037AF"/>
    <w:rsid w:val="00D04558"/>
    <w:rsid w:val="00D04A42"/>
    <w:rsid w:val="00D04AD8"/>
    <w:rsid w:val="00D04D74"/>
    <w:rsid w:val="00D05CF9"/>
    <w:rsid w:val="00D0646F"/>
    <w:rsid w:val="00D0665B"/>
    <w:rsid w:val="00D07474"/>
    <w:rsid w:val="00D0759A"/>
    <w:rsid w:val="00D079E2"/>
    <w:rsid w:val="00D07D14"/>
    <w:rsid w:val="00D102BA"/>
    <w:rsid w:val="00D10E29"/>
    <w:rsid w:val="00D1184D"/>
    <w:rsid w:val="00D11C7F"/>
    <w:rsid w:val="00D11E20"/>
    <w:rsid w:val="00D11F56"/>
    <w:rsid w:val="00D12012"/>
    <w:rsid w:val="00D1244F"/>
    <w:rsid w:val="00D12793"/>
    <w:rsid w:val="00D1355B"/>
    <w:rsid w:val="00D1361D"/>
    <w:rsid w:val="00D13D27"/>
    <w:rsid w:val="00D14895"/>
    <w:rsid w:val="00D15B31"/>
    <w:rsid w:val="00D15EEC"/>
    <w:rsid w:val="00D16E07"/>
    <w:rsid w:val="00D209AF"/>
    <w:rsid w:val="00D20CB1"/>
    <w:rsid w:val="00D20DB8"/>
    <w:rsid w:val="00D217C2"/>
    <w:rsid w:val="00D22342"/>
    <w:rsid w:val="00D22451"/>
    <w:rsid w:val="00D23930"/>
    <w:rsid w:val="00D23DC8"/>
    <w:rsid w:val="00D246F0"/>
    <w:rsid w:val="00D267CC"/>
    <w:rsid w:val="00D27602"/>
    <w:rsid w:val="00D2771C"/>
    <w:rsid w:val="00D27FD3"/>
    <w:rsid w:val="00D30EC1"/>
    <w:rsid w:val="00D32D3D"/>
    <w:rsid w:val="00D3341F"/>
    <w:rsid w:val="00D33AD6"/>
    <w:rsid w:val="00D33CF9"/>
    <w:rsid w:val="00D345C9"/>
    <w:rsid w:val="00D3479C"/>
    <w:rsid w:val="00D3596D"/>
    <w:rsid w:val="00D400FB"/>
    <w:rsid w:val="00D400FC"/>
    <w:rsid w:val="00D40E41"/>
    <w:rsid w:val="00D417BE"/>
    <w:rsid w:val="00D41B29"/>
    <w:rsid w:val="00D424A5"/>
    <w:rsid w:val="00D428D2"/>
    <w:rsid w:val="00D42A38"/>
    <w:rsid w:val="00D434A6"/>
    <w:rsid w:val="00D43FB2"/>
    <w:rsid w:val="00D448FD"/>
    <w:rsid w:val="00D46A46"/>
    <w:rsid w:val="00D46AEE"/>
    <w:rsid w:val="00D473C4"/>
    <w:rsid w:val="00D4773E"/>
    <w:rsid w:val="00D5030B"/>
    <w:rsid w:val="00D50D29"/>
    <w:rsid w:val="00D50FC7"/>
    <w:rsid w:val="00D5164D"/>
    <w:rsid w:val="00D525B5"/>
    <w:rsid w:val="00D52F7A"/>
    <w:rsid w:val="00D53144"/>
    <w:rsid w:val="00D542E4"/>
    <w:rsid w:val="00D568EC"/>
    <w:rsid w:val="00D57271"/>
    <w:rsid w:val="00D57412"/>
    <w:rsid w:val="00D575B9"/>
    <w:rsid w:val="00D60804"/>
    <w:rsid w:val="00D60DEA"/>
    <w:rsid w:val="00D62ED1"/>
    <w:rsid w:val="00D63B84"/>
    <w:rsid w:val="00D63ECC"/>
    <w:rsid w:val="00D642C3"/>
    <w:rsid w:val="00D644C5"/>
    <w:rsid w:val="00D646B4"/>
    <w:rsid w:val="00D65F43"/>
    <w:rsid w:val="00D66155"/>
    <w:rsid w:val="00D66960"/>
    <w:rsid w:val="00D66DFB"/>
    <w:rsid w:val="00D66FC6"/>
    <w:rsid w:val="00D66FE5"/>
    <w:rsid w:val="00D6770D"/>
    <w:rsid w:val="00D7037E"/>
    <w:rsid w:val="00D70776"/>
    <w:rsid w:val="00D70CE3"/>
    <w:rsid w:val="00D711F8"/>
    <w:rsid w:val="00D715C0"/>
    <w:rsid w:val="00D71DC9"/>
    <w:rsid w:val="00D723F7"/>
    <w:rsid w:val="00D72F30"/>
    <w:rsid w:val="00D733C9"/>
    <w:rsid w:val="00D74E40"/>
    <w:rsid w:val="00D74FA1"/>
    <w:rsid w:val="00D757FD"/>
    <w:rsid w:val="00D762F2"/>
    <w:rsid w:val="00D76B83"/>
    <w:rsid w:val="00D77C1C"/>
    <w:rsid w:val="00D77CC7"/>
    <w:rsid w:val="00D818BC"/>
    <w:rsid w:val="00D82EFC"/>
    <w:rsid w:val="00D83408"/>
    <w:rsid w:val="00D834E6"/>
    <w:rsid w:val="00D838BF"/>
    <w:rsid w:val="00D83B99"/>
    <w:rsid w:val="00D83BA1"/>
    <w:rsid w:val="00D83C1F"/>
    <w:rsid w:val="00D840DD"/>
    <w:rsid w:val="00D841E6"/>
    <w:rsid w:val="00D85888"/>
    <w:rsid w:val="00D8672A"/>
    <w:rsid w:val="00D86F31"/>
    <w:rsid w:val="00D8717C"/>
    <w:rsid w:val="00D90493"/>
    <w:rsid w:val="00D905E8"/>
    <w:rsid w:val="00D90EFC"/>
    <w:rsid w:val="00D916EA"/>
    <w:rsid w:val="00D91F2C"/>
    <w:rsid w:val="00D92B2B"/>
    <w:rsid w:val="00D9370A"/>
    <w:rsid w:val="00D93ABF"/>
    <w:rsid w:val="00D93C1A"/>
    <w:rsid w:val="00D94445"/>
    <w:rsid w:val="00D950EE"/>
    <w:rsid w:val="00D955C7"/>
    <w:rsid w:val="00D95681"/>
    <w:rsid w:val="00D9586D"/>
    <w:rsid w:val="00D96495"/>
    <w:rsid w:val="00D9679F"/>
    <w:rsid w:val="00D9775F"/>
    <w:rsid w:val="00D97D08"/>
    <w:rsid w:val="00D97D1E"/>
    <w:rsid w:val="00DA00FB"/>
    <w:rsid w:val="00DA0A6D"/>
    <w:rsid w:val="00DA1459"/>
    <w:rsid w:val="00DA1484"/>
    <w:rsid w:val="00DA21A9"/>
    <w:rsid w:val="00DA41B1"/>
    <w:rsid w:val="00DA465E"/>
    <w:rsid w:val="00DA470B"/>
    <w:rsid w:val="00DA49CD"/>
    <w:rsid w:val="00DA50A4"/>
    <w:rsid w:val="00DA52B9"/>
    <w:rsid w:val="00DA54F0"/>
    <w:rsid w:val="00DA56D1"/>
    <w:rsid w:val="00DA5F49"/>
    <w:rsid w:val="00DA6BC6"/>
    <w:rsid w:val="00DA6EF9"/>
    <w:rsid w:val="00DA78E3"/>
    <w:rsid w:val="00DA79BF"/>
    <w:rsid w:val="00DB0F39"/>
    <w:rsid w:val="00DB1327"/>
    <w:rsid w:val="00DB1661"/>
    <w:rsid w:val="00DB2D8C"/>
    <w:rsid w:val="00DB35AC"/>
    <w:rsid w:val="00DB395B"/>
    <w:rsid w:val="00DB4263"/>
    <w:rsid w:val="00DB57C5"/>
    <w:rsid w:val="00DB60D3"/>
    <w:rsid w:val="00DB613E"/>
    <w:rsid w:val="00DC1EA4"/>
    <w:rsid w:val="00DC2308"/>
    <w:rsid w:val="00DC3397"/>
    <w:rsid w:val="00DC3439"/>
    <w:rsid w:val="00DC3523"/>
    <w:rsid w:val="00DC352B"/>
    <w:rsid w:val="00DC4D53"/>
    <w:rsid w:val="00DC4EE0"/>
    <w:rsid w:val="00DC50B0"/>
    <w:rsid w:val="00DC518E"/>
    <w:rsid w:val="00DC5581"/>
    <w:rsid w:val="00DC55E7"/>
    <w:rsid w:val="00DC567D"/>
    <w:rsid w:val="00DC5A3C"/>
    <w:rsid w:val="00DC5B41"/>
    <w:rsid w:val="00DC5BA4"/>
    <w:rsid w:val="00DC5E26"/>
    <w:rsid w:val="00DC6825"/>
    <w:rsid w:val="00DC783C"/>
    <w:rsid w:val="00DC7954"/>
    <w:rsid w:val="00DD042C"/>
    <w:rsid w:val="00DD0578"/>
    <w:rsid w:val="00DD0846"/>
    <w:rsid w:val="00DD0FC7"/>
    <w:rsid w:val="00DD1004"/>
    <w:rsid w:val="00DD1744"/>
    <w:rsid w:val="00DD1E02"/>
    <w:rsid w:val="00DD2654"/>
    <w:rsid w:val="00DD26DE"/>
    <w:rsid w:val="00DD27A1"/>
    <w:rsid w:val="00DD2EA4"/>
    <w:rsid w:val="00DD41B8"/>
    <w:rsid w:val="00DD42E4"/>
    <w:rsid w:val="00DD445C"/>
    <w:rsid w:val="00DD4519"/>
    <w:rsid w:val="00DD458E"/>
    <w:rsid w:val="00DD4DCC"/>
    <w:rsid w:val="00DD53D0"/>
    <w:rsid w:val="00DD59B0"/>
    <w:rsid w:val="00DD617D"/>
    <w:rsid w:val="00DD68FA"/>
    <w:rsid w:val="00DD69F4"/>
    <w:rsid w:val="00DD6CFD"/>
    <w:rsid w:val="00DD7253"/>
    <w:rsid w:val="00DD7715"/>
    <w:rsid w:val="00DD78E0"/>
    <w:rsid w:val="00DE04E8"/>
    <w:rsid w:val="00DE079A"/>
    <w:rsid w:val="00DE16D7"/>
    <w:rsid w:val="00DE186A"/>
    <w:rsid w:val="00DE31C3"/>
    <w:rsid w:val="00DE3370"/>
    <w:rsid w:val="00DE3985"/>
    <w:rsid w:val="00DE56CE"/>
    <w:rsid w:val="00DE59AF"/>
    <w:rsid w:val="00DE5A19"/>
    <w:rsid w:val="00DE7CD5"/>
    <w:rsid w:val="00DF090D"/>
    <w:rsid w:val="00DF171C"/>
    <w:rsid w:val="00DF17BD"/>
    <w:rsid w:val="00DF18BB"/>
    <w:rsid w:val="00DF297B"/>
    <w:rsid w:val="00DF2B03"/>
    <w:rsid w:val="00DF319C"/>
    <w:rsid w:val="00DF332C"/>
    <w:rsid w:val="00DF36D6"/>
    <w:rsid w:val="00DF4271"/>
    <w:rsid w:val="00DF61DE"/>
    <w:rsid w:val="00DF78D2"/>
    <w:rsid w:val="00E0048B"/>
    <w:rsid w:val="00E006E4"/>
    <w:rsid w:val="00E00BD5"/>
    <w:rsid w:val="00E00D24"/>
    <w:rsid w:val="00E0173C"/>
    <w:rsid w:val="00E02189"/>
    <w:rsid w:val="00E02E70"/>
    <w:rsid w:val="00E03329"/>
    <w:rsid w:val="00E035CD"/>
    <w:rsid w:val="00E03F6C"/>
    <w:rsid w:val="00E05B89"/>
    <w:rsid w:val="00E0622C"/>
    <w:rsid w:val="00E06EFF"/>
    <w:rsid w:val="00E073D7"/>
    <w:rsid w:val="00E075FB"/>
    <w:rsid w:val="00E107E8"/>
    <w:rsid w:val="00E10B5C"/>
    <w:rsid w:val="00E11211"/>
    <w:rsid w:val="00E1181B"/>
    <w:rsid w:val="00E1222D"/>
    <w:rsid w:val="00E12710"/>
    <w:rsid w:val="00E13599"/>
    <w:rsid w:val="00E141C7"/>
    <w:rsid w:val="00E14274"/>
    <w:rsid w:val="00E1467F"/>
    <w:rsid w:val="00E14C6D"/>
    <w:rsid w:val="00E14D76"/>
    <w:rsid w:val="00E168F3"/>
    <w:rsid w:val="00E17CEB"/>
    <w:rsid w:val="00E200E8"/>
    <w:rsid w:val="00E20559"/>
    <w:rsid w:val="00E205C7"/>
    <w:rsid w:val="00E20A2E"/>
    <w:rsid w:val="00E213DA"/>
    <w:rsid w:val="00E2140C"/>
    <w:rsid w:val="00E22944"/>
    <w:rsid w:val="00E234AD"/>
    <w:rsid w:val="00E23AF9"/>
    <w:rsid w:val="00E23CB9"/>
    <w:rsid w:val="00E246BC"/>
    <w:rsid w:val="00E25023"/>
    <w:rsid w:val="00E25B58"/>
    <w:rsid w:val="00E264BF"/>
    <w:rsid w:val="00E266C5"/>
    <w:rsid w:val="00E26950"/>
    <w:rsid w:val="00E30692"/>
    <w:rsid w:val="00E31170"/>
    <w:rsid w:val="00E31B77"/>
    <w:rsid w:val="00E32097"/>
    <w:rsid w:val="00E3242D"/>
    <w:rsid w:val="00E32756"/>
    <w:rsid w:val="00E33478"/>
    <w:rsid w:val="00E33A28"/>
    <w:rsid w:val="00E33A93"/>
    <w:rsid w:val="00E33B80"/>
    <w:rsid w:val="00E33B92"/>
    <w:rsid w:val="00E3405A"/>
    <w:rsid w:val="00E345E9"/>
    <w:rsid w:val="00E34C7E"/>
    <w:rsid w:val="00E34D84"/>
    <w:rsid w:val="00E34FA2"/>
    <w:rsid w:val="00E36273"/>
    <w:rsid w:val="00E3680E"/>
    <w:rsid w:val="00E374E6"/>
    <w:rsid w:val="00E37AE6"/>
    <w:rsid w:val="00E37D0B"/>
    <w:rsid w:val="00E40956"/>
    <w:rsid w:val="00E41C46"/>
    <w:rsid w:val="00E42459"/>
    <w:rsid w:val="00E42D6D"/>
    <w:rsid w:val="00E43323"/>
    <w:rsid w:val="00E43A8B"/>
    <w:rsid w:val="00E44A80"/>
    <w:rsid w:val="00E44DB0"/>
    <w:rsid w:val="00E45262"/>
    <w:rsid w:val="00E45626"/>
    <w:rsid w:val="00E4648D"/>
    <w:rsid w:val="00E474D2"/>
    <w:rsid w:val="00E47C59"/>
    <w:rsid w:val="00E50775"/>
    <w:rsid w:val="00E50F03"/>
    <w:rsid w:val="00E5124E"/>
    <w:rsid w:val="00E514F4"/>
    <w:rsid w:val="00E51753"/>
    <w:rsid w:val="00E51A0C"/>
    <w:rsid w:val="00E51A3E"/>
    <w:rsid w:val="00E51BCB"/>
    <w:rsid w:val="00E51CED"/>
    <w:rsid w:val="00E524EF"/>
    <w:rsid w:val="00E5285F"/>
    <w:rsid w:val="00E52A37"/>
    <w:rsid w:val="00E52AE3"/>
    <w:rsid w:val="00E5368C"/>
    <w:rsid w:val="00E53B76"/>
    <w:rsid w:val="00E54C9E"/>
    <w:rsid w:val="00E54DCF"/>
    <w:rsid w:val="00E5611A"/>
    <w:rsid w:val="00E563B2"/>
    <w:rsid w:val="00E5684D"/>
    <w:rsid w:val="00E56E84"/>
    <w:rsid w:val="00E60737"/>
    <w:rsid w:val="00E60F71"/>
    <w:rsid w:val="00E610DD"/>
    <w:rsid w:val="00E61DEF"/>
    <w:rsid w:val="00E622F2"/>
    <w:rsid w:val="00E62D56"/>
    <w:rsid w:val="00E63719"/>
    <w:rsid w:val="00E637FC"/>
    <w:rsid w:val="00E63EF9"/>
    <w:rsid w:val="00E64755"/>
    <w:rsid w:val="00E65585"/>
    <w:rsid w:val="00E673DF"/>
    <w:rsid w:val="00E677D5"/>
    <w:rsid w:val="00E701CE"/>
    <w:rsid w:val="00E70316"/>
    <w:rsid w:val="00E7135B"/>
    <w:rsid w:val="00E71771"/>
    <w:rsid w:val="00E7331C"/>
    <w:rsid w:val="00E73E85"/>
    <w:rsid w:val="00E740C1"/>
    <w:rsid w:val="00E74F83"/>
    <w:rsid w:val="00E75E11"/>
    <w:rsid w:val="00E75E8E"/>
    <w:rsid w:val="00E76126"/>
    <w:rsid w:val="00E80CA3"/>
    <w:rsid w:val="00E8140C"/>
    <w:rsid w:val="00E81E37"/>
    <w:rsid w:val="00E82C56"/>
    <w:rsid w:val="00E82D56"/>
    <w:rsid w:val="00E82F22"/>
    <w:rsid w:val="00E83FDD"/>
    <w:rsid w:val="00E8546F"/>
    <w:rsid w:val="00E8588C"/>
    <w:rsid w:val="00E8642E"/>
    <w:rsid w:val="00E87148"/>
    <w:rsid w:val="00E874B3"/>
    <w:rsid w:val="00E87F20"/>
    <w:rsid w:val="00E90278"/>
    <w:rsid w:val="00E9112F"/>
    <w:rsid w:val="00E9229A"/>
    <w:rsid w:val="00E92E49"/>
    <w:rsid w:val="00E943E9"/>
    <w:rsid w:val="00E946AB"/>
    <w:rsid w:val="00E94C2A"/>
    <w:rsid w:val="00E9510A"/>
    <w:rsid w:val="00E96FE1"/>
    <w:rsid w:val="00E9711F"/>
    <w:rsid w:val="00E974DE"/>
    <w:rsid w:val="00E9782F"/>
    <w:rsid w:val="00EA0052"/>
    <w:rsid w:val="00EA09E8"/>
    <w:rsid w:val="00EA0CA1"/>
    <w:rsid w:val="00EA0DC0"/>
    <w:rsid w:val="00EA1EA6"/>
    <w:rsid w:val="00EA251B"/>
    <w:rsid w:val="00EA2A41"/>
    <w:rsid w:val="00EA3E3B"/>
    <w:rsid w:val="00EA4FD7"/>
    <w:rsid w:val="00EA5068"/>
    <w:rsid w:val="00EB0B44"/>
    <w:rsid w:val="00EB11D9"/>
    <w:rsid w:val="00EB1563"/>
    <w:rsid w:val="00EB19CF"/>
    <w:rsid w:val="00EB1E7E"/>
    <w:rsid w:val="00EB2268"/>
    <w:rsid w:val="00EB29DB"/>
    <w:rsid w:val="00EB2BAA"/>
    <w:rsid w:val="00EB2C68"/>
    <w:rsid w:val="00EB35D0"/>
    <w:rsid w:val="00EB617A"/>
    <w:rsid w:val="00EB6CE0"/>
    <w:rsid w:val="00EB707B"/>
    <w:rsid w:val="00EB72B8"/>
    <w:rsid w:val="00EB741A"/>
    <w:rsid w:val="00EB7D8F"/>
    <w:rsid w:val="00EC009A"/>
    <w:rsid w:val="00EC10FD"/>
    <w:rsid w:val="00EC11AD"/>
    <w:rsid w:val="00EC1576"/>
    <w:rsid w:val="00EC20DE"/>
    <w:rsid w:val="00EC2840"/>
    <w:rsid w:val="00EC32BD"/>
    <w:rsid w:val="00EC39FF"/>
    <w:rsid w:val="00EC3B0D"/>
    <w:rsid w:val="00EC3C43"/>
    <w:rsid w:val="00EC4EB5"/>
    <w:rsid w:val="00EC6EA8"/>
    <w:rsid w:val="00ED032B"/>
    <w:rsid w:val="00ED0AAB"/>
    <w:rsid w:val="00ED0D64"/>
    <w:rsid w:val="00ED0DAB"/>
    <w:rsid w:val="00ED1B5C"/>
    <w:rsid w:val="00ED1CF7"/>
    <w:rsid w:val="00ED1FCE"/>
    <w:rsid w:val="00ED3F91"/>
    <w:rsid w:val="00ED4601"/>
    <w:rsid w:val="00ED467A"/>
    <w:rsid w:val="00ED5453"/>
    <w:rsid w:val="00ED55B1"/>
    <w:rsid w:val="00ED6B4A"/>
    <w:rsid w:val="00ED76D3"/>
    <w:rsid w:val="00EE0AEC"/>
    <w:rsid w:val="00EE1497"/>
    <w:rsid w:val="00EE15F2"/>
    <w:rsid w:val="00EE1F63"/>
    <w:rsid w:val="00EE1FB1"/>
    <w:rsid w:val="00EE21EB"/>
    <w:rsid w:val="00EE3445"/>
    <w:rsid w:val="00EE36DF"/>
    <w:rsid w:val="00EE5DAF"/>
    <w:rsid w:val="00EE602D"/>
    <w:rsid w:val="00EE6342"/>
    <w:rsid w:val="00EE6A32"/>
    <w:rsid w:val="00EE6FE9"/>
    <w:rsid w:val="00EF014F"/>
    <w:rsid w:val="00EF0682"/>
    <w:rsid w:val="00EF0E2E"/>
    <w:rsid w:val="00EF1B13"/>
    <w:rsid w:val="00EF205C"/>
    <w:rsid w:val="00EF216E"/>
    <w:rsid w:val="00EF22E0"/>
    <w:rsid w:val="00EF2430"/>
    <w:rsid w:val="00EF2D2E"/>
    <w:rsid w:val="00EF32F7"/>
    <w:rsid w:val="00EF35AB"/>
    <w:rsid w:val="00EF3723"/>
    <w:rsid w:val="00EF38F0"/>
    <w:rsid w:val="00EF39A5"/>
    <w:rsid w:val="00EF4140"/>
    <w:rsid w:val="00EF437C"/>
    <w:rsid w:val="00EF4CA2"/>
    <w:rsid w:val="00EF6030"/>
    <w:rsid w:val="00EF615D"/>
    <w:rsid w:val="00EF698D"/>
    <w:rsid w:val="00EF6CC4"/>
    <w:rsid w:val="00EF6D6A"/>
    <w:rsid w:val="00EF7C3D"/>
    <w:rsid w:val="00F00714"/>
    <w:rsid w:val="00F008F5"/>
    <w:rsid w:val="00F00B1A"/>
    <w:rsid w:val="00F00F87"/>
    <w:rsid w:val="00F01166"/>
    <w:rsid w:val="00F02A6C"/>
    <w:rsid w:val="00F02A7D"/>
    <w:rsid w:val="00F03022"/>
    <w:rsid w:val="00F032E8"/>
    <w:rsid w:val="00F04CE1"/>
    <w:rsid w:val="00F04DD0"/>
    <w:rsid w:val="00F0520E"/>
    <w:rsid w:val="00F0540D"/>
    <w:rsid w:val="00F071DD"/>
    <w:rsid w:val="00F10862"/>
    <w:rsid w:val="00F10D10"/>
    <w:rsid w:val="00F111E1"/>
    <w:rsid w:val="00F126C6"/>
    <w:rsid w:val="00F13D30"/>
    <w:rsid w:val="00F142B3"/>
    <w:rsid w:val="00F1440E"/>
    <w:rsid w:val="00F14973"/>
    <w:rsid w:val="00F15534"/>
    <w:rsid w:val="00F157A6"/>
    <w:rsid w:val="00F1667F"/>
    <w:rsid w:val="00F202B9"/>
    <w:rsid w:val="00F20672"/>
    <w:rsid w:val="00F20C75"/>
    <w:rsid w:val="00F20FF6"/>
    <w:rsid w:val="00F22230"/>
    <w:rsid w:val="00F22774"/>
    <w:rsid w:val="00F228D3"/>
    <w:rsid w:val="00F22A1F"/>
    <w:rsid w:val="00F230F9"/>
    <w:rsid w:val="00F24709"/>
    <w:rsid w:val="00F2520B"/>
    <w:rsid w:val="00F25866"/>
    <w:rsid w:val="00F25C78"/>
    <w:rsid w:val="00F275C6"/>
    <w:rsid w:val="00F2791C"/>
    <w:rsid w:val="00F314AF"/>
    <w:rsid w:val="00F31AC4"/>
    <w:rsid w:val="00F3217A"/>
    <w:rsid w:val="00F32BD7"/>
    <w:rsid w:val="00F32D73"/>
    <w:rsid w:val="00F34A7D"/>
    <w:rsid w:val="00F354C4"/>
    <w:rsid w:val="00F35822"/>
    <w:rsid w:val="00F358F0"/>
    <w:rsid w:val="00F35E7D"/>
    <w:rsid w:val="00F36D84"/>
    <w:rsid w:val="00F379C7"/>
    <w:rsid w:val="00F37E10"/>
    <w:rsid w:val="00F37E7D"/>
    <w:rsid w:val="00F404DC"/>
    <w:rsid w:val="00F40638"/>
    <w:rsid w:val="00F406E8"/>
    <w:rsid w:val="00F40C28"/>
    <w:rsid w:val="00F40C2F"/>
    <w:rsid w:val="00F41B2A"/>
    <w:rsid w:val="00F4235C"/>
    <w:rsid w:val="00F42461"/>
    <w:rsid w:val="00F43935"/>
    <w:rsid w:val="00F43DE1"/>
    <w:rsid w:val="00F43E0B"/>
    <w:rsid w:val="00F43E4A"/>
    <w:rsid w:val="00F44B09"/>
    <w:rsid w:val="00F468D9"/>
    <w:rsid w:val="00F479C0"/>
    <w:rsid w:val="00F504F8"/>
    <w:rsid w:val="00F505A7"/>
    <w:rsid w:val="00F51125"/>
    <w:rsid w:val="00F52043"/>
    <w:rsid w:val="00F52764"/>
    <w:rsid w:val="00F531D0"/>
    <w:rsid w:val="00F53339"/>
    <w:rsid w:val="00F54864"/>
    <w:rsid w:val="00F54C4F"/>
    <w:rsid w:val="00F557F8"/>
    <w:rsid w:val="00F56317"/>
    <w:rsid w:val="00F56325"/>
    <w:rsid w:val="00F5689F"/>
    <w:rsid w:val="00F56C81"/>
    <w:rsid w:val="00F573F1"/>
    <w:rsid w:val="00F5740A"/>
    <w:rsid w:val="00F575D0"/>
    <w:rsid w:val="00F576AB"/>
    <w:rsid w:val="00F5792F"/>
    <w:rsid w:val="00F57D9E"/>
    <w:rsid w:val="00F6082A"/>
    <w:rsid w:val="00F62F0A"/>
    <w:rsid w:val="00F62FBA"/>
    <w:rsid w:val="00F632DF"/>
    <w:rsid w:val="00F644D2"/>
    <w:rsid w:val="00F65FA0"/>
    <w:rsid w:val="00F66E72"/>
    <w:rsid w:val="00F70875"/>
    <w:rsid w:val="00F70A0E"/>
    <w:rsid w:val="00F71637"/>
    <w:rsid w:val="00F71940"/>
    <w:rsid w:val="00F71D4B"/>
    <w:rsid w:val="00F71E96"/>
    <w:rsid w:val="00F72035"/>
    <w:rsid w:val="00F725BF"/>
    <w:rsid w:val="00F727F4"/>
    <w:rsid w:val="00F732FE"/>
    <w:rsid w:val="00F73AA0"/>
    <w:rsid w:val="00F73F45"/>
    <w:rsid w:val="00F743FA"/>
    <w:rsid w:val="00F74A3D"/>
    <w:rsid w:val="00F74C7A"/>
    <w:rsid w:val="00F74F29"/>
    <w:rsid w:val="00F7500F"/>
    <w:rsid w:val="00F752EB"/>
    <w:rsid w:val="00F754BE"/>
    <w:rsid w:val="00F75A8E"/>
    <w:rsid w:val="00F76633"/>
    <w:rsid w:val="00F76AA6"/>
    <w:rsid w:val="00F77329"/>
    <w:rsid w:val="00F77B17"/>
    <w:rsid w:val="00F77FF4"/>
    <w:rsid w:val="00F8143B"/>
    <w:rsid w:val="00F814A8"/>
    <w:rsid w:val="00F8199B"/>
    <w:rsid w:val="00F82452"/>
    <w:rsid w:val="00F824A7"/>
    <w:rsid w:val="00F83343"/>
    <w:rsid w:val="00F835A7"/>
    <w:rsid w:val="00F837EB"/>
    <w:rsid w:val="00F83A68"/>
    <w:rsid w:val="00F83D6E"/>
    <w:rsid w:val="00F84039"/>
    <w:rsid w:val="00F842C5"/>
    <w:rsid w:val="00F850BF"/>
    <w:rsid w:val="00F85B92"/>
    <w:rsid w:val="00F86639"/>
    <w:rsid w:val="00F86D67"/>
    <w:rsid w:val="00F86F53"/>
    <w:rsid w:val="00F87EB5"/>
    <w:rsid w:val="00F901FE"/>
    <w:rsid w:val="00F90EAC"/>
    <w:rsid w:val="00F919C5"/>
    <w:rsid w:val="00F921CB"/>
    <w:rsid w:val="00F9284B"/>
    <w:rsid w:val="00F928B5"/>
    <w:rsid w:val="00F92B5A"/>
    <w:rsid w:val="00F94430"/>
    <w:rsid w:val="00F953A3"/>
    <w:rsid w:val="00F95523"/>
    <w:rsid w:val="00F96140"/>
    <w:rsid w:val="00F97870"/>
    <w:rsid w:val="00FA01E4"/>
    <w:rsid w:val="00FA1055"/>
    <w:rsid w:val="00FA120B"/>
    <w:rsid w:val="00FA14B3"/>
    <w:rsid w:val="00FA18FB"/>
    <w:rsid w:val="00FA1BC9"/>
    <w:rsid w:val="00FA1CB6"/>
    <w:rsid w:val="00FA2967"/>
    <w:rsid w:val="00FA2982"/>
    <w:rsid w:val="00FA3877"/>
    <w:rsid w:val="00FA3CBE"/>
    <w:rsid w:val="00FA42E0"/>
    <w:rsid w:val="00FA5CA6"/>
    <w:rsid w:val="00FA60F9"/>
    <w:rsid w:val="00FA6477"/>
    <w:rsid w:val="00FA7369"/>
    <w:rsid w:val="00FA7540"/>
    <w:rsid w:val="00FB0636"/>
    <w:rsid w:val="00FB063B"/>
    <w:rsid w:val="00FB0C42"/>
    <w:rsid w:val="00FB0C54"/>
    <w:rsid w:val="00FB0D2A"/>
    <w:rsid w:val="00FB0FE5"/>
    <w:rsid w:val="00FB1769"/>
    <w:rsid w:val="00FB1D63"/>
    <w:rsid w:val="00FB2059"/>
    <w:rsid w:val="00FB4D37"/>
    <w:rsid w:val="00FB4F7C"/>
    <w:rsid w:val="00FB5330"/>
    <w:rsid w:val="00FB53D1"/>
    <w:rsid w:val="00FB5772"/>
    <w:rsid w:val="00FB58A9"/>
    <w:rsid w:val="00FB5B1B"/>
    <w:rsid w:val="00FB5D8E"/>
    <w:rsid w:val="00FB5ED8"/>
    <w:rsid w:val="00FB62F0"/>
    <w:rsid w:val="00FB693C"/>
    <w:rsid w:val="00FB72ED"/>
    <w:rsid w:val="00FB7386"/>
    <w:rsid w:val="00FB75F9"/>
    <w:rsid w:val="00FB7B1B"/>
    <w:rsid w:val="00FC036A"/>
    <w:rsid w:val="00FC0404"/>
    <w:rsid w:val="00FC06B0"/>
    <w:rsid w:val="00FC06C4"/>
    <w:rsid w:val="00FC0767"/>
    <w:rsid w:val="00FC102D"/>
    <w:rsid w:val="00FC1A59"/>
    <w:rsid w:val="00FC2621"/>
    <w:rsid w:val="00FC29DC"/>
    <w:rsid w:val="00FC2CD8"/>
    <w:rsid w:val="00FC35D0"/>
    <w:rsid w:val="00FC3E49"/>
    <w:rsid w:val="00FC408E"/>
    <w:rsid w:val="00FC40CF"/>
    <w:rsid w:val="00FC40E1"/>
    <w:rsid w:val="00FC47F1"/>
    <w:rsid w:val="00FC4DDF"/>
    <w:rsid w:val="00FC50ED"/>
    <w:rsid w:val="00FC5438"/>
    <w:rsid w:val="00FC5BEC"/>
    <w:rsid w:val="00FC6960"/>
    <w:rsid w:val="00FC739D"/>
    <w:rsid w:val="00FD04D9"/>
    <w:rsid w:val="00FD089C"/>
    <w:rsid w:val="00FD0E4B"/>
    <w:rsid w:val="00FD2304"/>
    <w:rsid w:val="00FD2897"/>
    <w:rsid w:val="00FD2974"/>
    <w:rsid w:val="00FD2B81"/>
    <w:rsid w:val="00FD2DF1"/>
    <w:rsid w:val="00FD35F2"/>
    <w:rsid w:val="00FD35FB"/>
    <w:rsid w:val="00FD3822"/>
    <w:rsid w:val="00FD38E8"/>
    <w:rsid w:val="00FD3BE2"/>
    <w:rsid w:val="00FD4020"/>
    <w:rsid w:val="00FD5826"/>
    <w:rsid w:val="00FD6857"/>
    <w:rsid w:val="00FD7171"/>
    <w:rsid w:val="00FD765E"/>
    <w:rsid w:val="00FD76B2"/>
    <w:rsid w:val="00FD7EF7"/>
    <w:rsid w:val="00FE1114"/>
    <w:rsid w:val="00FE1E9A"/>
    <w:rsid w:val="00FE3215"/>
    <w:rsid w:val="00FE3F1E"/>
    <w:rsid w:val="00FE45FE"/>
    <w:rsid w:val="00FE4666"/>
    <w:rsid w:val="00FE4EBA"/>
    <w:rsid w:val="00FE659B"/>
    <w:rsid w:val="00FF0703"/>
    <w:rsid w:val="00FF0CCD"/>
    <w:rsid w:val="00FF1A0F"/>
    <w:rsid w:val="00FF2EF7"/>
    <w:rsid w:val="00FF3207"/>
    <w:rsid w:val="00FF41F0"/>
    <w:rsid w:val="00FF47E0"/>
    <w:rsid w:val="00FF4BCD"/>
    <w:rsid w:val="00FF5224"/>
    <w:rsid w:val="00FF5303"/>
    <w:rsid w:val="00FF5B3D"/>
    <w:rsid w:val="00FF687A"/>
    <w:rsid w:val="00FF75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9344100-9005-44CD-9275-16DBB40C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69"/>
    <w:pPr>
      <w:jc w:val="both"/>
    </w:pPr>
    <w:rPr>
      <w:rFonts w:ascii="Arial" w:hAnsi="Arial"/>
      <w:sz w:val="22"/>
      <w:szCs w:val="24"/>
      <w:lang w:eastAsia="es-ES"/>
    </w:rPr>
  </w:style>
  <w:style w:type="paragraph" w:styleId="Ttulo1">
    <w:name w:val="heading 1"/>
    <w:aliases w:val="H1,Huvudrubrik,1. heading 1,标准章,h11,heading 1TOC"/>
    <w:basedOn w:val="Normal"/>
    <w:next w:val="Normal"/>
    <w:link w:val="Ttulo1Car"/>
    <w:qFormat/>
    <w:rsid w:val="00FA01E4"/>
    <w:pPr>
      <w:keepNext/>
      <w:jc w:val="right"/>
      <w:outlineLvl w:val="0"/>
    </w:pPr>
    <w:rPr>
      <w:rFonts w:ascii="Times New Roman" w:hAnsi="Times New Roman"/>
      <w:b/>
      <w:color w:val="000080"/>
      <w:sz w:val="24"/>
      <w:szCs w:val="20"/>
      <w:lang w:val="es-ES"/>
    </w:rPr>
  </w:style>
  <w:style w:type="paragraph" w:styleId="Ttulo2">
    <w:name w:val="heading 2"/>
    <w:aliases w:val="1.1,1.1  heading 2,H2,h2,heading 2TOC"/>
    <w:basedOn w:val="Normal"/>
    <w:next w:val="Normal"/>
    <w:link w:val="Ttulo2Car"/>
    <w:qFormat/>
    <w:rsid w:val="00FA01E4"/>
    <w:pPr>
      <w:keepNext/>
      <w:jc w:val="center"/>
      <w:outlineLvl w:val="1"/>
    </w:pPr>
    <w:rPr>
      <w:rFonts w:cs="Arial"/>
      <w:i/>
      <w:iCs/>
      <w:sz w:val="18"/>
      <w:szCs w:val="20"/>
      <w:lang w:val="es-ES"/>
    </w:rPr>
  </w:style>
  <w:style w:type="paragraph" w:styleId="Ttulo3">
    <w:name w:val="heading 3"/>
    <w:basedOn w:val="Normal"/>
    <w:next w:val="Normal"/>
    <w:qFormat/>
    <w:rsid w:val="00FA01E4"/>
    <w:pPr>
      <w:keepNext/>
      <w:jc w:val="center"/>
      <w:outlineLvl w:val="2"/>
    </w:pPr>
    <w:rPr>
      <w:rFonts w:ascii="Times New Roman" w:hAnsi="Times New Roman"/>
      <w:b/>
      <w:color w:val="000080"/>
      <w:sz w:val="24"/>
      <w:szCs w:val="20"/>
      <w:lang w:val="es-ES"/>
    </w:rPr>
  </w:style>
  <w:style w:type="paragraph" w:styleId="Ttulo4">
    <w:name w:val="heading 4"/>
    <w:basedOn w:val="Normal"/>
    <w:next w:val="Normal"/>
    <w:qFormat/>
    <w:rsid w:val="00FA01E4"/>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FA01E4"/>
    <w:pPr>
      <w:keepNext/>
      <w:jc w:val="center"/>
      <w:outlineLvl w:val="4"/>
    </w:pPr>
    <w:rPr>
      <w:rFonts w:ascii="Times New Roman" w:hAnsi="Times New Roman"/>
      <w:b/>
      <w:sz w:val="36"/>
      <w:szCs w:val="20"/>
      <w:lang w:val="es-ES"/>
    </w:rPr>
  </w:style>
  <w:style w:type="paragraph" w:styleId="Ttulo6">
    <w:name w:val="heading 6"/>
    <w:basedOn w:val="Normal"/>
    <w:next w:val="Normal"/>
    <w:qFormat/>
    <w:rsid w:val="00FA01E4"/>
    <w:pPr>
      <w:keepNext/>
      <w:outlineLvl w:val="5"/>
    </w:pPr>
    <w:rPr>
      <w:rFonts w:cs="Arial"/>
      <w:i/>
      <w:iCs/>
      <w:sz w:val="18"/>
      <w:szCs w:val="20"/>
      <w:lang w:val="es-ES"/>
    </w:rPr>
  </w:style>
  <w:style w:type="paragraph" w:styleId="Ttulo7">
    <w:name w:val="heading 7"/>
    <w:basedOn w:val="Normal"/>
    <w:next w:val="Normal"/>
    <w:qFormat/>
    <w:rsid w:val="00FA01E4"/>
    <w:pPr>
      <w:keepNext/>
      <w:jc w:val="center"/>
      <w:outlineLvl w:val="6"/>
    </w:pPr>
    <w:rPr>
      <w:rFonts w:ascii="Times New Roman" w:hAnsi="Times New Roman"/>
      <w:b/>
      <w:sz w:val="28"/>
      <w:szCs w:val="20"/>
      <w:lang w:val="es-ES"/>
    </w:rPr>
  </w:style>
  <w:style w:type="paragraph" w:styleId="Ttulo8">
    <w:name w:val="heading 8"/>
    <w:basedOn w:val="Normal"/>
    <w:next w:val="Normal"/>
    <w:qFormat/>
    <w:rsid w:val="00FA01E4"/>
    <w:pPr>
      <w:keepNext/>
      <w:ind w:firstLine="284"/>
      <w:outlineLvl w:val="7"/>
    </w:pPr>
    <w:rPr>
      <w:b/>
      <w:sz w:val="24"/>
      <w:szCs w:val="20"/>
      <w:lang w:val="es-ES"/>
    </w:rPr>
  </w:style>
  <w:style w:type="paragraph" w:styleId="Ttulo9">
    <w:name w:val="heading 9"/>
    <w:basedOn w:val="Normal"/>
    <w:next w:val="Normal"/>
    <w:qFormat/>
    <w:rsid w:val="00FA01E4"/>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A01E4"/>
    <w:pPr>
      <w:tabs>
        <w:tab w:val="center" w:pos="4252"/>
        <w:tab w:val="right" w:pos="8504"/>
      </w:tabs>
    </w:pPr>
  </w:style>
  <w:style w:type="character" w:styleId="Nmerodepgina">
    <w:name w:val="page number"/>
    <w:basedOn w:val="Fuentedeprrafopredeter"/>
    <w:rsid w:val="00FA01E4"/>
  </w:style>
  <w:style w:type="paragraph" w:styleId="Encabezado">
    <w:name w:val="header"/>
    <w:basedOn w:val="Normal"/>
    <w:link w:val="EncabezadoCar"/>
    <w:rsid w:val="00FA01E4"/>
    <w:pPr>
      <w:tabs>
        <w:tab w:val="center" w:pos="4252"/>
        <w:tab w:val="right" w:pos="8504"/>
      </w:tabs>
    </w:pPr>
  </w:style>
  <w:style w:type="character" w:styleId="Hipervnculo">
    <w:name w:val="Hyperlink"/>
    <w:rsid w:val="00FA01E4"/>
    <w:rPr>
      <w:color w:val="0000FF"/>
      <w:u w:val="single"/>
    </w:rPr>
  </w:style>
  <w:style w:type="paragraph" w:styleId="Textosinformato">
    <w:name w:val="Plain Text"/>
    <w:basedOn w:val="Normal"/>
    <w:link w:val="TextosinformatoCar"/>
    <w:rsid w:val="00FA01E4"/>
    <w:rPr>
      <w:rFonts w:ascii="Courier New" w:hAnsi="Courier New"/>
      <w:sz w:val="20"/>
      <w:szCs w:val="20"/>
      <w:lang w:val="es-ES"/>
    </w:rPr>
  </w:style>
  <w:style w:type="table" w:styleId="Tablaconcuadrcula">
    <w:name w:val="Table Grid"/>
    <w:basedOn w:val="Tablanormal"/>
    <w:uiPriority w:val="59"/>
    <w:rsid w:val="00FA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FA01E4"/>
    <w:pPr>
      <w:spacing w:after="240"/>
      <w:jc w:val="center"/>
      <w:outlineLvl w:val="0"/>
    </w:pPr>
    <w:rPr>
      <w:rFonts w:ascii="Times New Roman" w:hAnsi="Times New Roman"/>
      <w:sz w:val="24"/>
      <w:szCs w:val="20"/>
      <w:lang w:val="en-US"/>
    </w:rPr>
  </w:style>
  <w:style w:type="paragraph" w:styleId="Textoindependiente">
    <w:name w:val="Body Text"/>
    <w:basedOn w:val="Normal"/>
    <w:rsid w:val="00FA01E4"/>
    <w:pPr>
      <w:spacing w:line="312" w:lineRule="auto"/>
      <w:ind w:firstLine="720"/>
    </w:pPr>
    <w:rPr>
      <w:rFonts w:ascii="Times New Roman" w:hAnsi="Times New Roman"/>
      <w:snapToGrid w:val="0"/>
      <w:sz w:val="24"/>
      <w:szCs w:val="20"/>
      <w:lang w:val="es-ES"/>
    </w:rPr>
  </w:style>
  <w:style w:type="paragraph" w:styleId="Textocomentario">
    <w:name w:val="annotation text"/>
    <w:basedOn w:val="Normal"/>
    <w:link w:val="TextocomentarioCar"/>
    <w:uiPriority w:val="99"/>
    <w:rsid w:val="00FA01E4"/>
    <w:rPr>
      <w:rFonts w:ascii="Times New Roman" w:hAnsi="Times New Roman"/>
      <w:sz w:val="20"/>
      <w:szCs w:val="20"/>
      <w:lang w:val="es-ES"/>
    </w:rPr>
  </w:style>
  <w:style w:type="paragraph" w:customStyle="1" w:styleId="Estilo4">
    <w:name w:val="Estilo4"/>
    <w:basedOn w:val="Textosinformato"/>
    <w:rsid w:val="00FA01E4"/>
    <w:pPr>
      <w:tabs>
        <w:tab w:val="num" w:pos="2160"/>
      </w:tabs>
      <w:ind w:left="1728" w:hanging="648"/>
    </w:pPr>
    <w:rPr>
      <w:rFonts w:ascii="Arial" w:hAnsi="Arial" w:cs="Arial"/>
      <w:spacing w:val="-4"/>
      <w:sz w:val="22"/>
      <w:szCs w:val="22"/>
    </w:rPr>
  </w:style>
  <w:style w:type="paragraph" w:customStyle="1" w:styleId="Forma2">
    <w:name w:val="Forma2"/>
    <w:basedOn w:val="Textosinformato"/>
    <w:next w:val="Textosinformato"/>
    <w:rsid w:val="00FA01E4"/>
    <w:pPr>
      <w:tabs>
        <w:tab w:val="num" w:pos="1561"/>
      </w:tabs>
      <w:ind w:left="1561" w:hanging="1021"/>
    </w:pPr>
    <w:rPr>
      <w:rFonts w:ascii="Arial" w:hAnsi="Arial" w:cs="Arial"/>
      <w:b/>
      <w:bCs/>
      <w:sz w:val="22"/>
      <w:szCs w:val="22"/>
    </w:rPr>
  </w:style>
  <w:style w:type="paragraph" w:customStyle="1" w:styleId="Forma3">
    <w:name w:val="Forma3"/>
    <w:basedOn w:val="Textosinformato"/>
    <w:next w:val="Textosinformato"/>
    <w:rsid w:val="00FA01E4"/>
    <w:pPr>
      <w:tabs>
        <w:tab w:val="num" w:pos="1618"/>
      </w:tabs>
      <w:ind w:left="1618" w:hanging="1078"/>
    </w:pPr>
    <w:rPr>
      <w:rFonts w:ascii="Arial" w:hAnsi="Arial" w:cs="Arial"/>
      <w:b/>
      <w:bCs/>
      <w:sz w:val="22"/>
      <w:szCs w:val="22"/>
    </w:rPr>
  </w:style>
  <w:style w:type="paragraph" w:styleId="Textoindependiente2">
    <w:name w:val="Body Text 2"/>
    <w:basedOn w:val="Normal"/>
    <w:link w:val="Textoindependiente2Car"/>
    <w:rsid w:val="00FA01E4"/>
    <w:pPr>
      <w:spacing w:after="120" w:line="480" w:lineRule="auto"/>
    </w:pPr>
  </w:style>
  <w:style w:type="paragraph" w:styleId="Textodeglobo">
    <w:name w:val="Balloon Text"/>
    <w:basedOn w:val="Normal"/>
    <w:link w:val="TextodegloboCar"/>
    <w:uiPriority w:val="99"/>
    <w:semiHidden/>
    <w:unhideWhenUsed/>
    <w:rsid w:val="00FA01E4"/>
    <w:rPr>
      <w:rFonts w:ascii="Tahoma" w:eastAsia="Calibri" w:hAnsi="Tahoma" w:cs="Tahoma"/>
      <w:sz w:val="16"/>
      <w:szCs w:val="16"/>
      <w:lang w:val="es-ES" w:eastAsia="en-US"/>
    </w:rPr>
  </w:style>
  <w:style w:type="paragraph" w:styleId="NormalWeb">
    <w:name w:val="Normal (Web)"/>
    <w:basedOn w:val="Normal"/>
    <w:uiPriority w:val="99"/>
    <w:rsid w:val="00FA01E4"/>
    <w:pPr>
      <w:spacing w:before="100" w:beforeAutospacing="1" w:after="100" w:afterAutospacing="1"/>
    </w:pPr>
    <w:rPr>
      <w:rFonts w:ascii="Times New Roman" w:hAnsi="Times New Roman"/>
      <w:sz w:val="24"/>
      <w:lang w:val="es-ES" w:eastAsia="ko-KR"/>
    </w:rPr>
  </w:style>
  <w:style w:type="paragraph" w:styleId="Puesto">
    <w:name w:val="Title"/>
    <w:basedOn w:val="Normal"/>
    <w:link w:val="PuestoCar"/>
    <w:qFormat/>
    <w:rsid w:val="00FA01E4"/>
    <w:pPr>
      <w:jc w:val="center"/>
    </w:pPr>
    <w:rPr>
      <w:rFonts w:ascii="Times New Roman" w:hAnsi="Times New Roman"/>
      <w:b/>
      <w:color w:val="000080"/>
      <w:sz w:val="24"/>
      <w:szCs w:val="20"/>
      <w:lang w:val="es-ES"/>
    </w:rPr>
  </w:style>
  <w:style w:type="paragraph" w:styleId="Textoindependiente3">
    <w:name w:val="Body Text 3"/>
    <w:basedOn w:val="Normal"/>
    <w:rsid w:val="00FA01E4"/>
    <w:pPr>
      <w:jc w:val="center"/>
    </w:pPr>
    <w:rPr>
      <w:rFonts w:ascii="Times New Roman" w:hAnsi="Times New Roman"/>
      <w:b/>
      <w:sz w:val="32"/>
      <w:szCs w:val="20"/>
      <w:lang w:val="es-ES"/>
    </w:rPr>
  </w:style>
  <w:style w:type="paragraph" w:styleId="Sangradetextonormal">
    <w:name w:val="Body Text Indent"/>
    <w:basedOn w:val="Normal"/>
    <w:link w:val="SangradetextonormalCar"/>
    <w:rsid w:val="00FA01E4"/>
    <w:pPr>
      <w:ind w:left="709"/>
    </w:pPr>
    <w:rPr>
      <w:snapToGrid w:val="0"/>
      <w:sz w:val="24"/>
      <w:szCs w:val="20"/>
      <w:lang w:val="es-MX"/>
    </w:rPr>
  </w:style>
  <w:style w:type="paragraph" w:customStyle="1" w:styleId="p47">
    <w:name w:val="p47"/>
    <w:basedOn w:val="Normal"/>
    <w:rsid w:val="00FA01E4"/>
    <w:pPr>
      <w:widowControl w:val="0"/>
      <w:ind w:left="760"/>
    </w:pPr>
    <w:rPr>
      <w:rFonts w:ascii="Times" w:hAnsi="Times"/>
      <w:sz w:val="24"/>
      <w:szCs w:val="20"/>
      <w:lang w:val="es-ES_tradnl"/>
    </w:rPr>
  </w:style>
  <w:style w:type="paragraph" w:customStyle="1" w:styleId="p3">
    <w:name w:val="p3"/>
    <w:basedOn w:val="Normal"/>
    <w:rsid w:val="00FA01E4"/>
    <w:pPr>
      <w:widowControl w:val="0"/>
      <w:tabs>
        <w:tab w:val="left" w:pos="720"/>
      </w:tabs>
    </w:pPr>
    <w:rPr>
      <w:rFonts w:ascii="Times" w:hAnsi="Times"/>
      <w:sz w:val="24"/>
      <w:szCs w:val="20"/>
      <w:lang w:val="es-ES_tradnl"/>
    </w:rPr>
  </w:style>
  <w:style w:type="paragraph" w:styleId="Sangra2detindependiente">
    <w:name w:val="Body Text Indent 2"/>
    <w:basedOn w:val="Normal"/>
    <w:rsid w:val="00FA01E4"/>
    <w:pPr>
      <w:spacing w:line="300" w:lineRule="exact"/>
      <w:ind w:left="1620" w:hanging="912"/>
    </w:pPr>
    <w:rPr>
      <w:rFonts w:cs="Arial"/>
      <w:sz w:val="24"/>
      <w:lang w:val="es-ES"/>
    </w:rPr>
  </w:style>
  <w:style w:type="paragraph" w:customStyle="1" w:styleId="ArticleL2">
    <w:name w:val="Article_L2"/>
    <w:basedOn w:val="ArticleL1"/>
    <w:next w:val="Normal"/>
    <w:rsid w:val="00FA01E4"/>
    <w:pPr>
      <w:tabs>
        <w:tab w:val="num" w:pos="1636"/>
        <w:tab w:val="num" w:pos="2835"/>
      </w:tabs>
      <w:ind w:left="2835" w:hanging="2835"/>
      <w:jc w:val="left"/>
      <w:outlineLvl w:val="1"/>
    </w:pPr>
  </w:style>
  <w:style w:type="paragraph" w:customStyle="1" w:styleId="ArticleL3">
    <w:name w:val="Article_L3"/>
    <w:basedOn w:val="ArticleL2"/>
    <w:next w:val="Normal"/>
    <w:rsid w:val="00FA01E4"/>
    <w:pPr>
      <w:tabs>
        <w:tab w:val="clear" w:pos="1636"/>
        <w:tab w:val="num" w:pos="2132"/>
      </w:tabs>
      <w:outlineLvl w:val="2"/>
    </w:pPr>
  </w:style>
  <w:style w:type="paragraph" w:customStyle="1" w:styleId="Style1">
    <w:name w:val="Style1"/>
    <w:basedOn w:val="Normal"/>
    <w:rsid w:val="00FA01E4"/>
    <w:pPr>
      <w:tabs>
        <w:tab w:val="num" w:pos="2880"/>
      </w:tabs>
      <w:spacing w:after="240"/>
      <w:ind w:firstLine="2160"/>
      <w:outlineLvl w:val="3"/>
    </w:pPr>
    <w:rPr>
      <w:rFonts w:ascii="Times New Roman" w:hAnsi="Times New Roman"/>
      <w:sz w:val="24"/>
      <w:szCs w:val="20"/>
    </w:rPr>
  </w:style>
  <w:style w:type="paragraph" w:customStyle="1" w:styleId="xl30">
    <w:name w:val="xl30"/>
    <w:basedOn w:val="Normal"/>
    <w:rsid w:val="00FA01E4"/>
    <w:pPr>
      <w:spacing w:before="100" w:beforeAutospacing="1" w:after="100" w:afterAutospacing="1"/>
    </w:pPr>
    <w:rPr>
      <w:rFonts w:eastAsia="Arial Unicode MS" w:cs="Arial"/>
      <w:b/>
      <w:bCs/>
      <w:sz w:val="24"/>
      <w:lang w:val="es-ES"/>
    </w:rPr>
  </w:style>
  <w:style w:type="paragraph" w:customStyle="1" w:styleId="Pelota">
    <w:name w:val="Pelota"/>
    <w:basedOn w:val="Normal"/>
    <w:rsid w:val="00FA01E4"/>
    <w:rPr>
      <w:rFonts w:ascii="Times New Roman" w:hAnsi="Times New Roman"/>
      <w:lang w:val="en-US"/>
    </w:rPr>
  </w:style>
  <w:style w:type="paragraph" w:customStyle="1" w:styleId="Estilo1">
    <w:name w:val="Estilo1"/>
    <w:basedOn w:val="Textosinformato"/>
    <w:next w:val="Textosinformato"/>
    <w:rsid w:val="00FA01E4"/>
    <w:pPr>
      <w:tabs>
        <w:tab w:val="num" w:pos="360"/>
        <w:tab w:val="right" w:pos="9072"/>
      </w:tabs>
      <w:ind w:left="360" w:hanging="360"/>
    </w:pPr>
    <w:rPr>
      <w:rFonts w:ascii="Arial" w:hAnsi="Arial" w:cs="Arial"/>
      <w:b/>
      <w:sz w:val="22"/>
      <w:szCs w:val="22"/>
    </w:rPr>
  </w:style>
  <w:style w:type="paragraph" w:customStyle="1" w:styleId="Estilo2">
    <w:name w:val="Estilo2"/>
    <w:basedOn w:val="Textosinformato"/>
    <w:next w:val="Textosinformato"/>
    <w:rsid w:val="00FA01E4"/>
    <w:pPr>
      <w:keepNext/>
      <w:tabs>
        <w:tab w:val="num" w:pos="1056"/>
      </w:tabs>
      <w:ind w:left="1056" w:hanging="432"/>
    </w:pPr>
    <w:rPr>
      <w:rFonts w:ascii="Arial" w:hAnsi="Arial" w:cs="Arial"/>
      <w:b/>
      <w:sz w:val="22"/>
      <w:szCs w:val="22"/>
    </w:rPr>
  </w:style>
  <w:style w:type="paragraph" w:styleId="TDC2">
    <w:name w:val="toc 2"/>
    <w:basedOn w:val="Normal"/>
    <w:next w:val="Normal"/>
    <w:autoRedefine/>
    <w:semiHidden/>
    <w:rsid w:val="00FA01E4"/>
    <w:pPr>
      <w:tabs>
        <w:tab w:val="left" w:pos="800"/>
        <w:tab w:val="right" w:leader="dot" w:pos="9398"/>
      </w:tabs>
      <w:ind w:left="240"/>
    </w:pPr>
    <w:rPr>
      <w:rFonts w:ascii="Times New Roman" w:hAnsi="Times New Roman"/>
      <w:sz w:val="24"/>
      <w:lang w:val="es-ES"/>
    </w:rPr>
  </w:style>
  <w:style w:type="paragraph" w:styleId="TDC1">
    <w:name w:val="toc 1"/>
    <w:basedOn w:val="Normal"/>
    <w:next w:val="Normal"/>
    <w:autoRedefine/>
    <w:semiHidden/>
    <w:rsid w:val="00FA01E4"/>
    <w:pPr>
      <w:tabs>
        <w:tab w:val="left" w:pos="900"/>
        <w:tab w:val="right" w:leader="dot" w:pos="8505"/>
      </w:tabs>
      <w:ind w:left="540" w:hanging="540"/>
    </w:pPr>
    <w:rPr>
      <w:rFonts w:ascii="Times New Roman" w:hAnsi="Times New Roman"/>
      <w:sz w:val="24"/>
      <w:lang w:val="es-ES"/>
    </w:rPr>
  </w:style>
  <w:style w:type="paragraph" w:customStyle="1" w:styleId="Estilo3">
    <w:name w:val="Estilo3"/>
    <w:basedOn w:val="Textosinformato"/>
    <w:rsid w:val="00FA01E4"/>
    <w:pPr>
      <w:tabs>
        <w:tab w:val="num" w:pos="1440"/>
      </w:tabs>
      <w:ind w:left="1224" w:hanging="504"/>
    </w:pPr>
    <w:rPr>
      <w:rFonts w:ascii="Arial" w:hAnsi="Arial" w:cs="Arial"/>
      <w:bCs/>
      <w:spacing w:val="-4"/>
      <w:sz w:val="22"/>
      <w:szCs w:val="22"/>
    </w:rPr>
  </w:style>
  <w:style w:type="paragraph" w:customStyle="1" w:styleId="notabla1">
    <w:name w:val="notabla1"/>
    <w:basedOn w:val="Estilo3"/>
    <w:rsid w:val="00FA01E4"/>
  </w:style>
  <w:style w:type="paragraph" w:styleId="TDC3">
    <w:name w:val="toc 3"/>
    <w:basedOn w:val="Normal"/>
    <w:next w:val="Normal"/>
    <w:autoRedefine/>
    <w:semiHidden/>
    <w:rsid w:val="00FA01E4"/>
    <w:pPr>
      <w:ind w:left="480"/>
    </w:pPr>
    <w:rPr>
      <w:rFonts w:ascii="Times New Roman" w:hAnsi="Times New Roman"/>
      <w:sz w:val="24"/>
      <w:lang w:val="es-ES"/>
    </w:rPr>
  </w:style>
  <w:style w:type="paragraph" w:styleId="Textonotapie">
    <w:name w:val="footnote text"/>
    <w:aliases w:val="Texto nota pie1,Texto nota pie Car Car"/>
    <w:basedOn w:val="Normal"/>
    <w:link w:val="TextonotapieCar"/>
    <w:uiPriority w:val="99"/>
    <w:rsid w:val="00FA01E4"/>
    <w:pPr>
      <w:spacing w:after="200" w:line="276" w:lineRule="auto"/>
    </w:pPr>
    <w:rPr>
      <w:rFonts w:ascii="Calibri" w:eastAsia="Calibri" w:hAnsi="Calibri"/>
      <w:sz w:val="20"/>
      <w:szCs w:val="20"/>
      <w:lang w:val="es-ES" w:eastAsia="en-US"/>
    </w:rPr>
  </w:style>
  <w:style w:type="character" w:styleId="Refdenotaalpie">
    <w:name w:val="footnote reference"/>
    <w:rsid w:val="00FA01E4"/>
    <w:rPr>
      <w:vertAlign w:val="superscript"/>
    </w:rPr>
  </w:style>
  <w:style w:type="paragraph" w:styleId="Asuntodelcomentario">
    <w:name w:val="annotation subject"/>
    <w:basedOn w:val="Textocomentario"/>
    <w:next w:val="Textocomentario"/>
    <w:link w:val="AsuntodelcomentarioCar"/>
    <w:uiPriority w:val="99"/>
    <w:semiHidden/>
    <w:rsid w:val="00FA01E4"/>
    <w:pPr>
      <w:spacing w:after="200" w:line="276" w:lineRule="auto"/>
    </w:pPr>
    <w:rPr>
      <w:rFonts w:ascii="Calibri" w:eastAsia="Calibri" w:hAnsi="Calibri"/>
      <w:b/>
      <w:bCs/>
      <w:lang w:eastAsia="en-US"/>
    </w:rPr>
  </w:style>
  <w:style w:type="paragraph" w:customStyle="1" w:styleId="c3">
    <w:name w:val="c3"/>
    <w:basedOn w:val="Normal"/>
    <w:rsid w:val="00FA01E4"/>
    <w:pPr>
      <w:widowControl w:val="0"/>
      <w:jc w:val="center"/>
    </w:pPr>
    <w:rPr>
      <w:rFonts w:ascii="Times" w:hAnsi="Times"/>
      <w:szCs w:val="20"/>
      <w:lang w:val="es-ES_tradnl"/>
    </w:rPr>
  </w:style>
  <w:style w:type="paragraph" w:customStyle="1" w:styleId="Default">
    <w:name w:val="Default"/>
    <w:rsid w:val="00FA01E4"/>
    <w:pPr>
      <w:autoSpaceDE w:val="0"/>
      <w:autoSpaceDN w:val="0"/>
      <w:adjustRightInd w:val="0"/>
      <w:jc w:val="both"/>
    </w:pPr>
    <w:rPr>
      <w:rFonts w:ascii="Arial" w:hAnsi="Arial" w:cs="Arial"/>
      <w:color w:val="000000"/>
      <w:sz w:val="24"/>
      <w:szCs w:val="24"/>
      <w:lang w:val="es-ES" w:eastAsia="es-ES"/>
    </w:rPr>
  </w:style>
  <w:style w:type="paragraph" w:styleId="Subttulo">
    <w:name w:val="Subtitle"/>
    <w:basedOn w:val="Normal"/>
    <w:link w:val="SubttuloCar"/>
    <w:qFormat/>
    <w:rsid w:val="00FA01E4"/>
    <w:pPr>
      <w:autoSpaceDE w:val="0"/>
      <w:autoSpaceDN w:val="0"/>
      <w:adjustRightInd w:val="0"/>
      <w:jc w:val="center"/>
    </w:pPr>
    <w:rPr>
      <w:rFonts w:cs="Arial"/>
      <w:b/>
      <w:bCs/>
      <w:szCs w:val="22"/>
      <w:lang w:val="es-ES"/>
    </w:rPr>
  </w:style>
  <w:style w:type="paragraph" w:styleId="Encabezadodelista">
    <w:name w:val="toa heading"/>
    <w:basedOn w:val="Normal"/>
    <w:next w:val="Normal"/>
    <w:semiHidden/>
    <w:rsid w:val="00FA01E4"/>
    <w:pPr>
      <w:spacing w:before="120"/>
    </w:pPr>
    <w:rPr>
      <w:rFonts w:cs="Arial"/>
      <w:b/>
      <w:bCs/>
      <w:lang w:val="es-ES"/>
    </w:rPr>
  </w:style>
  <w:style w:type="paragraph" w:styleId="Sangra3detindependiente">
    <w:name w:val="Body Text Indent 3"/>
    <w:basedOn w:val="Normal"/>
    <w:link w:val="Sangra3detindependienteCar"/>
    <w:rsid w:val="00FA01E4"/>
    <w:pPr>
      <w:autoSpaceDE w:val="0"/>
      <w:autoSpaceDN w:val="0"/>
      <w:adjustRightInd w:val="0"/>
      <w:ind w:left="720" w:hanging="540"/>
    </w:pPr>
    <w:rPr>
      <w:rFonts w:cs="Arial"/>
      <w:szCs w:val="22"/>
      <w:lang w:val="es-ES"/>
    </w:rPr>
  </w:style>
  <w:style w:type="paragraph" w:styleId="Mapadeldocumento">
    <w:name w:val="Document Map"/>
    <w:basedOn w:val="Normal"/>
    <w:semiHidden/>
    <w:rsid w:val="00FA01E4"/>
    <w:pPr>
      <w:shd w:val="clear" w:color="auto" w:fill="000080"/>
    </w:pPr>
    <w:rPr>
      <w:rFonts w:ascii="Tahoma" w:hAnsi="Tahoma" w:cs="Tahoma"/>
      <w:sz w:val="24"/>
      <w:lang w:val="es-ES"/>
    </w:rPr>
  </w:style>
  <w:style w:type="paragraph" w:customStyle="1" w:styleId="xl24">
    <w:name w:val="xl24"/>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lang w:val="es-ES"/>
    </w:rPr>
  </w:style>
  <w:style w:type="paragraph" w:customStyle="1" w:styleId="xl25">
    <w:name w:val="xl25"/>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lang w:val="es-ES"/>
    </w:rPr>
  </w:style>
  <w:style w:type="paragraph" w:customStyle="1" w:styleId="xl26">
    <w:name w:val="xl26"/>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lang w:val="es-ES"/>
    </w:rPr>
  </w:style>
  <w:style w:type="paragraph" w:customStyle="1" w:styleId="xl27">
    <w:name w:val="xl27"/>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lang w:val="es-ES"/>
    </w:rPr>
  </w:style>
  <w:style w:type="paragraph" w:customStyle="1" w:styleId="ProcPasoSN">
    <w:name w:val="ProcPasoSN"/>
    <w:basedOn w:val="Normal"/>
    <w:rsid w:val="00FA01E4"/>
    <w:pPr>
      <w:ind w:left="993"/>
    </w:pPr>
    <w:rPr>
      <w:szCs w:val="20"/>
      <w:lang w:val="es-ES_tradnl"/>
    </w:rPr>
  </w:style>
  <w:style w:type="paragraph" w:customStyle="1" w:styleId="xl31">
    <w:name w:val="xl31"/>
    <w:basedOn w:val="Normal"/>
    <w:rsid w:val="00FA01E4"/>
    <w:pPr>
      <w:pBdr>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28">
    <w:name w:val="xl28"/>
    <w:basedOn w:val="Normal"/>
    <w:rsid w:val="00FA01E4"/>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rPr>
  </w:style>
  <w:style w:type="paragraph" w:customStyle="1" w:styleId="xl29">
    <w:name w:val="xl29"/>
    <w:basedOn w:val="Normal"/>
    <w:rsid w:val="00FA01E4"/>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rPr>
  </w:style>
  <w:style w:type="paragraph" w:customStyle="1" w:styleId="xl32">
    <w:name w:val="xl32"/>
    <w:basedOn w:val="Normal"/>
    <w:rsid w:val="00FA01E4"/>
    <w:pPr>
      <w:pBdr>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33">
    <w:name w:val="xl33"/>
    <w:basedOn w:val="Normal"/>
    <w:rsid w:val="00FA01E4"/>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rPr>
  </w:style>
  <w:style w:type="paragraph" w:customStyle="1" w:styleId="xl34">
    <w:name w:val="xl34"/>
    <w:basedOn w:val="Normal"/>
    <w:rsid w:val="00FA01E4"/>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rPr>
  </w:style>
  <w:style w:type="paragraph" w:customStyle="1" w:styleId="xl35">
    <w:name w:val="xl35"/>
    <w:basedOn w:val="Normal"/>
    <w:rsid w:val="00FA01E4"/>
    <w:pPr>
      <w:pBdr>
        <w:top w:val="single" w:sz="4" w:space="0" w:color="auto"/>
        <w:bottom w:val="single" w:sz="4" w:space="0" w:color="auto"/>
        <w:right w:val="single" w:sz="4" w:space="0" w:color="auto"/>
      </w:pBdr>
      <w:shd w:val="clear" w:color="auto" w:fill="333333"/>
      <w:spacing w:before="100" w:beforeAutospacing="1" w:after="100" w:afterAutospacing="1"/>
    </w:pPr>
    <w:rPr>
      <w:rFonts w:eastAsia="Arial Unicode MS" w:cs="Arial"/>
      <w:b/>
      <w:bCs/>
      <w:color w:val="FFFFFF"/>
      <w:sz w:val="14"/>
      <w:szCs w:val="14"/>
      <w:lang w:val="es-ES"/>
    </w:rPr>
  </w:style>
  <w:style w:type="paragraph" w:customStyle="1" w:styleId="xl36">
    <w:name w:val="xl36"/>
    <w:basedOn w:val="Normal"/>
    <w:rsid w:val="00FA01E4"/>
    <w:pPr>
      <w:pBdr>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37">
    <w:name w:val="xl37"/>
    <w:basedOn w:val="Normal"/>
    <w:rsid w:val="00FA01E4"/>
    <w:pPr>
      <w:pBdr>
        <w:bottom w:val="single" w:sz="4" w:space="0" w:color="auto"/>
        <w:right w:val="single" w:sz="4" w:space="0" w:color="auto"/>
      </w:pBdr>
      <w:shd w:val="clear" w:color="auto" w:fill="CCFFCC"/>
      <w:spacing w:before="100" w:beforeAutospacing="1" w:after="100" w:afterAutospacing="1"/>
    </w:pPr>
    <w:rPr>
      <w:rFonts w:eastAsia="Arial Unicode MS" w:cs="Arial"/>
      <w:sz w:val="14"/>
      <w:szCs w:val="14"/>
      <w:lang w:val="es-ES"/>
    </w:rPr>
  </w:style>
  <w:style w:type="paragraph" w:customStyle="1" w:styleId="xl38">
    <w:name w:val="xl38"/>
    <w:basedOn w:val="Normal"/>
    <w:rsid w:val="00FA01E4"/>
    <w:pPr>
      <w:pBdr>
        <w:bottom w:val="single" w:sz="4" w:space="0" w:color="auto"/>
        <w:right w:val="single" w:sz="4" w:space="0" w:color="auto"/>
      </w:pBdr>
      <w:shd w:val="clear" w:color="auto" w:fill="CCFFFF"/>
      <w:spacing w:before="100" w:beforeAutospacing="1" w:after="100" w:afterAutospacing="1"/>
    </w:pPr>
    <w:rPr>
      <w:rFonts w:eastAsia="Arial Unicode MS" w:cs="Arial"/>
      <w:sz w:val="14"/>
      <w:szCs w:val="14"/>
      <w:lang w:val="es-ES"/>
    </w:rPr>
  </w:style>
  <w:style w:type="paragraph" w:customStyle="1" w:styleId="xl39">
    <w:name w:val="xl39"/>
    <w:basedOn w:val="Normal"/>
    <w:rsid w:val="00FA01E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Arial Unicode MS" w:cs="Arial"/>
      <w:sz w:val="14"/>
      <w:szCs w:val="14"/>
      <w:lang w:val="es-ES"/>
    </w:rPr>
  </w:style>
  <w:style w:type="paragraph" w:customStyle="1" w:styleId="xl40">
    <w:name w:val="xl40"/>
    <w:basedOn w:val="Normal"/>
    <w:rsid w:val="00FA01E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rPr>
  </w:style>
  <w:style w:type="paragraph" w:customStyle="1" w:styleId="EstiloArialNarrowJustificado">
    <w:name w:val="Estilo Arial Narrow Justificado"/>
    <w:basedOn w:val="Normal"/>
    <w:rsid w:val="00FA01E4"/>
    <w:rPr>
      <w:rFonts w:ascii="Arial Narrow" w:hAnsi="Arial Narrow"/>
      <w:sz w:val="24"/>
      <w:szCs w:val="20"/>
      <w:lang w:val="es-ES"/>
    </w:rPr>
  </w:style>
  <w:style w:type="paragraph" w:customStyle="1" w:styleId="Normal11pt">
    <w:name w:val="Normal + 11 pt"/>
    <w:aliases w:val="Justificado"/>
    <w:basedOn w:val="Normal"/>
    <w:rsid w:val="00FA01E4"/>
    <w:rPr>
      <w:rFonts w:cs="Arial"/>
      <w:szCs w:val="22"/>
      <w:lang w:val="es-ES"/>
    </w:rPr>
  </w:style>
  <w:style w:type="paragraph" w:customStyle="1" w:styleId="anexo">
    <w:name w:val="anexo"/>
    <w:basedOn w:val="Normal"/>
    <w:rsid w:val="00FA01E4"/>
    <w:pPr>
      <w:tabs>
        <w:tab w:val="num" w:pos="720"/>
      </w:tabs>
      <w:suppressAutoHyphens/>
      <w:spacing w:before="120" w:after="120"/>
      <w:ind w:left="720" w:hanging="360"/>
      <w:jc w:val="center"/>
    </w:pPr>
    <w:rPr>
      <w:b/>
      <w:bCs/>
      <w:sz w:val="28"/>
    </w:rPr>
  </w:style>
  <w:style w:type="paragraph" w:styleId="ndice1">
    <w:name w:val="index 1"/>
    <w:basedOn w:val="Normal"/>
    <w:next w:val="Normal"/>
    <w:autoRedefine/>
    <w:semiHidden/>
    <w:rsid w:val="00FA01E4"/>
    <w:pPr>
      <w:ind w:left="200" w:hanging="200"/>
    </w:pPr>
    <w:rPr>
      <w:rFonts w:ascii="Times New Roman" w:hAnsi="Times New Roman"/>
      <w:sz w:val="20"/>
      <w:szCs w:val="21"/>
      <w:lang w:val="es-ES"/>
    </w:rPr>
  </w:style>
  <w:style w:type="paragraph" w:styleId="ndice2">
    <w:name w:val="index 2"/>
    <w:basedOn w:val="Normal"/>
    <w:next w:val="Normal"/>
    <w:autoRedefine/>
    <w:semiHidden/>
    <w:rsid w:val="00FA01E4"/>
    <w:pPr>
      <w:ind w:left="400" w:hanging="200"/>
    </w:pPr>
    <w:rPr>
      <w:rFonts w:ascii="Times New Roman" w:hAnsi="Times New Roman"/>
      <w:sz w:val="20"/>
      <w:szCs w:val="21"/>
      <w:lang w:val="es-ES"/>
    </w:rPr>
  </w:style>
  <w:style w:type="paragraph" w:styleId="ndice3">
    <w:name w:val="index 3"/>
    <w:basedOn w:val="Normal"/>
    <w:next w:val="Normal"/>
    <w:autoRedefine/>
    <w:semiHidden/>
    <w:rsid w:val="00FA01E4"/>
    <w:pPr>
      <w:ind w:left="600" w:hanging="200"/>
    </w:pPr>
    <w:rPr>
      <w:rFonts w:ascii="Times New Roman" w:hAnsi="Times New Roman"/>
      <w:sz w:val="20"/>
      <w:szCs w:val="21"/>
      <w:lang w:val="es-ES"/>
    </w:rPr>
  </w:style>
  <w:style w:type="paragraph" w:styleId="ndice4">
    <w:name w:val="index 4"/>
    <w:basedOn w:val="Normal"/>
    <w:next w:val="Normal"/>
    <w:autoRedefine/>
    <w:semiHidden/>
    <w:rsid w:val="00FA01E4"/>
    <w:pPr>
      <w:ind w:left="800" w:hanging="200"/>
    </w:pPr>
    <w:rPr>
      <w:rFonts w:ascii="Times New Roman" w:hAnsi="Times New Roman"/>
      <w:sz w:val="20"/>
      <w:szCs w:val="21"/>
      <w:lang w:val="es-ES"/>
    </w:rPr>
  </w:style>
  <w:style w:type="paragraph" w:styleId="ndice5">
    <w:name w:val="index 5"/>
    <w:basedOn w:val="Normal"/>
    <w:next w:val="Normal"/>
    <w:autoRedefine/>
    <w:semiHidden/>
    <w:rsid w:val="00FA01E4"/>
    <w:pPr>
      <w:ind w:left="1000" w:hanging="200"/>
    </w:pPr>
    <w:rPr>
      <w:rFonts w:ascii="Times New Roman" w:hAnsi="Times New Roman"/>
      <w:sz w:val="20"/>
      <w:szCs w:val="21"/>
      <w:lang w:val="es-ES"/>
    </w:rPr>
  </w:style>
  <w:style w:type="paragraph" w:styleId="ndice6">
    <w:name w:val="index 6"/>
    <w:basedOn w:val="Normal"/>
    <w:next w:val="Normal"/>
    <w:autoRedefine/>
    <w:semiHidden/>
    <w:rsid w:val="00FA01E4"/>
    <w:pPr>
      <w:ind w:left="1200" w:hanging="200"/>
    </w:pPr>
    <w:rPr>
      <w:rFonts w:ascii="Times New Roman" w:hAnsi="Times New Roman"/>
      <w:sz w:val="20"/>
      <w:szCs w:val="21"/>
      <w:lang w:val="es-ES"/>
    </w:rPr>
  </w:style>
  <w:style w:type="paragraph" w:styleId="ndice7">
    <w:name w:val="index 7"/>
    <w:basedOn w:val="Normal"/>
    <w:next w:val="Normal"/>
    <w:autoRedefine/>
    <w:semiHidden/>
    <w:rsid w:val="00FA01E4"/>
    <w:pPr>
      <w:ind w:left="1400" w:hanging="200"/>
    </w:pPr>
    <w:rPr>
      <w:rFonts w:ascii="Times New Roman" w:hAnsi="Times New Roman"/>
      <w:sz w:val="20"/>
      <w:szCs w:val="21"/>
      <w:lang w:val="es-ES"/>
    </w:rPr>
  </w:style>
  <w:style w:type="paragraph" w:styleId="ndice8">
    <w:name w:val="index 8"/>
    <w:basedOn w:val="Normal"/>
    <w:next w:val="Normal"/>
    <w:autoRedefine/>
    <w:semiHidden/>
    <w:rsid w:val="00FA01E4"/>
    <w:pPr>
      <w:ind w:left="1600" w:hanging="200"/>
    </w:pPr>
    <w:rPr>
      <w:rFonts w:ascii="Times New Roman" w:hAnsi="Times New Roman"/>
      <w:sz w:val="20"/>
      <w:szCs w:val="21"/>
      <w:lang w:val="es-ES"/>
    </w:rPr>
  </w:style>
  <w:style w:type="paragraph" w:styleId="ndice9">
    <w:name w:val="index 9"/>
    <w:basedOn w:val="Normal"/>
    <w:next w:val="Normal"/>
    <w:autoRedefine/>
    <w:semiHidden/>
    <w:rsid w:val="00FA01E4"/>
    <w:pPr>
      <w:ind w:left="1800" w:hanging="200"/>
    </w:pPr>
    <w:rPr>
      <w:rFonts w:ascii="Times New Roman" w:hAnsi="Times New Roman"/>
      <w:sz w:val="20"/>
      <w:szCs w:val="21"/>
      <w:lang w:val="es-ES"/>
    </w:rPr>
  </w:style>
  <w:style w:type="paragraph" w:styleId="Ttulodendice">
    <w:name w:val="index heading"/>
    <w:basedOn w:val="Normal"/>
    <w:next w:val="ndice1"/>
    <w:semiHidden/>
    <w:rsid w:val="00FA01E4"/>
    <w:pPr>
      <w:spacing w:before="240" w:after="120"/>
      <w:jc w:val="center"/>
    </w:pPr>
    <w:rPr>
      <w:rFonts w:ascii="Times New Roman" w:hAnsi="Times New Roman"/>
      <w:b/>
      <w:bCs/>
      <w:sz w:val="20"/>
      <w:szCs w:val="31"/>
      <w:lang w:val="es-ES"/>
    </w:rPr>
  </w:style>
  <w:style w:type="paragraph" w:styleId="TDC4">
    <w:name w:val="toc 4"/>
    <w:basedOn w:val="Normal"/>
    <w:next w:val="Normal"/>
    <w:autoRedefine/>
    <w:semiHidden/>
    <w:rsid w:val="00FA01E4"/>
    <w:pPr>
      <w:ind w:left="400"/>
    </w:pPr>
    <w:rPr>
      <w:rFonts w:ascii="Times New Roman" w:hAnsi="Times New Roman"/>
      <w:sz w:val="20"/>
      <w:lang w:val="es-ES"/>
    </w:rPr>
  </w:style>
  <w:style w:type="paragraph" w:styleId="TDC5">
    <w:name w:val="toc 5"/>
    <w:basedOn w:val="Normal"/>
    <w:next w:val="Normal"/>
    <w:autoRedefine/>
    <w:semiHidden/>
    <w:rsid w:val="00FA01E4"/>
    <w:pPr>
      <w:ind w:left="600"/>
    </w:pPr>
    <w:rPr>
      <w:rFonts w:ascii="Times New Roman" w:hAnsi="Times New Roman"/>
      <w:sz w:val="20"/>
      <w:lang w:val="es-ES"/>
    </w:rPr>
  </w:style>
  <w:style w:type="paragraph" w:styleId="TDC6">
    <w:name w:val="toc 6"/>
    <w:basedOn w:val="Normal"/>
    <w:next w:val="Normal"/>
    <w:autoRedefine/>
    <w:semiHidden/>
    <w:rsid w:val="00FA01E4"/>
    <w:pPr>
      <w:ind w:left="800"/>
    </w:pPr>
    <w:rPr>
      <w:rFonts w:ascii="Times New Roman" w:hAnsi="Times New Roman"/>
      <w:sz w:val="20"/>
      <w:lang w:val="es-ES"/>
    </w:rPr>
  </w:style>
  <w:style w:type="paragraph" w:styleId="TDC7">
    <w:name w:val="toc 7"/>
    <w:basedOn w:val="Normal"/>
    <w:next w:val="Normal"/>
    <w:autoRedefine/>
    <w:semiHidden/>
    <w:rsid w:val="00FA01E4"/>
    <w:pPr>
      <w:ind w:left="1000"/>
    </w:pPr>
    <w:rPr>
      <w:rFonts w:ascii="Times New Roman" w:hAnsi="Times New Roman"/>
      <w:sz w:val="20"/>
      <w:lang w:val="es-ES"/>
    </w:rPr>
  </w:style>
  <w:style w:type="paragraph" w:styleId="TDC8">
    <w:name w:val="toc 8"/>
    <w:basedOn w:val="Normal"/>
    <w:next w:val="Normal"/>
    <w:autoRedefine/>
    <w:semiHidden/>
    <w:rsid w:val="00FA01E4"/>
    <w:pPr>
      <w:ind w:left="1200"/>
    </w:pPr>
    <w:rPr>
      <w:rFonts w:ascii="Times New Roman" w:hAnsi="Times New Roman"/>
      <w:sz w:val="20"/>
      <w:lang w:val="es-ES"/>
    </w:rPr>
  </w:style>
  <w:style w:type="paragraph" w:styleId="TDC9">
    <w:name w:val="toc 9"/>
    <w:basedOn w:val="Normal"/>
    <w:next w:val="Normal"/>
    <w:autoRedefine/>
    <w:semiHidden/>
    <w:rsid w:val="00FA01E4"/>
    <w:pPr>
      <w:ind w:left="1400"/>
    </w:pPr>
    <w:rPr>
      <w:rFonts w:ascii="Times New Roman" w:hAnsi="Times New Roman"/>
      <w:sz w:val="20"/>
      <w:lang w:val="es-ES"/>
    </w:rPr>
  </w:style>
  <w:style w:type="paragraph" w:customStyle="1" w:styleId="1">
    <w:name w:val="1"/>
    <w:basedOn w:val="Normal"/>
    <w:rsid w:val="00FA01E4"/>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BodyText22">
    <w:name w:val="Body Text 22"/>
    <w:basedOn w:val="Normal"/>
    <w:rsid w:val="00FA01E4"/>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rsid w:val="00FA01E4"/>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Forma">
    <w:name w:val="Forma"/>
    <w:basedOn w:val="Textosinformato"/>
    <w:next w:val="Textosinformato"/>
    <w:rsid w:val="00FA01E4"/>
    <w:pPr>
      <w:jc w:val="center"/>
    </w:pPr>
    <w:rPr>
      <w:rFonts w:ascii="Arial" w:hAnsi="Arial"/>
      <w:b/>
      <w:sz w:val="22"/>
    </w:rPr>
  </w:style>
  <w:style w:type="paragraph" w:customStyle="1" w:styleId="Forma1">
    <w:name w:val="Forma1"/>
    <w:basedOn w:val="Textosinformato"/>
    <w:next w:val="Textosinformato"/>
    <w:rsid w:val="00FA01E4"/>
    <w:pPr>
      <w:tabs>
        <w:tab w:val="num" w:pos="1080"/>
      </w:tabs>
      <w:ind w:left="1080" w:hanging="1080"/>
    </w:pPr>
    <w:rPr>
      <w:rFonts w:ascii="Arial" w:hAnsi="Arial" w:cs="Arial"/>
      <w:b/>
      <w:bCs/>
      <w:sz w:val="22"/>
      <w:szCs w:val="22"/>
    </w:rPr>
  </w:style>
  <w:style w:type="paragraph" w:customStyle="1" w:styleId="Forma4">
    <w:name w:val="Forma4"/>
    <w:basedOn w:val="Textosinformato"/>
    <w:next w:val="Textosinformato"/>
    <w:rsid w:val="00FA01E4"/>
    <w:pPr>
      <w:tabs>
        <w:tab w:val="num" w:pos="1080"/>
      </w:tabs>
      <w:ind w:left="1080" w:hanging="1080"/>
    </w:pPr>
    <w:rPr>
      <w:rFonts w:ascii="Arial" w:hAnsi="Arial" w:cs="Arial"/>
      <w:sz w:val="22"/>
      <w:szCs w:val="22"/>
    </w:rPr>
  </w:style>
  <w:style w:type="paragraph" w:styleId="Prrafodelista">
    <w:name w:val="List Paragraph"/>
    <w:basedOn w:val="Normal"/>
    <w:uiPriority w:val="34"/>
    <w:qFormat/>
    <w:rsid w:val="00FA01E4"/>
    <w:pPr>
      <w:spacing w:after="200" w:line="276" w:lineRule="auto"/>
      <w:ind w:left="720"/>
      <w:contextualSpacing/>
    </w:pPr>
    <w:rPr>
      <w:rFonts w:ascii="Calibri" w:eastAsia="Calibri" w:hAnsi="Calibri"/>
      <w:szCs w:val="22"/>
      <w:lang w:val="en-US" w:eastAsia="en-US"/>
    </w:rPr>
  </w:style>
  <w:style w:type="paragraph" w:customStyle="1" w:styleId="CarCar1CarCarCarCar">
    <w:name w:val="Car Car1 Car Car Car Car"/>
    <w:basedOn w:val="Normal"/>
    <w:rsid w:val="00FA01E4"/>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BodyText31">
    <w:name w:val="Body Text 31"/>
    <w:basedOn w:val="Normal"/>
    <w:rsid w:val="00FA01E4"/>
    <w:pPr>
      <w:tabs>
        <w:tab w:val="left" w:pos="0"/>
      </w:tabs>
    </w:pPr>
    <w:rPr>
      <w:rFonts w:ascii="Arial Narrow" w:hAnsi="Arial Narrow"/>
      <w:szCs w:val="20"/>
      <w:lang w:val="es-CO"/>
    </w:rPr>
  </w:style>
  <w:style w:type="paragraph" w:styleId="Continuarlista">
    <w:name w:val="List Continue"/>
    <w:basedOn w:val="Normal"/>
    <w:rsid w:val="00FA01E4"/>
    <w:pPr>
      <w:spacing w:after="120"/>
      <w:ind w:left="283"/>
    </w:pPr>
    <w:rPr>
      <w:rFonts w:ascii="Arial Narrow" w:hAnsi="Arial Narrow"/>
      <w:sz w:val="24"/>
      <w:lang w:val="es-CO"/>
    </w:rPr>
  </w:style>
  <w:style w:type="paragraph" w:customStyle="1" w:styleId="Compartel">
    <w:name w:val="Compartel"/>
    <w:basedOn w:val="Normal"/>
    <w:rsid w:val="00FA01E4"/>
    <w:rPr>
      <w:rFonts w:ascii="Arial Narrow" w:hAnsi="Arial Narrow"/>
      <w:sz w:val="24"/>
      <w:lang w:val="es-CO"/>
    </w:rPr>
  </w:style>
  <w:style w:type="paragraph" w:customStyle="1" w:styleId="xl23">
    <w:name w:val="xl23"/>
    <w:basedOn w:val="Normal"/>
    <w:rsid w:val="00FA01E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hAnsi="Frutiger 45 Light"/>
      <w:b/>
      <w:bCs/>
      <w:sz w:val="16"/>
      <w:szCs w:val="16"/>
      <w:lang w:val="es-ES"/>
    </w:rPr>
  </w:style>
  <w:style w:type="paragraph" w:customStyle="1" w:styleId="N1">
    <w:name w:val="N1"/>
    <w:basedOn w:val="Normal"/>
    <w:rsid w:val="00FA01E4"/>
    <w:pPr>
      <w:suppressAutoHyphens/>
      <w:ind w:left="357"/>
    </w:pPr>
    <w:rPr>
      <w:rFonts w:ascii="Goudy Old Style" w:hAnsi="Goudy Old Style"/>
      <w:sz w:val="24"/>
      <w:lang w:val="es-ES_tradnl" w:eastAsia="ar-SA"/>
    </w:rPr>
  </w:style>
  <w:style w:type="paragraph" w:customStyle="1" w:styleId="Style11ptJustifiedBefore12ptAfter12pt">
    <w:name w:val="Style 11 pt Justified Before:  12 pt After:  12 pt"/>
    <w:basedOn w:val="Normal"/>
    <w:rsid w:val="00FA01E4"/>
    <w:pPr>
      <w:tabs>
        <w:tab w:val="num" w:pos="540"/>
        <w:tab w:val="num" w:pos="720"/>
      </w:tabs>
      <w:suppressAutoHyphens/>
      <w:ind w:left="-4680"/>
    </w:pPr>
    <w:rPr>
      <w:rFonts w:ascii="Goudy Old Style" w:hAnsi="Goudy Old Style"/>
      <w:sz w:val="24"/>
      <w:lang w:val="en-US" w:eastAsia="ar-SA"/>
    </w:rPr>
  </w:style>
  <w:style w:type="paragraph" w:styleId="Revisin">
    <w:name w:val="Revision"/>
    <w:hidden/>
    <w:semiHidden/>
    <w:rsid w:val="00FA01E4"/>
    <w:pPr>
      <w:jc w:val="both"/>
    </w:pPr>
    <w:rPr>
      <w:sz w:val="24"/>
      <w:szCs w:val="24"/>
      <w:lang w:val="es-ES" w:eastAsia="es-ES"/>
    </w:rPr>
  </w:style>
  <w:style w:type="paragraph" w:customStyle="1" w:styleId="Prrafodelista1">
    <w:name w:val="Párrafo de lista1"/>
    <w:basedOn w:val="Normal"/>
    <w:qFormat/>
    <w:rsid w:val="00FA01E4"/>
    <w:pPr>
      <w:ind w:left="708"/>
    </w:pPr>
    <w:rPr>
      <w:rFonts w:ascii="Times New Roman" w:hAnsi="Times New Roman"/>
      <w:sz w:val="24"/>
      <w:lang w:val="es-ES"/>
    </w:rPr>
  </w:style>
  <w:style w:type="paragraph" w:customStyle="1" w:styleId="Revisin1">
    <w:name w:val="Revisión1"/>
    <w:hidden/>
    <w:semiHidden/>
    <w:rsid w:val="00FA01E4"/>
    <w:pPr>
      <w:jc w:val="both"/>
    </w:pPr>
    <w:rPr>
      <w:sz w:val="24"/>
      <w:szCs w:val="24"/>
      <w:lang w:val="es-ES" w:eastAsia="es-ES"/>
    </w:rPr>
  </w:style>
  <w:style w:type="character" w:styleId="Refdecomentario">
    <w:name w:val="annotation reference"/>
    <w:uiPriority w:val="99"/>
    <w:rsid w:val="00FA01E4"/>
    <w:rPr>
      <w:sz w:val="16"/>
      <w:szCs w:val="16"/>
    </w:rPr>
  </w:style>
  <w:style w:type="character" w:styleId="nfasis">
    <w:name w:val="Emphasis"/>
    <w:qFormat/>
    <w:rsid w:val="00B62FEB"/>
    <w:rPr>
      <w:i/>
      <w:iCs/>
    </w:rPr>
  </w:style>
  <w:style w:type="character" w:customStyle="1" w:styleId="EncabezadoCar">
    <w:name w:val="Encabezado Car"/>
    <w:link w:val="Encabezado"/>
    <w:rsid w:val="003B6CC1"/>
    <w:rPr>
      <w:rFonts w:ascii="Arial" w:hAnsi="Arial"/>
      <w:sz w:val="22"/>
      <w:szCs w:val="24"/>
      <w:lang w:eastAsia="es-ES"/>
    </w:rPr>
  </w:style>
  <w:style w:type="character" w:customStyle="1" w:styleId="TextonotapieCar">
    <w:name w:val="Texto nota pie Car"/>
    <w:aliases w:val="Texto nota pie1 Car,Texto nota pie Car Car Car"/>
    <w:link w:val="Textonotapie"/>
    <w:uiPriority w:val="99"/>
    <w:rsid w:val="00441488"/>
    <w:rPr>
      <w:rFonts w:ascii="Calibri" w:eastAsia="Calibri" w:hAnsi="Calibri"/>
      <w:lang w:val="es-ES" w:eastAsia="en-US"/>
    </w:rPr>
  </w:style>
  <w:style w:type="character" w:customStyle="1" w:styleId="TextocomentarioCar">
    <w:name w:val="Texto comentario Car"/>
    <w:link w:val="Textocomentario"/>
    <w:uiPriority w:val="99"/>
    <w:rsid w:val="00E7135B"/>
    <w:rPr>
      <w:lang w:val="es-ES" w:eastAsia="es-ES"/>
    </w:rPr>
  </w:style>
  <w:style w:type="character" w:customStyle="1" w:styleId="hps">
    <w:name w:val="hps"/>
    <w:basedOn w:val="Fuentedeprrafopredeter"/>
    <w:rsid w:val="00EF4140"/>
  </w:style>
  <w:style w:type="character" w:styleId="Hipervnculovisitado">
    <w:name w:val="FollowedHyperlink"/>
    <w:rsid w:val="00AB3D75"/>
    <w:rPr>
      <w:color w:val="800080"/>
      <w:u w:val="single"/>
    </w:rPr>
  </w:style>
  <w:style w:type="character" w:customStyle="1" w:styleId="decretossupremos">
    <w:name w:val="decretossupremos"/>
    <w:rsid w:val="00CD47F1"/>
    <w:rPr>
      <w:rFonts w:ascii="Arial" w:hAnsi="Arial" w:cs="Arial" w:hint="default"/>
      <w:b/>
      <w:bCs/>
      <w:color w:val="0000FF"/>
      <w:sz w:val="20"/>
      <w:szCs w:val="20"/>
    </w:rPr>
  </w:style>
  <w:style w:type="character" w:customStyle="1" w:styleId="f">
    <w:name w:val="f"/>
    <w:basedOn w:val="Fuentedeprrafopredeter"/>
    <w:rsid w:val="00CD47F1"/>
  </w:style>
  <w:style w:type="character" w:styleId="Textoennegrita">
    <w:name w:val="Strong"/>
    <w:basedOn w:val="Fuentedeprrafopredeter"/>
    <w:uiPriority w:val="22"/>
    <w:qFormat/>
    <w:rsid w:val="000A3FA8"/>
    <w:rPr>
      <w:b/>
      <w:bCs/>
    </w:rPr>
  </w:style>
  <w:style w:type="character" w:customStyle="1" w:styleId="PuestoCar">
    <w:name w:val="Puesto Car"/>
    <w:link w:val="Puesto"/>
    <w:rsid w:val="0021301F"/>
    <w:rPr>
      <w:b/>
      <w:color w:val="000080"/>
      <w:sz w:val="24"/>
      <w:lang w:val="es-ES" w:eastAsia="es-ES"/>
    </w:rPr>
  </w:style>
  <w:style w:type="character" w:customStyle="1" w:styleId="Textoindependiente2Car">
    <w:name w:val="Texto independiente 2 Car"/>
    <w:link w:val="Textoindependiente2"/>
    <w:rsid w:val="002C199E"/>
    <w:rPr>
      <w:rFonts w:ascii="Arial" w:hAnsi="Arial"/>
      <w:sz w:val="22"/>
      <w:szCs w:val="24"/>
      <w:lang w:eastAsia="es-ES"/>
    </w:rPr>
  </w:style>
  <w:style w:type="character" w:customStyle="1" w:styleId="Sangra3detindependienteCar">
    <w:name w:val="Sangría 3 de t. independiente Car"/>
    <w:link w:val="Sangra3detindependiente"/>
    <w:rsid w:val="00E33B92"/>
    <w:rPr>
      <w:rFonts w:ascii="Arial" w:hAnsi="Arial" w:cs="Arial"/>
      <w:sz w:val="22"/>
      <w:szCs w:val="22"/>
      <w:lang w:val="es-ES" w:eastAsia="es-ES"/>
    </w:rPr>
  </w:style>
  <w:style w:type="character" w:customStyle="1" w:styleId="PiedepginaCar">
    <w:name w:val="Pie de página Car"/>
    <w:link w:val="Piedepgina"/>
    <w:uiPriority w:val="99"/>
    <w:locked/>
    <w:rsid w:val="00E33B92"/>
    <w:rPr>
      <w:rFonts w:ascii="Arial" w:hAnsi="Arial"/>
      <w:sz w:val="22"/>
      <w:szCs w:val="24"/>
      <w:lang w:eastAsia="es-ES"/>
    </w:rPr>
  </w:style>
  <w:style w:type="character" w:customStyle="1" w:styleId="SangradetextonormalCar">
    <w:name w:val="Sangría de texto normal Car"/>
    <w:link w:val="Sangradetextonormal"/>
    <w:rsid w:val="00E33B92"/>
    <w:rPr>
      <w:rFonts w:ascii="Arial" w:hAnsi="Arial"/>
      <w:snapToGrid w:val="0"/>
      <w:sz w:val="24"/>
      <w:lang w:val="es-MX" w:eastAsia="es-ES"/>
    </w:rPr>
  </w:style>
  <w:style w:type="character" w:customStyle="1" w:styleId="Ttulo1Car">
    <w:name w:val="Título 1 Car"/>
    <w:aliases w:val="H1 Car,Huvudrubrik Car,1. heading 1 Car,标准章 Car,h11 Car,heading 1TOC Car"/>
    <w:link w:val="Ttulo1"/>
    <w:rsid w:val="00E33B92"/>
    <w:rPr>
      <w:b/>
      <w:color w:val="000080"/>
      <w:sz w:val="24"/>
      <w:lang w:val="es-ES" w:eastAsia="es-ES"/>
    </w:rPr>
  </w:style>
  <w:style w:type="character" w:customStyle="1" w:styleId="Ttulo2Car">
    <w:name w:val="Título 2 Car"/>
    <w:aliases w:val="1.1 Car,1.1  heading 2 Car,H2 Car,h2 Car,heading 2TOC Car"/>
    <w:link w:val="Ttulo2"/>
    <w:rsid w:val="00E33B92"/>
    <w:rPr>
      <w:rFonts w:ascii="Arial" w:hAnsi="Arial" w:cs="Arial"/>
      <w:i/>
      <w:iCs/>
      <w:sz w:val="18"/>
      <w:lang w:val="es-ES" w:eastAsia="es-ES"/>
    </w:rPr>
  </w:style>
  <w:style w:type="character" w:customStyle="1" w:styleId="SubttuloCar">
    <w:name w:val="Subtítulo Car"/>
    <w:link w:val="Subttulo"/>
    <w:rsid w:val="00E33B92"/>
    <w:rPr>
      <w:rFonts w:ascii="Arial" w:hAnsi="Arial" w:cs="Arial"/>
      <w:b/>
      <w:bCs/>
      <w:sz w:val="22"/>
      <w:szCs w:val="22"/>
      <w:lang w:val="es-ES" w:eastAsia="es-ES"/>
    </w:rPr>
  </w:style>
  <w:style w:type="paragraph" w:styleId="Descripcin">
    <w:name w:val="caption"/>
    <w:basedOn w:val="Normal"/>
    <w:next w:val="Normal"/>
    <w:qFormat/>
    <w:rsid w:val="00E33B92"/>
    <w:pPr>
      <w:jc w:val="left"/>
    </w:pPr>
    <w:rPr>
      <w:rFonts w:ascii="Times New Roman" w:hAnsi="Times New Roman"/>
      <w:b/>
      <w:bCs/>
      <w:sz w:val="20"/>
      <w:szCs w:val="20"/>
    </w:rPr>
  </w:style>
  <w:style w:type="character" w:customStyle="1" w:styleId="TextosinformatoCar">
    <w:name w:val="Texto sin formato Car"/>
    <w:link w:val="Textosinformato"/>
    <w:rsid w:val="00E33B92"/>
    <w:rPr>
      <w:rFonts w:ascii="Courier New" w:hAnsi="Courier New"/>
      <w:lang w:val="es-ES" w:eastAsia="es-ES"/>
    </w:rPr>
  </w:style>
  <w:style w:type="character" w:customStyle="1" w:styleId="TextodegloboCar">
    <w:name w:val="Texto de globo Car"/>
    <w:link w:val="Textodeglobo"/>
    <w:uiPriority w:val="99"/>
    <w:semiHidden/>
    <w:rsid w:val="00E33B92"/>
    <w:rPr>
      <w:rFonts w:ascii="Tahoma" w:eastAsia="Calibri" w:hAnsi="Tahoma" w:cs="Tahoma"/>
      <w:sz w:val="16"/>
      <w:szCs w:val="16"/>
      <w:lang w:val="es-ES" w:eastAsia="en-US"/>
    </w:rPr>
  </w:style>
  <w:style w:type="character" w:customStyle="1" w:styleId="AsuntodelcomentarioCar">
    <w:name w:val="Asunto del comentario Car"/>
    <w:link w:val="Asuntodelcomentario"/>
    <w:uiPriority w:val="99"/>
    <w:semiHidden/>
    <w:rsid w:val="00E33B92"/>
    <w:rPr>
      <w:rFonts w:ascii="Calibri" w:eastAsia="Calibri" w:hAnsi="Calibri"/>
      <w:b/>
      <w:bCs/>
      <w:lang w:val="es-ES" w:eastAsia="en-US"/>
    </w:rPr>
  </w:style>
  <w:style w:type="paragraph" w:customStyle="1" w:styleId="Prrafodelista2">
    <w:name w:val="Párrafo de lista2"/>
    <w:aliases w:val="Lista 123"/>
    <w:basedOn w:val="Normal"/>
    <w:link w:val="PrrafodelistaCar"/>
    <w:uiPriority w:val="34"/>
    <w:qFormat/>
    <w:rsid w:val="00FF0CCD"/>
    <w:pPr>
      <w:ind w:left="708"/>
    </w:pPr>
    <w:rPr>
      <w:szCs w:val="22"/>
      <w:lang w:eastAsia="en-US"/>
    </w:rPr>
  </w:style>
  <w:style w:type="character" w:customStyle="1" w:styleId="PrrafodelistaCar">
    <w:name w:val="Párrafo de lista Car"/>
    <w:aliases w:val="Lista 123 Car"/>
    <w:link w:val="Prrafodelista2"/>
    <w:uiPriority w:val="34"/>
    <w:locked/>
    <w:rsid w:val="00FF0CCD"/>
    <w:rPr>
      <w:rFonts w:ascii="Arial" w:hAnsi="Arial"/>
      <w:sz w:val="22"/>
      <w:szCs w:val="22"/>
      <w:lang w:eastAsia="en-US"/>
    </w:rPr>
  </w:style>
  <w:style w:type="character" w:customStyle="1" w:styleId="apple-converted-space">
    <w:name w:val="apple-converted-space"/>
    <w:basedOn w:val="Fuentedeprrafopredeter"/>
    <w:rsid w:val="00291C29"/>
  </w:style>
  <w:style w:type="character" w:customStyle="1" w:styleId="ft3">
    <w:name w:val="ft3"/>
    <w:basedOn w:val="Fuentedeprrafopredeter"/>
    <w:rsid w:val="006F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033">
      <w:bodyDiv w:val="1"/>
      <w:marLeft w:val="0"/>
      <w:marRight w:val="0"/>
      <w:marTop w:val="0"/>
      <w:marBottom w:val="0"/>
      <w:divBdr>
        <w:top w:val="none" w:sz="0" w:space="0" w:color="auto"/>
        <w:left w:val="none" w:sz="0" w:space="0" w:color="auto"/>
        <w:bottom w:val="none" w:sz="0" w:space="0" w:color="auto"/>
        <w:right w:val="none" w:sz="0" w:space="0" w:color="auto"/>
      </w:divBdr>
    </w:div>
    <w:div w:id="309360059">
      <w:bodyDiv w:val="1"/>
      <w:marLeft w:val="0"/>
      <w:marRight w:val="0"/>
      <w:marTop w:val="0"/>
      <w:marBottom w:val="0"/>
      <w:divBdr>
        <w:top w:val="none" w:sz="0" w:space="0" w:color="auto"/>
        <w:left w:val="none" w:sz="0" w:space="0" w:color="auto"/>
        <w:bottom w:val="none" w:sz="0" w:space="0" w:color="auto"/>
        <w:right w:val="none" w:sz="0" w:space="0" w:color="auto"/>
      </w:divBdr>
    </w:div>
    <w:div w:id="384522797">
      <w:bodyDiv w:val="1"/>
      <w:marLeft w:val="0"/>
      <w:marRight w:val="0"/>
      <w:marTop w:val="0"/>
      <w:marBottom w:val="0"/>
      <w:divBdr>
        <w:top w:val="none" w:sz="0" w:space="0" w:color="auto"/>
        <w:left w:val="none" w:sz="0" w:space="0" w:color="auto"/>
        <w:bottom w:val="none" w:sz="0" w:space="0" w:color="auto"/>
        <w:right w:val="none" w:sz="0" w:space="0" w:color="auto"/>
      </w:divBdr>
    </w:div>
    <w:div w:id="425343884">
      <w:bodyDiv w:val="1"/>
      <w:marLeft w:val="0"/>
      <w:marRight w:val="0"/>
      <w:marTop w:val="0"/>
      <w:marBottom w:val="0"/>
      <w:divBdr>
        <w:top w:val="none" w:sz="0" w:space="0" w:color="auto"/>
        <w:left w:val="none" w:sz="0" w:space="0" w:color="auto"/>
        <w:bottom w:val="none" w:sz="0" w:space="0" w:color="auto"/>
        <w:right w:val="none" w:sz="0" w:space="0" w:color="auto"/>
      </w:divBdr>
    </w:div>
    <w:div w:id="563612711">
      <w:bodyDiv w:val="1"/>
      <w:marLeft w:val="0"/>
      <w:marRight w:val="0"/>
      <w:marTop w:val="0"/>
      <w:marBottom w:val="0"/>
      <w:divBdr>
        <w:top w:val="none" w:sz="0" w:space="0" w:color="auto"/>
        <w:left w:val="none" w:sz="0" w:space="0" w:color="auto"/>
        <w:bottom w:val="none" w:sz="0" w:space="0" w:color="auto"/>
        <w:right w:val="none" w:sz="0" w:space="0" w:color="auto"/>
      </w:divBdr>
    </w:div>
    <w:div w:id="791632440">
      <w:bodyDiv w:val="1"/>
      <w:marLeft w:val="0"/>
      <w:marRight w:val="0"/>
      <w:marTop w:val="0"/>
      <w:marBottom w:val="0"/>
      <w:divBdr>
        <w:top w:val="none" w:sz="0" w:space="0" w:color="auto"/>
        <w:left w:val="none" w:sz="0" w:space="0" w:color="auto"/>
        <w:bottom w:val="none" w:sz="0" w:space="0" w:color="auto"/>
        <w:right w:val="none" w:sz="0" w:space="0" w:color="auto"/>
      </w:divBdr>
    </w:div>
    <w:div w:id="819883815">
      <w:bodyDiv w:val="1"/>
      <w:marLeft w:val="0"/>
      <w:marRight w:val="0"/>
      <w:marTop w:val="0"/>
      <w:marBottom w:val="0"/>
      <w:divBdr>
        <w:top w:val="none" w:sz="0" w:space="0" w:color="auto"/>
        <w:left w:val="none" w:sz="0" w:space="0" w:color="auto"/>
        <w:bottom w:val="none" w:sz="0" w:space="0" w:color="auto"/>
        <w:right w:val="none" w:sz="0" w:space="0" w:color="auto"/>
      </w:divBdr>
    </w:div>
    <w:div w:id="894854238">
      <w:bodyDiv w:val="1"/>
      <w:marLeft w:val="0"/>
      <w:marRight w:val="0"/>
      <w:marTop w:val="0"/>
      <w:marBottom w:val="0"/>
      <w:divBdr>
        <w:top w:val="none" w:sz="0" w:space="0" w:color="auto"/>
        <w:left w:val="none" w:sz="0" w:space="0" w:color="auto"/>
        <w:bottom w:val="none" w:sz="0" w:space="0" w:color="auto"/>
        <w:right w:val="none" w:sz="0" w:space="0" w:color="auto"/>
      </w:divBdr>
    </w:div>
    <w:div w:id="1136217575">
      <w:bodyDiv w:val="1"/>
      <w:marLeft w:val="0"/>
      <w:marRight w:val="0"/>
      <w:marTop w:val="0"/>
      <w:marBottom w:val="0"/>
      <w:divBdr>
        <w:top w:val="none" w:sz="0" w:space="0" w:color="auto"/>
        <w:left w:val="none" w:sz="0" w:space="0" w:color="auto"/>
        <w:bottom w:val="none" w:sz="0" w:space="0" w:color="auto"/>
        <w:right w:val="none" w:sz="0" w:space="0" w:color="auto"/>
      </w:divBdr>
      <w:divsChild>
        <w:div w:id="604579904">
          <w:marLeft w:val="0"/>
          <w:marRight w:val="0"/>
          <w:marTop w:val="0"/>
          <w:marBottom w:val="0"/>
          <w:divBdr>
            <w:top w:val="none" w:sz="0" w:space="0" w:color="auto"/>
            <w:left w:val="none" w:sz="0" w:space="0" w:color="auto"/>
            <w:bottom w:val="none" w:sz="0" w:space="0" w:color="auto"/>
            <w:right w:val="none" w:sz="0" w:space="0" w:color="auto"/>
          </w:divBdr>
          <w:divsChild>
            <w:div w:id="875583989">
              <w:marLeft w:val="0"/>
              <w:marRight w:val="0"/>
              <w:marTop w:val="0"/>
              <w:marBottom w:val="0"/>
              <w:divBdr>
                <w:top w:val="none" w:sz="0" w:space="0" w:color="auto"/>
                <w:left w:val="none" w:sz="0" w:space="0" w:color="auto"/>
                <w:bottom w:val="none" w:sz="0" w:space="0" w:color="auto"/>
                <w:right w:val="none" w:sz="0" w:space="0" w:color="auto"/>
              </w:divBdr>
              <w:divsChild>
                <w:div w:id="576980363">
                  <w:marLeft w:val="0"/>
                  <w:marRight w:val="0"/>
                  <w:marTop w:val="0"/>
                  <w:marBottom w:val="0"/>
                  <w:divBdr>
                    <w:top w:val="none" w:sz="0" w:space="0" w:color="auto"/>
                    <w:left w:val="none" w:sz="0" w:space="0" w:color="auto"/>
                    <w:bottom w:val="none" w:sz="0" w:space="0" w:color="auto"/>
                    <w:right w:val="none" w:sz="0" w:space="0" w:color="auto"/>
                  </w:divBdr>
                  <w:divsChild>
                    <w:div w:id="194999635">
                      <w:marLeft w:val="0"/>
                      <w:marRight w:val="0"/>
                      <w:marTop w:val="0"/>
                      <w:marBottom w:val="0"/>
                      <w:divBdr>
                        <w:top w:val="none" w:sz="0" w:space="0" w:color="auto"/>
                        <w:left w:val="none" w:sz="0" w:space="0" w:color="auto"/>
                        <w:bottom w:val="none" w:sz="0" w:space="0" w:color="auto"/>
                        <w:right w:val="none" w:sz="0" w:space="0" w:color="auto"/>
                      </w:divBdr>
                      <w:divsChild>
                        <w:div w:id="105856048">
                          <w:marLeft w:val="0"/>
                          <w:marRight w:val="0"/>
                          <w:marTop w:val="0"/>
                          <w:marBottom w:val="0"/>
                          <w:divBdr>
                            <w:top w:val="none" w:sz="0" w:space="0" w:color="auto"/>
                            <w:left w:val="none" w:sz="0" w:space="0" w:color="auto"/>
                            <w:bottom w:val="none" w:sz="0" w:space="0" w:color="auto"/>
                            <w:right w:val="none" w:sz="0" w:space="0" w:color="auto"/>
                          </w:divBdr>
                          <w:divsChild>
                            <w:div w:id="1211919758">
                              <w:marLeft w:val="0"/>
                              <w:marRight w:val="0"/>
                              <w:marTop w:val="0"/>
                              <w:marBottom w:val="0"/>
                              <w:divBdr>
                                <w:top w:val="none" w:sz="0" w:space="0" w:color="auto"/>
                                <w:left w:val="none" w:sz="0" w:space="0" w:color="auto"/>
                                <w:bottom w:val="none" w:sz="0" w:space="0" w:color="auto"/>
                                <w:right w:val="none" w:sz="0" w:space="0" w:color="auto"/>
                              </w:divBdr>
                              <w:divsChild>
                                <w:div w:id="1062871291">
                                  <w:marLeft w:val="0"/>
                                  <w:marRight w:val="0"/>
                                  <w:marTop w:val="0"/>
                                  <w:marBottom w:val="0"/>
                                  <w:divBdr>
                                    <w:top w:val="none" w:sz="0" w:space="0" w:color="auto"/>
                                    <w:left w:val="none" w:sz="0" w:space="0" w:color="auto"/>
                                    <w:bottom w:val="none" w:sz="0" w:space="0" w:color="auto"/>
                                    <w:right w:val="none" w:sz="0" w:space="0" w:color="auto"/>
                                  </w:divBdr>
                                  <w:divsChild>
                                    <w:div w:id="1947494636">
                                      <w:marLeft w:val="0"/>
                                      <w:marRight w:val="0"/>
                                      <w:marTop w:val="0"/>
                                      <w:marBottom w:val="0"/>
                                      <w:divBdr>
                                        <w:top w:val="single" w:sz="4" w:space="0" w:color="F5F5F5"/>
                                        <w:left w:val="single" w:sz="4" w:space="0" w:color="F5F5F5"/>
                                        <w:bottom w:val="single" w:sz="4" w:space="0" w:color="F5F5F5"/>
                                        <w:right w:val="single" w:sz="4" w:space="0" w:color="F5F5F5"/>
                                      </w:divBdr>
                                      <w:divsChild>
                                        <w:div w:id="1708599629">
                                          <w:marLeft w:val="0"/>
                                          <w:marRight w:val="0"/>
                                          <w:marTop w:val="0"/>
                                          <w:marBottom w:val="0"/>
                                          <w:divBdr>
                                            <w:top w:val="none" w:sz="0" w:space="0" w:color="auto"/>
                                            <w:left w:val="none" w:sz="0" w:space="0" w:color="auto"/>
                                            <w:bottom w:val="none" w:sz="0" w:space="0" w:color="auto"/>
                                            <w:right w:val="none" w:sz="0" w:space="0" w:color="auto"/>
                                          </w:divBdr>
                                          <w:divsChild>
                                            <w:div w:id="4754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89315">
      <w:bodyDiv w:val="1"/>
      <w:marLeft w:val="0"/>
      <w:marRight w:val="0"/>
      <w:marTop w:val="0"/>
      <w:marBottom w:val="0"/>
      <w:divBdr>
        <w:top w:val="none" w:sz="0" w:space="0" w:color="auto"/>
        <w:left w:val="none" w:sz="0" w:space="0" w:color="auto"/>
        <w:bottom w:val="none" w:sz="0" w:space="0" w:color="auto"/>
        <w:right w:val="none" w:sz="0" w:space="0" w:color="auto"/>
      </w:divBdr>
    </w:div>
    <w:div w:id="1283422022">
      <w:bodyDiv w:val="1"/>
      <w:marLeft w:val="0"/>
      <w:marRight w:val="0"/>
      <w:marTop w:val="0"/>
      <w:marBottom w:val="0"/>
      <w:divBdr>
        <w:top w:val="none" w:sz="0" w:space="0" w:color="auto"/>
        <w:left w:val="none" w:sz="0" w:space="0" w:color="auto"/>
        <w:bottom w:val="none" w:sz="0" w:space="0" w:color="auto"/>
        <w:right w:val="none" w:sz="0" w:space="0" w:color="auto"/>
      </w:divBdr>
    </w:div>
    <w:div w:id="1318610895">
      <w:bodyDiv w:val="1"/>
      <w:marLeft w:val="0"/>
      <w:marRight w:val="0"/>
      <w:marTop w:val="0"/>
      <w:marBottom w:val="0"/>
      <w:divBdr>
        <w:top w:val="none" w:sz="0" w:space="0" w:color="auto"/>
        <w:left w:val="none" w:sz="0" w:space="0" w:color="auto"/>
        <w:bottom w:val="none" w:sz="0" w:space="0" w:color="auto"/>
        <w:right w:val="none" w:sz="0" w:space="0" w:color="auto"/>
      </w:divBdr>
    </w:div>
    <w:div w:id="1389190279">
      <w:bodyDiv w:val="1"/>
      <w:marLeft w:val="0"/>
      <w:marRight w:val="0"/>
      <w:marTop w:val="0"/>
      <w:marBottom w:val="0"/>
      <w:divBdr>
        <w:top w:val="none" w:sz="0" w:space="0" w:color="auto"/>
        <w:left w:val="none" w:sz="0" w:space="0" w:color="auto"/>
        <w:bottom w:val="none" w:sz="0" w:space="0" w:color="auto"/>
        <w:right w:val="none" w:sz="0" w:space="0" w:color="auto"/>
      </w:divBdr>
    </w:div>
    <w:div w:id="1529484892">
      <w:bodyDiv w:val="1"/>
      <w:marLeft w:val="0"/>
      <w:marRight w:val="0"/>
      <w:marTop w:val="0"/>
      <w:marBottom w:val="0"/>
      <w:divBdr>
        <w:top w:val="none" w:sz="0" w:space="0" w:color="auto"/>
        <w:left w:val="none" w:sz="0" w:space="0" w:color="auto"/>
        <w:bottom w:val="none" w:sz="0" w:space="0" w:color="auto"/>
        <w:right w:val="none" w:sz="0" w:space="0" w:color="auto"/>
      </w:divBdr>
    </w:div>
    <w:div w:id="1610892115">
      <w:bodyDiv w:val="1"/>
      <w:marLeft w:val="0"/>
      <w:marRight w:val="0"/>
      <w:marTop w:val="0"/>
      <w:marBottom w:val="0"/>
      <w:divBdr>
        <w:top w:val="none" w:sz="0" w:space="0" w:color="auto"/>
        <w:left w:val="none" w:sz="0" w:space="0" w:color="auto"/>
        <w:bottom w:val="none" w:sz="0" w:space="0" w:color="auto"/>
        <w:right w:val="none" w:sz="0" w:space="0" w:color="auto"/>
      </w:divBdr>
    </w:div>
    <w:div w:id="1631088112">
      <w:bodyDiv w:val="1"/>
      <w:marLeft w:val="0"/>
      <w:marRight w:val="0"/>
      <w:marTop w:val="0"/>
      <w:marBottom w:val="0"/>
      <w:divBdr>
        <w:top w:val="none" w:sz="0" w:space="0" w:color="auto"/>
        <w:left w:val="none" w:sz="0" w:space="0" w:color="auto"/>
        <w:bottom w:val="none" w:sz="0" w:space="0" w:color="auto"/>
        <w:right w:val="none" w:sz="0" w:space="0" w:color="auto"/>
      </w:divBdr>
    </w:div>
    <w:div w:id="1641881996">
      <w:bodyDiv w:val="1"/>
      <w:marLeft w:val="0"/>
      <w:marRight w:val="0"/>
      <w:marTop w:val="0"/>
      <w:marBottom w:val="0"/>
      <w:divBdr>
        <w:top w:val="none" w:sz="0" w:space="0" w:color="auto"/>
        <w:left w:val="none" w:sz="0" w:space="0" w:color="auto"/>
        <w:bottom w:val="none" w:sz="0" w:space="0" w:color="auto"/>
        <w:right w:val="none" w:sz="0" w:space="0" w:color="auto"/>
      </w:divBdr>
    </w:div>
    <w:div w:id="1671374893">
      <w:bodyDiv w:val="1"/>
      <w:marLeft w:val="0"/>
      <w:marRight w:val="0"/>
      <w:marTop w:val="0"/>
      <w:marBottom w:val="0"/>
      <w:divBdr>
        <w:top w:val="none" w:sz="0" w:space="0" w:color="auto"/>
        <w:left w:val="none" w:sz="0" w:space="0" w:color="auto"/>
        <w:bottom w:val="none" w:sz="0" w:space="0" w:color="auto"/>
        <w:right w:val="none" w:sz="0" w:space="0" w:color="auto"/>
      </w:divBdr>
    </w:div>
    <w:div w:id="1679306316">
      <w:bodyDiv w:val="1"/>
      <w:marLeft w:val="0"/>
      <w:marRight w:val="0"/>
      <w:marTop w:val="0"/>
      <w:marBottom w:val="0"/>
      <w:divBdr>
        <w:top w:val="none" w:sz="0" w:space="0" w:color="auto"/>
        <w:left w:val="none" w:sz="0" w:space="0" w:color="auto"/>
        <w:bottom w:val="none" w:sz="0" w:space="0" w:color="auto"/>
        <w:right w:val="none" w:sz="0" w:space="0" w:color="auto"/>
      </w:divBdr>
    </w:div>
    <w:div w:id="1729957596">
      <w:bodyDiv w:val="1"/>
      <w:marLeft w:val="0"/>
      <w:marRight w:val="0"/>
      <w:marTop w:val="0"/>
      <w:marBottom w:val="0"/>
      <w:divBdr>
        <w:top w:val="none" w:sz="0" w:space="0" w:color="auto"/>
        <w:left w:val="none" w:sz="0" w:space="0" w:color="auto"/>
        <w:bottom w:val="none" w:sz="0" w:space="0" w:color="auto"/>
        <w:right w:val="none" w:sz="0" w:space="0" w:color="auto"/>
      </w:divBdr>
      <w:divsChild>
        <w:div w:id="578247746">
          <w:marLeft w:val="0"/>
          <w:marRight w:val="0"/>
          <w:marTop w:val="0"/>
          <w:marBottom w:val="0"/>
          <w:divBdr>
            <w:top w:val="none" w:sz="0" w:space="0" w:color="auto"/>
            <w:left w:val="none" w:sz="0" w:space="0" w:color="auto"/>
            <w:bottom w:val="none" w:sz="0" w:space="0" w:color="auto"/>
            <w:right w:val="none" w:sz="0" w:space="0" w:color="auto"/>
          </w:divBdr>
          <w:divsChild>
            <w:div w:id="141892551">
              <w:marLeft w:val="0"/>
              <w:marRight w:val="0"/>
              <w:marTop w:val="0"/>
              <w:marBottom w:val="0"/>
              <w:divBdr>
                <w:top w:val="none" w:sz="0" w:space="0" w:color="auto"/>
                <w:left w:val="none" w:sz="0" w:space="0" w:color="auto"/>
                <w:bottom w:val="none" w:sz="0" w:space="0" w:color="auto"/>
                <w:right w:val="none" w:sz="0" w:space="0" w:color="auto"/>
              </w:divBdr>
            </w:div>
            <w:div w:id="156579784">
              <w:marLeft w:val="0"/>
              <w:marRight w:val="0"/>
              <w:marTop w:val="0"/>
              <w:marBottom w:val="0"/>
              <w:divBdr>
                <w:top w:val="none" w:sz="0" w:space="0" w:color="auto"/>
                <w:left w:val="none" w:sz="0" w:space="0" w:color="auto"/>
                <w:bottom w:val="none" w:sz="0" w:space="0" w:color="auto"/>
                <w:right w:val="none" w:sz="0" w:space="0" w:color="auto"/>
              </w:divBdr>
            </w:div>
            <w:div w:id="3644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165">
      <w:bodyDiv w:val="1"/>
      <w:marLeft w:val="0"/>
      <w:marRight w:val="0"/>
      <w:marTop w:val="0"/>
      <w:marBottom w:val="0"/>
      <w:divBdr>
        <w:top w:val="none" w:sz="0" w:space="0" w:color="auto"/>
        <w:left w:val="none" w:sz="0" w:space="0" w:color="auto"/>
        <w:bottom w:val="none" w:sz="0" w:space="0" w:color="auto"/>
        <w:right w:val="none" w:sz="0" w:space="0" w:color="auto"/>
      </w:divBdr>
      <w:divsChild>
        <w:div w:id="120270137">
          <w:marLeft w:val="0"/>
          <w:marRight w:val="0"/>
          <w:marTop w:val="0"/>
          <w:marBottom w:val="0"/>
          <w:divBdr>
            <w:top w:val="none" w:sz="0" w:space="0" w:color="auto"/>
            <w:left w:val="none" w:sz="0" w:space="0" w:color="auto"/>
            <w:bottom w:val="none" w:sz="0" w:space="0" w:color="auto"/>
            <w:right w:val="none" w:sz="0" w:space="0" w:color="auto"/>
          </w:divBdr>
          <w:divsChild>
            <w:div w:id="611131047">
              <w:marLeft w:val="0"/>
              <w:marRight w:val="0"/>
              <w:marTop w:val="0"/>
              <w:marBottom w:val="0"/>
              <w:divBdr>
                <w:top w:val="none" w:sz="0" w:space="0" w:color="auto"/>
                <w:left w:val="none" w:sz="0" w:space="0" w:color="auto"/>
                <w:bottom w:val="none" w:sz="0" w:space="0" w:color="auto"/>
                <w:right w:val="none" w:sz="0" w:space="0" w:color="auto"/>
              </w:divBdr>
              <w:divsChild>
                <w:div w:id="432286100">
                  <w:marLeft w:val="0"/>
                  <w:marRight w:val="0"/>
                  <w:marTop w:val="0"/>
                  <w:marBottom w:val="0"/>
                  <w:divBdr>
                    <w:top w:val="none" w:sz="0" w:space="0" w:color="auto"/>
                    <w:left w:val="none" w:sz="0" w:space="0" w:color="auto"/>
                    <w:bottom w:val="none" w:sz="0" w:space="0" w:color="auto"/>
                    <w:right w:val="none" w:sz="0" w:space="0" w:color="auto"/>
                  </w:divBdr>
                  <w:divsChild>
                    <w:div w:id="1981154665">
                      <w:marLeft w:val="0"/>
                      <w:marRight w:val="0"/>
                      <w:marTop w:val="0"/>
                      <w:marBottom w:val="0"/>
                      <w:divBdr>
                        <w:top w:val="none" w:sz="0" w:space="0" w:color="auto"/>
                        <w:left w:val="none" w:sz="0" w:space="0" w:color="auto"/>
                        <w:bottom w:val="none" w:sz="0" w:space="0" w:color="auto"/>
                        <w:right w:val="none" w:sz="0" w:space="0" w:color="auto"/>
                      </w:divBdr>
                      <w:divsChild>
                        <w:div w:id="712461510">
                          <w:marLeft w:val="0"/>
                          <w:marRight w:val="0"/>
                          <w:marTop w:val="0"/>
                          <w:marBottom w:val="0"/>
                          <w:divBdr>
                            <w:top w:val="none" w:sz="0" w:space="0" w:color="auto"/>
                            <w:left w:val="none" w:sz="0" w:space="0" w:color="auto"/>
                            <w:bottom w:val="none" w:sz="0" w:space="0" w:color="auto"/>
                            <w:right w:val="none" w:sz="0" w:space="0" w:color="auto"/>
                          </w:divBdr>
                          <w:divsChild>
                            <w:div w:id="86970580">
                              <w:marLeft w:val="0"/>
                              <w:marRight w:val="0"/>
                              <w:marTop w:val="0"/>
                              <w:marBottom w:val="0"/>
                              <w:divBdr>
                                <w:top w:val="none" w:sz="0" w:space="0" w:color="auto"/>
                                <w:left w:val="none" w:sz="0" w:space="0" w:color="auto"/>
                                <w:bottom w:val="none" w:sz="0" w:space="0" w:color="auto"/>
                                <w:right w:val="none" w:sz="0" w:space="0" w:color="auto"/>
                              </w:divBdr>
                              <w:divsChild>
                                <w:div w:id="493379267">
                                  <w:marLeft w:val="0"/>
                                  <w:marRight w:val="0"/>
                                  <w:marTop w:val="0"/>
                                  <w:marBottom w:val="0"/>
                                  <w:divBdr>
                                    <w:top w:val="none" w:sz="0" w:space="0" w:color="auto"/>
                                    <w:left w:val="none" w:sz="0" w:space="0" w:color="auto"/>
                                    <w:bottom w:val="none" w:sz="0" w:space="0" w:color="auto"/>
                                    <w:right w:val="none" w:sz="0" w:space="0" w:color="auto"/>
                                  </w:divBdr>
                                  <w:divsChild>
                                    <w:div w:id="2038773207">
                                      <w:marLeft w:val="0"/>
                                      <w:marRight w:val="0"/>
                                      <w:marTop w:val="0"/>
                                      <w:marBottom w:val="0"/>
                                      <w:divBdr>
                                        <w:top w:val="single" w:sz="4" w:space="0" w:color="F5F5F5"/>
                                        <w:left w:val="single" w:sz="4" w:space="0" w:color="F5F5F5"/>
                                        <w:bottom w:val="single" w:sz="4" w:space="0" w:color="F5F5F5"/>
                                        <w:right w:val="single" w:sz="4" w:space="0" w:color="F5F5F5"/>
                                      </w:divBdr>
                                      <w:divsChild>
                                        <w:div w:id="79254674">
                                          <w:marLeft w:val="0"/>
                                          <w:marRight w:val="0"/>
                                          <w:marTop w:val="0"/>
                                          <w:marBottom w:val="0"/>
                                          <w:divBdr>
                                            <w:top w:val="none" w:sz="0" w:space="0" w:color="auto"/>
                                            <w:left w:val="none" w:sz="0" w:space="0" w:color="auto"/>
                                            <w:bottom w:val="none" w:sz="0" w:space="0" w:color="auto"/>
                                            <w:right w:val="none" w:sz="0" w:space="0" w:color="auto"/>
                                          </w:divBdr>
                                          <w:divsChild>
                                            <w:div w:id="808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inversion.gob.p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guillen@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uillen@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75A0-BB1B-4C1E-8DFA-D2CAA6ABF1EB}">
  <ds:schemaRefs>
    <ds:schemaRef ds:uri="http://schemas.openxmlformats.org/officeDocument/2006/bibliography"/>
  </ds:schemaRefs>
</ds:datastoreItem>
</file>

<file path=customXml/itemProps2.xml><?xml version="1.0" encoding="utf-8"?>
<ds:datastoreItem xmlns:ds="http://schemas.openxmlformats.org/officeDocument/2006/customXml" ds:itemID="{87470D4D-699D-4BB1-AC97-0570DD13A04A}">
  <ds:schemaRefs>
    <ds:schemaRef ds:uri="http://schemas.openxmlformats.org/officeDocument/2006/bibliography"/>
  </ds:schemaRefs>
</ds:datastoreItem>
</file>

<file path=customXml/itemProps3.xml><?xml version="1.0" encoding="utf-8"?>
<ds:datastoreItem xmlns:ds="http://schemas.openxmlformats.org/officeDocument/2006/customXml" ds:itemID="{0E81C981-B289-425B-9FB9-1BF02A53CF96}">
  <ds:schemaRefs>
    <ds:schemaRef ds:uri="http://schemas.openxmlformats.org/officeDocument/2006/bibliography"/>
  </ds:schemaRefs>
</ds:datastoreItem>
</file>

<file path=customXml/itemProps4.xml><?xml version="1.0" encoding="utf-8"?>
<ds:datastoreItem xmlns:ds="http://schemas.openxmlformats.org/officeDocument/2006/customXml" ds:itemID="{A64405DF-A432-4DD1-AF9F-42E5AF46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124</Pages>
  <Words>33239</Words>
  <Characters>182819</Characters>
  <Application>Microsoft Office Word</Application>
  <DocSecurity>0</DocSecurity>
  <Lines>1523</Lines>
  <Paragraphs>431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215627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Garro Alzamora, Juan Pablo</dc:creator>
  <cp:lastModifiedBy>Rene Caceres Sanchez</cp:lastModifiedBy>
  <cp:revision>8</cp:revision>
  <cp:lastPrinted>2015-08-14T14:39:00Z</cp:lastPrinted>
  <dcterms:created xsi:type="dcterms:W3CDTF">2015-08-14T14:12:00Z</dcterms:created>
  <dcterms:modified xsi:type="dcterms:W3CDTF">2015-08-14T14:46:00Z</dcterms:modified>
</cp:coreProperties>
</file>