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AA5BFC" w:rsidRDefault="00171E03" w:rsidP="00AC19CB">
      <w:pPr>
        <w:pStyle w:val="Ttulo"/>
        <w:spacing w:before="60"/>
        <w:ind w:left="0"/>
        <w:rPr>
          <w:rFonts w:cs="Arial"/>
          <w:sz w:val="22"/>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64FD1D34" wp14:editId="5D563A5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717BF5"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27113887"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w:t>
      </w:r>
      <w:r w:rsidR="00784A0B" w:rsidRPr="00AC19CB">
        <w:rPr>
          <w:rFonts w:ascii="Arial" w:eastAsia="MS Mincho" w:hAnsi="Arial" w:cs="Arial"/>
          <w:snapToGrid w:val="0"/>
          <w:sz w:val="22"/>
          <w:szCs w:val="22"/>
        </w:rPr>
        <w:t xml:space="preserve"> </w:t>
      </w:r>
      <w:r w:rsidRPr="00AC19CB">
        <w:rPr>
          <w:rFonts w:ascii="Arial" w:eastAsia="MS Mincho" w:hAnsi="Arial" w:cs="Arial"/>
          <w:snapToGrid w:val="0"/>
          <w:sz w:val="22"/>
          <w:szCs w:val="22"/>
        </w:rPr>
        <w:t>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E261BE" w:rsidP="00AC19CB">
      <w:pPr>
        <w:pStyle w:val="TituloClausulas"/>
        <w:spacing w:before="60" w:after="60" w:line="240" w:lineRule="auto"/>
        <w:rPr>
          <w:rFonts w:cs="Arial"/>
          <w:sz w:val="22"/>
          <w:szCs w:val="22"/>
        </w:rPr>
      </w:pPr>
      <w:r>
        <w:rPr>
          <w:rFonts w:cs="Arial"/>
          <w:sz w:val="22"/>
          <w:szCs w:val="22"/>
        </w:rPr>
        <w:t>Abril</w:t>
      </w:r>
      <w:r w:rsidR="00171E03" w:rsidRPr="00AC19CB">
        <w:rPr>
          <w:rFonts w:cs="Arial"/>
          <w:sz w:val="22"/>
          <w:szCs w:val="22"/>
        </w:rPr>
        <w:t>, 201</w:t>
      </w:r>
      <w:r w:rsidR="00784A0B" w:rsidRPr="00AC19CB">
        <w:rPr>
          <w:rFonts w:cs="Arial"/>
          <w:sz w:val="22"/>
          <w:szCs w:val="22"/>
        </w:rPr>
        <w:t>3</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171E03" w:rsidRPr="00AC19CB" w:rsidRDefault="00784A0B" w:rsidP="00AC19CB">
      <w:pPr>
        <w:pStyle w:val="TituloClausulas"/>
        <w:spacing w:before="60" w:after="60" w:line="240" w:lineRule="auto"/>
        <w:rPr>
          <w:rFonts w:cs="Arial"/>
          <w:sz w:val="22"/>
          <w:szCs w:val="22"/>
        </w:rPr>
      </w:pPr>
      <w:r w:rsidRPr="00AC19CB">
        <w:rPr>
          <w:rFonts w:cs="Arial"/>
          <w:sz w:val="22"/>
          <w:szCs w:val="22"/>
        </w:rPr>
        <w:t xml:space="preserve">NUEVA </w:t>
      </w:r>
      <w:r w:rsidR="00171E03" w:rsidRPr="00AC19CB">
        <w:rPr>
          <w:rFonts w:cs="Arial"/>
          <w:sz w:val="22"/>
          <w:szCs w:val="22"/>
        </w:rPr>
        <w:t>VERSIÓN</w:t>
      </w:r>
      <w:r w:rsidR="009062C8" w:rsidRPr="00AC19CB">
        <w:rPr>
          <w:rFonts w:cs="Arial"/>
          <w:sz w:val="22"/>
          <w:szCs w:val="22"/>
        </w:rPr>
        <w:t xml:space="preserve"> </w:t>
      </w:r>
      <w:r w:rsidR="00E261BE">
        <w:rPr>
          <w:rFonts w:cs="Arial"/>
          <w:sz w:val="22"/>
          <w:szCs w:val="22"/>
        </w:rPr>
        <w:t>2</w:t>
      </w:r>
    </w:p>
    <w:p w:rsidR="00AC19CB" w:rsidRDefault="00AC19CB">
      <w:pPr>
        <w:rPr>
          <w:rFonts w:ascii="Arial" w:eastAsia="MS Mincho" w:hAnsi="Arial" w:cs="Arial"/>
          <w:b/>
          <w:sz w:val="22"/>
          <w:szCs w:val="22"/>
        </w:rPr>
      </w:pPr>
      <w:r>
        <w:rPr>
          <w:rFonts w:cs="Arial"/>
        </w:rPr>
        <w:br w:type="page"/>
      </w:r>
    </w:p>
    <w:p w:rsidR="00171E03" w:rsidRPr="00AC19CB" w:rsidRDefault="00171E03" w:rsidP="00AC19CB">
      <w:pPr>
        <w:pStyle w:val="TituloClausulas2"/>
        <w:spacing w:before="60" w:after="60"/>
        <w:rPr>
          <w:rFonts w:cs="Arial"/>
        </w:rPr>
      </w:pPr>
      <w:r w:rsidRPr="00AC19CB">
        <w:rPr>
          <w:rFonts w:cs="Arial"/>
        </w:rPr>
        <w:lastRenderedPageBreak/>
        <w:t>CONTRATO DE CONCESIÓN DEL NUEVO AEROPUERTO INTERNACIONAL DE CHINCHERO – CUSCO (AICC)</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Señor Notario: </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Sírvase extender en su registro de Escrituras Públicas, una en la que conste el  Contrato de Concesión para el diseño, </w:t>
      </w:r>
      <w:r w:rsidR="008F5F42" w:rsidRPr="00AC19CB">
        <w:rPr>
          <w:rFonts w:ascii="Arial" w:hAnsi="Arial" w:cs="Arial"/>
          <w:sz w:val="22"/>
          <w:szCs w:val="22"/>
        </w:rPr>
        <w:t xml:space="preserve">financiamiento, </w:t>
      </w:r>
      <w:r w:rsidRPr="00AC19CB">
        <w:rPr>
          <w:rFonts w:ascii="Arial" w:hAnsi="Arial" w:cs="Arial"/>
          <w:sz w:val="22"/>
          <w:szCs w:val="22"/>
        </w:rPr>
        <w:t xml:space="preserve">construcción, </w:t>
      </w:r>
      <w:r w:rsidR="00A75E42" w:rsidRPr="00AC19CB">
        <w:rPr>
          <w:rFonts w:ascii="Arial" w:hAnsi="Arial" w:cs="Arial"/>
          <w:sz w:val="22"/>
          <w:szCs w:val="22"/>
        </w:rPr>
        <w:t>operación</w:t>
      </w:r>
      <w:r w:rsidR="00091079" w:rsidRPr="00AC19CB">
        <w:rPr>
          <w:rFonts w:ascii="Arial" w:hAnsi="Arial" w:cs="Arial"/>
          <w:sz w:val="22"/>
          <w:szCs w:val="22"/>
        </w:rPr>
        <w:t xml:space="preserve"> y</w:t>
      </w:r>
      <w:r w:rsidR="008F5F42" w:rsidRPr="00AC19CB">
        <w:rPr>
          <w:rFonts w:ascii="Arial" w:hAnsi="Arial" w:cs="Arial"/>
          <w:sz w:val="22"/>
          <w:szCs w:val="22"/>
        </w:rPr>
        <w:t xml:space="preserve"> m</w:t>
      </w:r>
      <w:r w:rsidRPr="00AC19CB">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AC19CB" w:rsidRDefault="00171E03" w:rsidP="00AC19CB">
      <w:pPr>
        <w:spacing w:before="60" w:after="60"/>
        <w:jc w:val="both"/>
        <w:rPr>
          <w:rFonts w:ascii="Arial" w:hAnsi="Arial" w:cs="Arial"/>
          <w:spacing w:val="-3"/>
          <w:sz w:val="22"/>
          <w:szCs w:val="22"/>
        </w:rPr>
      </w:pPr>
    </w:p>
    <w:p w:rsidR="00171E03" w:rsidRPr="00AC19CB" w:rsidRDefault="00171E03" w:rsidP="00AC19CB">
      <w:pPr>
        <w:tabs>
          <w:tab w:val="left" w:pos="1440"/>
        </w:tabs>
        <w:spacing w:before="60" w:after="60"/>
        <w:jc w:val="both"/>
        <w:rPr>
          <w:rFonts w:ascii="Arial" w:hAnsi="Arial" w:cs="Arial"/>
          <w:sz w:val="22"/>
          <w:szCs w:val="22"/>
        </w:rPr>
      </w:pPr>
      <w:r w:rsidRPr="00AC19CB">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AC19CB" w:rsidRDefault="00171E03" w:rsidP="00AC19CB">
      <w:pPr>
        <w:tabs>
          <w:tab w:val="left" w:pos="1440"/>
        </w:tabs>
        <w:spacing w:before="60" w:after="60"/>
        <w:jc w:val="both"/>
        <w:rPr>
          <w:rFonts w:ascii="Arial" w:hAnsi="Arial" w:cs="Arial"/>
          <w:sz w:val="22"/>
          <w:szCs w:val="22"/>
        </w:rPr>
      </w:pPr>
    </w:p>
    <w:p w:rsidR="00AC19CB" w:rsidRDefault="00AC19CB" w:rsidP="00AC19CB">
      <w:pPr>
        <w:pStyle w:val="TituloClausulas"/>
        <w:spacing w:before="60" w:after="60" w:line="240" w:lineRule="auto"/>
        <w:rPr>
          <w:rFonts w:cs="Arial"/>
          <w:sz w:val="22"/>
          <w:szCs w:val="22"/>
        </w:rPr>
      </w:pPr>
    </w:p>
    <w:p w:rsidR="00171E03" w:rsidRDefault="00171E03" w:rsidP="00AC19CB">
      <w:pPr>
        <w:pStyle w:val="TituloClausulas"/>
        <w:spacing w:before="60" w:after="60" w:line="240" w:lineRule="auto"/>
        <w:rPr>
          <w:rFonts w:cs="Arial"/>
          <w:sz w:val="22"/>
          <w:szCs w:val="22"/>
        </w:rPr>
      </w:pPr>
      <w:r w:rsidRPr="00AC19CB">
        <w:rPr>
          <w:rFonts w:cs="Arial"/>
          <w:sz w:val="22"/>
          <w:szCs w:val="22"/>
        </w:rPr>
        <w:t>ANTECEDENTES</w:t>
      </w:r>
    </w:p>
    <w:p w:rsidR="00AC19CB" w:rsidRPr="00AC19CB" w:rsidRDefault="00AC19CB" w:rsidP="00AC19CB">
      <w:pPr>
        <w:pStyle w:val="TituloClausulas"/>
        <w:spacing w:before="60" w:after="60" w:line="240" w:lineRule="auto"/>
        <w:rPr>
          <w:rFonts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w:t>
      </w:r>
      <w:r w:rsidRPr="00AC19CB">
        <w:rPr>
          <w:rFonts w:ascii="Arial" w:hAnsi="Arial" w:cs="Arial"/>
          <w:sz w:val="22"/>
          <w:szCs w:val="22"/>
        </w:rPr>
        <w:lastRenderedPageBreak/>
        <w:t>pasando a denominarse esta entidad Agencia de Promoción de la Inversión Privada – PROINVERSIÓN.</w:t>
      </w:r>
    </w:p>
    <w:p w:rsidR="00146977" w:rsidRPr="00AC19CB" w:rsidRDefault="00146977" w:rsidP="00AC19CB">
      <w:pPr>
        <w:spacing w:before="60" w:after="60"/>
        <w:jc w:val="both"/>
        <w:rPr>
          <w:rFonts w:ascii="Arial" w:hAnsi="Arial" w:cs="Arial"/>
          <w:sz w:val="22"/>
          <w:szCs w:val="22"/>
        </w:rPr>
      </w:pPr>
    </w:p>
    <w:p w:rsidR="005D1C18" w:rsidRDefault="00171E03" w:rsidP="005D1C18">
      <w:pPr>
        <w:spacing w:before="60" w:after="60"/>
        <w:jc w:val="both"/>
        <w:rPr>
          <w:rFonts w:ascii="Arial" w:hAnsi="Arial" w:cs="Arial"/>
        </w:rPr>
      </w:pPr>
      <w:r w:rsidRPr="00AC19CB">
        <w:rPr>
          <w:rFonts w:ascii="Arial" w:hAnsi="Arial" w:cs="Arial"/>
          <w:sz w:val="22"/>
          <w:szCs w:val="22"/>
        </w:rPr>
        <w:t xml:space="preserve">Mediante Resolución Suprema N° 047-2009-EF </w:t>
      </w:r>
      <w:r w:rsidR="00846B75">
        <w:rPr>
          <w:rFonts w:ascii="Arial" w:hAnsi="Arial" w:cs="Arial"/>
          <w:sz w:val="22"/>
          <w:szCs w:val="22"/>
        </w:rPr>
        <w:t>modificada por Resolución Suprema N° 046-2010-EF</w:t>
      </w:r>
      <w:r w:rsidR="00846B75" w:rsidRPr="00AC19CB">
        <w:rPr>
          <w:rFonts w:ascii="Arial" w:hAnsi="Arial" w:cs="Arial"/>
          <w:sz w:val="22"/>
          <w:szCs w:val="22"/>
        </w:rPr>
        <w:t xml:space="preserve"> </w:t>
      </w:r>
      <w:r w:rsidR="00846B75">
        <w:rPr>
          <w:rFonts w:ascii="Arial" w:hAnsi="Arial" w:cs="Arial"/>
          <w:sz w:val="22"/>
          <w:szCs w:val="22"/>
        </w:rPr>
        <w:t>,</w:t>
      </w:r>
      <w:r w:rsidRPr="00AC19CB">
        <w:rPr>
          <w:rFonts w:ascii="Arial" w:hAnsi="Arial" w:cs="Arial"/>
          <w:sz w:val="22"/>
          <w:szCs w:val="22"/>
        </w:rPr>
        <w:t>se designó a los miembros permanentes de los Comités Especiales de PROINVERSION, entre ellos el Comité Especial de PROINVERSIÓN en Proyectos de Infraestructura Vial, Infraestructura Ferroviaria e Infraestructura Aeroportuaria – PRO INTEGRACION</w:t>
      </w:r>
      <w:r w:rsidR="00846B75">
        <w:rPr>
          <w:rFonts w:ascii="Arial" w:hAnsi="Arial" w:cs="Arial"/>
          <w:sz w:val="22"/>
          <w:szCs w:val="22"/>
        </w:rPr>
        <w:t xml:space="preserve"> y ratificada su designación mediante Resolución Suprema N° 010-2012-EF.</w:t>
      </w:r>
      <w:r w:rsidR="005D1C18" w:rsidRPr="005D1C18">
        <w:rPr>
          <w:rFonts w:ascii="Arial" w:hAnsi="Arial" w:cs="Arial"/>
        </w:rPr>
        <w:t xml:space="preserve"> </w:t>
      </w:r>
      <w:r w:rsidR="005D1C18">
        <w:rPr>
          <w:rFonts w:ascii="Arial" w:hAnsi="Arial" w:cs="Arial"/>
        </w:rPr>
        <w:t xml:space="preserve">Posteriormente, a través de Resolución Suprema N° 021-2013-EF se dispuso la recomposición de los integrantes del mencionado comité.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w:t>
      </w:r>
    </w:p>
    <w:p w:rsidR="00171E03" w:rsidRPr="00AC19CB" w:rsidRDefault="00F30D57"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Mediante Acuerdo</w:t>
      </w:r>
      <w:r w:rsidR="00677C92">
        <w:rPr>
          <w:rFonts w:ascii="Arial" w:hAnsi="Arial" w:cs="Arial"/>
          <w:sz w:val="22"/>
          <w:szCs w:val="22"/>
        </w:rPr>
        <w:t xml:space="preserve"> PROINVERSIÓN N° 357-01-2010</w:t>
      </w:r>
      <w:r w:rsidRPr="00AC19CB">
        <w:rPr>
          <w:rFonts w:ascii="Arial" w:hAnsi="Arial" w:cs="Arial"/>
          <w:sz w:val="22"/>
          <w:szCs w:val="22"/>
        </w:rPr>
        <w:t xml:space="preserve"> de fecha</w:t>
      </w:r>
      <w:r w:rsidR="00171E03" w:rsidRPr="00AC19CB">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Pr>
          <w:rFonts w:ascii="Arial" w:hAnsi="Arial" w:cs="Arial"/>
          <w:sz w:val="22"/>
          <w:szCs w:val="22"/>
        </w:rPr>
        <w:t>.</w:t>
      </w:r>
      <w:r w:rsidR="007F2E64" w:rsidRPr="007F2E64">
        <w:t xml:space="preserve"> </w:t>
      </w:r>
      <w:r w:rsidR="007F2E64" w:rsidRPr="007F2E64">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r w:rsidR="00846B75">
        <w:rPr>
          <w:rFonts w:ascii="Arial" w:hAnsi="Arial" w:cs="Arial"/>
          <w:sz w:val="22"/>
          <w:szCs w:val="22"/>
        </w:rPr>
        <w:t xml:space="preserve"> </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AC19CB" w:rsidRDefault="003B240D" w:rsidP="00AC19CB">
      <w:pPr>
        <w:spacing w:before="60" w:after="60"/>
        <w:jc w:val="both"/>
        <w:rPr>
          <w:rFonts w:ascii="Arial" w:hAnsi="Arial" w:cs="Arial"/>
          <w:sz w:val="22"/>
          <w:szCs w:val="22"/>
        </w:rPr>
      </w:pPr>
    </w:p>
    <w:p w:rsidR="001D0B33" w:rsidRDefault="001D0B33" w:rsidP="00AC19CB">
      <w:pPr>
        <w:spacing w:before="60" w:after="60"/>
        <w:jc w:val="both"/>
        <w:rPr>
          <w:rFonts w:ascii="Arial" w:hAnsi="Arial" w:cs="Arial"/>
          <w:sz w:val="22"/>
          <w:szCs w:val="22"/>
        </w:rPr>
      </w:pPr>
      <w:r w:rsidRPr="00AC19CB">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AC19CB" w:rsidRDefault="005D1C18" w:rsidP="00AC19CB">
      <w:pPr>
        <w:spacing w:before="60" w:after="60"/>
        <w:jc w:val="both"/>
        <w:rPr>
          <w:rFonts w:ascii="Arial" w:hAnsi="Arial" w:cs="Arial"/>
          <w:sz w:val="22"/>
          <w:szCs w:val="22"/>
        </w:rPr>
      </w:pPr>
    </w:p>
    <w:p w:rsidR="001D0B33" w:rsidRPr="00AA5BFC" w:rsidRDefault="005D1C18" w:rsidP="00AC19CB">
      <w:pPr>
        <w:spacing w:before="60" w:after="60"/>
        <w:jc w:val="both"/>
        <w:rPr>
          <w:rFonts w:ascii="Arial" w:hAnsi="Arial" w:cs="Arial"/>
          <w:sz w:val="22"/>
          <w:szCs w:val="22"/>
        </w:rPr>
      </w:pPr>
      <w:r w:rsidRPr="00AA5BFC">
        <w:rPr>
          <w:rFonts w:ascii="Arial" w:hAnsi="Arial" w:cs="Arial"/>
          <w:sz w:val="22"/>
          <w:szCs w:val="22"/>
        </w:rPr>
        <w:t>Mediante Resolución Ministerial N° 082-2013-EF/10, publicada el 21 de  marzo de 2013, se aprobó el Reglamento de Organización y Funciones de PROINVERSION.</w:t>
      </w:r>
    </w:p>
    <w:p w:rsidR="005D1C18" w:rsidRPr="00AC19CB" w:rsidRDefault="005D1C18"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Por acuerdo de Consejo Directivo de PROINVERSIÓN de fecha ___________________ se aprobó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w:t>
      </w:r>
      <w:r w:rsidRPr="00AC19CB">
        <w:rPr>
          <w:rFonts w:ascii="Arial" w:hAnsi="Arial" w:cs="Arial"/>
          <w:sz w:val="22"/>
          <w:szCs w:val="22"/>
        </w:rPr>
        <w:lastRenderedPageBreak/>
        <w:t>_______________________________________________________________________________________;</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conformidad con las Bases, el Adjudicatario o, en su caso, los Adjudicatarios, constituyeron a el CONCESIONARIO de acuerdo con las leyes de la República del Perú.</w:t>
      </w:r>
    </w:p>
    <w:p w:rsidR="00171E03" w:rsidRPr="00AC19CB" w:rsidRDefault="00171E03" w:rsidP="00AC19CB">
      <w:pPr>
        <w:spacing w:before="60" w:after="60"/>
        <w:jc w:val="both"/>
        <w:rPr>
          <w:rFonts w:ascii="Arial" w:hAnsi="Arial" w:cs="Arial"/>
          <w:sz w:val="22"/>
          <w:szCs w:val="22"/>
        </w:rPr>
      </w:pPr>
    </w:p>
    <w:p w:rsidR="00D42CAE" w:rsidRPr="00AC19CB" w:rsidRDefault="006723D7"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virtud de lo antes señalado, las Partes convienen en celebrar el presente Contrato de acuerdo con los términos y condiciones siguientes:</w:t>
      </w:r>
    </w:p>
    <w:p w:rsidR="00171E03" w:rsidRPr="00AC19CB" w:rsidRDefault="00171E03" w:rsidP="00AC19CB">
      <w:pPr>
        <w:pStyle w:val="TituloClausulas"/>
        <w:spacing w:before="60" w:after="60" w:line="240" w:lineRule="auto"/>
        <w:jc w:val="left"/>
        <w:rPr>
          <w:rFonts w:cs="Arial"/>
          <w:sz w:val="22"/>
          <w:szCs w:val="22"/>
        </w:rPr>
      </w:pPr>
      <w:bookmarkStart w:id="0" w:name="_Toc463864109"/>
      <w:bookmarkStart w:id="1" w:name="_Toc485103050"/>
    </w:p>
    <w:p w:rsidR="00AC19CB" w:rsidRPr="004D1E4C" w:rsidRDefault="00AC19CB" w:rsidP="002E0285">
      <w:pPr>
        <w:rPr>
          <w:lang w:val="es-ES_tradnl"/>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PRIMERA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DEFINICIONES</w:t>
      </w:r>
      <w:bookmarkEnd w:id="0"/>
      <w:bookmarkEnd w:id="1"/>
    </w:p>
    <w:p w:rsidR="002C5882" w:rsidRPr="00AC19CB" w:rsidRDefault="002C5882"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Toda referencia efectuada en el presente Contrato a “Numerales”, “Anexos”, “Apéndices”, “Cláusulas” o “Secciones” deberá entenderse efectuada a anexos, apéndices, numerales, cláusulas o secciones del presente Contrato, respectivamente, salvo indicación expresa en sentido contrario. Todos los Anexos y Apéndices del presente Contrato forman parte integrante del mismo.</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el presente Contrato, los siguientes términos tendrán los significados establecidos a continuación:</w:t>
      </w:r>
    </w:p>
    <w:p w:rsidR="002C5882" w:rsidRPr="00AC19CB" w:rsidRDefault="002C5882" w:rsidP="00AC19CB">
      <w:pPr>
        <w:spacing w:before="60" w:after="60"/>
        <w:jc w:val="both"/>
        <w:rPr>
          <w:rFonts w:ascii="Arial" w:hAnsi="Arial" w:cs="Arial"/>
          <w:sz w:val="22"/>
          <w:szCs w:val="22"/>
        </w:rPr>
      </w:pPr>
    </w:p>
    <w:tbl>
      <w:tblPr>
        <w:tblW w:w="8790" w:type="dxa"/>
        <w:tblLayout w:type="fixed"/>
        <w:tblLook w:val="00A0" w:firstRow="1" w:lastRow="0" w:firstColumn="1" w:lastColumn="0" w:noHBand="0" w:noVBand="0"/>
      </w:tblPr>
      <w:tblGrid>
        <w:gridCol w:w="1122"/>
        <w:gridCol w:w="7668"/>
      </w:tblGrid>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Para tal efecto serán los siguientes: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 cualquier institución multilateral de crédito de la cual el Estado de la República del Perú sea miembro,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(ii) cualquier institución, entidad de crédito a la exportación  o cualquier agencia gubernamental de cualquier país con el cual el Estado de la República del Perú mantenga relaciones diplomáticas,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(iii) cualquier institución financiera comercial aprobada por el Estado de la República del Perú y designada como banco extranjero de primera categoría en la Circular No. </w:t>
            </w:r>
            <w:r w:rsidR="00762E3A">
              <w:rPr>
                <w:rFonts w:ascii="Arial" w:hAnsi="Arial" w:cs="Arial"/>
                <w:sz w:val="22"/>
                <w:szCs w:val="22"/>
              </w:rPr>
              <w:t>007-2013</w:t>
            </w:r>
            <w:r w:rsidRPr="00AC19CB">
              <w:rPr>
                <w:rFonts w:ascii="Arial" w:hAnsi="Arial" w:cs="Arial"/>
                <w:sz w:val="22"/>
                <w:szCs w:val="22"/>
              </w:rPr>
              <w:t xml:space="preserve">-BCRP, emitida por el Banco Central </w:t>
            </w:r>
            <w:r w:rsidRPr="00AC19CB">
              <w:rPr>
                <w:rFonts w:ascii="Arial" w:hAnsi="Arial" w:cs="Arial"/>
                <w:sz w:val="22"/>
                <w:szCs w:val="22"/>
              </w:rPr>
              <w:lastRenderedPageBreak/>
              <w:t xml:space="preserve">de Reserva o en cualquier otra circular posterior que la modifique y adicionalmente las que la sustituyan, en el extremo en que se incorporen nuevas instituciones;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(iv) cualquier otra institución financiera internacional aprobada por el CONCEDENTE que tenga una clasificación de riesgo no menor a “A”</w:t>
            </w:r>
            <w:r w:rsidR="005A5F4F" w:rsidRPr="00AC19CB">
              <w:rPr>
                <w:rFonts w:ascii="Arial" w:hAnsi="Arial" w:cs="Arial"/>
                <w:sz w:val="22"/>
                <w:szCs w:val="22"/>
              </w:rPr>
              <w:t xml:space="preserve"> para deudas de largo plazo</w:t>
            </w:r>
            <w:r w:rsidRPr="00AC19CB">
              <w:rPr>
                <w:rFonts w:ascii="Arial" w:hAnsi="Arial" w:cs="Arial"/>
                <w:sz w:val="22"/>
                <w:szCs w:val="22"/>
              </w:rPr>
              <w:t xml:space="preserve"> </w:t>
            </w:r>
            <w:r w:rsidR="00422BBA" w:rsidRPr="00AC19CB">
              <w:rPr>
                <w:rFonts w:ascii="Arial" w:hAnsi="Arial" w:cs="Arial"/>
                <w:sz w:val="22"/>
                <w:szCs w:val="22"/>
              </w:rPr>
              <w:t xml:space="preserve">asignada </w:t>
            </w:r>
            <w:r w:rsidRPr="00AC19CB">
              <w:rPr>
                <w:rFonts w:ascii="Arial" w:hAnsi="Arial" w:cs="Arial"/>
                <w:sz w:val="22"/>
                <w:szCs w:val="22"/>
              </w:rPr>
              <w:t xml:space="preserve">por una entidad de reconocido prestigio </w:t>
            </w:r>
            <w:r w:rsidR="00471044" w:rsidRPr="00AC19CB">
              <w:rPr>
                <w:rFonts w:ascii="Arial" w:hAnsi="Arial" w:cs="Arial"/>
                <w:sz w:val="22"/>
                <w:szCs w:val="22"/>
              </w:rPr>
              <w:t xml:space="preserve">registrada </w:t>
            </w:r>
            <w:r w:rsidRPr="00AC19CB">
              <w:rPr>
                <w:rFonts w:ascii="Arial" w:hAnsi="Arial" w:cs="Arial"/>
                <w:sz w:val="22"/>
                <w:szCs w:val="22"/>
              </w:rPr>
              <w:t xml:space="preserve">por la Comisión Nacional Supervisora de Empresas y Valores (CONASEV),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(v) cualquier otra institución financiera nacional aprobada por el CONCEDENTE que tenga una clasificación de riesgo no menor a “A” </w:t>
            </w:r>
            <w:r w:rsidR="005A5F4F" w:rsidRPr="00AC19CB">
              <w:rPr>
                <w:rFonts w:ascii="Arial" w:hAnsi="Arial" w:cs="Arial"/>
                <w:sz w:val="22"/>
                <w:szCs w:val="22"/>
              </w:rPr>
              <w:t xml:space="preserve">para deudas de largo plazo </w:t>
            </w:r>
            <w:r w:rsidRPr="00AC19CB">
              <w:rPr>
                <w:rFonts w:ascii="Arial" w:hAnsi="Arial" w:cs="Arial"/>
                <w:sz w:val="22"/>
                <w:szCs w:val="22"/>
              </w:rPr>
              <w:t xml:space="preserve">asignada por una clasificadora de riesgo nacional,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(vi) todos los inversionistas institucionales así considerados por las normas legales vigentes que adquieran directa o indirectamente cualquier tipo de valor mobiliario emitido por el CONCESIONARIO,</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(vii) cualquier persona natural o jurídica que adquiera directa o indirectamente cualquier tipo de valor mobiliario emitido por el CONCESIONARIO mediante oferta pública,</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(viii) cualquier persona jurídica que adquiera directa o indirectamente cualquier tipo de valor mobiliario, emitido en el marco de un proceso de titulización de activos, mediante oferta pública; y</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(ix) los patrimonios fideicometidos administrados por fiduciarios o sociedades titulizadoras</w:t>
            </w:r>
            <w:r w:rsidR="00181EDE" w:rsidRPr="00AC19CB">
              <w:rPr>
                <w:rFonts w:ascii="Arial" w:hAnsi="Arial" w:cs="Arial"/>
                <w:sz w:val="22"/>
                <w:szCs w:val="22"/>
              </w:rPr>
              <w:t>.</w:t>
            </w:r>
          </w:p>
          <w:p w:rsidR="00171E03" w:rsidRDefault="00171E03" w:rsidP="00AC19CB">
            <w:pPr>
              <w:pStyle w:val="Textoindependiente"/>
              <w:suppressLineNumbers/>
              <w:suppressAutoHyphens/>
              <w:spacing w:before="60" w:after="6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w:t>
            </w:r>
            <w:r w:rsidR="000307CF">
              <w:rPr>
                <w:rFonts w:eastAsia="Times New Roman" w:cs="Arial"/>
                <w:b w:val="0"/>
                <w:sz w:val="22"/>
                <w:lang w:val="es-ES"/>
              </w:rPr>
              <w:t xml:space="preserve">o participacionistas </w:t>
            </w:r>
            <w:r w:rsidRPr="00AC19CB">
              <w:rPr>
                <w:rFonts w:eastAsia="Times New Roman" w:cs="Arial"/>
                <w:b w:val="0"/>
                <w:sz w:val="22"/>
                <w:lang w:val="es-ES"/>
              </w:rPr>
              <w:t xml:space="preserve">del CONCESIONARIO sean Acreedores Permitidos directa o indirectamente. Asimismo, el Acreedor Permitido no deberá tener ningún tipo de vinculación con el CONCESIONARIO conforme los términos establecidos en  la Resolución N° 090-2005-EF-94.10, modificada por la Resolución CONASEV N° 005-2006-EF/94.10 o norma que lo sustituya.  </w:t>
            </w:r>
          </w:p>
          <w:p w:rsidR="00AC19CB" w:rsidRPr="00AC19CB" w:rsidRDefault="00AC19CB" w:rsidP="00AC19CB">
            <w:pPr>
              <w:pStyle w:val="Textoindependiente"/>
              <w:suppressLineNumbers/>
              <w:suppressAutoHyphens/>
              <w:spacing w:before="60" w:after="60"/>
              <w:jc w:val="both"/>
              <w:rPr>
                <w:rFonts w:eastAsia="Times New Roman" w:cs="Arial"/>
                <w:b w:val="0"/>
                <w:sz w:val="22"/>
                <w:lang w:val="es-ES"/>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por el CONCEDENTE y el CONCESIONARIO mediante el cual se deja constancia de la entrega a favor del CONCEDENTE de los Bienes de la Concesión, incluidas las Obras ejecutadas</w:t>
            </w:r>
            <w:r w:rsidR="00DB3344">
              <w:rPr>
                <w:rFonts w:ascii="Arial" w:hAnsi="Arial" w:cs="Arial"/>
                <w:sz w:val="22"/>
                <w:szCs w:val="22"/>
              </w:rPr>
              <w:t>, Obras Nuevas, Equipamiento</w:t>
            </w:r>
            <w:r w:rsidRPr="00AC19CB">
              <w:rPr>
                <w:rFonts w:ascii="Arial" w:hAnsi="Arial" w:cs="Arial"/>
                <w:sz w:val="22"/>
                <w:szCs w:val="22"/>
              </w:rPr>
              <w:t xml:space="preserve"> y Equip</w:t>
            </w:r>
            <w:r w:rsidR="001D0B33" w:rsidRPr="00AC19CB">
              <w:rPr>
                <w:rFonts w:ascii="Arial" w:hAnsi="Arial" w:cs="Arial"/>
                <w:sz w:val="22"/>
                <w:szCs w:val="22"/>
              </w:rPr>
              <w:t>amiento</w:t>
            </w:r>
            <w:r w:rsidRPr="00AC19CB">
              <w:rPr>
                <w:rFonts w:ascii="Arial" w:hAnsi="Arial" w:cs="Arial"/>
                <w:sz w:val="22"/>
                <w:szCs w:val="22"/>
              </w:rPr>
              <w:t xml:space="preserve"> </w:t>
            </w:r>
            <w:r w:rsidR="00DB3344">
              <w:rPr>
                <w:rFonts w:ascii="Arial" w:hAnsi="Arial" w:cs="Arial"/>
                <w:sz w:val="22"/>
                <w:szCs w:val="22"/>
              </w:rPr>
              <w:t xml:space="preserve">Adicional </w:t>
            </w:r>
            <w:r w:rsidRPr="00AC19CB">
              <w:rPr>
                <w:rFonts w:ascii="Arial" w:hAnsi="Arial" w:cs="Arial"/>
                <w:sz w:val="22"/>
                <w:szCs w:val="22"/>
              </w:rPr>
              <w:t>adquiridos una vez producida la Caducidad de la Concesión o la devolución anticipada de los Bienes de la Concesión.</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Recepción</w:t>
            </w:r>
            <w:r w:rsidRPr="00AC19CB">
              <w:rPr>
                <w:rFonts w:ascii="Arial" w:hAnsi="Arial" w:cs="Arial"/>
                <w:sz w:val="22"/>
                <w:szCs w:val="22"/>
              </w:rPr>
              <w:t xml:space="preserve"> </w:t>
            </w:r>
            <w:r w:rsidRPr="00AC19CB">
              <w:rPr>
                <w:rFonts w:ascii="Arial" w:hAnsi="Arial" w:cs="Arial"/>
                <w:b/>
                <w:sz w:val="22"/>
                <w:szCs w:val="22"/>
              </w:rPr>
              <w:t xml:space="preserve">de Obras y Equipamiento”, </w:t>
            </w:r>
            <w:r w:rsidRPr="00AC19CB">
              <w:rPr>
                <w:rFonts w:ascii="Arial" w:hAnsi="Arial" w:cs="Arial"/>
                <w:sz w:val="22"/>
                <w:szCs w:val="22"/>
              </w:rPr>
              <w:t xml:space="preserve">es (son) el (los) documento(s) y anexos suscrito(s) por el CONCEDENTE y el CONCESIONARIO mediante el cual se deja constancia de la recepción de las Obras y Equipamiento, y que los mismos se encuentran conforme a lo exigido en el Contrato. </w:t>
            </w:r>
          </w:p>
          <w:p w:rsidR="00AC19CB" w:rsidRPr="00AC19CB" w:rsidRDefault="00AC19CB" w:rsidP="00AC19CB">
            <w:pPr>
              <w:spacing w:before="60" w:after="60"/>
              <w:jc w:val="both"/>
              <w:rPr>
                <w:rFonts w:ascii="Arial" w:hAnsi="Arial" w:cs="Arial"/>
                <w:b/>
                <w:sz w:val="22"/>
                <w:szCs w:val="22"/>
              </w:rPr>
            </w:pPr>
          </w:p>
        </w:tc>
      </w:tr>
      <w:tr w:rsidR="00171E03" w:rsidRPr="00AC19CB" w:rsidTr="00C17E0A">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w:t>
            </w:r>
            <w:r w:rsidR="007D0B68">
              <w:rPr>
                <w:rFonts w:ascii="Arial" w:hAnsi="Arial" w:cs="Arial"/>
                <w:b/>
                <w:sz w:val="22"/>
                <w:szCs w:val="22"/>
              </w:rPr>
              <w:t>s</w:t>
            </w:r>
            <w:r w:rsidRPr="00AC19CB">
              <w:rPr>
                <w:rFonts w:ascii="Arial" w:hAnsi="Arial" w:cs="Arial"/>
                <w:b/>
                <w:sz w:val="22"/>
                <w:szCs w:val="22"/>
              </w:rPr>
              <w:t xml:space="preserve"> de Recepción</w:t>
            </w:r>
            <w:r w:rsidRPr="00AC19CB">
              <w:rPr>
                <w:rFonts w:ascii="Arial" w:hAnsi="Arial" w:cs="Arial"/>
                <w:sz w:val="22"/>
                <w:szCs w:val="22"/>
              </w:rPr>
              <w:t xml:space="preserve"> </w:t>
            </w:r>
            <w:r w:rsidRPr="00AC19CB">
              <w:rPr>
                <w:rFonts w:ascii="Arial" w:hAnsi="Arial" w:cs="Arial"/>
                <w:b/>
                <w:sz w:val="22"/>
                <w:szCs w:val="22"/>
              </w:rPr>
              <w:t xml:space="preserve">de Obras </w:t>
            </w:r>
            <w:r w:rsidR="00236890">
              <w:rPr>
                <w:rFonts w:ascii="Arial" w:hAnsi="Arial" w:cs="Arial"/>
                <w:b/>
                <w:sz w:val="22"/>
                <w:szCs w:val="22"/>
              </w:rPr>
              <w:t xml:space="preserve">Nuevas </w:t>
            </w:r>
            <w:r w:rsidR="00DF6F21">
              <w:rPr>
                <w:rFonts w:ascii="Arial" w:hAnsi="Arial" w:cs="Arial"/>
                <w:b/>
                <w:sz w:val="22"/>
                <w:szCs w:val="22"/>
              </w:rPr>
              <w:t>y</w:t>
            </w:r>
            <w:r w:rsidR="007D0B68">
              <w:rPr>
                <w:rFonts w:ascii="Arial" w:hAnsi="Arial" w:cs="Arial"/>
                <w:b/>
                <w:sz w:val="22"/>
                <w:szCs w:val="22"/>
              </w:rPr>
              <w:t>/o</w:t>
            </w:r>
            <w:r w:rsidR="00DF6F21">
              <w:rPr>
                <w:rFonts w:ascii="Arial" w:hAnsi="Arial" w:cs="Arial"/>
                <w:b/>
                <w:sz w:val="22"/>
                <w:szCs w:val="22"/>
              </w:rPr>
              <w:t xml:space="preserve"> Equipamiento</w:t>
            </w:r>
            <w:r w:rsidR="007D0B68">
              <w:rPr>
                <w:rFonts w:ascii="Arial" w:hAnsi="Arial" w:cs="Arial"/>
                <w:b/>
                <w:sz w:val="22"/>
                <w:szCs w:val="22"/>
              </w:rPr>
              <w:t xml:space="preserve"> Nuevo</w:t>
            </w:r>
            <w:r w:rsidRPr="00AC19CB">
              <w:rPr>
                <w:rFonts w:ascii="Arial" w:hAnsi="Arial" w:cs="Arial"/>
                <w:b/>
                <w:sz w:val="22"/>
                <w:szCs w:val="22"/>
              </w:rPr>
              <w:t xml:space="preserve">”, </w:t>
            </w:r>
            <w:r w:rsidRPr="00AC19CB">
              <w:rPr>
                <w:rFonts w:ascii="Arial" w:hAnsi="Arial" w:cs="Arial"/>
                <w:sz w:val="22"/>
                <w:szCs w:val="22"/>
              </w:rPr>
              <w:t xml:space="preserve">es el documento y anexos suscrito por el CONCEDENTE y el CONCESIONARIO mediante el cual se deja constancia de la recepción de las Obras </w:t>
            </w:r>
            <w:r w:rsidR="00236890">
              <w:rPr>
                <w:rFonts w:ascii="Arial" w:hAnsi="Arial" w:cs="Arial"/>
                <w:sz w:val="22"/>
                <w:szCs w:val="22"/>
              </w:rPr>
              <w:t>Nuevas</w:t>
            </w:r>
            <w:r w:rsidR="00236890" w:rsidRPr="00AC19CB">
              <w:rPr>
                <w:rFonts w:ascii="Arial" w:hAnsi="Arial" w:cs="Arial"/>
                <w:sz w:val="22"/>
                <w:szCs w:val="22"/>
              </w:rPr>
              <w:t xml:space="preserve"> </w:t>
            </w:r>
            <w:r w:rsidRPr="00AC19CB">
              <w:rPr>
                <w:rFonts w:ascii="Arial" w:hAnsi="Arial" w:cs="Arial"/>
                <w:sz w:val="22"/>
                <w:szCs w:val="22"/>
              </w:rPr>
              <w:t>y</w:t>
            </w:r>
            <w:r w:rsidR="004E3BC0">
              <w:rPr>
                <w:rFonts w:ascii="Arial" w:hAnsi="Arial" w:cs="Arial"/>
                <w:sz w:val="22"/>
                <w:szCs w:val="22"/>
              </w:rPr>
              <w:t>/o</w:t>
            </w:r>
            <w:r w:rsidRPr="00AC19CB">
              <w:rPr>
                <w:rFonts w:ascii="Arial" w:hAnsi="Arial" w:cs="Arial"/>
                <w:sz w:val="22"/>
                <w:szCs w:val="22"/>
              </w:rPr>
              <w:t xml:space="preserve"> Equipamiento</w:t>
            </w:r>
            <w:r w:rsidR="008755D5">
              <w:rPr>
                <w:rFonts w:ascii="Arial" w:hAnsi="Arial" w:cs="Arial"/>
                <w:sz w:val="22"/>
                <w:szCs w:val="22"/>
              </w:rPr>
              <w:t xml:space="preserve"> </w:t>
            </w:r>
            <w:r w:rsidR="007D0B68">
              <w:rPr>
                <w:rFonts w:ascii="Arial" w:hAnsi="Arial" w:cs="Arial"/>
                <w:sz w:val="22"/>
                <w:szCs w:val="22"/>
              </w:rPr>
              <w:t>Nuevo</w:t>
            </w:r>
            <w:r w:rsidR="00236890">
              <w:rPr>
                <w:rFonts w:ascii="Arial" w:hAnsi="Arial" w:cs="Arial"/>
                <w:sz w:val="22"/>
                <w:szCs w:val="22"/>
              </w:rPr>
              <w:t xml:space="preserve"> </w:t>
            </w:r>
            <w:r w:rsidR="008755D5">
              <w:rPr>
                <w:rFonts w:ascii="Arial" w:hAnsi="Arial" w:cs="Arial"/>
                <w:sz w:val="22"/>
                <w:szCs w:val="22"/>
              </w:rPr>
              <w:t>no contemplado en el Acta  de Recepción de Obras y Equipamiento</w:t>
            </w:r>
            <w:r w:rsidRPr="00AC19CB">
              <w:rPr>
                <w:rFonts w:ascii="Arial" w:hAnsi="Arial" w:cs="Arial"/>
                <w:sz w:val="22"/>
                <w:szCs w:val="22"/>
              </w:rPr>
              <w:t>, y que los mismos se encuentran conforme a lo exigido en el Contrato.</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serán destinadas a la ejecución del presente Contrato.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AC19CB">
            <w:pPr>
              <w:spacing w:before="60" w:after="60"/>
              <w:jc w:val="both"/>
              <w:rPr>
                <w:rFonts w:ascii="Arial" w:hAnsi="Arial" w:cs="Arial"/>
                <w:sz w:val="22"/>
                <w:szCs w:val="22"/>
              </w:rPr>
            </w:pPr>
          </w:p>
        </w:tc>
      </w:tr>
      <w:tr w:rsidR="0001690C" w:rsidRPr="00AC19CB" w:rsidTr="007D619C">
        <w:tc>
          <w:tcPr>
            <w:tcW w:w="1122" w:type="dxa"/>
          </w:tcPr>
          <w:p w:rsidR="0001690C" w:rsidRPr="00AC19CB" w:rsidRDefault="0001690C" w:rsidP="00AC19CB">
            <w:pPr>
              <w:numPr>
                <w:ilvl w:val="0"/>
                <w:numId w:val="67"/>
              </w:numPr>
              <w:spacing w:before="60" w:after="60"/>
              <w:jc w:val="both"/>
              <w:rPr>
                <w:rFonts w:ascii="Arial" w:hAnsi="Arial" w:cs="Arial"/>
                <w:sz w:val="22"/>
                <w:szCs w:val="22"/>
              </w:rPr>
            </w:pPr>
          </w:p>
        </w:tc>
        <w:tc>
          <w:tcPr>
            <w:tcW w:w="7668" w:type="dxa"/>
          </w:tcPr>
          <w:p w:rsidR="0001690C" w:rsidRDefault="0001690C" w:rsidP="00AC19CB">
            <w:pPr>
              <w:spacing w:before="60" w:after="60"/>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está referido al nuevo Aeropuerto Internacional de Chinchero – Cusco.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w:t>
            </w:r>
            <w:r w:rsidR="00320A07">
              <w:rPr>
                <w:rFonts w:ascii="Arial" w:hAnsi="Arial" w:cs="Arial"/>
                <w:sz w:val="22"/>
                <w:szCs w:val="22"/>
              </w:rPr>
              <w:t xml:space="preserve"> la Resolución Ministerial N° </w:t>
            </w:r>
            <w:r w:rsidR="004E3BC0" w:rsidRPr="00AA5BFC">
              <w:rPr>
                <w:rFonts w:ascii="Arial" w:hAnsi="Arial" w:cs="Arial"/>
                <w:sz w:val="22"/>
                <w:szCs w:val="22"/>
              </w:rPr>
              <w:t>083-2013-EF/10</w:t>
            </w:r>
            <w:r w:rsidRPr="004E3BC0">
              <w:rPr>
                <w:rFonts w:ascii="Arial" w:hAnsi="Arial" w:cs="Arial"/>
                <w:sz w:val="22"/>
                <w:szCs w:val="22"/>
              </w:rPr>
              <w:t>,</w:t>
            </w:r>
            <w:r w:rsidRPr="00AC19CB">
              <w:rPr>
                <w:rFonts w:ascii="Arial" w:hAnsi="Arial" w:cs="Arial"/>
                <w:sz w:val="22"/>
                <w:szCs w:val="22"/>
              </w:rPr>
              <w:t xml:space="preserve"> encargado, entre otras funciones, de promover la inversión privada en obras públicas de infraestructura y servicios públicos.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es el acrónimo del Aeropuerto Internacional “Alejandro Velasco Astete” de la ciudad del Cusco.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Cs/>
                <w:sz w:val="22"/>
                <w:szCs w:val="22"/>
              </w:rPr>
            </w:pPr>
            <w:r w:rsidRPr="00AC19CB">
              <w:rPr>
                <w:rFonts w:ascii="Arial" w:hAnsi="Arial" w:cs="Arial"/>
                <w:b/>
                <w:sz w:val="22"/>
                <w:szCs w:val="22"/>
              </w:rPr>
              <w:t xml:space="preserve">“Año Calendario”, </w:t>
            </w:r>
            <w:r w:rsidRPr="00AC19CB">
              <w:rPr>
                <w:rFonts w:ascii="Arial" w:hAnsi="Arial" w:cs="Arial"/>
                <w:sz w:val="22"/>
                <w:szCs w:val="22"/>
              </w:rPr>
              <w:t xml:space="preserve">es </w:t>
            </w:r>
            <w:r w:rsidRPr="00AC19CB">
              <w:rPr>
                <w:rFonts w:ascii="Arial" w:hAnsi="Arial" w:cs="Arial"/>
                <w:bCs/>
                <w:sz w:val="22"/>
                <w:szCs w:val="22"/>
              </w:rPr>
              <w:t>el periodo comprendido entre el 01 de enero y el 31 de diciembre, ambas fechas inclusive.</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“Año(s) de la Concesión”,</w:t>
            </w:r>
            <w:r w:rsidRPr="00AC19CB">
              <w:rPr>
                <w:rFonts w:ascii="Arial" w:hAnsi="Arial" w:cs="Arial"/>
                <w:sz w:val="22"/>
                <w:szCs w:val="22"/>
              </w:rPr>
              <w:t xml:space="preserve"> cada periodo de doce (12) meses, del 01 de enero al 31 de diciembre, con excepción del primer Año de la Concesión, el mismo que comenzará en la Fecha de Cierre y terminará el 31 de diciembre del mismo año. </w:t>
            </w:r>
          </w:p>
          <w:p w:rsidR="00AC19CB" w:rsidRP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último Año de la Concesión comenzará el 01 de enero y terminará en la fecha en que ocurra el aniversario correspondiente a la Fecha de Cierre.</w:t>
            </w:r>
          </w:p>
          <w:p w:rsidR="00171E03" w:rsidRDefault="00171E03" w:rsidP="00AC19CB">
            <w:pPr>
              <w:spacing w:before="60" w:after="60"/>
              <w:jc w:val="both"/>
              <w:rPr>
                <w:rFonts w:ascii="Arial" w:hAnsi="Arial" w:cs="Arial"/>
                <w:sz w:val="22"/>
                <w:szCs w:val="22"/>
              </w:rPr>
            </w:pPr>
            <w:r w:rsidRPr="00AC19CB">
              <w:rPr>
                <w:rFonts w:ascii="Arial" w:hAnsi="Arial" w:cs="Arial"/>
                <w:sz w:val="22"/>
                <w:szCs w:val="22"/>
              </w:rPr>
              <w:t>El número de Años de Concesión deberá corresponder al total de Años de Concesión, sumadas las prórrogas correspondientes.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“Área de la Concesión”,</w:t>
            </w:r>
            <w:r w:rsidRPr="00AC19CB">
              <w:rPr>
                <w:rFonts w:ascii="Arial" w:hAnsi="Arial" w:cs="Arial"/>
                <w:sz w:val="22"/>
                <w:szCs w:val="22"/>
              </w:rPr>
              <w:t xml:space="preserve"> </w:t>
            </w:r>
            <w:r w:rsidR="00852247">
              <w:rPr>
                <w:rFonts w:ascii="Arial" w:hAnsi="Arial" w:cs="Arial"/>
                <w:sz w:val="22"/>
                <w:szCs w:val="22"/>
              </w:rPr>
              <w:t>es el área</w:t>
            </w:r>
            <w:r w:rsidRPr="00AC19CB">
              <w:rPr>
                <w:rFonts w:ascii="Arial" w:hAnsi="Arial" w:cs="Arial"/>
                <w:sz w:val="22"/>
                <w:szCs w:val="22"/>
              </w:rPr>
              <w:t xml:space="preserve"> descrita en el Anexo 2 del presente Contrato, que forma parte de los Bienes de la Concesión y que </w:t>
            </w:r>
            <w:r w:rsidR="00852247">
              <w:rPr>
                <w:rFonts w:ascii="Arial" w:hAnsi="Arial" w:cs="Arial"/>
                <w:sz w:val="22"/>
                <w:szCs w:val="22"/>
              </w:rPr>
              <w:t>es</w:t>
            </w:r>
            <w:r w:rsidRPr="00AC19CB">
              <w:rPr>
                <w:rFonts w:ascii="Arial" w:hAnsi="Arial" w:cs="Arial"/>
                <w:sz w:val="22"/>
                <w:szCs w:val="22"/>
              </w:rPr>
              <w:t xml:space="preserve"> entregada al CONCESIONARIO por el CONCEDENTE.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Sangradetextonormal"/>
              <w:spacing w:before="60" w:after="60"/>
              <w:ind w:left="0"/>
              <w:rPr>
                <w:rFonts w:cs="Arial"/>
              </w:rPr>
            </w:pPr>
            <w:bookmarkStart w:id="2" w:name="_Toc196630037"/>
            <w:bookmarkStart w:id="3" w:name="_Toc222753802"/>
            <w:r w:rsidRPr="00AC19CB">
              <w:rPr>
                <w:rFonts w:cs="Arial"/>
                <w:b/>
              </w:rPr>
              <w:t>“Autoridad Ambiental Competente”,</w:t>
            </w:r>
            <w:bookmarkEnd w:id="2"/>
            <w:bookmarkEnd w:id="3"/>
            <w:r w:rsidRPr="00AC19CB">
              <w:rPr>
                <w:rFonts w:cs="Arial"/>
                <w:b/>
              </w:rPr>
              <w:t xml:space="preserve"> </w:t>
            </w:r>
            <w:r w:rsidR="00F21074" w:rsidRPr="00AA5BFC">
              <w:rPr>
                <w:rFonts w:cs="Arial"/>
              </w:rPr>
              <w:t>es la Dirección General de Asuntos Socio Ambientales -</w:t>
            </w:r>
            <w:r w:rsidR="008B584C">
              <w:rPr>
                <w:rFonts w:cs="Arial"/>
              </w:rPr>
              <w:t xml:space="preserve"> </w:t>
            </w:r>
            <w:r w:rsidR="00F21074" w:rsidRPr="00AA5BFC">
              <w:rPr>
                <w:rFonts w:cs="Arial"/>
              </w:rPr>
              <w:t xml:space="preserve">DGASA </w:t>
            </w:r>
            <w:r w:rsidR="00F21074">
              <w:rPr>
                <w:rFonts w:cs="Arial"/>
              </w:rPr>
              <w:t>de</w:t>
            </w:r>
            <w:r w:rsidRPr="00AC19CB">
              <w:rPr>
                <w:rFonts w:cs="Arial"/>
              </w:rPr>
              <w:t>l Ministerio de Transportes y Comunicaciones o la entidad que l</w:t>
            </w:r>
            <w:r w:rsidR="008B584C">
              <w:rPr>
                <w:rFonts w:cs="Arial"/>
              </w:rPr>
              <w:t>a</w:t>
            </w:r>
            <w:r w:rsidRPr="00AC19CB">
              <w:rPr>
                <w:rFonts w:cs="Arial"/>
              </w:rPr>
              <w:t xml:space="preserve"> sustituya en el desempeño de sus funciones.</w:t>
            </w:r>
          </w:p>
          <w:p w:rsidR="00AC19CB" w:rsidRPr="00AC19CB" w:rsidRDefault="00AC19CB" w:rsidP="00AC19CB">
            <w:pPr>
              <w:pStyle w:val="Sangradetextonormal"/>
              <w:spacing w:before="60" w:after="60"/>
              <w:ind w:left="0"/>
              <w:rPr>
                <w:rFonts w:cs="Arial"/>
                <w:b/>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 xml:space="preserve">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w:t>
            </w:r>
            <w:r w:rsidRPr="00AC19CB">
              <w:rPr>
                <w:rFonts w:ascii="Arial" w:hAnsi="Arial" w:cs="Arial"/>
                <w:sz w:val="22"/>
                <w:szCs w:val="22"/>
              </w:rPr>
              <w:lastRenderedPageBreak/>
              <w:t>cualquiera de los gobiernos, autoridades o instituciones anteriormente citadas con jurisdicción sobre las personas o materias en cuestión.</w:t>
            </w:r>
          </w:p>
          <w:p w:rsidR="00334354" w:rsidRPr="00AC19CB" w:rsidRDefault="00334354" w:rsidP="00AC19CB">
            <w:pPr>
              <w:spacing w:before="60" w:after="60"/>
              <w:jc w:val="both"/>
              <w:rPr>
                <w:rFonts w:ascii="Arial" w:hAnsi="Arial" w:cs="Arial"/>
                <w:sz w:val="22"/>
                <w:szCs w:val="22"/>
              </w:rPr>
            </w:pPr>
          </w:p>
        </w:tc>
      </w:tr>
      <w:tr w:rsidR="00422BBA" w:rsidRPr="00AC19CB" w:rsidTr="007D619C">
        <w:tc>
          <w:tcPr>
            <w:tcW w:w="1122" w:type="dxa"/>
          </w:tcPr>
          <w:p w:rsidR="00422BBA" w:rsidRPr="00AC19CB" w:rsidRDefault="00422BBA" w:rsidP="00AC19CB">
            <w:pPr>
              <w:numPr>
                <w:ilvl w:val="0"/>
                <w:numId w:val="67"/>
              </w:numPr>
              <w:spacing w:before="60" w:after="60"/>
              <w:jc w:val="both"/>
              <w:rPr>
                <w:rFonts w:ascii="Arial" w:hAnsi="Arial" w:cs="Arial"/>
                <w:sz w:val="22"/>
                <w:szCs w:val="22"/>
              </w:rPr>
            </w:pPr>
          </w:p>
        </w:tc>
        <w:tc>
          <w:tcPr>
            <w:tcW w:w="7668" w:type="dxa"/>
          </w:tcPr>
          <w:p w:rsidR="00422BBA" w:rsidRDefault="00422BBA" w:rsidP="00AC19CB">
            <w:pPr>
              <w:spacing w:before="60" w:after="60"/>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es la otorgada por</w:t>
            </w:r>
            <w:r w:rsidR="00E2798B">
              <w:rPr>
                <w:rFonts w:ascii="Arial" w:hAnsi="Arial" w:cs="Arial"/>
                <w:sz w:val="22"/>
                <w:szCs w:val="22"/>
              </w:rPr>
              <w:t xml:space="preserve"> la Dirección General de Aeronáutica Civil</w:t>
            </w:r>
            <w:r w:rsidRPr="00AC19CB">
              <w:rPr>
                <w:rFonts w:ascii="Arial" w:hAnsi="Arial" w:cs="Arial"/>
                <w:sz w:val="22"/>
                <w:szCs w:val="22"/>
              </w:rPr>
              <w:t xml:space="preserve"> </w:t>
            </w:r>
            <w:r w:rsidR="00E2798B">
              <w:rPr>
                <w:rFonts w:ascii="Arial" w:hAnsi="Arial" w:cs="Arial"/>
                <w:sz w:val="22"/>
                <w:szCs w:val="22"/>
              </w:rPr>
              <w:t>d</w:t>
            </w:r>
            <w:r w:rsidRPr="00AC19CB">
              <w:rPr>
                <w:rFonts w:ascii="Arial" w:hAnsi="Arial" w:cs="Arial"/>
                <w:sz w:val="22"/>
                <w:szCs w:val="22"/>
              </w:rPr>
              <w:t>el Ministerio de Transportes y Comunicaciones para que el CONCESIONARIO pueda operar el Aeropuerto de acuerdo con las Leyes Aplicables.</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“Bienes de la Concesión”,</w:t>
            </w:r>
            <w:r w:rsidRPr="00AC19CB">
              <w:rPr>
                <w:rFonts w:ascii="Arial" w:hAnsi="Arial" w:cs="Arial"/>
                <w:sz w:val="22"/>
                <w:szCs w:val="22"/>
              </w:rPr>
              <w:t xml:space="preserve"> </w:t>
            </w:r>
            <w:r w:rsidR="007D70AE" w:rsidRPr="00AC19CB">
              <w:rPr>
                <w:rFonts w:ascii="Arial" w:hAnsi="Arial" w:cs="Arial"/>
                <w:sz w:val="22"/>
                <w:szCs w:val="22"/>
              </w:rPr>
              <w:t>e</w:t>
            </w:r>
            <w:r w:rsidRPr="00AC19CB">
              <w:rPr>
                <w:rFonts w:ascii="Arial" w:hAnsi="Arial" w:cs="Arial"/>
                <w:sz w:val="22"/>
                <w:szCs w:val="22"/>
              </w:rPr>
              <w:t xml:space="preserve">s </w:t>
            </w:r>
            <w:r w:rsidR="007D70AE" w:rsidRPr="00AC19CB">
              <w:rPr>
                <w:rFonts w:ascii="Arial" w:hAnsi="Arial" w:cs="Arial"/>
                <w:sz w:val="22"/>
                <w:szCs w:val="22"/>
              </w:rPr>
              <w:t>e</w:t>
            </w:r>
            <w:r w:rsidRPr="00AC19CB">
              <w:rPr>
                <w:rFonts w:ascii="Arial" w:hAnsi="Arial" w:cs="Arial"/>
                <w:sz w:val="22"/>
                <w:szCs w:val="22"/>
              </w:rPr>
              <w:t xml:space="preserve">l Área de la Concesión, incluyendo las Obras y Obras </w:t>
            </w:r>
            <w:r w:rsidR="00236890">
              <w:rPr>
                <w:rFonts w:ascii="Arial" w:hAnsi="Arial" w:cs="Arial"/>
                <w:sz w:val="22"/>
                <w:szCs w:val="22"/>
              </w:rPr>
              <w:t>Nueva</w:t>
            </w:r>
            <w:r w:rsidR="00236890" w:rsidRPr="00AC19CB">
              <w:rPr>
                <w:rFonts w:ascii="Arial" w:hAnsi="Arial" w:cs="Arial"/>
                <w:sz w:val="22"/>
                <w:szCs w:val="22"/>
              </w:rPr>
              <w:t xml:space="preserve">s </w:t>
            </w:r>
            <w:r w:rsidRPr="00AC19CB">
              <w:rPr>
                <w:rFonts w:ascii="Arial" w:hAnsi="Arial" w:cs="Arial"/>
                <w:sz w:val="22"/>
                <w:szCs w:val="22"/>
              </w:rPr>
              <w:t xml:space="preserve">que el CONCESIONARIO efectúe dentro de la misma, así como el Equipamiento </w:t>
            </w:r>
            <w:r w:rsidR="00CE5FB8">
              <w:rPr>
                <w:rFonts w:ascii="Arial" w:hAnsi="Arial" w:cs="Arial"/>
                <w:sz w:val="22"/>
                <w:szCs w:val="22"/>
              </w:rPr>
              <w:t xml:space="preserve">y </w:t>
            </w:r>
            <w:r w:rsidR="0043661A">
              <w:rPr>
                <w:rFonts w:ascii="Arial" w:hAnsi="Arial" w:cs="Arial"/>
                <w:sz w:val="22"/>
                <w:szCs w:val="22"/>
              </w:rPr>
              <w:t>Equipamiento</w:t>
            </w:r>
            <w:r w:rsidR="00CE5FB8">
              <w:rPr>
                <w:rFonts w:ascii="Arial" w:hAnsi="Arial" w:cs="Arial"/>
                <w:sz w:val="22"/>
                <w:szCs w:val="22"/>
              </w:rPr>
              <w:t xml:space="preserve"> Adicional </w:t>
            </w:r>
            <w:r w:rsidRPr="00AC19CB">
              <w:rPr>
                <w:rFonts w:ascii="Arial" w:hAnsi="Arial" w:cs="Arial"/>
                <w:sz w:val="22"/>
                <w:szCs w:val="22"/>
              </w:rPr>
              <w:t xml:space="preserve">que adquiera durante la vigencia de la Concesión, y que están destinados para su </w:t>
            </w:r>
            <w:r w:rsidR="008A3F72" w:rsidRPr="00AC19CB">
              <w:rPr>
                <w:rFonts w:ascii="Arial" w:hAnsi="Arial" w:cs="Arial"/>
                <w:sz w:val="22"/>
                <w:szCs w:val="22"/>
              </w:rPr>
              <w:t xml:space="preserve">Operación </w:t>
            </w:r>
            <w:r w:rsidRPr="00AC19CB">
              <w:rPr>
                <w:rFonts w:ascii="Arial" w:hAnsi="Arial" w:cs="Arial"/>
                <w:sz w:val="22"/>
                <w:szCs w:val="22"/>
              </w:rPr>
              <w:t xml:space="preserve">por parte del CONCESIONARIO. Los Bienes de la Concesión serán devueltos y/o entregados al CONCEDENTE al término de la Concesión.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“Bienes del CONCESIONARIO”, </w:t>
            </w:r>
            <w:r w:rsidRPr="00AC19CB">
              <w:rPr>
                <w:rFonts w:ascii="Arial" w:hAnsi="Arial" w:cs="Arial"/>
                <w:sz w:val="22"/>
                <w:szCs w:val="22"/>
              </w:rPr>
              <w:t xml:space="preserve">son todos los bienes construidos, adquiridos o implementados por el CONCESIONARIO con sus recursos en </w:t>
            </w:r>
            <w:r w:rsidR="007D70AE" w:rsidRPr="00AC19CB">
              <w:rPr>
                <w:rFonts w:ascii="Arial" w:hAnsi="Arial" w:cs="Arial"/>
                <w:sz w:val="22"/>
                <w:szCs w:val="22"/>
              </w:rPr>
              <w:t>e</w:t>
            </w:r>
            <w:r w:rsidRPr="00AC19CB">
              <w:rPr>
                <w:rFonts w:ascii="Arial" w:hAnsi="Arial" w:cs="Arial"/>
                <w:sz w:val="22"/>
                <w:szCs w:val="22"/>
              </w:rPr>
              <w:t xml:space="preserve">l Área de la Concesión. Estos bienes se encuentran destinados a la prestación de Servicios No Aeroportuarios y son distintos a los Bienes de la Concesión, encontrándose sometidos a las reglas del Contrato y/o a las Leyes Aplicables. El diseño y construcción de los Bienes del CONCESIONARIO se regirán por el Reglamento Nacional de Edificaciones y otras normas que resulten aplicables a las construcciones civiles.  </w:t>
            </w:r>
          </w:p>
          <w:p w:rsidR="00AC19CB" w:rsidRPr="00AC19CB" w:rsidRDefault="00AC19CB" w:rsidP="00AC19CB">
            <w:pPr>
              <w:spacing w:before="60" w:after="60"/>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“Caducidad de la Concesión", </w:t>
            </w:r>
            <w:r w:rsidRPr="00AC19CB">
              <w:rPr>
                <w:rFonts w:ascii="Arial" w:hAnsi="Arial" w:cs="Arial"/>
                <w:sz w:val="22"/>
                <w:szCs w:val="22"/>
              </w:rPr>
              <w:t>es la finalización o extinción de la Concesión por las causales previstas en este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“Certificado de Aeródromo o Certificado de Operación y Servicios Aeroportuarios”,</w:t>
            </w:r>
            <w:r w:rsidRPr="00AC19CB">
              <w:rPr>
                <w:rFonts w:ascii="Arial" w:hAnsi="Arial" w:cs="Arial"/>
                <w:sz w:val="22"/>
                <w:szCs w:val="22"/>
              </w:rPr>
              <w:t xml:space="preserve"> es el certificado </w:t>
            </w:r>
            <w:r w:rsidR="0043661A">
              <w:rPr>
                <w:rFonts w:ascii="Arial" w:hAnsi="Arial" w:cs="Arial"/>
                <w:sz w:val="22"/>
                <w:szCs w:val="22"/>
              </w:rPr>
              <w:t xml:space="preserve">que debe obtener el Concesionario </w:t>
            </w:r>
            <w:r w:rsidRPr="00AC19CB">
              <w:rPr>
                <w:rFonts w:ascii="Arial" w:hAnsi="Arial" w:cs="Arial"/>
                <w:sz w:val="22"/>
                <w:szCs w:val="22"/>
              </w:rPr>
              <w:t xml:space="preserve">para explotar un aeródromo expedido por la Dirección General de Aeronáutica Civil, con posteridad a la aceptación o aprobación del Manual de Aeródromo, en el marco de la subparte B de la RAP 139, sus normas modificatorias y complementarias.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extoindependiente"/>
              <w:spacing w:before="60" w:after="6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w:t>
            </w:r>
            <w:r w:rsidRPr="00AC19CB">
              <w:rPr>
                <w:rFonts w:cs="Arial"/>
                <w:b w:val="0"/>
                <w:sz w:val="22"/>
              </w:rPr>
              <w:lastRenderedPageBreak/>
              <w:t>acreditará al CONCEDENTE que cuenta con el financiamiento necesario para ejecutar las Obras</w:t>
            </w:r>
            <w:r w:rsidR="00102680">
              <w:rPr>
                <w:rFonts w:cs="Arial"/>
                <w:b w:val="0"/>
                <w:sz w:val="22"/>
              </w:rPr>
              <w:t xml:space="preserve"> y Equipamiento</w:t>
            </w:r>
            <w:r w:rsidRPr="00AC19CB">
              <w:rPr>
                <w:rFonts w:cs="Arial"/>
                <w:b w:val="0"/>
                <w:sz w:val="22"/>
              </w:rPr>
              <w:t xml:space="preserve">.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AC19CB">
            <w:pPr>
              <w:pStyle w:val="Textoindependiente"/>
              <w:spacing w:before="60" w:after="60"/>
              <w:jc w:val="both"/>
              <w:rPr>
                <w:rFonts w:cs="Arial"/>
                <w:b w:val="0"/>
                <w:sz w:val="22"/>
              </w:rPr>
            </w:pPr>
          </w:p>
        </w:tc>
      </w:tr>
      <w:tr w:rsidR="00A75E42" w:rsidRPr="00AC19CB" w:rsidTr="007D619C">
        <w:tc>
          <w:tcPr>
            <w:tcW w:w="1122" w:type="dxa"/>
          </w:tcPr>
          <w:p w:rsidR="00A75E42" w:rsidRPr="00AC19CB" w:rsidRDefault="00A75E42" w:rsidP="00AC19CB">
            <w:pPr>
              <w:numPr>
                <w:ilvl w:val="0"/>
                <w:numId w:val="67"/>
              </w:numPr>
              <w:spacing w:before="60" w:after="60"/>
              <w:jc w:val="both"/>
              <w:rPr>
                <w:rFonts w:ascii="Arial" w:hAnsi="Arial" w:cs="Arial"/>
                <w:sz w:val="22"/>
                <w:szCs w:val="22"/>
              </w:rPr>
            </w:pPr>
          </w:p>
        </w:tc>
        <w:tc>
          <w:tcPr>
            <w:tcW w:w="7668" w:type="dxa"/>
          </w:tcPr>
          <w:p w:rsidR="00A75E42" w:rsidRDefault="00A75E42" w:rsidP="00AC19CB">
            <w:pPr>
              <w:spacing w:before="60" w:after="60"/>
              <w:jc w:val="both"/>
              <w:rPr>
                <w:rFonts w:ascii="Arial" w:hAnsi="Arial" w:cs="Arial"/>
                <w:sz w:val="22"/>
                <w:szCs w:val="22"/>
              </w:rPr>
            </w:pPr>
            <w:r w:rsidRPr="00AC19CB">
              <w:rPr>
                <w:rFonts w:ascii="Arial" w:hAnsi="Arial" w:cs="Arial"/>
                <w:b/>
                <w:sz w:val="22"/>
                <w:szCs w:val="22"/>
              </w:rPr>
              <w:t xml:space="preserve">“Cofinanciamiento”, </w:t>
            </w:r>
            <w:r w:rsidRPr="00AC19CB">
              <w:rPr>
                <w:rFonts w:ascii="Arial" w:hAnsi="Arial" w:cs="Arial"/>
                <w:sz w:val="22"/>
                <w:szCs w:val="22"/>
              </w:rPr>
              <w:t>es la suma de dinero expresada en Dólares que el CONCEDENTE desembolsará al CONCESIONARIO por  concepto de la Concesión, de acuerdo a lo establecido en el Contrato. El Cofinanciamiento también podrá considerar, de ser el caso, el otorgamiento o contratación de garantías financieras o garantías no financieras que tengan una probabilidad significativa de demandar el uso de recursos públicos, conforme a lo dispuesto en el numeral 4.3 del Artículo 4 del Reglamento del Decreto Legislativo N° 1012, aprobado por D.S. 146-2008-EF.</w:t>
            </w:r>
            <w:r w:rsidR="00337CB8" w:rsidRPr="00AC19CB">
              <w:rPr>
                <w:rFonts w:ascii="Arial" w:hAnsi="Arial" w:cs="Arial"/>
                <w:sz w:val="22"/>
                <w:szCs w:val="22"/>
              </w:rPr>
              <w:t xml:space="preserve"> En el caso de requerirse el otorgamiento o contratación de garantías financieras para esta concesión, dichas garantías deberán sujetarse a lo dispuesto en la Ley General del Sistema Nacional de Endeudamiento </w:t>
            </w:r>
            <w:r w:rsidR="00F30D57" w:rsidRPr="00AC19CB">
              <w:rPr>
                <w:rFonts w:ascii="Arial" w:hAnsi="Arial" w:cs="Arial"/>
                <w:sz w:val="22"/>
                <w:szCs w:val="22"/>
              </w:rPr>
              <w:t xml:space="preserve">aprobado por </w:t>
            </w:r>
            <w:r w:rsidR="00337CB8" w:rsidRPr="00AC19CB">
              <w:rPr>
                <w:rFonts w:ascii="Arial" w:hAnsi="Arial" w:cs="Arial"/>
                <w:sz w:val="22"/>
                <w:szCs w:val="22"/>
              </w:rPr>
              <w:t>Ley N° 28563.</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 xml:space="preserve">es la relación jurídica de derecho público que se establece entre el CONCEDENTE y el CONCESIONARIO a partir de la Fecha de Cierre mediante la cual el CONCEDENTE otorga al CONCESIONARIO el derecho al aprovechamiento económico de los Bienes de la Concesión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w:t>
            </w:r>
            <w:r w:rsidR="00852247">
              <w:rPr>
                <w:rFonts w:ascii="Arial" w:hAnsi="Arial" w:cs="Arial"/>
                <w:sz w:val="22"/>
                <w:szCs w:val="22"/>
              </w:rPr>
              <w:t>A</w:t>
            </w:r>
            <w:r w:rsidRPr="00AC19CB">
              <w:rPr>
                <w:rFonts w:ascii="Arial" w:hAnsi="Arial" w:cs="Arial"/>
                <w:sz w:val="22"/>
                <w:szCs w:val="22"/>
              </w:rPr>
              <w:t xml:space="preserve">nexos y </w:t>
            </w:r>
            <w:r w:rsidR="00852247">
              <w:rPr>
                <w:rFonts w:ascii="Arial" w:hAnsi="Arial" w:cs="Arial"/>
                <w:sz w:val="22"/>
                <w:szCs w:val="22"/>
              </w:rPr>
              <w:t>A</w:t>
            </w:r>
            <w:r w:rsidRPr="00AC19CB">
              <w:rPr>
                <w:rFonts w:ascii="Arial" w:hAnsi="Arial" w:cs="Arial"/>
                <w:sz w:val="22"/>
                <w:szCs w:val="22"/>
              </w:rPr>
              <w:t>péndices, celebrado entre el CONCEDENTE y el CONCESIONARIO, y que rige las relaciones entre las Partes durante la vigencia de la Concesión, así como cualquier otro documento que se integre a éste, incluyendo sus addendas o modificatorias.</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 que de acuerdo a lo establecido en el REMA especifica los Cargos de Acceso y otras condiciones.</w:t>
            </w:r>
          </w:p>
          <w:p w:rsidR="00AC19CB" w:rsidRPr="00AC19CB" w:rsidRDefault="00AC19CB" w:rsidP="00AC19CB">
            <w:pPr>
              <w:spacing w:before="60" w:after="60"/>
              <w:jc w:val="both"/>
              <w:rPr>
                <w:rFonts w:ascii="Arial" w:hAnsi="Arial" w:cs="Arial"/>
                <w:b/>
                <w:sz w:val="22"/>
                <w:szCs w:val="22"/>
              </w:rPr>
            </w:pPr>
          </w:p>
        </w:tc>
      </w:tr>
      <w:tr w:rsidR="006A6D55" w:rsidRPr="00AC19CB" w:rsidTr="007D619C">
        <w:tc>
          <w:tcPr>
            <w:tcW w:w="1122" w:type="dxa"/>
          </w:tcPr>
          <w:p w:rsidR="006A6D55" w:rsidRPr="00AC19CB" w:rsidRDefault="006A6D55" w:rsidP="00AC19CB">
            <w:pPr>
              <w:numPr>
                <w:ilvl w:val="0"/>
                <w:numId w:val="67"/>
              </w:numPr>
              <w:spacing w:before="60" w:after="60"/>
              <w:jc w:val="both"/>
              <w:rPr>
                <w:rFonts w:ascii="Arial" w:hAnsi="Arial" w:cs="Arial"/>
                <w:sz w:val="22"/>
                <w:szCs w:val="22"/>
              </w:rPr>
            </w:pPr>
          </w:p>
        </w:tc>
        <w:tc>
          <w:tcPr>
            <w:tcW w:w="7668" w:type="dxa"/>
          </w:tcPr>
          <w:p w:rsidR="006A6D55" w:rsidRDefault="006A6D55" w:rsidP="00AC19CB">
            <w:pPr>
              <w:spacing w:before="60" w:after="60"/>
              <w:jc w:val="both"/>
              <w:rPr>
                <w:rFonts w:ascii="Arial" w:hAnsi="Arial" w:cs="Arial"/>
                <w:sz w:val="22"/>
                <w:szCs w:val="22"/>
              </w:rPr>
            </w:pPr>
            <w:r w:rsidRPr="00AC19CB">
              <w:rPr>
                <w:rFonts w:ascii="Arial" w:hAnsi="Arial" w:cs="Arial"/>
                <w:b/>
                <w:sz w:val="22"/>
                <w:szCs w:val="22"/>
              </w:rPr>
              <w:t>“Contrato de Construcción”,</w:t>
            </w:r>
            <w:r w:rsidR="006723D7" w:rsidRPr="00AC19CB">
              <w:rPr>
                <w:rFonts w:ascii="Arial" w:hAnsi="Arial" w:cs="Arial"/>
                <w:sz w:val="22"/>
                <w:szCs w:val="22"/>
              </w:rPr>
              <w:t xml:space="preserve"> es el contrato que será celebrado entre el </w:t>
            </w:r>
            <w:r w:rsidR="006723D7" w:rsidRPr="00AC19CB">
              <w:rPr>
                <w:rFonts w:ascii="Arial" w:hAnsi="Arial" w:cs="Arial"/>
                <w:sz w:val="22"/>
                <w:szCs w:val="22"/>
              </w:rPr>
              <w:lastRenderedPageBreak/>
              <w:t xml:space="preserve">CONCESIONARIO y </w:t>
            </w:r>
            <w:r w:rsidR="007D674D" w:rsidRPr="00AC19CB">
              <w:rPr>
                <w:rFonts w:ascii="Arial" w:hAnsi="Arial" w:cs="Arial"/>
                <w:sz w:val="22"/>
                <w:szCs w:val="22"/>
              </w:rPr>
              <w:t>un</w:t>
            </w:r>
            <w:r w:rsidR="006723D7" w:rsidRPr="00AC19CB">
              <w:rPr>
                <w:rFonts w:ascii="Arial" w:hAnsi="Arial" w:cs="Arial"/>
                <w:sz w:val="22"/>
                <w:szCs w:val="22"/>
              </w:rPr>
              <w:t xml:space="preserve"> </w:t>
            </w:r>
            <w:r w:rsidRPr="00AC19CB">
              <w:rPr>
                <w:rFonts w:ascii="Arial" w:hAnsi="Arial" w:cs="Arial"/>
                <w:sz w:val="22"/>
                <w:szCs w:val="22"/>
              </w:rPr>
              <w:t>c</w:t>
            </w:r>
            <w:r w:rsidR="006723D7" w:rsidRPr="00AC19CB">
              <w:rPr>
                <w:rFonts w:ascii="Arial" w:hAnsi="Arial" w:cs="Arial"/>
                <w:sz w:val="22"/>
                <w:szCs w:val="22"/>
              </w:rPr>
              <w:t>onstructor</w:t>
            </w:r>
            <w:r w:rsidR="000E2682" w:rsidRPr="00AC19CB">
              <w:rPr>
                <w:rFonts w:ascii="Arial" w:hAnsi="Arial" w:cs="Arial"/>
                <w:sz w:val="22"/>
                <w:szCs w:val="22"/>
              </w:rPr>
              <w:t xml:space="preserve">, el mismo que deberá cumplir como mínimo </w:t>
            </w:r>
            <w:r w:rsidR="00F30D57" w:rsidRPr="00AC19CB">
              <w:rPr>
                <w:rFonts w:ascii="Arial" w:hAnsi="Arial" w:cs="Arial"/>
                <w:sz w:val="22"/>
                <w:szCs w:val="22"/>
              </w:rPr>
              <w:t xml:space="preserve">con </w:t>
            </w:r>
            <w:r w:rsidR="000E2682" w:rsidRPr="00AC19CB">
              <w:rPr>
                <w:rFonts w:ascii="Arial" w:hAnsi="Arial" w:cs="Arial"/>
                <w:sz w:val="22"/>
                <w:szCs w:val="22"/>
              </w:rPr>
              <w:t xml:space="preserve">los requisitos de precalificación del </w:t>
            </w:r>
            <w:r w:rsidR="007542B2" w:rsidRPr="00AC19CB">
              <w:rPr>
                <w:rFonts w:ascii="Arial" w:hAnsi="Arial" w:cs="Arial"/>
                <w:sz w:val="22"/>
                <w:szCs w:val="22"/>
              </w:rPr>
              <w:t>c</w:t>
            </w:r>
            <w:r w:rsidR="000E2682" w:rsidRPr="00AC19CB">
              <w:rPr>
                <w:rFonts w:ascii="Arial" w:hAnsi="Arial" w:cs="Arial"/>
                <w:sz w:val="22"/>
                <w:szCs w:val="22"/>
              </w:rPr>
              <w:t>onstructor establecidos en las Bases</w:t>
            </w:r>
            <w:r w:rsidRPr="00AC19CB">
              <w:rPr>
                <w:rFonts w:ascii="Arial" w:hAnsi="Arial" w:cs="Arial"/>
                <w:sz w:val="22"/>
                <w:szCs w:val="22"/>
              </w:rPr>
              <w:t xml:space="preserve">, </w:t>
            </w:r>
            <w:r w:rsidR="006723D7" w:rsidRPr="00AC19CB">
              <w:rPr>
                <w:rFonts w:ascii="Arial" w:hAnsi="Arial" w:cs="Arial"/>
                <w:sz w:val="22"/>
                <w:szCs w:val="22"/>
              </w:rPr>
              <w:t xml:space="preserve">para que </w:t>
            </w:r>
            <w:r w:rsidR="00452273" w:rsidRPr="00AC19CB">
              <w:rPr>
                <w:rFonts w:ascii="Arial" w:hAnsi="Arial" w:cs="Arial"/>
                <w:sz w:val="22"/>
                <w:szCs w:val="22"/>
              </w:rPr>
              <w:t>e</w:t>
            </w:r>
            <w:r w:rsidR="006723D7" w:rsidRPr="00AC19CB">
              <w:rPr>
                <w:rFonts w:ascii="Arial" w:hAnsi="Arial" w:cs="Arial"/>
                <w:sz w:val="22"/>
                <w:szCs w:val="22"/>
              </w:rPr>
              <w:t>ste último se haga cargo, por cuenta del CONCESIONARIO, del diseño y la ejecución de las Obras. La celebración del Contrato de Construcción no limitará las responsabilidades del CONCESIONARIO</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4" w:name="_Toc222753818"/>
            <w:r w:rsidRPr="00AC19CB">
              <w:rPr>
                <w:rFonts w:eastAsia="Times New Roman" w:cs="Arial"/>
                <w:kern w:val="0"/>
                <w:lang w:val="es-ES"/>
              </w:rPr>
              <w:t>“Control Efectivo</w:t>
            </w:r>
            <w:bookmarkEnd w:id="4"/>
            <w:r w:rsidRPr="00AC19CB">
              <w:rPr>
                <w:rFonts w:eastAsia="Times New Roman" w:cs="Arial"/>
                <w:kern w:val="0"/>
                <w:lang w:val="es-ES"/>
              </w:rPr>
              <w:t xml:space="preserve">”, </w:t>
            </w:r>
            <w:r w:rsidRPr="00AC19CB">
              <w:rPr>
                <w:rFonts w:cs="Arial"/>
                <w:b w:val="0"/>
              </w:rPr>
              <w:t xml:space="preserve">una persona natural o jurídica ostenta o está sujeta al Control Efectivo de otra persona natural o jurídica conforme a la definición contenida en la Resolución CONASEV Nº 090-2005-EF-94.10 </w:t>
            </w:r>
            <w:r w:rsidRPr="00AC19CB">
              <w:rPr>
                <w:rFonts w:eastAsia="Times New Roman" w:cs="Arial"/>
                <w:b w:val="0"/>
                <w:lang w:val="es-ES"/>
              </w:rPr>
              <w:t xml:space="preserve">modificada por la Resolución CONASEV N° 005-2006-EF/94.10 </w:t>
            </w:r>
            <w:r w:rsidRPr="00AC19CB">
              <w:rPr>
                <w:rFonts w:cs="Arial"/>
                <w:b w:val="0"/>
              </w:rPr>
              <w:t>o norma que la sustituya.</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“CORPAC”,</w:t>
            </w:r>
            <w:r w:rsidRPr="00AC19CB">
              <w:rPr>
                <w:rFonts w:ascii="Arial" w:hAnsi="Arial" w:cs="Arial"/>
                <w:sz w:val="22"/>
                <w:szCs w:val="22"/>
              </w:rPr>
              <w:t xml:space="preserve"> es la Corporación Peruana de Aeropuertos y Aviación Comercial S.A. o la entidad que lo sustituya.</w:t>
            </w:r>
          </w:p>
          <w:p w:rsidR="00AC19CB" w:rsidRPr="00AC19CB" w:rsidRDefault="00AC19CB" w:rsidP="00AC19CB">
            <w:pPr>
              <w:spacing w:before="60" w:after="60"/>
              <w:jc w:val="both"/>
              <w:rPr>
                <w:rFonts w:ascii="Arial" w:hAnsi="Arial" w:cs="Arial"/>
                <w:sz w:val="22"/>
                <w:szCs w:val="22"/>
              </w:rPr>
            </w:pPr>
          </w:p>
        </w:tc>
      </w:tr>
      <w:tr w:rsidR="00700626" w:rsidRPr="00AC19CB" w:rsidTr="007D619C">
        <w:tc>
          <w:tcPr>
            <w:tcW w:w="1122" w:type="dxa"/>
          </w:tcPr>
          <w:p w:rsidR="00700626" w:rsidRPr="00AC19CB" w:rsidRDefault="00700626" w:rsidP="00AC19CB">
            <w:pPr>
              <w:numPr>
                <w:ilvl w:val="0"/>
                <w:numId w:val="67"/>
              </w:numPr>
              <w:spacing w:before="60" w:after="60"/>
              <w:jc w:val="both"/>
              <w:rPr>
                <w:rFonts w:ascii="Arial" w:hAnsi="Arial" w:cs="Arial"/>
                <w:sz w:val="22"/>
                <w:szCs w:val="22"/>
              </w:rPr>
            </w:pPr>
          </w:p>
        </w:tc>
        <w:tc>
          <w:tcPr>
            <w:tcW w:w="7668" w:type="dxa"/>
          </w:tcPr>
          <w:p w:rsidR="00AC19CB" w:rsidRDefault="00700626" w:rsidP="00AC19CB">
            <w:pPr>
              <w:spacing w:before="60" w:after="60"/>
              <w:jc w:val="both"/>
              <w:rPr>
                <w:rFonts w:ascii="Arial" w:hAnsi="Arial" w:cs="Arial"/>
                <w:sz w:val="22"/>
                <w:szCs w:val="22"/>
              </w:rPr>
            </w:pPr>
            <w:r w:rsidRPr="00AC19CB">
              <w:rPr>
                <w:rFonts w:ascii="Arial" w:hAnsi="Arial" w:cs="Arial"/>
                <w:b/>
                <w:sz w:val="22"/>
                <w:szCs w:val="22"/>
              </w:rPr>
              <w:t>“Cuenta de Reserva del Aeropuerto Internacional de Chinchero Cusco”,</w:t>
            </w:r>
            <w:r w:rsidRPr="00AC19CB">
              <w:rPr>
                <w:rFonts w:ascii="Arial" w:hAnsi="Arial" w:cs="Arial"/>
                <w:sz w:val="22"/>
                <w:szCs w:val="22"/>
              </w:rPr>
              <w:t xml:space="preserve"> es la cuenta del Fideicomiso en que se constituirá un fondo de reserva que servirá para completar el pago del Cofinanciamiento del </w:t>
            </w:r>
            <w:r w:rsidR="00F46A17" w:rsidRPr="00AC19CB">
              <w:rPr>
                <w:rFonts w:ascii="Arial" w:hAnsi="Arial" w:cs="Arial"/>
                <w:sz w:val="22"/>
                <w:szCs w:val="22"/>
              </w:rPr>
              <w:t>AICC</w:t>
            </w:r>
            <w:r w:rsidRPr="00AC19CB">
              <w:rPr>
                <w:rFonts w:ascii="Arial" w:hAnsi="Arial" w:cs="Arial"/>
                <w:sz w:val="22"/>
                <w:szCs w:val="22"/>
              </w:rPr>
              <w:t xml:space="preserve">, en caso que no se cuente con los fondos necesarios para alimentar la Cuenta Recaudadora del Fideicomiso. El importe a ser depositado en la Cuenta de Reserva del AICC ascenderá a __________ Dólares y deberá mantenerse como mínimo en dicha cuenta </w:t>
            </w:r>
            <w:r w:rsidR="00F46A17" w:rsidRPr="00AC19CB">
              <w:rPr>
                <w:rFonts w:ascii="Arial" w:hAnsi="Arial" w:cs="Arial"/>
                <w:sz w:val="22"/>
                <w:szCs w:val="22"/>
              </w:rPr>
              <w:t xml:space="preserve">según lo establecido en el Anexo </w:t>
            </w:r>
            <w:r w:rsidR="00CC21BA" w:rsidRPr="00AC19CB">
              <w:rPr>
                <w:rFonts w:ascii="Arial" w:hAnsi="Arial" w:cs="Arial"/>
                <w:sz w:val="22"/>
                <w:szCs w:val="22"/>
              </w:rPr>
              <w:t>24</w:t>
            </w:r>
            <w:r w:rsidRPr="00AC19CB">
              <w:rPr>
                <w:rFonts w:ascii="Arial" w:hAnsi="Arial" w:cs="Arial"/>
                <w:sz w:val="22"/>
                <w:szCs w:val="22"/>
              </w:rPr>
              <w:t>.</w:t>
            </w:r>
          </w:p>
          <w:p w:rsidR="00344070" w:rsidRPr="00AC19CB" w:rsidRDefault="00344070" w:rsidP="00AC19CB">
            <w:pPr>
              <w:spacing w:before="60" w:after="60"/>
              <w:jc w:val="both"/>
              <w:rPr>
                <w:rFonts w:ascii="Arial" w:hAnsi="Arial" w:cs="Arial"/>
                <w:sz w:val="22"/>
                <w:szCs w:val="22"/>
              </w:rPr>
            </w:pPr>
          </w:p>
        </w:tc>
      </w:tr>
      <w:tr w:rsidR="00A70B5D" w:rsidRPr="00AC19CB" w:rsidTr="007D619C">
        <w:tc>
          <w:tcPr>
            <w:tcW w:w="1122" w:type="dxa"/>
          </w:tcPr>
          <w:p w:rsidR="00A70B5D" w:rsidRPr="00AC19CB" w:rsidRDefault="00A70B5D" w:rsidP="00AC19CB">
            <w:pPr>
              <w:numPr>
                <w:ilvl w:val="0"/>
                <w:numId w:val="67"/>
              </w:numPr>
              <w:spacing w:before="60" w:after="60"/>
              <w:jc w:val="both"/>
              <w:rPr>
                <w:rFonts w:ascii="Arial" w:hAnsi="Arial" w:cs="Arial"/>
                <w:sz w:val="22"/>
                <w:szCs w:val="22"/>
              </w:rPr>
            </w:pPr>
          </w:p>
        </w:tc>
        <w:tc>
          <w:tcPr>
            <w:tcW w:w="7668" w:type="dxa"/>
          </w:tcPr>
          <w:p w:rsidR="00AC19CB" w:rsidRPr="00AC19CB" w:rsidRDefault="00A70B5D" w:rsidP="00AC19CB">
            <w:pPr>
              <w:spacing w:before="60" w:after="60"/>
              <w:jc w:val="both"/>
              <w:rPr>
                <w:rFonts w:ascii="Arial" w:hAnsi="Arial" w:cs="Arial"/>
                <w:sz w:val="22"/>
                <w:szCs w:val="22"/>
              </w:rPr>
            </w:pPr>
            <w:r w:rsidRPr="00AC19CB">
              <w:rPr>
                <w:rFonts w:ascii="Arial" w:hAnsi="Arial" w:cs="Arial"/>
                <w:b/>
                <w:sz w:val="22"/>
                <w:szCs w:val="22"/>
              </w:rPr>
              <w:t xml:space="preserve">“Cuenta Recaudadora del Fideicomiso”, </w:t>
            </w:r>
            <w:r w:rsidRPr="00AC19CB">
              <w:rPr>
                <w:rFonts w:ascii="Arial" w:hAnsi="Arial" w:cs="Arial"/>
                <w:sz w:val="22"/>
                <w:szCs w:val="22"/>
              </w:rPr>
              <w:t>es la cuenta de Fideicomiso en que se deposita el</w:t>
            </w:r>
            <w:r w:rsidR="00801EC2" w:rsidRPr="00AC19CB">
              <w:rPr>
                <w:rFonts w:ascii="Arial" w:hAnsi="Arial" w:cs="Arial"/>
                <w:sz w:val="22"/>
                <w:szCs w:val="22"/>
              </w:rPr>
              <w:t>(los)</w:t>
            </w:r>
            <w:r w:rsidRPr="00AC19CB">
              <w:rPr>
                <w:rFonts w:ascii="Arial" w:hAnsi="Arial" w:cs="Arial"/>
                <w:sz w:val="22"/>
                <w:szCs w:val="22"/>
              </w:rPr>
              <w:t xml:space="preserve"> </w:t>
            </w:r>
            <w:r w:rsidR="00801EC2" w:rsidRPr="00AC19CB">
              <w:rPr>
                <w:rFonts w:ascii="Arial" w:hAnsi="Arial" w:cs="Arial"/>
                <w:sz w:val="22"/>
                <w:szCs w:val="22"/>
              </w:rPr>
              <w:t>flujos(s) económico(s) necesario(s)</w:t>
            </w:r>
            <w:r w:rsidRPr="00AC19CB">
              <w:rPr>
                <w:rFonts w:ascii="Arial" w:hAnsi="Arial" w:cs="Arial"/>
                <w:sz w:val="22"/>
                <w:szCs w:val="22"/>
              </w:rPr>
              <w:t xml:space="preserve"> para el cumplimiento de las obligaciones contractuales de pago</w:t>
            </w:r>
            <w:r w:rsidR="00801EC2" w:rsidRPr="00AC19CB">
              <w:rPr>
                <w:rFonts w:ascii="Arial" w:hAnsi="Arial" w:cs="Arial"/>
                <w:sz w:val="22"/>
                <w:szCs w:val="22"/>
              </w:rPr>
              <w:t>(s)</w:t>
            </w:r>
            <w:r w:rsidRPr="00AC19CB">
              <w:rPr>
                <w:rFonts w:ascii="Arial" w:hAnsi="Arial" w:cs="Arial"/>
                <w:sz w:val="22"/>
                <w:szCs w:val="22"/>
              </w:rPr>
              <w:t xml:space="preserve"> </w:t>
            </w:r>
            <w:r w:rsidR="00801EC2" w:rsidRPr="00AC19CB">
              <w:rPr>
                <w:rFonts w:ascii="Arial" w:hAnsi="Arial" w:cs="Arial"/>
                <w:sz w:val="22"/>
                <w:szCs w:val="22"/>
              </w:rPr>
              <w:t>a</w:t>
            </w:r>
            <w:r w:rsidRPr="00AC19CB">
              <w:rPr>
                <w:rFonts w:ascii="Arial" w:hAnsi="Arial" w:cs="Arial"/>
                <w:sz w:val="22"/>
                <w:szCs w:val="22"/>
              </w:rPr>
              <w:t xml:space="preserve">l </w:t>
            </w:r>
            <w:r w:rsidR="00801EC2" w:rsidRPr="00AC19CB">
              <w:rPr>
                <w:rFonts w:ascii="Arial" w:hAnsi="Arial" w:cs="Arial"/>
                <w:sz w:val="22"/>
                <w:szCs w:val="22"/>
              </w:rPr>
              <w:t>CONCESIONARIO según lo establecido en el presente Contrato</w:t>
            </w:r>
            <w:r w:rsidRPr="00AC19CB">
              <w:rPr>
                <w:rFonts w:ascii="Arial" w:hAnsi="Arial" w:cs="Arial"/>
                <w:sz w:val="22"/>
                <w:szCs w:val="22"/>
              </w:rPr>
              <w:t>.</w:t>
            </w:r>
          </w:p>
        </w:tc>
      </w:tr>
      <w:tr w:rsidR="00171E03" w:rsidRPr="00AC19CB" w:rsidTr="007D619C">
        <w:trPr>
          <w:trHeight w:val="428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 entre otros de:</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Planes Maestros</w:t>
            </w:r>
          </w:p>
          <w:p w:rsidR="00171E03"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Estudios Definitivos de Ingeniería</w:t>
            </w:r>
          </w:p>
          <w:p w:rsidR="004D2DCA" w:rsidRPr="00AC19CB" w:rsidRDefault="004D2DCA" w:rsidP="00AC19CB">
            <w:pPr>
              <w:numPr>
                <w:ilvl w:val="0"/>
                <w:numId w:val="78"/>
              </w:numPr>
              <w:spacing w:before="60" w:after="60"/>
              <w:jc w:val="both"/>
              <w:rPr>
                <w:rFonts w:ascii="Arial" w:hAnsi="Arial" w:cs="Arial"/>
                <w:sz w:val="22"/>
                <w:szCs w:val="22"/>
              </w:rPr>
            </w:pPr>
            <w:r>
              <w:rPr>
                <w:rFonts w:ascii="Arial" w:hAnsi="Arial" w:cs="Arial"/>
                <w:sz w:val="22"/>
                <w:szCs w:val="22"/>
              </w:rPr>
              <w:t>Expediente</w:t>
            </w:r>
            <w:r w:rsidR="00706C40">
              <w:rPr>
                <w:rFonts w:ascii="Arial" w:hAnsi="Arial" w:cs="Arial"/>
                <w:sz w:val="22"/>
                <w:szCs w:val="22"/>
              </w:rPr>
              <w:t>s</w:t>
            </w:r>
            <w:r>
              <w:rPr>
                <w:rFonts w:ascii="Arial" w:hAnsi="Arial" w:cs="Arial"/>
                <w:sz w:val="22"/>
                <w:szCs w:val="22"/>
              </w:rPr>
              <w:t xml:space="preserve"> Técnico</w:t>
            </w:r>
            <w:r w:rsidR="00706C40">
              <w:rPr>
                <w:rFonts w:ascii="Arial" w:hAnsi="Arial" w:cs="Arial"/>
                <w:sz w:val="22"/>
                <w:szCs w:val="22"/>
              </w:rPr>
              <w:t>s de los Trabajos de Mantenimiento Periódico</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 de Inversiones en Equipamiento</w:t>
            </w:r>
          </w:p>
          <w:p w:rsidR="00171E03" w:rsidRPr="00AC19CB" w:rsidRDefault="00171E03" w:rsidP="00AC19CB">
            <w:pPr>
              <w:numPr>
                <w:ilvl w:val="0"/>
                <w:numId w:val="78"/>
              </w:numPr>
              <w:spacing w:before="60" w:after="60"/>
              <w:jc w:val="both"/>
              <w:rPr>
                <w:rFonts w:ascii="Arial" w:hAnsi="Arial" w:cs="Arial"/>
                <w:b/>
                <w:sz w:val="22"/>
                <w:szCs w:val="22"/>
              </w:rPr>
            </w:pPr>
            <w:r w:rsidRPr="00AC19CB">
              <w:rPr>
                <w:rFonts w:ascii="Arial" w:hAnsi="Arial" w:cs="Arial"/>
                <w:sz w:val="22"/>
                <w:szCs w:val="22"/>
              </w:rPr>
              <w:t>Programa de Mantenimiento Periódico</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xml:space="preserve">, son los días hábiles, es decir, que no sean sábado, domingo </w:t>
            </w:r>
            <w:r w:rsidRPr="00AC19CB">
              <w:rPr>
                <w:rFonts w:ascii="Arial" w:hAnsi="Arial" w:cs="Arial"/>
                <w:sz w:val="22"/>
                <w:szCs w:val="22"/>
              </w:rPr>
              <w:lastRenderedPageBreak/>
              <w:t>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5" w:name="_Toc222753826"/>
            <w:bookmarkStart w:id="6" w:name="_Toc196630061"/>
            <w:r w:rsidRPr="00AC19CB">
              <w:rPr>
                <w:rFonts w:eastAsia="Times New Roman" w:cs="Arial"/>
                <w:kern w:val="0"/>
                <w:lang w:val="es-ES"/>
              </w:rPr>
              <w:t>“Empresa Afiliada</w:t>
            </w:r>
            <w:bookmarkEnd w:id="5"/>
            <w:r w:rsidRPr="00AC19CB">
              <w:rPr>
                <w:rFonts w:eastAsia="Times New Roman" w:cs="Arial"/>
                <w:kern w:val="0"/>
                <w:lang w:val="es-ES"/>
              </w:rPr>
              <w:t xml:space="preserve">”, </w:t>
            </w:r>
            <w:r w:rsidRPr="00AC19CB">
              <w:rPr>
                <w:rFonts w:cs="Arial"/>
                <w:b w:val="0"/>
              </w:rPr>
              <w:t>una empresa será considerada afiliada a otra empresa cuando el Control Efectivo de tales</w:t>
            </w:r>
            <w:bookmarkEnd w:id="6"/>
            <w:r w:rsidRPr="00AC19CB">
              <w:rPr>
                <w:rFonts w:cs="Arial"/>
                <w:b w:val="0"/>
              </w:rPr>
              <w:t xml:space="preserve"> empresas se encuentre en manos de una misma Empresa Matriz. </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eastAsia="Times New Roman" w:cs="Arial"/>
                <w:b w:val="0"/>
                <w:kern w:val="0"/>
                <w:lang w:val="es-ES"/>
              </w:rPr>
            </w:pPr>
            <w:r w:rsidRPr="00AC19CB">
              <w:rPr>
                <w:rFonts w:eastAsia="Times New Roman" w:cs="Arial"/>
                <w:kern w:val="0"/>
                <w:lang w:val="es-ES"/>
              </w:rPr>
              <w:t xml:space="preserve">“Empresa Bancaria”,  </w:t>
            </w:r>
            <w:r w:rsidRPr="00AC19CB">
              <w:rPr>
                <w:rFonts w:eastAsia="Times New Roman" w:cs="Arial"/>
                <w:b w:val="0"/>
                <w:kern w:val="0"/>
                <w:lang w:val="es-ES"/>
              </w:rPr>
              <w:t>son las entidades que se encuentran definidas en el Anexo N° 6 de las Bases, autorizados a emitir cartas fianzas para efectos de la Concesión.</w:t>
            </w:r>
          </w:p>
          <w:p w:rsidR="00AC19CB" w:rsidRPr="00AC19CB" w:rsidRDefault="00AC19CB" w:rsidP="00AC19CB"/>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kern w:val="0"/>
              </w:rPr>
            </w:pPr>
            <w:bookmarkStart w:id="7" w:name="_Toc222753827"/>
            <w:r w:rsidRPr="00AC19CB">
              <w:rPr>
                <w:rFonts w:cs="Arial"/>
              </w:rPr>
              <w:t>“Empresa Matriz</w:t>
            </w:r>
            <w:bookmarkEnd w:id="7"/>
            <w:r w:rsidRPr="00AC19CB">
              <w:rPr>
                <w:rFonts w:cs="Arial"/>
              </w:rPr>
              <w:t xml:space="preserve">”, </w:t>
            </w:r>
            <w:r w:rsidRPr="00AC19CB">
              <w:rPr>
                <w:rFonts w:cs="Arial"/>
                <w:b w:val="0"/>
              </w:rPr>
              <w:t>e</w:t>
            </w:r>
            <w:r w:rsidRPr="00AC19CB">
              <w:rPr>
                <w:rFonts w:cs="Arial"/>
                <w:b w:val="0"/>
                <w:kern w:val="0"/>
              </w:rPr>
              <w:t>s aquella empresa que posee el Control Efectivo de una o varias empresas. También está considerada en esta definición aquella empresa que posee el Control Efectivo de una Empresa Matriz, y así sucesivamente.</w:t>
            </w:r>
          </w:p>
          <w:p w:rsidR="00AC19CB" w:rsidRPr="00AC19CB" w:rsidRDefault="00AC19CB" w:rsidP="00AC19CB">
            <w:pPr>
              <w:rPr>
                <w:lang w:val="es-PE"/>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8" w:name="_Toc222753828"/>
            <w:r w:rsidRPr="00AC19CB">
              <w:rPr>
                <w:rFonts w:cs="Arial"/>
              </w:rPr>
              <w:t>“Empresa Subsidiaria</w:t>
            </w:r>
            <w:bookmarkEnd w:id="8"/>
            <w:r w:rsidRPr="00AC19CB">
              <w:rPr>
                <w:rFonts w:cs="Arial"/>
              </w:rPr>
              <w:t xml:space="preserve">”, </w:t>
            </w:r>
            <w:r w:rsidRPr="00AC19CB">
              <w:rPr>
                <w:rFonts w:cs="Arial"/>
                <w:b w:val="0"/>
              </w:rPr>
              <w:t>es aquella empresa cuyo Control Efectivo es ejercido por la Empresa Matriz.</w:t>
            </w:r>
          </w:p>
          <w:p w:rsidR="00AC19CB" w:rsidRPr="00AC19CB" w:rsidRDefault="00AC19CB" w:rsidP="00AC19CB">
            <w:pPr>
              <w:rPr>
                <w:lang w:val="es-PE"/>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bookmarkStart w:id="9" w:name="_Toc94328429"/>
            <w:bookmarkStart w:id="10" w:name="_Toc94328689"/>
            <w:bookmarkStart w:id="11" w:name="_Toc94328946"/>
            <w:bookmarkStart w:id="12" w:name="_Toc94329202"/>
            <w:bookmarkStart w:id="13" w:name="_Toc94329448"/>
            <w:bookmarkStart w:id="14" w:name="_Toc94330081"/>
            <w:bookmarkStart w:id="15" w:name="_Toc94337537"/>
            <w:bookmarkStart w:id="16" w:name="_Toc94337768"/>
            <w:bookmarkStart w:id="17" w:name="_Toc102405219"/>
            <w:r w:rsidRPr="00AC19CB">
              <w:rPr>
                <w:rFonts w:ascii="Arial" w:hAnsi="Arial" w:cs="Arial"/>
                <w:b/>
                <w:sz w:val="22"/>
                <w:szCs w:val="22"/>
              </w:rPr>
              <w:t>“Empresas Vinculada</w:t>
            </w:r>
            <w:bookmarkEnd w:id="9"/>
            <w:bookmarkEnd w:id="10"/>
            <w:bookmarkEnd w:id="11"/>
            <w:bookmarkEnd w:id="12"/>
            <w:bookmarkEnd w:id="13"/>
            <w:bookmarkEnd w:id="14"/>
            <w:bookmarkEnd w:id="15"/>
            <w:bookmarkEnd w:id="16"/>
            <w:bookmarkEnd w:id="17"/>
            <w:r w:rsidRPr="00AC19CB">
              <w:rPr>
                <w:rFonts w:ascii="Arial" w:hAnsi="Arial" w:cs="Arial"/>
                <w:b/>
                <w:sz w:val="22"/>
                <w:szCs w:val="22"/>
              </w:rPr>
              <w:t>s”,</w:t>
            </w:r>
            <w:r w:rsidRPr="00AC19CB">
              <w:rPr>
                <w:rFonts w:ascii="Arial" w:hAnsi="Arial" w:cs="Arial"/>
                <w:sz w:val="22"/>
                <w:szCs w:val="22"/>
              </w:rPr>
              <w:t xml:space="preserve"> son todas aquellas empresas relacionadas con el CONCESIONARIO, de acuerdo a la definición contenida en las normas vigentes de CONASEV. En este sentido,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AC19CB">
            <w:pPr>
              <w:spacing w:before="60" w:after="60"/>
              <w:jc w:val="both"/>
              <w:rPr>
                <w:rFonts w:ascii="Arial" w:hAnsi="Arial" w:cs="Arial"/>
                <w:sz w:val="22"/>
                <w:szCs w:val="22"/>
              </w:rPr>
            </w:pP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 o crédito, emisión de valores mobiliarios y/o de dinero tomado en préstamo de cualquier Acreedor Permitido bajo cualquier modalidad, cuyos fondos serán destinados al cumplimiento del objeto de este Contrato, incluyendo cualquier renovación o refinanciamiento de tal endeudamiento, y se encuentra garantizado conforme lo dispuesto en el </w:t>
            </w:r>
            <w:r w:rsidR="000F6234" w:rsidRPr="00841E8F">
              <w:rPr>
                <w:rFonts w:ascii="Arial" w:hAnsi="Arial" w:cs="Arial"/>
                <w:sz w:val="22"/>
                <w:szCs w:val="22"/>
              </w:rPr>
              <w:t>N</w:t>
            </w:r>
            <w:r w:rsidRPr="00841E8F">
              <w:rPr>
                <w:rFonts w:ascii="Arial" w:hAnsi="Arial" w:cs="Arial"/>
                <w:sz w:val="22"/>
                <w:szCs w:val="22"/>
              </w:rPr>
              <w:t>umeral 10.4.1.</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sz w:val="22"/>
                <w:szCs w:val="22"/>
              </w:rPr>
            </w:pPr>
          </w:p>
          <w:p w:rsidR="00AC19CB" w:rsidRDefault="00171E03" w:rsidP="00AC19CB">
            <w:pPr>
              <w:spacing w:before="60" w:after="60"/>
              <w:jc w:val="both"/>
              <w:rPr>
                <w:rFonts w:ascii="Arial" w:hAnsi="Arial" w:cs="Arial"/>
                <w:sz w:val="22"/>
                <w:szCs w:val="22"/>
              </w:rPr>
            </w:pPr>
            <w:r w:rsidRPr="00AC19CB">
              <w:rPr>
                <w:rFonts w:ascii="Arial" w:hAnsi="Arial" w:cs="Arial"/>
                <w:sz w:val="22"/>
                <w:szCs w:val="22"/>
              </w:rPr>
              <w:lastRenderedPageBreak/>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favorable del OSITRAN. El CONCEDENTE no podrá negar la aprobación sin mediar causa justificada.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w:t>
            </w: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4F4DA2"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“Equipamiento”,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los equipos, sistemas eléctricos o mecánicos y electrónicos que adquiera el CONCESIONARIO durante la vigencia de la Concesión, necesarios para prestar los Servicios Aeroportuarios.</w:t>
            </w:r>
          </w:p>
          <w:p w:rsidR="00AC19CB" w:rsidRPr="00AC19CB" w:rsidRDefault="00AC19CB" w:rsidP="00AC19CB">
            <w:pPr>
              <w:spacing w:before="60" w:after="60"/>
              <w:jc w:val="both"/>
              <w:rPr>
                <w:rFonts w:ascii="Arial" w:hAnsi="Arial" w:cs="Arial"/>
                <w:sz w:val="22"/>
                <w:szCs w:val="22"/>
              </w:rPr>
            </w:pPr>
          </w:p>
        </w:tc>
      </w:tr>
      <w:tr w:rsidR="002725EE" w:rsidRPr="00AC19CB" w:rsidTr="00C92CEB">
        <w:trPr>
          <w:trHeight w:val="498"/>
        </w:trPr>
        <w:tc>
          <w:tcPr>
            <w:tcW w:w="1122" w:type="dxa"/>
          </w:tcPr>
          <w:p w:rsidR="002725EE" w:rsidRPr="00AC19CB" w:rsidRDefault="002725EE" w:rsidP="00AC19CB">
            <w:pPr>
              <w:numPr>
                <w:ilvl w:val="0"/>
                <w:numId w:val="67"/>
              </w:numPr>
              <w:spacing w:before="60" w:after="60"/>
              <w:jc w:val="both"/>
              <w:rPr>
                <w:rFonts w:ascii="Arial" w:hAnsi="Arial" w:cs="Arial"/>
                <w:sz w:val="22"/>
                <w:szCs w:val="22"/>
              </w:rPr>
            </w:pPr>
          </w:p>
        </w:tc>
        <w:tc>
          <w:tcPr>
            <w:tcW w:w="7668" w:type="dxa"/>
          </w:tcPr>
          <w:p w:rsidR="002725EE" w:rsidRDefault="002725EE" w:rsidP="00AC19CB">
            <w:pPr>
              <w:spacing w:before="60" w:after="60"/>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los equipos que serán</w:t>
            </w:r>
            <w:r w:rsidRPr="00AC19CB">
              <w:rPr>
                <w:rFonts w:ascii="Arial" w:hAnsi="Arial" w:cs="Arial"/>
                <w:sz w:val="22"/>
                <w:szCs w:val="22"/>
                <w:lang w:val="es-MX"/>
              </w:rPr>
              <w:t xml:space="preserve"> adquiridos</w:t>
            </w:r>
            <w:r w:rsidR="00957C30">
              <w:rPr>
                <w:rFonts w:ascii="Arial" w:hAnsi="Arial" w:cs="Arial"/>
                <w:sz w:val="22"/>
                <w:szCs w:val="22"/>
                <w:lang w:val="es-MX"/>
              </w:rPr>
              <w:t>,</w:t>
            </w:r>
            <w:r w:rsidRPr="00AC19CB">
              <w:rPr>
                <w:rFonts w:ascii="Arial" w:hAnsi="Arial" w:cs="Arial"/>
                <w:sz w:val="22"/>
                <w:szCs w:val="22"/>
                <w:lang w:val="es-MX"/>
              </w:rPr>
              <w:t xml:space="preserve"> instalados </w:t>
            </w:r>
            <w:r w:rsidR="00957C30">
              <w:rPr>
                <w:rFonts w:ascii="Arial" w:hAnsi="Arial" w:cs="Arial"/>
                <w:sz w:val="22"/>
                <w:szCs w:val="22"/>
                <w:lang w:val="es-MX"/>
              </w:rPr>
              <w:t xml:space="preserve">y puestos en funcionamiento </w:t>
            </w:r>
            <w:r w:rsidRPr="00AC19CB">
              <w:rPr>
                <w:rFonts w:ascii="Arial" w:hAnsi="Arial" w:cs="Arial"/>
                <w:sz w:val="22"/>
                <w:szCs w:val="22"/>
                <w:lang w:val="es-MX"/>
              </w:rPr>
              <w:t>por el CONCESIONARIO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Estos equipos se detallan en el Anexo 1</w:t>
            </w:r>
            <w:r w:rsidR="00581ED3">
              <w:rPr>
                <w:rFonts w:ascii="Arial" w:hAnsi="Arial" w:cs="Arial"/>
                <w:sz w:val="22"/>
                <w:szCs w:val="22"/>
                <w:lang w:val="es-MX"/>
              </w:rPr>
              <w:t>9</w:t>
            </w:r>
            <w:r w:rsidRPr="00AC19CB">
              <w:rPr>
                <w:rFonts w:ascii="Arial" w:hAnsi="Arial" w:cs="Arial"/>
                <w:sz w:val="22"/>
                <w:szCs w:val="22"/>
                <w:lang w:val="es-MX"/>
              </w:rPr>
              <w:t xml:space="preserve"> del presente Contrato.</w:t>
            </w:r>
          </w:p>
          <w:p w:rsidR="00AC19CB" w:rsidRPr="00581ED3" w:rsidRDefault="00AC19CB" w:rsidP="00AC19CB">
            <w:pPr>
              <w:spacing w:before="60" w:after="60"/>
              <w:jc w:val="both"/>
              <w:rPr>
                <w:rFonts w:ascii="Arial" w:hAnsi="Arial" w:cs="Arial"/>
                <w:b/>
                <w:sz w:val="22"/>
                <w:szCs w:val="22"/>
                <w:lang w:val="es-MX"/>
              </w:rPr>
            </w:pPr>
          </w:p>
        </w:tc>
      </w:tr>
      <w:tr w:rsidR="00C92CEB" w:rsidRPr="00AC19CB" w:rsidTr="00C92CEB">
        <w:trPr>
          <w:trHeight w:val="498"/>
        </w:trPr>
        <w:tc>
          <w:tcPr>
            <w:tcW w:w="1122" w:type="dxa"/>
          </w:tcPr>
          <w:p w:rsidR="00C92CEB" w:rsidRPr="00AC19CB" w:rsidRDefault="00C92CEB" w:rsidP="00AC19CB">
            <w:pPr>
              <w:numPr>
                <w:ilvl w:val="0"/>
                <w:numId w:val="67"/>
              </w:numPr>
              <w:spacing w:before="60" w:after="60"/>
              <w:jc w:val="both"/>
              <w:rPr>
                <w:rFonts w:ascii="Arial" w:hAnsi="Arial" w:cs="Arial"/>
                <w:sz w:val="22"/>
                <w:szCs w:val="22"/>
              </w:rPr>
            </w:pPr>
          </w:p>
        </w:tc>
        <w:tc>
          <w:tcPr>
            <w:tcW w:w="7668" w:type="dxa"/>
          </w:tcPr>
          <w:p w:rsidR="00C92CEB" w:rsidRDefault="00C92CEB" w:rsidP="00AC19CB">
            <w:pPr>
              <w:spacing w:before="60" w:after="60"/>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w:t>
            </w:r>
            <w:r w:rsidR="005B5BC6">
              <w:rPr>
                <w:rFonts w:ascii="Arial" w:hAnsi="Arial" w:cs="Arial"/>
                <w:sz w:val="22"/>
                <w:szCs w:val="22"/>
              </w:rPr>
              <w:t xml:space="preserve">, </w:t>
            </w:r>
            <w:r w:rsidR="0020673B">
              <w:rPr>
                <w:rFonts w:ascii="Arial" w:hAnsi="Arial" w:cs="Arial"/>
                <w:sz w:val="22"/>
                <w:szCs w:val="22"/>
              </w:rPr>
              <w:t>r</w:t>
            </w:r>
            <w:r w:rsidR="005B5BC6">
              <w:rPr>
                <w:rFonts w:ascii="Arial" w:hAnsi="Arial" w:cs="Arial"/>
                <w:sz w:val="22"/>
                <w:szCs w:val="22"/>
              </w:rPr>
              <w:t>egulaciones</w:t>
            </w:r>
            <w:r w:rsidR="00F46A17" w:rsidRPr="00AC19CB">
              <w:rPr>
                <w:rFonts w:ascii="Arial" w:hAnsi="Arial" w:cs="Arial"/>
                <w:sz w:val="22"/>
                <w:szCs w:val="22"/>
              </w:rPr>
              <w:t xml:space="preserve"> y/o lineamientos</w:t>
            </w:r>
            <w:r w:rsidR="005B5BC6">
              <w:rPr>
                <w:rFonts w:ascii="Arial" w:hAnsi="Arial" w:cs="Arial"/>
                <w:sz w:val="22"/>
                <w:szCs w:val="22"/>
              </w:rPr>
              <w:t xml:space="preserve">, que deberán ser cumplidos por el </w:t>
            </w:r>
            <w:r w:rsidR="0020673B">
              <w:rPr>
                <w:rFonts w:ascii="Arial" w:hAnsi="Arial" w:cs="Arial"/>
                <w:sz w:val="22"/>
                <w:szCs w:val="22"/>
              </w:rPr>
              <w:t>CONCESIONARIO</w:t>
            </w:r>
            <w:r w:rsidR="005B5BC6">
              <w:rPr>
                <w:rFonts w:ascii="Arial" w:hAnsi="Arial" w:cs="Arial"/>
                <w:sz w:val="22"/>
                <w:szCs w:val="22"/>
              </w:rPr>
              <w:t xml:space="preserve"> en todas las etapas de la </w:t>
            </w:r>
            <w:r w:rsidR="0020673B">
              <w:rPr>
                <w:rFonts w:ascii="Arial" w:hAnsi="Arial" w:cs="Arial"/>
                <w:sz w:val="22"/>
                <w:szCs w:val="22"/>
              </w:rPr>
              <w:t>C</w:t>
            </w:r>
            <w:r w:rsidR="005B5BC6">
              <w:rPr>
                <w:rFonts w:ascii="Arial" w:hAnsi="Arial" w:cs="Arial"/>
                <w:sz w:val="22"/>
                <w:szCs w:val="22"/>
              </w:rPr>
              <w:t xml:space="preserve">oncesión y </w:t>
            </w:r>
            <w:r w:rsidR="0020673B">
              <w:rPr>
                <w:rFonts w:ascii="Arial" w:hAnsi="Arial" w:cs="Arial"/>
                <w:sz w:val="22"/>
                <w:szCs w:val="22"/>
              </w:rPr>
              <w:t xml:space="preserve">que </w:t>
            </w:r>
            <w:r w:rsidR="005B5BC6">
              <w:rPr>
                <w:rFonts w:ascii="Arial" w:hAnsi="Arial" w:cs="Arial"/>
                <w:sz w:val="22"/>
                <w:szCs w:val="22"/>
              </w:rPr>
              <w:t>son</w:t>
            </w:r>
            <w:r w:rsidR="00F46A17" w:rsidRPr="00AC19CB">
              <w:rPr>
                <w:rFonts w:ascii="Arial" w:hAnsi="Arial" w:cs="Arial"/>
                <w:sz w:val="22"/>
                <w:szCs w:val="22"/>
              </w:rPr>
              <w:t xml:space="preserve"> emitidos por los siguientes organismos</w:t>
            </w:r>
            <w:r w:rsidR="005B5BC6">
              <w:rPr>
                <w:rFonts w:ascii="Arial" w:hAnsi="Arial" w:cs="Arial"/>
                <w:sz w:val="22"/>
                <w:szCs w:val="22"/>
              </w:rPr>
              <w:t xml:space="preserve"> nacionales e internacionales</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p w:rsidR="00C92CEB" w:rsidRPr="00AC19CB" w:rsidRDefault="00C92CEB"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 xml:space="preserve">Organización de Aviación Civil Internacional (OACI)- Aplicable a los aspectos relacionados al diseño, operación y planificación del Aeropuerto, facilitación y seguridad, conforme a lo señalado en los </w:t>
            </w:r>
            <w:r w:rsidR="00852247">
              <w:rPr>
                <w:rFonts w:ascii="Arial" w:hAnsi="Arial" w:cs="Arial"/>
                <w:sz w:val="22"/>
                <w:szCs w:val="22"/>
              </w:rPr>
              <w:t>a</w:t>
            </w:r>
            <w:r w:rsidRPr="00AC19CB">
              <w:rPr>
                <w:rFonts w:ascii="Arial" w:hAnsi="Arial" w:cs="Arial"/>
                <w:sz w:val="22"/>
                <w:szCs w:val="22"/>
              </w:rPr>
              <w:t>nexos de la Organización de Aviación Civil Internacional</w:t>
            </w:r>
          </w:p>
          <w:p w:rsidR="008A14F9" w:rsidRPr="00AC19CB" w:rsidRDefault="008A14F9"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 Aplicable a los aspectos relacionados al diseño, operación y planificación del 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International Airline Transport Association (IATA)- Aplicable a los aspectos relacionados a los Niveles de Servicio brindados a los pasajeros, elaboración de Planes Maestros de Desarrollo, manejo de temas ambientales, entre otros temas relevantes, conforme a lo señalado en la última edición de su publicación ”Airport Development Reference Manual”</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 xml:space="preserve">Federal Aviation Administration (FAA)-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Airport Council International (ACI)-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Transport Security Administration (TSA) Aplicable a los aspectos relacionados a los lineamientos de seguridad recomendados para el planeamiento, diseño y construcción del Aeropuerto.</w:t>
            </w:r>
          </w:p>
          <w:p w:rsidR="00C92CEB" w:rsidRPr="00AC19CB" w:rsidRDefault="00C92CEB" w:rsidP="00AC19CB">
            <w:pPr>
              <w:numPr>
                <w:ilvl w:val="0"/>
                <w:numId w:val="38"/>
              </w:numPr>
              <w:spacing w:before="60" w:after="60"/>
              <w:ind w:left="738" w:hanging="381"/>
              <w:jc w:val="both"/>
              <w:rPr>
                <w:rFonts w:ascii="Arial" w:hAnsi="Arial" w:cs="Arial"/>
                <w:b/>
                <w:sz w:val="22"/>
                <w:szCs w:val="22"/>
              </w:rPr>
            </w:pPr>
            <w:r w:rsidRPr="00AC19CB">
              <w:rPr>
                <w:rFonts w:ascii="Arial" w:hAnsi="Arial" w:cs="Arial"/>
                <w:sz w:val="22"/>
                <w:szCs w:val="22"/>
              </w:rPr>
              <w:t xml:space="preserve">International Standards Organization (ISO)-Aplicable a los aspectos relacionados a la estandarización de procesos y gestión de calidad </w:t>
            </w:r>
            <w:r w:rsidRPr="00AC19CB">
              <w:rPr>
                <w:rFonts w:ascii="Arial" w:hAnsi="Arial" w:cs="Arial"/>
                <w:sz w:val="22"/>
                <w:szCs w:val="22"/>
              </w:rPr>
              <w:lastRenderedPageBreak/>
              <w:t>en la operación del Aeropuerto.</w:t>
            </w:r>
          </w:p>
          <w:p w:rsidR="00AC19CB" w:rsidRPr="00AC19CB" w:rsidRDefault="00AC19CB" w:rsidP="00AC19CB">
            <w:pPr>
              <w:spacing w:before="60" w:after="60"/>
              <w:ind w:left="738"/>
              <w:jc w:val="both"/>
              <w:rPr>
                <w:rFonts w:ascii="Arial" w:hAnsi="Arial" w:cs="Arial"/>
                <w:b/>
                <w:sz w:val="22"/>
                <w:szCs w:val="22"/>
              </w:rPr>
            </w:pPr>
          </w:p>
        </w:tc>
      </w:tr>
      <w:tr w:rsidR="00171E03" w:rsidRPr="00AC19CB" w:rsidTr="00C92CEB">
        <w:trPr>
          <w:trHeight w:val="1207"/>
        </w:trPr>
        <w:tc>
          <w:tcPr>
            <w:tcW w:w="1122" w:type="dxa"/>
          </w:tcPr>
          <w:p w:rsidR="00EE4DC0" w:rsidRPr="00AC19CB" w:rsidRDefault="00EE4DC0" w:rsidP="00AC19CB">
            <w:pPr>
              <w:numPr>
                <w:ilvl w:val="0"/>
                <w:numId w:val="67"/>
              </w:numPr>
              <w:spacing w:before="60" w:after="60"/>
              <w:jc w:val="both"/>
              <w:rPr>
                <w:rFonts w:ascii="Arial" w:hAnsi="Arial" w:cs="Arial"/>
                <w:sz w:val="22"/>
                <w:szCs w:val="22"/>
              </w:rPr>
            </w:pPr>
          </w:p>
        </w:tc>
        <w:tc>
          <w:tcPr>
            <w:tcW w:w="7668" w:type="dxa"/>
          </w:tcPr>
          <w:p w:rsidR="00D42CAE" w:rsidRDefault="00171E03" w:rsidP="00AC19CB">
            <w:pPr>
              <w:spacing w:before="60" w:after="60"/>
              <w:jc w:val="both"/>
              <w:rPr>
                <w:rFonts w:ascii="Arial" w:hAnsi="Arial" w:cs="Arial"/>
                <w:sz w:val="22"/>
                <w:szCs w:val="22"/>
              </w:rPr>
            </w:pPr>
            <w:r w:rsidRPr="00AC19CB">
              <w:rPr>
                <w:rFonts w:ascii="Arial" w:hAnsi="Arial" w:cs="Arial"/>
                <w:b/>
                <w:sz w:val="22"/>
                <w:szCs w:val="22"/>
              </w:rPr>
              <w:t>“Estudio Definitivo de Ingeniería”</w:t>
            </w:r>
            <w:r w:rsidR="008A4333" w:rsidRPr="00AC19CB">
              <w:rPr>
                <w:rFonts w:ascii="Arial" w:hAnsi="Arial" w:cs="Arial"/>
                <w:b/>
                <w:sz w:val="22"/>
                <w:szCs w:val="22"/>
              </w:rPr>
              <w:t xml:space="preserve"> o “EDI”</w:t>
            </w:r>
            <w:r w:rsidRPr="00AC19CB">
              <w:rPr>
                <w:rFonts w:ascii="Arial" w:hAnsi="Arial" w:cs="Arial"/>
                <w:b/>
                <w:sz w:val="22"/>
                <w:szCs w:val="22"/>
              </w:rPr>
              <w:t xml:space="preserve">, </w:t>
            </w:r>
            <w:r w:rsidRPr="00AC19CB">
              <w:rPr>
                <w:rFonts w:ascii="Arial" w:hAnsi="Arial" w:cs="Arial"/>
                <w:sz w:val="22"/>
                <w:szCs w:val="22"/>
              </w:rPr>
              <w:t xml:space="preserve">son los que le corresponde desarrollar al CONCESIONARIO sobre la base de la </w:t>
            </w:r>
            <w:r w:rsidR="00F65B7F">
              <w:rPr>
                <w:rFonts w:ascii="Arial" w:hAnsi="Arial" w:cs="Arial"/>
                <w:sz w:val="22"/>
                <w:szCs w:val="22"/>
              </w:rPr>
              <w:t>Propuesta Técnica</w:t>
            </w:r>
            <w:r w:rsidR="00AB72BC" w:rsidRPr="00AA5BFC">
              <w:rPr>
                <w:rFonts w:ascii="Arial" w:hAnsi="Arial" w:cs="Arial"/>
                <w:sz w:val="22"/>
                <w:szCs w:val="22"/>
              </w:rPr>
              <w:t xml:space="preserve"> y los estudios de preinversión declarados viables por la Oficina General de Planeamiento y Presupuesto del Ministerio de Transportes y Comunicaciones (MTC)</w:t>
            </w:r>
            <w:r w:rsidR="006900CD">
              <w:rPr>
                <w:rFonts w:ascii="Arial" w:hAnsi="Arial" w:cs="Arial"/>
                <w:sz w:val="22"/>
                <w:szCs w:val="22"/>
              </w:rPr>
              <w:t>, Plan Maestro de Desarrollo y/o Plan de Inversiones en Equipamiento</w:t>
            </w:r>
            <w:r w:rsidRPr="00AC19CB">
              <w:rPr>
                <w:rFonts w:ascii="Arial" w:hAnsi="Arial" w:cs="Arial"/>
                <w:bCs/>
                <w:color w:val="000000"/>
                <w:sz w:val="22"/>
                <w:szCs w:val="22"/>
                <w:lang w:val="es-PE"/>
              </w:rPr>
              <w:t xml:space="preserve">, </w:t>
            </w:r>
            <w:r w:rsidR="006900CD">
              <w:rPr>
                <w:rFonts w:ascii="Arial" w:hAnsi="Arial" w:cs="Arial"/>
                <w:bCs/>
                <w:color w:val="000000"/>
                <w:sz w:val="22"/>
                <w:szCs w:val="22"/>
                <w:lang w:val="es-PE"/>
              </w:rPr>
              <w:t xml:space="preserve">según corresponda, </w:t>
            </w:r>
            <w:r w:rsidRPr="00AC19CB">
              <w:rPr>
                <w:rFonts w:ascii="Arial" w:hAnsi="Arial" w:cs="Arial"/>
                <w:sz w:val="22"/>
                <w:szCs w:val="22"/>
              </w:rPr>
              <w:t>que permitirá la ejecución y supervisión de las Obras</w:t>
            </w:r>
            <w:r w:rsidR="002E6902" w:rsidRPr="00AC19CB">
              <w:rPr>
                <w:rFonts w:ascii="Arial" w:hAnsi="Arial" w:cs="Arial"/>
                <w:sz w:val="22"/>
                <w:szCs w:val="22"/>
              </w:rPr>
              <w:t>,</w:t>
            </w:r>
            <w:r w:rsidRPr="00AC19CB">
              <w:rPr>
                <w:rFonts w:ascii="Arial" w:hAnsi="Arial" w:cs="Arial"/>
                <w:sz w:val="22"/>
                <w:szCs w:val="22"/>
              </w:rPr>
              <w:t xml:space="preserve"> Equipamiento</w:t>
            </w:r>
            <w:r w:rsidR="006900CD">
              <w:rPr>
                <w:rFonts w:ascii="Arial" w:hAnsi="Arial" w:cs="Arial"/>
                <w:sz w:val="22"/>
                <w:szCs w:val="22"/>
              </w:rPr>
              <w:t>,</w:t>
            </w:r>
            <w:r w:rsidR="002E6902" w:rsidRPr="00AC19CB">
              <w:rPr>
                <w:rFonts w:ascii="Arial" w:hAnsi="Arial" w:cs="Arial"/>
                <w:sz w:val="22"/>
                <w:szCs w:val="22"/>
              </w:rPr>
              <w:t xml:space="preserve"> Equipos de Navegación Aérea</w:t>
            </w:r>
            <w:r w:rsidR="006900CD">
              <w:rPr>
                <w:rFonts w:ascii="Arial" w:hAnsi="Arial" w:cs="Arial"/>
                <w:sz w:val="22"/>
                <w:szCs w:val="22"/>
              </w:rPr>
              <w:t>, Obras Nuevas y/o Equipamiento Nuevo</w:t>
            </w:r>
            <w:r w:rsidR="008012AC">
              <w:rPr>
                <w:rFonts w:ascii="Arial" w:hAnsi="Arial" w:cs="Arial"/>
                <w:sz w:val="22"/>
                <w:szCs w:val="22"/>
              </w:rPr>
              <w:t xml:space="preserve">, durante las respectivas fases </w:t>
            </w:r>
            <w:r w:rsidR="006B72B4">
              <w:rPr>
                <w:rFonts w:ascii="Arial" w:hAnsi="Arial" w:cs="Arial"/>
                <w:sz w:val="22"/>
                <w:szCs w:val="22"/>
              </w:rPr>
              <w:t>establecidas en el Anexo 19 del presente Contrato</w:t>
            </w:r>
            <w:r w:rsidRPr="00AC19CB">
              <w:rPr>
                <w:rFonts w:ascii="Arial" w:hAnsi="Arial" w:cs="Arial"/>
                <w:sz w:val="22"/>
                <w:szCs w:val="22"/>
              </w:rPr>
              <w:t>.</w:t>
            </w:r>
          </w:p>
          <w:p w:rsidR="00AC19CB" w:rsidRPr="00AC19CB" w:rsidRDefault="00AC19CB" w:rsidP="00AC19CB">
            <w:pPr>
              <w:spacing w:before="60" w:after="60"/>
              <w:jc w:val="both"/>
              <w:rPr>
                <w:rFonts w:ascii="Arial" w:hAnsi="Arial" w:cs="Arial"/>
                <w:b/>
                <w:sz w:val="22"/>
                <w:szCs w:val="22"/>
              </w:rPr>
            </w:pPr>
          </w:p>
        </w:tc>
      </w:tr>
      <w:tr w:rsidR="00171E03" w:rsidRPr="00AC19CB" w:rsidTr="007D619C">
        <w:trPr>
          <w:trHeight w:val="120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realizar los trabajos de ejecución de Obras, adquisición</w:t>
            </w:r>
            <w:r w:rsidR="00957C30">
              <w:rPr>
                <w:rFonts w:ascii="Arial" w:hAnsi="Arial" w:cs="Arial"/>
                <w:sz w:val="22"/>
                <w:szCs w:val="22"/>
              </w:rPr>
              <w:t>, instalación y puesta en funcionamiento</w:t>
            </w:r>
            <w:r w:rsidRPr="00AC19CB">
              <w:rPr>
                <w:rFonts w:ascii="Arial" w:hAnsi="Arial" w:cs="Arial"/>
                <w:sz w:val="22"/>
                <w:szCs w:val="22"/>
              </w:rPr>
              <w:t xml:space="preserve"> de</w:t>
            </w:r>
            <w:r w:rsidR="00957C30">
              <w:rPr>
                <w:rFonts w:ascii="Arial" w:hAnsi="Arial" w:cs="Arial"/>
                <w:sz w:val="22"/>
                <w:szCs w:val="22"/>
              </w:rPr>
              <w:t>l</w:t>
            </w:r>
            <w:r w:rsidRPr="00AC19CB">
              <w:rPr>
                <w:rFonts w:ascii="Arial" w:hAnsi="Arial" w:cs="Arial"/>
                <w:sz w:val="22"/>
                <w:szCs w:val="22"/>
              </w:rPr>
              <w:t xml:space="preserve"> Equipamiento</w:t>
            </w:r>
            <w:r w:rsidR="00957C30">
              <w:rPr>
                <w:rFonts w:ascii="Arial" w:hAnsi="Arial" w:cs="Arial"/>
                <w:sz w:val="22"/>
                <w:szCs w:val="22"/>
              </w:rPr>
              <w:t xml:space="preserve"> y los Equipos de Navegación Aérea</w:t>
            </w:r>
            <w:r w:rsidR="00FE6F5D">
              <w:rPr>
                <w:rFonts w:ascii="Arial" w:hAnsi="Arial" w:cs="Arial"/>
                <w:sz w:val="22"/>
                <w:szCs w:val="22"/>
              </w:rPr>
              <w:t xml:space="preserve"> correspondientes a la fase de “Apertura” del Anexo 19</w:t>
            </w:r>
            <w:r w:rsidR="00852247">
              <w:rPr>
                <w:rFonts w:ascii="Arial" w:hAnsi="Arial" w:cs="Arial"/>
                <w:sz w:val="22"/>
                <w:szCs w:val="22"/>
              </w:rPr>
              <w:t xml:space="preserve"> del presente Contrato</w:t>
            </w:r>
            <w:r w:rsidRPr="00AC19CB">
              <w:rPr>
                <w:rFonts w:ascii="Arial" w:hAnsi="Arial" w:cs="Arial"/>
                <w:sz w:val="22"/>
                <w:szCs w:val="22"/>
              </w:rPr>
              <w:t>, cumpliendo con los requerimientos establecidos en el presente Contrato hasta la suscripción de</w:t>
            </w:r>
            <w:r w:rsidR="00FE6F5D">
              <w:rPr>
                <w:rFonts w:ascii="Arial" w:hAnsi="Arial" w:cs="Arial"/>
                <w:sz w:val="22"/>
                <w:szCs w:val="22"/>
              </w:rPr>
              <w:t xml:space="preserve"> </w:t>
            </w:r>
            <w:r w:rsidRPr="00AC19CB">
              <w:rPr>
                <w:rFonts w:ascii="Arial" w:hAnsi="Arial" w:cs="Arial"/>
                <w:sz w:val="22"/>
                <w:szCs w:val="22"/>
              </w:rPr>
              <w:t>l</w:t>
            </w:r>
            <w:r w:rsidR="00FE6F5D">
              <w:rPr>
                <w:rFonts w:ascii="Arial" w:hAnsi="Arial" w:cs="Arial"/>
                <w:sz w:val="22"/>
                <w:szCs w:val="22"/>
              </w:rPr>
              <w:t>a</w:t>
            </w:r>
            <w:r w:rsidRPr="00AC19CB">
              <w:rPr>
                <w:rFonts w:ascii="Arial" w:hAnsi="Arial" w:cs="Arial"/>
                <w:sz w:val="22"/>
                <w:szCs w:val="22"/>
              </w:rPr>
              <w:t xml:space="preserve"> </w:t>
            </w:r>
            <w:r w:rsidR="00FE6F5D">
              <w:rPr>
                <w:rFonts w:ascii="Arial" w:hAnsi="Arial" w:cs="Arial"/>
                <w:sz w:val="22"/>
                <w:szCs w:val="22"/>
              </w:rPr>
              <w:t xml:space="preserve">correspondiente </w:t>
            </w:r>
            <w:r w:rsidRPr="00AC19CB">
              <w:rPr>
                <w:rFonts w:ascii="Arial" w:hAnsi="Arial" w:cs="Arial"/>
                <w:sz w:val="22"/>
                <w:szCs w:val="22"/>
              </w:rPr>
              <w:t>Acta de Recepción de Obras y Equipamiento.</w:t>
            </w:r>
          </w:p>
          <w:p w:rsidR="00AC19CB" w:rsidRPr="00AC19CB" w:rsidRDefault="00AC19CB" w:rsidP="00AC19CB">
            <w:pPr>
              <w:spacing w:before="60" w:after="60"/>
              <w:jc w:val="both"/>
              <w:rPr>
                <w:rFonts w:ascii="Arial" w:hAnsi="Arial" w:cs="Arial"/>
                <w:sz w:val="22"/>
                <w:szCs w:val="22"/>
              </w:rPr>
            </w:pPr>
          </w:p>
        </w:tc>
      </w:tr>
      <w:tr w:rsidR="00ED3120" w:rsidRPr="00AC19CB" w:rsidTr="007D619C">
        <w:trPr>
          <w:trHeight w:val="1207"/>
        </w:trPr>
        <w:tc>
          <w:tcPr>
            <w:tcW w:w="1122" w:type="dxa"/>
          </w:tcPr>
          <w:p w:rsidR="00ED3120" w:rsidRPr="00AC19CB" w:rsidRDefault="00ED3120" w:rsidP="00AC19CB">
            <w:pPr>
              <w:numPr>
                <w:ilvl w:val="0"/>
                <w:numId w:val="67"/>
              </w:numPr>
              <w:spacing w:before="60" w:after="60"/>
              <w:jc w:val="both"/>
              <w:rPr>
                <w:rFonts w:ascii="Arial" w:hAnsi="Arial" w:cs="Arial"/>
                <w:sz w:val="22"/>
                <w:szCs w:val="22"/>
              </w:rPr>
            </w:pPr>
          </w:p>
        </w:tc>
        <w:tc>
          <w:tcPr>
            <w:tcW w:w="7668" w:type="dxa"/>
          </w:tcPr>
          <w:p w:rsidR="00ED3120" w:rsidRPr="00AC19CB" w:rsidRDefault="00ED3120" w:rsidP="00ED3120">
            <w:pPr>
              <w:spacing w:before="60" w:after="60"/>
              <w:jc w:val="both"/>
              <w:rPr>
                <w:rFonts w:ascii="Arial" w:hAnsi="Arial" w:cs="Arial"/>
                <w:b/>
                <w:sz w:val="22"/>
                <w:szCs w:val="22"/>
              </w:rPr>
            </w:pPr>
            <w:r>
              <w:rPr>
                <w:rFonts w:ascii="Arial" w:hAnsi="Arial" w:cs="Arial"/>
                <w:b/>
                <w:sz w:val="22"/>
                <w:szCs w:val="22"/>
              </w:rPr>
              <w:t>“Etapa de Operación”,</w:t>
            </w:r>
            <w:r>
              <w:rPr>
                <w:rFonts w:ascii="Arial" w:hAnsi="Arial" w:cs="Arial"/>
                <w:sz w:val="22"/>
                <w:szCs w:val="22"/>
              </w:rPr>
              <w:t xml:space="preserve"> e</w:t>
            </w:r>
            <w:r>
              <w:rPr>
                <w:rFonts w:ascii="Arial" w:hAnsi="Arial" w:cs="Arial"/>
                <w:sz w:val="22"/>
              </w:rPr>
              <w:t>s el periodo en el cual el CONCESIONARIO debe operar la infraestructura aeroportuaria, cumpliendo con los requerimientos establecidos en el presente Contrato.</w:t>
            </w:r>
          </w:p>
        </w:tc>
      </w:tr>
      <w:tr w:rsidR="0018464E" w:rsidRPr="00AC19CB" w:rsidTr="007D619C">
        <w:tc>
          <w:tcPr>
            <w:tcW w:w="1122" w:type="dxa"/>
          </w:tcPr>
          <w:p w:rsidR="0018464E" w:rsidRPr="00AC19CB" w:rsidRDefault="0018464E" w:rsidP="00AC19CB">
            <w:pPr>
              <w:numPr>
                <w:ilvl w:val="0"/>
                <w:numId w:val="67"/>
              </w:numPr>
              <w:spacing w:before="60" w:after="60"/>
              <w:jc w:val="both"/>
              <w:rPr>
                <w:rFonts w:ascii="Arial" w:hAnsi="Arial" w:cs="Arial"/>
                <w:sz w:val="22"/>
                <w:szCs w:val="22"/>
              </w:rPr>
            </w:pPr>
          </w:p>
        </w:tc>
        <w:tc>
          <w:tcPr>
            <w:tcW w:w="7668" w:type="dxa"/>
          </w:tcPr>
          <w:p w:rsidR="00EC53BE" w:rsidRDefault="0018464E" w:rsidP="00AC19CB">
            <w:pPr>
              <w:spacing w:before="60" w:after="60"/>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Numeral 3.3. de la Cláusula Tercera del presente Contrato.</w:t>
            </w:r>
          </w:p>
          <w:p w:rsidR="00AC19CB" w:rsidRPr="00AC19CB" w:rsidRDefault="00AC19CB" w:rsidP="00AC19CB">
            <w:pPr>
              <w:spacing w:before="60" w:after="60"/>
              <w:jc w:val="both"/>
              <w:rPr>
                <w:rFonts w:ascii="Arial" w:hAnsi="Arial" w:cs="Arial"/>
                <w:sz w:val="22"/>
                <w:szCs w:val="22"/>
              </w:rPr>
            </w:pPr>
          </w:p>
        </w:tc>
      </w:tr>
      <w:tr w:rsidR="006F2CB3" w:rsidRPr="00AC19CB" w:rsidTr="007D619C">
        <w:tc>
          <w:tcPr>
            <w:tcW w:w="1122" w:type="dxa"/>
          </w:tcPr>
          <w:p w:rsidR="006F2CB3" w:rsidRPr="00AC19CB" w:rsidRDefault="006F2CB3" w:rsidP="00AC19CB">
            <w:pPr>
              <w:numPr>
                <w:ilvl w:val="0"/>
                <w:numId w:val="67"/>
              </w:numPr>
              <w:spacing w:before="60" w:after="60"/>
              <w:jc w:val="both"/>
              <w:rPr>
                <w:rFonts w:ascii="Arial" w:hAnsi="Arial" w:cs="Arial"/>
                <w:sz w:val="22"/>
                <w:szCs w:val="22"/>
              </w:rPr>
            </w:pPr>
          </w:p>
        </w:tc>
        <w:tc>
          <w:tcPr>
            <w:tcW w:w="7668" w:type="dxa"/>
          </w:tcPr>
          <w:p w:rsidR="006F2CB3" w:rsidRDefault="006F2CB3" w:rsidP="00AC19CB">
            <w:pPr>
              <w:spacing w:before="60" w:after="60"/>
              <w:jc w:val="both"/>
              <w:rPr>
                <w:rFonts w:ascii="Arial" w:hAnsi="Arial" w:cs="Arial"/>
                <w:sz w:val="22"/>
                <w:szCs w:val="22"/>
              </w:rPr>
            </w:pPr>
            <w:r w:rsidRPr="00AC19CB">
              <w:rPr>
                <w:rFonts w:ascii="Arial" w:hAnsi="Arial" w:cs="Arial"/>
                <w:b/>
                <w:sz w:val="22"/>
                <w:szCs w:val="22"/>
              </w:rPr>
              <w:t>“Fideicomiso”,</w:t>
            </w:r>
            <w:r w:rsidRPr="00AC19CB">
              <w:rPr>
                <w:rFonts w:ascii="Arial" w:hAnsi="Arial" w:cs="Arial"/>
                <w:sz w:val="22"/>
                <w:szCs w:val="22"/>
              </w:rPr>
              <w:t xml:space="preserve"> es el fondo constituido por el </w:t>
            </w:r>
            <w:r w:rsidR="002C73E4" w:rsidRPr="00AC19CB">
              <w:rPr>
                <w:rFonts w:ascii="Arial" w:hAnsi="Arial" w:cs="Arial"/>
                <w:sz w:val="22"/>
                <w:szCs w:val="22"/>
              </w:rPr>
              <w:t>CONCESIONARIO</w:t>
            </w:r>
            <w:r w:rsidRPr="00AC19CB">
              <w:rPr>
                <w:rFonts w:ascii="Arial" w:hAnsi="Arial" w:cs="Arial"/>
                <w:sz w:val="22"/>
                <w:szCs w:val="22"/>
              </w:rPr>
              <w:t xml:space="preserve">, a su costo y riesgo, cuyo patrimonio fideicometido está conformado por las transferencias de recursos del </w:t>
            </w:r>
            <w:r w:rsidR="001C2BE9" w:rsidRPr="00AC19CB">
              <w:rPr>
                <w:rFonts w:ascii="Arial" w:hAnsi="Arial" w:cs="Arial"/>
                <w:sz w:val="22"/>
                <w:szCs w:val="22"/>
              </w:rPr>
              <w:t xml:space="preserve">CONCESIONARIO por concepto de Ingresos Netos y recursos del </w:t>
            </w:r>
            <w:r w:rsidRPr="00AC19CB">
              <w:rPr>
                <w:rFonts w:ascii="Arial" w:hAnsi="Arial" w:cs="Arial"/>
                <w:sz w:val="22"/>
                <w:szCs w:val="22"/>
              </w:rPr>
              <w:t xml:space="preserve">CONCEDENTE por concepto de Cofinanciamiento y demás obligaciones del CONCEDENTE derivadas del presente Contrato. Con los recursos de este fondo el CONCESIONARIO recibirá el importe correspondiente </w:t>
            </w:r>
            <w:r w:rsidR="001C2BE9" w:rsidRPr="00AC19CB">
              <w:rPr>
                <w:rFonts w:ascii="Arial" w:hAnsi="Arial" w:cs="Arial"/>
                <w:sz w:val="22"/>
                <w:szCs w:val="22"/>
              </w:rPr>
              <w:t>al</w:t>
            </w:r>
            <w:r w:rsidR="00801EC2" w:rsidRPr="00AC19CB">
              <w:rPr>
                <w:rFonts w:ascii="Arial" w:hAnsi="Arial" w:cs="Arial"/>
                <w:sz w:val="22"/>
                <w:szCs w:val="22"/>
              </w:rPr>
              <w:t>(a los)</w:t>
            </w:r>
            <w:r w:rsidR="001C2BE9" w:rsidRPr="00AC19CB">
              <w:rPr>
                <w:rFonts w:ascii="Arial" w:hAnsi="Arial" w:cs="Arial"/>
                <w:sz w:val="22"/>
                <w:szCs w:val="22"/>
              </w:rPr>
              <w:t xml:space="preserve"> compromiso</w:t>
            </w:r>
            <w:r w:rsidR="00801EC2" w:rsidRPr="00AC19CB">
              <w:rPr>
                <w:rFonts w:ascii="Arial" w:hAnsi="Arial" w:cs="Arial"/>
                <w:sz w:val="22"/>
                <w:szCs w:val="22"/>
              </w:rPr>
              <w:t>(s)</w:t>
            </w:r>
            <w:r w:rsidR="001C2BE9" w:rsidRPr="00AC19CB">
              <w:rPr>
                <w:rFonts w:ascii="Arial" w:hAnsi="Arial" w:cs="Arial"/>
                <w:sz w:val="22"/>
                <w:szCs w:val="22"/>
              </w:rPr>
              <w:t xml:space="preserve"> de pago</w:t>
            </w:r>
            <w:r w:rsidR="00801EC2" w:rsidRPr="00AC19CB">
              <w:rPr>
                <w:rFonts w:ascii="Arial" w:hAnsi="Arial" w:cs="Arial"/>
                <w:sz w:val="22"/>
                <w:szCs w:val="22"/>
              </w:rPr>
              <w:t>(s)</w:t>
            </w:r>
            <w:r w:rsidR="001C2BE9" w:rsidRPr="00AC19CB">
              <w:rPr>
                <w:rFonts w:ascii="Arial" w:hAnsi="Arial" w:cs="Arial"/>
                <w:sz w:val="22"/>
                <w:szCs w:val="22"/>
              </w:rPr>
              <w:t xml:space="preserve"> </w:t>
            </w:r>
            <w:r w:rsidRPr="00AC19CB">
              <w:rPr>
                <w:rFonts w:ascii="Arial" w:hAnsi="Arial" w:cs="Arial"/>
                <w:sz w:val="22"/>
                <w:szCs w:val="22"/>
              </w:rPr>
              <w:t xml:space="preserve">del </w:t>
            </w:r>
            <w:r w:rsidR="001C2BE9" w:rsidRPr="00AC19CB">
              <w:rPr>
                <w:rFonts w:ascii="Arial" w:hAnsi="Arial" w:cs="Arial"/>
                <w:sz w:val="22"/>
                <w:szCs w:val="22"/>
              </w:rPr>
              <w:t>CONCEDENTE definido</w:t>
            </w:r>
            <w:r w:rsidR="00801EC2" w:rsidRPr="00AC19CB">
              <w:rPr>
                <w:rFonts w:ascii="Arial" w:hAnsi="Arial" w:cs="Arial"/>
                <w:sz w:val="22"/>
                <w:szCs w:val="22"/>
              </w:rPr>
              <w:t>(s)</w:t>
            </w:r>
            <w:r w:rsidR="001C2BE9" w:rsidRPr="00AC19CB">
              <w:rPr>
                <w:rFonts w:ascii="Arial" w:hAnsi="Arial" w:cs="Arial"/>
                <w:sz w:val="22"/>
                <w:szCs w:val="22"/>
              </w:rPr>
              <w:t xml:space="preserve"> en el Anexo 23 </w:t>
            </w:r>
            <w:r w:rsidRPr="00AC19CB">
              <w:rPr>
                <w:rFonts w:ascii="Arial" w:hAnsi="Arial" w:cs="Arial"/>
                <w:sz w:val="22"/>
                <w:szCs w:val="22"/>
              </w:rPr>
              <w:t>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AC7725" w:rsidRPr="00AC19CB">
              <w:rPr>
                <w:rFonts w:ascii="Arial" w:hAnsi="Arial" w:cs="Arial"/>
                <w:sz w:val="22"/>
                <w:szCs w:val="22"/>
              </w:rPr>
              <w:t xml:space="preserve"> de la Cláusula Décima</w:t>
            </w:r>
            <w:r w:rsidRPr="00AC19CB">
              <w:rPr>
                <w:rFonts w:ascii="Arial" w:hAnsi="Arial" w:cs="Arial"/>
                <w:sz w:val="22"/>
                <w:szCs w:val="22"/>
              </w:rPr>
              <w:t xml:space="preserve">, con excepción de aquellas obligaciones del </w:t>
            </w:r>
            <w:r w:rsidRPr="00AC19CB">
              <w:rPr>
                <w:rFonts w:ascii="Arial" w:hAnsi="Arial" w:cs="Arial"/>
                <w:sz w:val="22"/>
                <w:szCs w:val="22"/>
              </w:rPr>
              <w:lastRenderedPageBreak/>
              <w:t xml:space="preserve">CONCESIONARIO cubiertas con la Garantía de Fiel Cumplimiento de Construcción de Obras. La referida carta fianza se incluirá como Anexo </w:t>
            </w:r>
            <w:r w:rsidR="00581ED3">
              <w:rPr>
                <w:rFonts w:ascii="Arial" w:hAnsi="Arial" w:cs="Arial"/>
                <w:sz w:val="22"/>
                <w:szCs w:val="22"/>
              </w:rPr>
              <w:t>15</w:t>
            </w:r>
            <w:r w:rsidR="005B25C1" w:rsidRPr="00AC19CB">
              <w:rPr>
                <w:rFonts w:ascii="Arial" w:hAnsi="Arial" w:cs="Arial"/>
                <w:sz w:val="22"/>
                <w:szCs w:val="22"/>
              </w:rPr>
              <w:t xml:space="preserve"> </w:t>
            </w:r>
            <w:r w:rsidRPr="00AC19CB">
              <w:rPr>
                <w:rFonts w:ascii="Arial" w:hAnsi="Arial" w:cs="Arial"/>
                <w:sz w:val="22"/>
                <w:szCs w:val="22"/>
              </w:rPr>
              <w:t>del presente Contrato.</w:t>
            </w:r>
            <w:bookmarkStart w:id="18" w:name="_Toc209491997"/>
            <w:bookmarkStart w:id="19" w:name="_Toc209491999"/>
            <w:bookmarkEnd w:id="18"/>
            <w:bookmarkEnd w:id="19"/>
          </w:p>
          <w:p w:rsidR="00852247" w:rsidRPr="00AC19CB" w:rsidRDefault="00852247"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sidRPr="00AC19CB" w:rsidDel="0052487B">
              <w:rPr>
                <w:rFonts w:ascii="Arial" w:hAnsi="Arial" w:cs="Arial"/>
                <w:sz w:val="22"/>
                <w:szCs w:val="22"/>
              </w:rPr>
              <w:t xml:space="preserve"> </w:t>
            </w:r>
            <w:r w:rsidRPr="00AC19CB">
              <w:rPr>
                <w:rFonts w:ascii="Arial" w:hAnsi="Arial" w:cs="Arial"/>
                <w:sz w:val="22"/>
                <w:szCs w:val="22"/>
              </w:rPr>
              <w:t xml:space="preserve">para garantizar la correcta ejecución de las Obras,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10.2.3</w:t>
            </w:r>
            <w:r w:rsidR="00AC7725" w:rsidRPr="00AC19CB">
              <w:rPr>
                <w:rFonts w:ascii="Arial" w:hAnsi="Arial" w:cs="Arial"/>
                <w:sz w:val="22"/>
                <w:szCs w:val="22"/>
              </w:rPr>
              <w:t xml:space="preserve"> de la Cláusula Décima</w:t>
            </w:r>
            <w:r w:rsidRPr="00AC19CB">
              <w:rPr>
                <w:rFonts w:ascii="Arial" w:hAnsi="Arial" w:cs="Arial"/>
                <w:sz w:val="22"/>
                <w:szCs w:val="22"/>
              </w:rPr>
              <w:t>. La referida carta fianza deberá emitirse de acuerdo a los términos y condiciones establecidas en el Anexo 1</w:t>
            </w:r>
            <w:r w:rsidR="00581ED3">
              <w:rPr>
                <w:rFonts w:ascii="Arial" w:hAnsi="Arial" w:cs="Arial"/>
                <w:sz w:val="22"/>
                <w:szCs w:val="22"/>
              </w:rPr>
              <w:t>6</w:t>
            </w:r>
            <w:r w:rsidRPr="00AC19CB">
              <w:rPr>
                <w:rFonts w:ascii="Arial" w:hAnsi="Arial" w:cs="Arial"/>
                <w:sz w:val="22"/>
                <w:szCs w:val="22"/>
              </w:rPr>
              <w:t xml:space="preserve"> 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20" w:name="_Toc222753844"/>
            <w:r w:rsidRPr="00AC19CB">
              <w:rPr>
                <w:rFonts w:cs="Arial"/>
                <w:kern w:val="0"/>
              </w:rPr>
              <w:t>“IGV</w:t>
            </w:r>
            <w:bookmarkEnd w:id="20"/>
            <w:r w:rsidRPr="00AC19CB">
              <w:rPr>
                <w:rFonts w:cs="Arial"/>
                <w:kern w:val="0"/>
              </w:rPr>
              <w:t xml:space="preserve">”, </w:t>
            </w:r>
            <w:r w:rsidRPr="00AC19CB">
              <w:rPr>
                <w:rFonts w:cs="Arial"/>
                <w:b w:val="0"/>
              </w:rPr>
              <w:t xml:space="preserve">Es el </w:t>
            </w:r>
            <w:r w:rsidR="00601762" w:rsidRPr="00AC19CB">
              <w:rPr>
                <w:rFonts w:cs="Arial"/>
                <w:b w:val="0"/>
              </w:rPr>
              <w:t xml:space="preserve">acrónimo de </w:t>
            </w:r>
            <w:r w:rsidRPr="00AC19CB">
              <w:rPr>
                <w:rFonts w:cs="Arial"/>
                <w:b w:val="0"/>
              </w:rPr>
              <w:t>Impuesto General a las Ventas</w:t>
            </w:r>
            <w:r w:rsidR="00601762" w:rsidRPr="00AC19CB">
              <w:rPr>
                <w:rFonts w:cs="Arial"/>
                <w:b w:val="0"/>
              </w:rPr>
              <w:t xml:space="preserve">, de acuerdo a lo establecido en </w:t>
            </w:r>
            <w:r w:rsidRPr="00AC19CB">
              <w:rPr>
                <w:rFonts w:cs="Arial"/>
                <w:b w:val="0"/>
              </w:rPr>
              <w:t>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Pr="00AC19CB">
              <w:rPr>
                <w:rFonts w:ascii="Arial" w:hAnsi="Arial" w:cs="Arial"/>
                <w:sz w:val="22"/>
                <w:szCs w:val="22"/>
              </w:rPr>
              <w:t>equipamiento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”Ingresos Regulados”,</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 xml:space="preserve">por parte del Concesionario. </w:t>
            </w:r>
          </w:p>
          <w:p w:rsidR="00AC19CB" w:rsidRPr="00AC19CB" w:rsidRDefault="00AC19CB" w:rsidP="00AC19CB">
            <w:pPr>
              <w:spacing w:before="60" w:after="60"/>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 xml:space="preserve">son el resultado de deducir el IGV de los ingresos obtenidos por el CONCESIONARIO por la prestación de los Servicios Aeroportuarios del AICC. No se considerarán como Ingresos Netos los que </w:t>
            </w:r>
            <w:r w:rsidRPr="00AC19CB">
              <w:rPr>
                <w:rFonts w:ascii="Arial" w:hAnsi="Arial" w:cs="Arial"/>
                <w:sz w:val="22"/>
                <w:szCs w:val="22"/>
              </w:rPr>
              <w:lastRenderedPageBreak/>
              <w:t>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w:t>
            </w:r>
            <w:r w:rsidR="00A5185E">
              <w:rPr>
                <w:rFonts w:ascii="Arial" w:hAnsi="Arial" w:cs="Arial"/>
                <w:sz w:val="22"/>
                <w:szCs w:val="22"/>
              </w:rPr>
              <w:t>7</w:t>
            </w:r>
            <w:r w:rsidR="00373BBF" w:rsidRPr="00AC19CB">
              <w:rPr>
                <w:rFonts w:ascii="Arial" w:hAnsi="Arial" w:cs="Arial"/>
                <w:sz w:val="22"/>
                <w:szCs w:val="22"/>
              </w:rPr>
              <w:t xml:space="preserve"> y 7.7.</w:t>
            </w:r>
            <w:r w:rsidR="00A5185E">
              <w:rPr>
                <w:rFonts w:ascii="Arial" w:hAnsi="Arial" w:cs="Arial"/>
                <w:sz w:val="22"/>
                <w:szCs w:val="22"/>
              </w:rPr>
              <w:t>6</w:t>
            </w:r>
            <w:r w:rsidR="000F6234" w:rsidRPr="00AC19CB">
              <w:rPr>
                <w:rFonts w:ascii="Arial" w:hAnsi="Arial" w:cs="Arial"/>
                <w:sz w:val="22"/>
                <w:szCs w:val="22"/>
              </w:rPr>
              <w:t xml:space="preserve"> de la Cláusula Séptima del presente Contrato</w:t>
            </w:r>
            <w:r w:rsidRPr="00AC19CB">
              <w:rPr>
                <w:rFonts w:ascii="Arial" w:hAnsi="Arial" w:cs="Arial"/>
                <w:sz w:val="22"/>
                <w:szCs w:val="22"/>
              </w:rPr>
              <w:t>.</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“Ingresos No Regulados”,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de la Infraestructura Aeroportuaria prestados por el CONCESIONARIO que se encuentran bajo el régimen de libre competencia, sean percibidos o devengados.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AC19CB">
            <w:pPr>
              <w:numPr>
                <w:ilvl w:val="0"/>
                <w:numId w:val="33"/>
              </w:numPr>
              <w:spacing w:before="60" w:after="60"/>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p>
          <w:p w:rsidR="00AC19CB" w:rsidRPr="00AC19CB" w:rsidRDefault="00AC19CB" w:rsidP="00AC19CB">
            <w:pPr>
              <w:spacing w:before="60" w:after="60"/>
              <w:ind w:left="720"/>
              <w:jc w:val="both"/>
              <w:rPr>
                <w:rFonts w:ascii="Arial" w:hAnsi="Arial" w:cs="Arial"/>
                <w:sz w:val="22"/>
                <w:szCs w:val="22"/>
              </w:rPr>
            </w:pPr>
          </w:p>
        </w:tc>
      </w:tr>
      <w:tr w:rsidR="00171E03" w:rsidRPr="00AC19CB" w:rsidTr="007D619C">
        <w:trPr>
          <w:trHeight w:val="126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Pr="00AC19CB">
              <w:rPr>
                <w:rFonts w:ascii="Arial" w:hAnsi="Arial" w:cs="Arial"/>
                <w:sz w:val="22"/>
                <w:szCs w:val="22"/>
              </w:rPr>
              <w:t>CONCESIONARIO</w:t>
            </w:r>
            <w:r w:rsidR="00D076C9" w:rsidRPr="00AC19CB">
              <w:rPr>
                <w:rFonts w:ascii="Arial" w:hAnsi="Arial" w:cs="Arial"/>
                <w:sz w:val="22"/>
                <w:szCs w:val="22"/>
              </w:rPr>
              <w:t xml:space="preserve"> </w:t>
            </w:r>
            <w:r w:rsidRPr="00AC19CB">
              <w:rPr>
                <w:rFonts w:ascii="Arial" w:hAnsi="Arial" w:cs="Arial"/>
                <w:sz w:val="22"/>
                <w:szCs w:val="22"/>
              </w:rPr>
              <w:t xml:space="preserve">que </w:t>
            </w:r>
            <w:r w:rsidR="00954B51">
              <w:rPr>
                <w:rFonts w:ascii="Arial" w:hAnsi="Arial" w:cs="Arial"/>
                <w:sz w:val="22"/>
                <w:szCs w:val="22"/>
              </w:rPr>
              <w:t xml:space="preserve">acredita </w:t>
            </w:r>
            <w:r w:rsidRPr="00AC19CB">
              <w:rPr>
                <w:rFonts w:ascii="Arial" w:hAnsi="Arial" w:cs="Arial"/>
                <w:sz w:val="22"/>
                <w:szCs w:val="22"/>
              </w:rPr>
              <w:t>los requisitos técnico</w:t>
            </w:r>
            <w:r w:rsidR="007C6538">
              <w:rPr>
                <w:rFonts w:ascii="Arial" w:hAnsi="Arial" w:cs="Arial"/>
                <w:sz w:val="22"/>
                <w:szCs w:val="22"/>
              </w:rPr>
              <w:t xml:space="preserve"> - operativos</w:t>
            </w:r>
            <w:r w:rsidRPr="00AC19CB">
              <w:rPr>
                <w:rFonts w:ascii="Arial" w:hAnsi="Arial" w:cs="Arial"/>
                <w:sz w:val="22"/>
                <w:szCs w:val="22"/>
              </w:rPr>
              <w:t xml:space="preserve"> de precalificación </w:t>
            </w:r>
            <w:r w:rsidR="007C6538">
              <w:rPr>
                <w:rFonts w:ascii="Arial" w:hAnsi="Arial" w:cs="Arial"/>
                <w:sz w:val="22"/>
                <w:szCs w:val="22"/>
              </w:rPr>
              <w:t xml:space="preserve">establecidos en las Bases </w:t>
            </w:r>
            <w:r w:rsidRPr="00AC19CB">
              <w:rPr>
                <w:rFonts w:ascii="Arial" w:hAnsi="Arial" w:cs="Arial"/>
                <w:sz w:val="22"/>
                <w:szCs w:val="22"/>
              </w:rPr>
              <w:t xml:space="preserve">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107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CA7E7F" w:rsidRPr="00AC19CB" w:rsidRDefault="00171E03" w:rsidP="00B910C9">
            <w:pPr>
              <w:spacing w:before="60" w:after="60"/>
              <w:jc w:val="both"/>
              <w:rPr>
                <w:rFonts w:ascii="Arial" w:hAnsi="Arial" w:cs="Arial"/>
                <w:sz w:val="22"/>
                <w:szCs w:val="22"/>
              </w:rPr>
            </w:pPr>
            <w:r w:rsidRPr="00AC19CB">
              <w:rPr>
                <w:rFonts w:ascii="Arial" w:hAnsi="Arial" w:cs="Arial"/>
                <w:b/>
                <w:sz w:val="22"/>
                <w:szCs w:val="22"/>
              </w:rPr>
              <w:t>“Lado Aire</w:t>
            </w:r>
            <w:r w:rsidR="00224E52">
              <w:rPr>
                <w:rFonts w:ascii="Arial" w:hAnsi="Arial" w:cs="Arial"/>
                <w:b/>
                <w:sz w:val="22"/>
                <w:szCs w:val="22"/>
              </w:rPr>
              <w:t xml:space="preserve"> o Parte Aeronáutica</w:t>
            </w:r>
            <w:r w:rsidRPr="00AC19CB">
              <w:rPr>
                <w:rFonts w:ascii="Arial" w:hAnsi="Arial" w:cs="Arial"/>
                <w:b/>
                <w:sz w:val="22"/>
                <w:szCs w:val="22"/>
              </w:rPr>
              <w:t>”,</w:t>
            </w:r>
            <w:r w:rsidRPr="00AC19CB">
              <w:rPr>
                <w:rFonts w:ascii="Arial" w:hAnsi="Arial" w:cs="Arial"/>
                <w:sz w:val="22"/>
                <w:szCs w:val="22"/>
              </w:rPr>
              <w:t xml:space="preserve"> </w:t>
            </w:r>
            <w:r w:rsidR="00224E52">
              <w:rPr>
                <w:rFonts w:ascii="Arial" w:hAnsi="Arial" w:cs="Arial"/>
                <w:sz w:val="22"/>
                <w:szCs w:val="22"/>
              </w:rPr>
              <w:t>es</w:t>
            </w:r>
            <w:r w:rsidR="0048656E" w:rsidRPr="00AC19CB">
              <w:rPr>
                <w:rFonts w:ascii="Arial" w:hAnsi="Arial" w:cs="Arial"/>
                <w:sz w:val="22"/>
                <w:szCs w:val="22"/>
              </w:rPr>
              <w:t xml:space="preserv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B910C9">
              <w:rPr>
                <w:rFonts w:ascii="Arial" w:hAnsi="Arial" w:cs="Arial"/>
                <w:sz w:val="22"/>
                <w:szCs w:val="22"/>
              </w:rPr>
              <w:t xml:space="preserve"> y de los terrenos y edificios adyacentes o las partes de los mismos</w:t>
            </w:r>
            <w:r w:rsidRPr="00AC19CB">
              <w:rPr>
                <w:rFonts w:ascii="Arial" w:hAnsi="Arial" w:cs="Arial"/>
                <w:sz w:val="22"/>
                <w:szCs w:val="22"/>
              </w:rPr>
              <w:t xml:space="preserve">, cuyo acceso está controlado. </w:t>
            </w:r>
          </w:p>
        </w:tc>
      </w:tr>
      <w:tr w:rsidR="00CA7E7F" w:rsidRPr="00AC19CB" w:rsidTr="007D619C">
        <w:trPr>
          <w:trHeight w:val="1079"/>
        </w:trPr>
        <w:tc>
          <w:tcPr>
            <w:tcW w:w="1122" w:type="dxa"/>
          </w:tcPr>
          <w:p w:rsidR="00CA7E7F" w:rsidRPr="00AC19CB" w:rsidRDefault="00CA7E7F" w:rsidP="00AC19CB">
            <w:pPr>
              <w:numPr>
                <w:ilvl w:val="0"/>
                <w:numId w:val="67"/>
              </w:numPr>
              <w:spacing w:before="60" w:after="60"/>
              <w:jc w:val="both"/>
              <w:rPr>
                <w:rFonts w:ascii="Arial" w:hAnsi="Arial" w:cs="Arial"/>
                <w:sz w:val="22"/>
                <w:szCs w:val="22"/>
              </w:rPr>
            </w:pPr>
          </w:p>
        </w:tc>
        <w:tc>
          <w:tcPr>
            <w:tcW w:w="7668" w:type="dxa"/>
          </w:tcPr>
          <w:p w:rsidR="00AC19CB" w:rsidRPr="00AC19CB" w:rsidRDefault="00CA7E7F" w:rsidP="00AC19CB">
            <w:pPr>
              <w:spacing w:before="60" w:after="60"/>
              <w:jc w:val="both"/>
              <w:rPr>
                <w:rFonts w:ascii="Arial" w:hAnsi="Arial" w:cs="Arial"/>
                <w:b/>
                <w:sz w:val="22"/>
                <w:szCs w:val="22"/>
              </w:rPr>
            </w:pPr>
            <w:r w:rsidRPr="00AC19CB">
              <w:rPr>
                <w:rFonts w:ascii="Arial" w:hAnsi="Arial" w:cs="Arial"/>
                <w:b/>
                <w:sz w:val="22"/>
                <w:szCs w:val="22"/>
              </w:rPr>
              <w:t>“Lado Tierra</w:t>
            </w:r>
            <w:r w:rsidR="00B910C9">
              <w:rPr>
                <w:rFonts w:ascii="Arial" w:hAnsi="Arial" w:cs="Arial"/>
                <w:b/>
                <w:sz w:val="22"/>
                <w:szCs w:val="22"/>
              </w:rPr>
              <w:t xml:space="preserve"> o Parte Pública</w:t>
            </w:r>
            <w:r w:rsidRPr="00AC19CB">
              <w:rPr>
                <w:rFonts w:ascii="Arial" w:hAnsi="Arial" w:cs="Arial"/>
                <w:b/>
                <w:sz w:val="22"/>
                <w:szCs w:val="22"/>
              </w:rPr>
              <w:t>”,</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aduanas, estacionamiento vehicular, entre otras </w:t>
            </w:r>
            <w:r w:rsidRPr="00AC19CB">
              <w:rPr>
                <w:rFonts w:ascii="Arial" w:hAnsi="Arial" w:cs="Arial"/>
                <w:sz w:val="22"/>
                <w:szCs w:val="22"/>
              </w:rPr>
              <w:t>instalaciones de acceso público destinadas a recibir y tratar al pasajero o a la carga que llega por tierra o por aire.</w:t>
            </w:r>
            <w:r w:rsidR="005E2A0C" w:rsidRPr="00AC19CB">
              <w:rPr>
                <w:rFonts w:ascii="Arial" w:hAnsi="Arial" w:cs="Arial"/>
                <w:sz w:val="22"/>
                <w:szCs w:val="22"/>
              </w:rPr>
              <w:t xml:space="preserve"> </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en caso de vacío o con fines complementarios.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InterBank Offered Rate </w:t>
            </w:r>
            <w:r w:rsidRPr="00AC19CB">
              <w:rPr>
                <w:rFonts w:ascii="Arial" w:hAnsi="Arial" w:cs="Arial"/>
                <w:sz w:val="22"/>
                <w:szCs w:val="22"/>
              </w:rPr>
              <w:t xml:space="preserve">a 180 días establecida por el Cable Reuter a la hora de cierre en la ciudad de Londres. </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89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pStyle w:val="Sangra3detindependiente"/>
              <w:tabs>
                <w:tab w:val="clear" w:pos="720"/>
              </w:tabs>
              <w:spacing w:before="60" w:after="6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 xml:space="preserve">para conservar los componentes </w:t>
            </w:r>
            <w:r w:rsidR="004D2DCA">
              <w:rPr>
                <w:rFonts w:cs="Arial"/>
                <w:color w:val="auto"/>
              </w:rPr>
              <w:t>de la</w:t>
            </w:r>
            <w:r w:rsidRPr="00AC19CB">
              <w:rPr>
                <w:rFonts w:cs="Arial"/>
                <w:color w:val="auto"/>
              </w:rPr>
              <w:t xml:space="preserve"> Infraestructura Aeroportuaria garantizando la confiabilidad y efectividad de los Bienes de la Concesión y dando cumplimiento a los Requisitos Técnicos Mínimos establecidos en el presente Contrato. Incluye:</w:t>
            </w:r>
          </w:p>
          <w:p w:rsidR="00874042" w:rsidRPr="00AC19CB" w:rsidRDefault="00171E03" w:rsidP="00AA5BFC">
            <w:pPr>
              <w:pStyle w:val="Sangra3detindependiente"/>
              <w:numPr>
                <w:ilvl w:val="0"/>
                <w:numId w:val="210"/>
              </w:numPr>
              <w:tabs>
                <w:tab w:val="clear" w:pos="720"/>
              </w:tabs>
              <w:spacing w:before="60" w:after="60"/>
              <w:rPr>
                <w:rFonts w:cs="Arial"/>
                <w:color w:val="auto"/>
              </w:rPr>
            </w:pPr>
            <w:r w:rsidRPr="00AC19CB">
              <w:rPr>
                <w:rFonts w:cs="Arial"/>
                <w:color w:val="auto"/>
              </w:rPr>
              <w:t>“Mantenimiento Preventivo”: Labor programada de mantenimiento llevada a cabo para evitar fallas de la Infraestructura Aeroportuaria o una reducción de la eficiencia de la misma.  Puede ser rutinario, o periódico:</w:t>
            </w:r>
          </w:p>
          <w:p w:rsidR="00874042" w:rsidRPr="00AC19CB" w:rsidRDefault="00171E03" w:rsidP="00AC19CB">
            <w:pPr>
              <w:numPr>
                <w:ilvl w:val="0"/>
                <w:numId w:val="37"/>
              </w:numPr>
              <w:tabs>
                <w:tab w:val="clear" w:pos="720"/>
                <w:tab w:val="num" w:pos="1033"/>
              </w:tabs>
              <w:spacing w:before="60" w:after="60"/>
              <w:ind w:left="1033"/>
              <w:jc w:val="both"/>
              <w:rPr>
                <w:rFonts w:ascii="Arial" w:hAnsi="Arial" w:cs="Arial"/>
                <w:sz w:val="22"/>
                <w:szCs w:val="22"/>
              </w:rPr>
            </w:pPr>
            <w:r w:rsidRPr="00AC19CB">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Pr>
                <w:rFonts w:ascii="Arial" w:hAnsi="Arial" w:cs="Arial"/>
                <w:sz w:val="22"/>
                <w:szCs w:val="22"/>
              </w:rPr>
              <w:t xml:space="preserve">de las aeronaves, </w:t>
            </w:r>
            <w:r w:rsidRPr="00AC19CB">
              <w:rPr>
                <w:rFonts w:ascii="Arial" w:hAnsi="Arial" w:cs="Arial"/>
                <w:sz w:val="22"/>
                <w:szCs w:val="22"/>
              </w:rPr>
              <w:t>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4D2DCA">
              <w:rPr>
                <w:rFonts w:ascii="Arial" w:hAnsi="Arial" w:cs="Arial"/>
                <w:sz w:val="22"/>
                <w:szCs w:val="22"/>
              </w:rPr>
              <w:t>3</w:t>
            </w:r>
            <w:r w:rsidR="00DD4762" w:rsidRPr="00AC19CB">
              <w:rPr>
                <w:rFonts w:ascii="Arial" w:hAnsi="Arial" w:cs="Arial"/>
                <w:sz w:val="22"/>
                <w:szCs w:val="22"/>
              </w:rPr>
              <w:t xml:space="preserve"> </w:t>
            </w:r>
            <w:r w:rsidRPr="00AC19CB">
              <w:rPr>
                <w:rFonts w:ascii="Arial" w:hAnsi="Arial" w:cs="Arial"/>
                <w:sz w:val="22"/>
                <w:szCs w:val="22"/>
              </w:rPr>
              <w:t>del Anexo 8.</w:t>
            </w:r>
          </w:p>
          <w:p w:rsidR="00171E03" w:rsidRPr="00AC19CB" w:rsidRDefault="00171E03" w:rsidP="00AC19CB">
            <w:pPr>
              <w:numPr>
                <w:ilvl w:val="4"/>
                <w:numId w:val="36"/>
              </w:numPr>
              <w:spacing w:before="60" w:after="60"/>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803545">
              <w:rPr>
                <w:rFonts w:ascii="Arial" w:hAnsi="Arial" w:cs="Arial"/>
                <w:sz w:val="22"/>
                <w:szCs w:val="22"/>
              </w:rPr>
              <w:t>3</w:t>
            </w:r>
            <w:r w:rsidR="00803545" w:rsidRPr="00AC19CB">
              <w:rPr>
                <w:rFonts w:ascii="Arial" w:hAnsi="Arial" w:cs="Arial"/>
                <w:sz w:val="22"/>
                <w:szCs w:val="22"/>
              </w:rPr>
              <w:t xml:space="preserve"> </w:t>
            </w:r>
            <w:r w:rsidRPr="00AC19CB">
              <w:rPr>
                <w:rFonts w:ascii="Arial" w:hAnsi="Arial" w:cs="Arial"/>
                <w:sz w:val="22"/>
                <w:szCs w:val="22"/>
              </w:rPr>
              <w:t>del Anexo 8.</w:t>
            </w:r>
          </w:p>
          <w:p w:rsidR="004B18B0" w:rsidRDefault="00171E03" w:rsidP="00AA5BFC">
            <w:pPr>
              <w:pStyle w:val="Sangra3detindependiente"/>
              <w:numPr>
                <w:ilvl w:val="0"/>
                <w:numId w:val="210"/>
              </w:numPr>
              <w:tabs>
                <w:tab w:val="clear" w:pos="720"/>
              </w:tabs>
              <w:spacing w:before="60" w:after="60"/>
              <w:rPr>
                <w:rFonts w:cs="Arial"/>
                <w:color w:val="auto"/>
              </w:rPr>
            </w:pPr>
            <w:r w:rsidRPr="00AC19CB">
              <w:rPr>
                <w:rFonts w:cs="Arial"/>
                <w:color w:val="auto"/>
              </w:rPr>
              <w:t xml:space="preserve">“Mantenimiento Correctivo”: Son las labores de mantenimiento llevadas a cabo con el objetivo de corregir inmediatamente cualquier falla o imperfección imprevista en la Infraestructura Aeroportuaria </w:t>
            </w:r>
            <w:r w:rsidRPr="00AC19CB">
              <w:rPr>
                <w:rFonts w:cs="Arial"/>
              </w:rPr>
              <w:t xml:space="preserve">que atente contra la </w:t>
            </w:r>
            <w:r w:rsidR="005B3E73" w:rsidRPr="00AC19CB">
              <w:rPr>
                <w:rFonts w:cs="Arial"/>
              </w:rPr>
              <w:t>Seguridad de la Aviación Civil</w:t>
            </w:r>
            <w:r w:rsidRPr="00AC19CB">
              <w:rPr>
                <w:rFonts w:cs="Arial"/>
              </w:rPr>
              <w:t xml:space="preserve"> del Aeropuerto</w:t>
            </w:r>
            <w:r w:rsidRPr="00AC19CB">
              <w:rPr>
                <w:rFonts w:cs="Arial"/>
                <w:color w:val="auto"/>
              </w:rPr>
              <w:t xml:space="preserve">. </w:t>
            </w:r>
          </w:p>
          <w:p w:rsidR="00AC19CB" w:rsidRPr="00AC19CB" w:rsidRDefault="00AC19CB" w:rsidP="00AC19CB">
            <w:pPr>
              <w:pStyle w:val="Sangra3detindependiente"/>
              <w:tabs>
                <w:tab w:val="clear" w:pos="720"/>
              </w:tabs>
              <w:spacing w:before="60" w:after="60"/>
              <w:ind w:left="720" w:firstLine="0"/>
              <w:rPr>
                <w:rFonts w:cs="Arial"/>
                <w:color w:val="auto"/>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w:t>
            </w:r>
            <w:r w:rsidR="00852247">
              <w:rPr>
                <w:rFonts w:ascii="Arial" w:hAnsi="Arial" w:cs="Arial"/>
                <w:sz w:val="22"/>
                <w:szCs w:val="22"/>
              </w:rPr>
              <w:t>O</w:t>
            </w:r>
            <w:r w:rsidRPr="00AC19CB">
              <w:rPr>
                <w:rFonts w:ascii="Arial" w:hAnsi="Arial" w:cs="Arial"/>
                <w:sz w:val="22"/>
                <w:szCs w:val="22"/>
              </w:rPr>
              <w:t xml:space="preserve">peración del Aeropuerto según se especifica en el </w:t>
            </w:r>
            <w:r w:rsidR="00852247" w:rsidRPr="00AC19CB">
              <w:rPr>
                <w:rFonts w:ascii="Arial" w:hAnsi="Arial" w:cs="Arial"/>
                <w:sz w:val="22"/>
                <w:szCs w:val="22"/>
              </w:rPr>
              <w:t xml:space="preserve">Apéndice 1 </w:t>
            </w:r>
            <w:r w:rsidR="00852247">
              <w:rPr>
                <w:rFonts w:ascii="Arial" w:hAnsi="Arial" w:cs="Arial"/>
                <w:sz w:val="22"/>
                <w:szCs w:val="22"/>
              </w:rPr>
              <w:t xml:space="preserve">del </w:t>
            </w:r>
            <w:r w:rsidRPr="00AC19CB">
              <w:rPr>
                <w:rFonts w:ascii="Arial" w:hAnsi="Arial" w:cs="Arial"/>
                <w:sz w:val="22"/>
                <w:szCs w:val="22"/>
              </w:rPr>
              <w:t>Anexo 8 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w:t>
            </w:r>
            <w:r w:rsidR="003C34F8">
              <w:rPr>
                <w:rFonts w:ascii="Arial" w:hAnsi="Arial" w:cs="Arial"/>
                <w:sz w:val="22"/>
                <w:szCs w:val="22"/>
              </w:rPr>
              <w:t>I</w:t>
            </w:r>
            <w:r w:rsidRPr="00AC19CB">
              <w:rPr>
                <w:rFonts w:ascii="Arial" w:hAnsi="Arial" w:cs="Arial"/>
                <w:sz w:val="22"/>
                <w:szCs w:val="22"/>
              </w:rPr>
              <w:t xml:space="preserve">nfraestructura </w:t>
            </w:r>
            <w:r w:rsidR="003C34F8">
              <w:rPr>
                <w:rFonts w:ascii="Arial" w:hAnsi="Arial" w:cs="Arial"/>
                <w:sz w:val="22"/>
                <w:szCs w:val="22"/>
              </w:rPr>
              <w:t>A</w:t>
            </w:r>
            <w:r w:rsidR="00CA7E7F" w:rsidRPr="00AC19CB">
              <w:rPr>
                <w:rFonts w:ascii="Arial" w:hAnsi="Arial" w:cs="Arial"/>
                <w:sz w:val="22"/>
                <w:szCs w:val="22"/>
              </w:rPr>
              <w:t xml:space="preserve">eroportuaria </w:t>
            </w:r>
            <w:r w:rsidRPr="00AC19CB">
              <w:rPr>
                <w:rFonts w:ascii="Arial" w:hAnsi="Arial" w:cs="Arial"/>
                <w:sz w:val="22"/>
                <w:szCs w:val="22"/>
              </w:rPr>
              <w:t xml:space="preserve">que el CONCESIONARIO realice en el Área de la Concesión.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“Obras </w:t>
            </w:r>
            <w:r w:rsidR="00236890">
              <w:rPr>
                <w:rFonts w:ascii="Arial" w:hAnsi="Arial" w:cs="Arial"/>
                <w:b/>
                <w:sz w:val="22"/>
                <w:szCs w:val="22"/>
              </w:rPr>
              <w:t>Nuevas</w:t>
            </w:r>
            <w:r w:rsidR="00F711A4">
              <w:rPr>
                <w:rFonts w:ascii="Arial" w:hAnsi="Arial" w:cs="Arial"/>
                <w:b/>
                <w:sz w:val="22"/>
                <w:szCs w:val="22"/>
              </w:rPr>
              <w:t xml:space="preserve"> y/o Equipamiento Nuevo</w:t>
            </w:r>
            <w:r w:rsidRPr="00AC19CB">
              <w:rPr>
                <w:rFonts w:ascii="Arial" w:hAnsi="Arial" w:cs="Arial"/>
                <w:b/>
                <w:sz w:val="22"/>
                <w:szCs w:val="22"/>
              </w:rPr>
              <w:t xml:space="preserve">”, </w:t>
            </w:r>
            <w:r w:rsidRPr="00AC19CB">
              <w:rPr>
                <w:rFonts w:ascii="Arial" w:hAnsi="Arial" w:cs="Arial"/>
                <w:sz w:val="22"/>
                <w:szCs w:val="22"/>
              </w:rPr>
              <w:t xml:space="preserve">son aquellas Obras </w:t>
            </w:r>
            <w:r w:rsidR="00C87FDB">
              <w:rPr>
                <w:rFonts w:ascii="Arial" w:hAnsi="Arial" w:cs="Arial"/>
                <w:sz w:val="22"/>
                <w:szCs w:val="22"/>
              </w:rPr>
              <w:t xml:space="preserve">y/o Equipamiento </w:t>
            </w:r>
            <w:r w:rsidRPr="00AC19CB">
              <w:rPr>
                <w:rFonts w:ascii="Arial" w:hAnsi="Arial" w:cs="Arial"/>
                <w:sz w:val="22"/>
                <w:szCs w:val="22"/>
              </w:rPr>
              <w:t xml:space="preserve">que se consideran necesarias para el correcto </w:t>
            </w:r>
            <w:r w:rsidRPr="00AC19CB">
              <w:rPr>
                <w:rFonts w:ascii="Arial" w:hAnsi="Arial" w:cs="Arial"/>
                <w:sz w:val="22"/>
                <w:szCs w:val="22"/>
              </w:rPr>
              <w:lastRenderedPageBreak/>
              <w:t xml:space="preserve">funcionamiento del Aeropuerto por razones de operación, seguridad o facilitación, que no han sido consideradas </w:t>
            </w:r>
            <w:r w:rsidR="00EE433B">
              <w:rPr>
                <w:rFonts w:ascii="Arial" w:hAnsi="Arial" w:cs="Arial"/>
                <w:sz w:val="22"/>
                <w:szCs w:val="22"/>
              </w:rPr>
              <w:t>en</w:t>
            </w:r>
            <w:r w:rsidRPr="00AC19CB">
              <w:rPr>
                <w:rFonts w:ascii="Arial" w:hAnsi="Arial" w:cs="Arial"/>
                <w:sz w:val="22"/>
                <w:szCs w:val="22"/>
              </w:rPr>
              <w:t xml:space="preserve"> los</w:t>
            </w:r>
            <w:r w:rsidR="00B93422">
              <w:rPr>
                <w:rFonts w:ascii="Arial" w:hAnsi="Arial" w:cs="Arial"/>
                <w:sz w:val="22"/>
                <w:szCs w:val="22"/>
              </w:rPr>
              <w:t xml:space="preserve"> </w:t>
            </w:r>
            <w:r w:rsidR="00EE433B">
              <w:rPr>
                <w:rFonts w:ascii="Arial" w:hAnsi="Arial" w:cs="Arial"/>
                <w:sz w:val="22"/>
                <w:szCs w:val="22"/>
              </w:rPr>
              <w:t>EDI</w:t>
            </w:r>
            <w:r w:rsidRPr="00AC19CB">
              <w:rPr>
                <w:rFonts w:ascii="Arial" w:hAnsi="Arial" w:cs="Arial"/>
                <w:sz w:val="22"/>
                <w:szCs w:val="22"/>
              </w:rPr>
              <w:t xml:space="preserve"> y/o Plan Maestro de Desarrollo</w:t>
            </w:r>
            <w:r w:rsidR="00017097">
              <w:rPr>
                <w:rFonts w:ascii="Arial" w:hAnsi="Arial" w:cs="Arial"/>
                <w:sz w:val="22"/>
                <w:szCs w:val="22"/>
              </w:rPr>
              <w:t>,</w:t>
            </w:r>
            <w:r w:rsidR="00FD0C40">
              <w:rPr>
                <w:rFonts w:ascii="Arial" w:hAnsi="Arial" w:cs="Arial"/>
                <w:sz w:val="22"/>
              </w:rPr>
              <w:t xml:space="preserve"> Plan de Inversiones en Equipamiento</w:t>
            </w:r>
            <w:r w:rsidR="00017097">
              <w:rPr>
                <w:rFonts w:ascii="Arial" w:hAnsi="Arial" w:cs="Arial"/>
                <w:sz w:val="22"/>
              </w:rPr>
              <w:t>,</w:t>
            </w:r>
            <w:r w:rsidRPr="00AC19CB">
              <w:rPr>
                <w:rFonts w:ascii="Arial" w:hAnsi="Arial" w:cs="Arial"/>
                <w:sz w:val="22"/>
                <w:szCs w:val="22"/>
              </w:rPr>
              <w:t xml:space="preserve"> y sus respectivas actualizaciones. </w:t>
            </w:r>
          </w:p>
          <w:p w:rsidR="00AC19CB" w:rsidRPr="00AC19CB" w:rsidRDefault="00AC19CB" w:rsidP="00AC19CB">
            <w:pPr>
              <w:spacing w:before="60" w:after="60"/>
              <w:jc w:val="both"/>
              <w:rPr>
                <w:rFonts w:ascii="Arial" w:hAnsi="Arial" w:cs="Arial"/>
                <w:b/>
                <w:sz w:val="22"/>
                <w:szCs w:val="22"/>
                <w:highlight w:val="yellow"/>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“Operación</w:t>
            </w:r>
            <w:r w:rsidR="004C1BB2" w:rsidRPr="00AC19CB">
              <w:rPr>
                <w:rFonts w:ascii="Arial" w:hAnsi="Arial" w:cs="Arial"/>
                <w:b/>
                <w:sz w:val="22"/>
                <w:szCs w:val="22"/>
              </w:rPr>
              <w:t xml:space="preserve"> o Explotación</w:t>
            </w:r>
            <w:r w:rsidRPr="00AC19CB">
              <w:rPr>
                <w:rFonts w:ascii="Arial" w:hAnsi="Arial" w:cs="Arial"/>
                <w:b/>
                <w:sz w:val="22"/>
                <w:szCs w:val="22"/>
              </w:rPr>
              <w:t>”,</w:t>
            </w:r>
            <w:r w:rsidRPr="00AC19CB">
              <w:rPr>
                <w:rFonts w:ascii="Arial" w:hAnsi="Arial" w:cs="Arial"/>
                <w:sz w:val="22"/>
                <w:szCs w:val="22"/>
              </w:rPr>
              <w:t xml:space="preserve"> comprende la operación de la Infraestructura Aeroportuaria, la prestación de los Servicios Aeroportuarios, la utilización de los Bienes de la Concesión para el desarrollo de actividades y servicios comerciales y demás análogos vinculados a una adecuada utilización de la infraestructura, entre otros, así como el derecho de cobrar las Tarifas y Cargos de Acceso en los términos establecidos en el presente Contrato.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“Operaciones Principales”, </w:t>
            </w:r>
            <w:r w:rsidRPr="00AC19CB">
              <w:rPr>
                <w:rFonts w:ascii="Arial" w:hAnsi="Arial" w:cs="Arial"/>
                <w:sz w:val="22"/>
                <w:szCs w:val="22"/>
              </w:rPr>
              <w:t>son los servicios relacionados con el cobro de la Tarifa Única de Uso Aeroportuario (TUUA), servicio de salvamento y extinción de incendios (SEI), Seguridad, Servicios de Aterrizaje y Despegue y Servicio de Estacionamiento de Aeronaves, descritos en el Numeral 1) del Apéndice 1 del Anexo 5 del presente Contrato. La responsabilidad por la ejecución de las Operaciones Principales corresponde al CONCESIONARIO el que podrá realizarlo con personal propio o a través de la subcontratación de terceros. En éste último caso, se deberá tener en cuenta las limitaciones establecidas en la Ley N° 28404, Ley de Seguridad de la Aviación Civil.</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“Operaciones Secundarias”,</w:t>
            </w:r>
            <w:r w:rsidRPr="00AC19CB">
              <w:rPr>
                <w:rFonts w:ascii="Arial" w:hAnsi="Arial" w:cs="Arial"/>
                <w:sz w:val="22"/>
                <w:szCs w:val="22"/>
              </w:rPr>
              <w:t xml:space="preserve"> son aquellos servicios distintos a las Operaciones Principales, que se encuentran detallados en el Numeral 2) del Apéndice 1 del Anexo 5 del presente Contrato, que pueden ser realizadas por el CONCESIONARIO y/o por cualquier otra persona jurídica seleccionada por el CONCESIONARIO, de acuerdo a lo establecido en la Cláusula Sétima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 Cumple con las funciones establecidas en el presente Contrato, en la Ley Nº 26917 y sus normas reglamentarias, complementarias, modificatorias y ampliatorias; o cualquier entidad que lo sustituya en el futuro. Asimismo, le corresponde supervisar el cumplimiento de las obligaciones del CONCESIONARIO establecidas en 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rPr>
          <w:trHeight w:val="487"/>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AC19CB">
            <w:pPr>
              <w:spacing w:before="60" w:after="60"/>
              <w:jc w:val="both"/>
              <w:rPr>
                <w:rFonts w:ascii="Arial" w:hAnsi="Arial" w:cs="Arial"/>
                <w:b/>
                <w:sz w:val="22"/>
                <w:szCs w:val="22"/>
              </w:rPr>
            </w:pPr>
          </w:p>
        </w:tc>
      </w:tr>
      <w:tr w:rsidR="008A3F72" w:rsidRPr="00AC19CB" w:rsidTr="00B373B8">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bCs/>
                <w:sz w:val="22"/>
                <w:szCs w:val="22"/>
              </w:rPr>
              <w:t xml:space="preserve">"Plan de </w:t>
            </w:r>
            <w:r w:rsidR="00236C78">
              <w:rPr>
                <w:rFonts w:ascii="Arial" w:hAnsi="Arial" w:cs="Arial"/>
                <w:b/>
                <w:bCs/>
                <w:sz w:val="22"/>
                <w:szCs w:val="22"/>
              </w:rPr>
              <w:t xml:space="preserve">Inversiones en </w:t>
            </w:r>
            <w:r w:rsidRPr="00AC19CB">
              <w:rPr>
                <w:rFonts w:ascii="Arial" w:hAnsi="Arial" w:cs="Arial"/>
                <w:b/>
                <w:bCs/>
                <w:sz w:val="22"/>
                <w:szCs w:val="22"/>
              </w:rPr>
              <w:t>Equipamiento",</w:t>
            </w:r>
            <w:r w:rsidRPr="00AC19CB">
              <w:rPr>
                <w:rFonts w:ascii="Arial" w:hAnsi="Arial" w:cs="Arial"/>
                <w:sz w:val="22"/>
                <w:szCs w:val="22"/>
              </w:rPr>
              <w:t xml:space="preserve"> es el documento que el CONCESIONARIO deberá presentar al CONCEDENTE dentro de los primeros cien (100) Días Calendario contados a partir de la Fecha de Cierre, conteniendo </w:t>
            </w:r>
            <w:r w:rsidR="00453AA6">
              <w:rPr>
                <w:rFonts w:ascii="Arial" w:hAnsi="Arial" w:cs="Arial"/>
                <w:sz w:val="22"/>
                <w:szCs w:val="22"/>
              </w:rPr>
              <w:t>el equipamiento</w:t>
            </w:r>
            <w:r w:rsidRPr="00AC19CB">
              <w:rPr>
                <w:rFonts w:ascii="Arial" w:hAnsi="Arial" w:cs="Arial"/>
                <w:sz w:val="22"/>
                <w:szCs w:val="22"/>
              </w:rPr>
              <w:t xml:space="preserve"> que garantizará el correcto funcionamiento de las operaciones en condiciones seguras y eficientes, acorde con los Estándares Básicos</w:t>
            </w:r>
            <w:r w:rsidR="000B7B50" w:rsidRPr="00AC19CB">
              <w:rPr>
                <w:rFonts w:ascii="Arial" w:hAnsi="Arial" w:cs="Arial"/>
                <w:sz w:val="22"/>
                <w:szCs w:val="22"/>
              </w:rPr>
              <w:t>, los cuales incluyen, entre otros,</w:t>
            </w:r>
            <w:r w:rsidRPr="00AC19CB">
              <w:rPr>
                <w:rFonts w:ascii="Arial" w:hAnsi="Arial" w:cs="Arial"/>
                <w:sz w:val="22"/>
                <w:szCs w:val="22"/>
              </w:rPr>
              <w:t xml:space="preserve"> las disposiciones que dicte la DGAC a través de las Regulaciones A</w:t>
            </w:r>
            <w:r w:rsidR="00903D82">
              <w:rPr>
                <w:rFonts w:ascii="Arial" w:hAnsi="Arial" w:cs="Arial"/>
                <w:sz w:val="22"/>
                <w:szCs w:val="22"/>
              </w:rPr>
              <w:t>e</w:t>
            </w:r>
            <w:r w:rsidRPr="00AC19CB">
              <w:rPr>
                <w:rFonts w:ascii="Arial" w:hAnsi="Arial" w:cs="Arial"/>
                <w:sz w:val="22"/>
                <w:szCs w:val="22"/>
              </w:rPr>
              <w:t>r</w:t>
            </w:r>
            <w:r w:rsidR="00903D82">
              <w:rPr>
                <w:rFonts w:ascii="Arial" w:hAnsi="Arial" w:cs="Arial"/>
                <w:sz w:val="22"/>
                <w:szCs w:val="22"/>
              </w:rPr>
              <w:t>onáuticas del</w:t>
            </w:r>
            <w:r w:rsidRPr="00AC19CB">
              <w:rPr>
                <w:rFonts w:ascii="Arial" w:hAnsi="Arial" w:cs="Arial"/>
                <w:sz w:val="22"/>
                <w:szCs w:val="22"/>
              </w:rPr>
              <w:t xml:space="preserve"> Per</w:t>
            </w:r>
            <w:r w:rsidR="00903D82">
              <w:rPr>
                <w:rFonts w:ascii="Arial" w:hAnsi="Arial" w:cs="Arial"/>
                <w:sz w:val="22"/>
                <w:szCs w:val="22"/>
              </w:rPr>
              <w:t>ú</w:t>
            </w:r>
            <w:r w:rsidRPr="00AC19CB">
              <w:rPr>
                <w:rFonts w:ascii="Arial" w:hAnsi="Arial" w:cs="Arial"/>
                <w:sz w:val="22"/>
                <w:szCs w:val="22"/>
              </w:rPr>
              <w:t xml:space="preserve"> (RAP), dentro de ellos los referidos a brindar la seguridad aeroportuaria hasta finalizar la Concesión. El Equipamiento deberá ser adquirido por el CONCESIONARIO luego que el CONCEDENTE haya aprobado dicho plan.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aquél documento que el CONCESIONARIO deberá </w:t>
            </w:r>
            <w:r w:rsidR="002B6421">
              <w:rPr>
                <w:rFonts w:ascii="Arial" w:hAnsi="Arial" w:cs="Arial"/>
                <w:sz w:val="22"/>
                <w:szCs w:val="22"/>
              </w:rPr>
              <w:t xml:space="preserve">elaborar y </w:t>
            </w:r>
            <w:r w:rsidRPr="00AC19CB">
              <w:rPr>
                <w:rFonts w:ascii="Arial" w:hAnsi="Arial" w:cs="Arial"/>
                <w:sz w:val="22"/>
                <w:szCs w:val="22"/>
              </w:rPr>
              <w:t>presentar al CONCEDENTE, conteniendo las Obras</w:t>
            </w:r>
            <w:r w:rsidR="002B6421">
              <w:rPr>
                <w:rFonts w:ascii="Arial" w:hAnsi="Arial" w:cs="Arial"/>
                <w:sz w:val="22"/>
                <w:szCs w:val="22"/>
              </w:rPr>
              <w:t xml:space="preserve"> y el Equipamiento</w:t>
            </w:r>
            <w:r w:rsidRPr="00AC19CB">
              <w:rPr>
                <w:rFonts w:ascii="Arial" w:hAnsi="Arial" w:cs="Arial"/>
                <w:sz w:val="22"/>
                <w:szCs w:val="22"/>
              </w:rPr>
              <w:t>, de acuerdo a lo establecido en la Cláusula Octava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rPr>
          <w:trHeight w:val="771"/>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que el CONCESIONARIO deberá presentar al OSITRAN cada cinco (5) Años contados a partir del Inicio de la Operación, en el cual se detallará las actividades de Mantenimiento Periódico previstas a ejecutarse con la finalidad de garantizar la confiabilidad y efectividad de la Infraestructura Aeroportuaria. </w:t>
            </w:r>
          </w:p>
          <w:p w:rsidR="00AC19CB" w:rsidRPr="00AC19CB" w:rsidRDefault="00AC19CB" w:rsidP="00AC19CB">
            <w:pPr>
              <w:spacing w:before="60" w:after="60"/>
              <w:ind w:firstLine="17"/>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“Programa de Rehabilitación”, </w:t>
            </w:r>
            <w:r w:rsidRPr="00AC19CB">
              <w:rPr>
                <w:rFonts w:ascii="Arial" w:hAnsi="Arial" w:cs="Arial"/>
                <w:sz w:val="22"/>
                <w:szCs w:val="22"/>
              </w:rPr>
              <w:t xml:space="preserve">es el documento que el CONCESIONARIO deberá presentar al OSITRAN,  sujeto al resultado de las evaluaciones funcionales y estructurales que realizará cada cinco (05) Años contados a partir del Inicio de la Operación. Dicho Programa deberá detallar las Obras de Rehabilitación previstas a ejecutarse durante el periodo de la Concesión.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AC19CB">
            <w:pPr>
              <w:spacing w:before="60" w:after="60"/>
              <w:jc w:val="both"/>
              <w:rPr>
                <w:rFonts w:ascii="Arial" w:hAnsi="Arial" w:cs="Arial"/>
                <w:sz w:val="22"/>
                <w:szCs w:val="22"/>
                <w:highlight w:val="yellow"/>
              </w:rPr>
            </w:pPr>
          </w:p>
        </w:tc>
      </w:tr>
      <w:tr w:rsidR="003140A9" w:rsidRPr="00AC19CB" w:rsidTr="00C17E0A">
        <w:tc>
          <w:tcPr>
            <w:tcW w:w="1122" w:type="dxa"/>
          </w:tcPr>
          <w:p w:rsidR="003140A9" w:rsidRPr="00AC19CB" w:rsidRDefault="003140A9" w:rsidP="00AC19CB">
            <w:pPr>
              <w:numPr>
                <w:ilvl w:val="0"/>
                <w:numId w:val="67"/>
              </w:numPr>
              <w:spacing w:before="60" w:after="60"/>
              <w:jc w:val="both"/>
              <w:rPr>
                <w:rFonts w:ascii="Arial" w:hAnsi="Arial" w:cs="Arial"/>
                <w:sz w:val="22"/>
                <w:szCs w:val="22"/>
              </w:rPr>
            </w:pPr>
          </w:p>
        </w:tc>
        <w:tc>
          <w:tcPr>
            <w:tcW w:w="7668" w:type="dxa"/>
          </w:tcPr>
          <w:p w:rsidR="003140A9" w:rsidRPr="00AC19CB" w:rsidRDefault="003140A9" w:rsidP="00AC19CB">
            <w:pPr>
              <w:spacing w:before="60" w:after="60"/>
              <w:jc w:val="both"/>
              <w:rPr>
                <w:rFonts w:ascii="Arial" w:hAnsi="Arial" w:cs="Arial"/>
                <w:b/>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indico en las Bases del Concurso.</w:t>
            </w: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p>
          <w:p w:rsidR="00AC19CB" w:rsidRPr="00AC19CB" w:rsidRDefault="00AC19CB" w:rsidP="00AC19CB">
            <w:pPr>
              <w:spacing w:before="60" w:after="60"/>
              <w:jc w:val="both"/>
              <w:rPr>
                <w:rFonts w:ascii="Arial" w:hAnsi="Arial" w:cs="Arial"/>
                <w:sz w:val="22"/>
                <w:szCs w:val="22"/>
              </w:rPr>
            </w:pP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6C7AE0" w:rsidP="00AC19CB">
            <w:pPr>
              <w:spacing w:before="60" w:after="60"/>
              <w:jc w:val="both"/>
              <w:rPr>
                <w:rFonts w:ascii="Arial" w:hAnsi="Arial" w:cs="Arial"/>
                <w:sz w:val="22"/>
                <w:szCs w:val="22"/>
              </w:rPr>
            </w:pPr>
            <w:r w:rsidRPr="00AA5BFC">
              <w:rPr>
                <w:rFonts w:ascii="Arial" w:hAnsi="Arial" w:cs="Arial"/>
                <w:b/>
                <w:sz w:val="22"/>
                <w:szCs w:val="22"/>
              </w:rPr>
              <w:t>“RAP”,</w:t>
            </w:r>
            <w:r w:rsidR="008A3F72" w:rsidRPr="00AC19CB">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w:t>
            </w:r>
            <w:r w:rsidR="008A3F72" w:rsidRPr="00AC19CB">
              <w:rPr>
                <w:rFonts w:ascii="Arial" w:hAnsi="Arial" w:cs="Arial"/>
                <w:sz w:val="22"/>
                <w:szCs w:val="22"/>
              </w:rPr>
              <w:lastRenderedPageBreak/>
              <w:t xml:space="preserve">de la transposición de algunos de los </w:t>
            </w:r>
            <w:r w:rsidR="00DF4085">
              <w:rPr>
                <w:rFonts w:ascii="Arial" w:hAnsi="Arial" w:cs="Arial"/>
                <w:sz w:val="22"/>
                <w:szCs w:val="22"/>
              </w:rPr>
              <w:t>a</w:t>
            </w:r>
            <w:r w:rsidR="008A3F72" w:rsidRPr="00AC19CB">
              <w:rPr>
                <w:rFonts w:ascii="Arial" w:hAnsi="Arial" w:cs="Arial"/>
                <w:sz w:val="22"/>
                <w:szCs w:val="22"/>
              </w:rPr>
              <w:t>nexos de la OACI a la legislación peruana.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 xml:space="preserve">Rehabilitación”, </w:t>
            </w:r>
            <w:r w:rsidRPr="00AC19CB">
              <w:rPr>
                <w:rFonts w:ascii="Arial" w:hAnsi="Arial" w:cs="Arial"/>
                <w:sz w:val="22"/>
                <w:szCs w:val="22"/>
              </w:rPr>
              <w:t xml:space="preserve">consiste en la realización de las obras requeridas en las superficies del Lado Aire, que incluye los pavimentos y sus respectivas franjas y áreas de seguridad que forman parte de la Infraestructura Aeroportuaria. Tiene como objetivo restaurar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por Resolución de Presidencia del Consejo Directivo de OSITRAN 014-2003-CD/OSITRAN y sus modificatorias.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Pr="00AC19CB">
              <w:rPr>
                <w:rFonts w:ascii="Arial" w:hAnsi="Arial" w:cs="Arial"/>
                <w:b/>
                <w:sz w:val="22"/>
                <w:szCs w:val="22"/>
              </w:rPr>
              <w:t>.</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consistentes con los Estándares Básicos, que el Concesionario debe mantener para el diseño, construcción, reparación, Mantenimiento, y operación del Aeropuerto, estipulados en el Anexo 8 de este Contrato, según sean modificados o complementados periódicamente por OSITRAN, contando con la opinión favorable del CONCESIONARIO, en el marco de las necesidades de los Usuarios, en la forma que al juicio razonable de OSITRAN sea necesario.</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“Saneamiento o Saneado”: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Pr="00AC19CB"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xml:space="preserve">: Comprende los aspectos relacionados con la seguridad operacional del Aeropuerto, </w:t>
            </w:r>
            <w:r w:rsidRPr="00AC19CB">
              <w:rPr>
                <w:rFonts w:ascii="Arial" w:hAnsi="Arial" w:cs="Arial"/>
                <w:sz w:val="22"/>
                <w:szCs w:val="22"/>
              </w:rPr>
              <w:lastRenderedPageBreak/>
              <w:t>específicamente aquellas que se realizan en el Lado Aire del Aeropuerto. Los métodos y sus recomendaciones están normados y regulados por la RAP 314.</w:t>
            </w:r>
          </w:p>
          <w:p w:rsidR="008A3F72" w:rsidRPr="00AC19CB" w:rsidRDefault="008A3F72" w:rsidP="00AC19CB">
            <w:pPr>
              <w:spacing w:before="60" w:after="60"/>
              <w:ind w:left="72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“Servicios de Navegación Aérea”, </w:t>
            </w:r>
            <w:r w:rsidRPr="00AC19CB">
              <w:rPr>
                <w:rFonts w:ascii="Arial" w:hAnsi="Arial" w:cs="Arial"/>
                <w:sz w:val="22"/>
                <w:szCs w:val="22"/>
              </w:rPr>
              <w:t>son los servicios identificados en el Anexo 3 del Contrato</w:t>
            </w:r>
            <w:r w:rsidR="00A5185E">
              <w:rPr>
                <w:rFonts w:ascii="Arial" w:hAnsi="Arial" w:cs="Arial"/>
                <w:sz w:val="22"/>
                <w:szCs w:val="22"/>
              </w:rPr>
              <w:t>, los cuales</w:t>
            </w:r>
            <w:r w:rsidR="00291589">
              <w:rPr>
                <w:rFonts w:ascii="Arial" w:hAnsi="Arial" w:cs="Arial"/>
                <w:sz w:val="22"/>
                <w:szCs w:val="22"/>
              </w:rPr>
              <w:t xml:space="preserve"> serán prestados por </w:t>
            </w:r>
            <w:r w:rsidRPr="00AC19CB">
              <w:rPr>
                <w:rFonts w:ascii="Arial" w:hAnsi="Arial" w:cs="Arial"/>
                <w:sz w:val="22"/>
                <w:szCs w:val="22"/>
              </w:rPr>
              <w:t>CORPAC</w:t>
            </w:r>
            <w:r w:rsidR="00A5185E">
              <w:rPr>
                <w:rFonts w:ascii="Arial" w:hAnsi="Arial" w:cs="Arial"/>
                <w:sz w:val="22"/>
                <w:szCs w:val="22"/>
              </w:rPr>
              <w:t xml:space="preserve">, a excepción de los </w:t>
            </w:r>
            <w:r w:rsidR="00291589">
              <w:rPr>
                <w:rFonts w:ascii="Arial" w:hAnsi="Arial" w:cs="Arial"/>
                <w:sz w:val="22"/>
                <w:szCs w:val="22"/>
              </w:rPr>
              <w:t>detallados en el numeral 1.10</w:t>
            </w:r>
            <w:r w:rsidR="008516BC">
              <w:rPr>
                <w:rFonts w:ascii="Arial" w:hAnsi="Arial" w:cs="Arial"/>
                <w:sz w:val="22"/>
                <w:szCs w:val="22"/>
              </w:rPr>
              <w:t>1</w:t>
            </w:r>
            <w:r w:rsidR="00291589">
              <w:rPr>
                <w:rFonts w:ascii="Arial" w:hAnsi="Arial" w:cs="Arial"/>
                <w:sz w:val="22"/>
                <w:szCs w:val="22"/>
              </w:rPr>
              <w:t xml:space="preserve"> del presente </w:t>
            </w:r>
            <w:r w:rsidR="00A5185E">
              <w:rPr>
                <w:rFonts w:ascii="Arial" w:hAnsi="Arial" w:cs="Arial"/>
                <w:sz w:val="22"/>
                <w:szCs w:val="22"/>
              </w:rPr>
              <w:t>C</w:t>
            </w:r>
            <w:r w:rsidR="00291589">
              <w:rPr>
                <w:rFonts w:ascii="Arial" w:hAnsi="Arial" w:cs="Arial"/>
                <w:sz w:val="22"/>
                <w:szCs w:val="22"/>
              </w:rPr>
              <w:t>ontrato</w:t>
            </w:r>
            <w:r w:rsidR="00E452CD">
              <w:rPr>
                <w:rFonts w:ascii="Arial" w:hAnsi="Arial" w:cs="Arial"/>
                <w:sz w:val="22"/>
                <w:szCs w:val="22"/>
              </w:rPr>
              <w:t>,</w:t>
            </w:r>
            <w:r w:rsidR="00291589">
              <w:rPr>
                <w:rFonts w:ascii="Arial" w:hAnsi="Arial" w:cs="Arial"/>
                <w:sz w:val="22"/>
                <w:szCs w:val="22"/>
              </w:rPr>
              <w:t xml:space="preserve"> </w:t>
            </w:r>
            <w:r w:rsidR="00A5185E">
              <w:rPr>
                <w:rFonts w:ascii="Arial" w:hAnsi="Arial" w:cs="Arial"/>
                <w:sz w:val="22"/>
                <w:szCs w:val="22"/>
              </w:rPr>
              <w:t xml:space="preserve">que </w:t>
            </w:r>
            <w:r w:rsidR="00291589">
              <w:rPr>
                <w:rFonts w:ascii="Arial" w:hAnsi="Arial" w:cs="Arial"/>
                <w:sz w:val="22"/>
                <w:szCs w:val="22"/>
              </w:rPr>
              <w:t xml:space="preserve">serán prestados por el </w:t>
            </w:r>
            <w:r w:rsidR="00A5185E">
              <w:rPr>
                <w:rFonts w:ascii="Arial" w:hAnsi="Arial" w:cs="Arial"/>
                <w:sz w:val="22"/>
                <w:szCs w:val="22"/>
              </w:rPr>
              <w:t>CONCESIONARIO</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sz w:val="22"/>
                <w:szCs w:val="22"/>
              </w:rPr>
            </w:pPr>
          </w:p>
          <w:p w:rsidR="008A3F72" w:rsidRDefault="008A3F72" w:rsidP="00AC19CB">
            <w:pPr>
              <w:spacing w:before="60" w:after="60"/>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123E51" w:rsidRDefault="008A3F72" w:rsidP="00AC19CB">
            <w:pPr>
              <w:spacing w:before="60" w:after="60"/>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para el transporte de pasajeros, la carga y descarga de aeronaves, conforme las definiciones de Operaciones Principales y Operaciones Secundarias. </w:t>
            </w:r>
            <w:r w:rsidR="00C319CC" w:rsidRPr="00AC19CB">
              <w:rPr>
                <w:rFonts w:ascii="Arial" w:hAnsi="Arial" w:cs="Arial"/>
                <w:sz w:val="22"/>
                <w:szCs w:val="22"/>
              </w:rPr>
              <w:t xml:space="preserve">Además incluye los siguientes servicios de navegación aérea, los mismos que </w:t>
            </w:r>
            <w:r w:rsidR="000027E0">
              <w:rPr>
                <w:rFonts w:ascii="Arial" w:hAnsi="Arial" w:cs="Arial"/>
                <w:sz w:val="22"/>
                <w:szCs w:val="22"/>
              </w:rPr>
              <w:t xml:space="preserve">para efectos del presente contrato, </w:t>
            </w:r>
            <w:r w:rsidR="00C319CC" w:rsidRPr="00AC19CB">
              <w:rPr>
                <w:rFonts w:ascii="Arial" w:hAnsi="Arial" w:cs="Arial"/>
                <w:sz w:val="22"/>
                <w:szCs w:val="22"/>
              </w:rPr>
              <w:t>estarán a cargo del CONCESIONARIO:</w:t>
            </w:r>
            <w:r w:rsidR="003617F1" w:rsidRPr="00AC19CB">
              <w:rPr>
                <w:rFonts w:ascii="Arial" w:hAnsi="Arial" w:cs="Arial"/>
                <w:sz w:val="22"/>
                <w:szCs w:val="22"/>
              </w:rPr>
              <w:t xml:space="preserve"> </w:t>
            </w:r>
            <w:r w:rsidR="003617F1" w:rsidRPr="00AC19CB">
              <w:rPr>
                <w:rFonts w:ascii="Arial" w:hAnsi="Arial" w:cs="Arial"/>
                <w:sz w:val="22"/>
                <w:szCs w:val="22"/>
                <w:lang w:val="es-MX"/>
              </w:rPr>
              <w:t xml:space="preserve">a) </w:t>
            </w:r>
            <w:r w:rsidR="003617F1" w:rsidRPr="00AC19CB">
              <w:rPr>
                <w:rFonts w:ascii="Arial" w:hAnsi="Arial" w:cs="Arial"/>
                <w:sz w:val="22"/>
                <w:szCs w:val="22"/>
              </w:rPr>
              <w:t>servicios de ayudas visuales</w:t>
            </w:r>
            <w:r w:rsidR="000027E0">
              <w:rPr>
                <w:rFonts w:ascii="Arial" w:hAnsi="Arial" w:cs="Arial"/>
                <w:sz w:val="22"/>
                <w:szCs w:val="22"/>
              </w:rPr>
              <w:t xml:space="preserve"> y</w:t>
            </w:r>
            <w:r w:rsidR="003617F1" w:rsidRPr="00AC19CB">
              <w:rPr>
                <w:rFonts w:ascii="Arial" w:hAnsi="Arial" w:cs="Arial"/>
                <w:sz w:val="22"/>
                <w:szCs w:val="22"/>
              </w:rPr>
              <w:t xml:space="preserve"> b) servicios de control y movimiento de aeronaves en tierra; conforme a lo definido en el Anexo 3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servicios normales y habituales del aeropuerto para el transporte de pasajeros, la carga y descarga de aeronaves.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w:t>
            </w:r>
            <w:r w:rsidRPr="00AC19CB">
              <w:rPr>
                <w:rFonts w:ascii="Arial" w:hAnsi="Arial" w:cs="Arial"/>
                <w:sz w:val="22"/>
                <w:szCs w:val="22"/>
              </w:rPr>
              <w:lastRenderedPageBreak/>
              <w:t>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“UIT”,</w:t>
            </w:r>
            <w:r w:rsidRPr="00AC19CB">
              <w:rPr>
                <w:rFonts w:ascii="Arial" w:hAnsi="Arial" w:cs="Arial"/>
                <w:sz w:val="22"/>
                <w:szCs w:val="22"/>
              </w:rPr>
              <w:t xml:space="preserve"> es la Unidad Impositiva Tributaria, la misma que es determinada por el Poder Ejecutivo y cuyo valor es expresado en nuevos soles y publicada </w:t>
            </w:r>
            <w:r w:rsidR="00AC19CB">
              <w:rPr>
                <w:rFonts w:ascii="Arial" w:hAnsi="Arial" w:cs="Arial"/>
                <w:sz w:val="22"/>
                <w:szCs w:val="22"/>
              </w:rPr>
              <w:t>en el diario ofici</w:t>
            </w:r>
            <w:r w:rsidRPr="00AC19CB">
              <w:rPr>
                <w:rFonts w:ascii="Arial" w:hAnsi="Arial" w:cs="Arial"/>
                <w:sz w:val="22"/>
                <w:szCs w:val="22"/>
              </w:rPr>
              <w:t>al “El Peruano”.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AC19CB">
            <w:pPr>
              <w:spacing w:before="60" w:after="60"/>
              <w:jc w:val="both"/>
              <w:rPr>
                <w:rFonts w:ascii="Arial" w:hAnsi="Arial" w:cs="Arial"/>
                <w:bCs/>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Pr="00AC19CB" w:rsidRDefault="008A3F72" w:rsidP="00AC19CB">
            <w:pPr>
              <w:spacing w:before="60" w:after="60"/>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tc>
      </w:tr>
    </w:tbl>
    <w:p w:rsidR="00171E03" w:rsidRDefault="00171E03" w:rsidP="00AC19CB">
      <w:pPr>
        <w:spacing w:before="60" w:after="60"/>
        <w:jc w:val="both"/>
        <w:rPr>
          <w:rFonts w:ascii="Arial" w:hAnsi="Arial" w:cs="Arial"/>
          <w:b/>
          <w:sz w:val="22"/>
          <w:szCs w:val="22"/>
        </w:rPr>
      </w:pPr>
    </w:p>
    <w:p w:rsidR="00AC19CB" w:rsidRPr="00AC19CB" w:rsidRDefault="00AC19CB"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SEGUNDA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NATURALEZA, OBJETO, MODALIDAD Y CARACTERES DE LA CONCESIÓN</w:t>
      </w:r>
    </w:p>
    <w:p w:rsidR="002C5882" w:rsidRPr="00AC19CB" w:rsidRDefault="002C5882" w:rsidP="00AC19CB">
      <w:pPr>
        <w:spacing w:before="60" w:after="60"/>
        <w:rPr>
          <w:rFonts w:ascii="Arial" w:hAnsi="Arial" w:cs="Arial"/>
          <w:sz w:val="22"/>
          <w:szCs w:val="22"/>
        </w:rPr>
      </w:pPr>
    </w:p>
    <w:p w:rsidR="00171E03"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Naturaleza jurídica</w:t>
      </w:r>
    </w:p>
    <w:p w:rsidR="00AC19CB" w:rsidRPr="00AC19CB" w:rsidRDefault="00AC19CB"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objeto del derecho de Concesión es el diseño, </w:t>
      </w:r>
      <w:r w:rsidR="0077727D" w:rsidRPr="00AC19CB">
        <w:rPr>
          <w:rFonts w:ascii="Arial" w:hAnsi="Arial" w:cs="Arial"/>
          <w:sz w:val="22"/>
          <w:szCs w:val="22"/>
        </w:rPr>
        <w:t xml:space="preserve">financiamiento, </w:t>
      </w:r>
      <w:r w:rsidRPr="00AC19CB">
        <w:rPr>
          <w:rFonts w:ascii="Arial" w:hAnsi="Arial" w:cs="Arial"/>
          <w:sz w:val="22"/>
          <w:szCs w:val="22"/>
        </w:rPr>
        <w:t xml:space="preserve">construcción, </w:t>
      </w:r>
      <w:r w:rsidR="008A3F72" w:rsidRPr="00AC19CB">
        <w:rPr>
          <w:rFonts w:ascii="Arial" w:hAnsi="Arial" w:cs="Arial"/>
          <w:sz w:val="22"/>
          <w:szCs w:val="22"/>
        </w:rPr>
        <w:t>O</w:t>
      </w:r>
      <w:r w:rsidR="0077727D" w:rsidRPr="00AC19CB">
        <w:rPr>
          <w:rFonts w:ascii="Arial" w:hAnsi="Arial" w:cs="Arial"/>
          <w:sz w:val="22"/>
          <w:szCs w:val="22"/>
        </w:rPr>
        <w:t>peración</w:t>
      </w:r>
      <w:r w:rsidR="008A3F72" w:rsidRPr="00AC19CB">
        <w:rPr>
          <w:rFonts w:ascii="Arial" w:hAnsi="Arial" w:cs="Arial"/>
          <w:sz w:val="22"/>
          <w:szCs w:val="22"/>
        </w:rPr>
        <w:t xml:space="preserve"> y </w:t>
      </w:r>
      <w:r w:rsidRPr="00AC19CB">
        <w:rPr>
          <w:rFonts w:ascii="Arial" w:hAnsi="Arial" w:cs="Arial"/>
          <w:sz w:val="22"/>
          <w:szCs w:val="22"/>
        </w:rPr>
        <w:t>Mantenimiento de una obra pública de infraestructura por el plazo de la Concesión.</w:t>
      </w:r>
    </w:p>
    <w:p w:rsidR="002C5882" w:rsidRPr="00AC19CB" w:rsidRDefault="002C5882" w:rsidP="00AC19CB">
      <w:pPr>
        <w:spacing w:before="60" w:after="60"/>
        <w:ind w:left="1418"/>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Objeto</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Por el presente Contrato, el CONCEDENTE otorga en Concesión al CONCESIONARIO, el diseño, </w:t>
      </w:r>
      <w:r w:rsidR="0077727D" w:rsidRPr="00AC19CB">
        <w:rPr>
          <w:rFonts w:ascii="Arial" w:hAnsi="Arial" w:cs="Arial"/>
          <w:sz w:val="22"/>
          <w:szCs w:val="22"/>
        </w:rPr>
        <w:t>financiamiento,</w:t>
      </w:r>
      <w:r w:rsidRPr="00AC19CB">
        <w:rPr>
          <w:rFonts w:ascii="Arial" w:hAnsi="Arial" w:cs="Arial"/>
          <w:sz w:val="22"/>
          <w:szCs w:val="22"/>
        </w:rPr>
        <w:t xml:space="preserve"> construcción, </w:t>
      </w:r>
      <w:r w:rsidR="00E058AC" w:rsidRPr="00AC19CB">
        <w:rPr>
          <w:rFonts w:ascii="Arial" w:hAnsi="Arial" w:cs="Arial"/>
          <w:sz w:val="22"/>
          <w:szCs w:val="22"/>
        </w:rPr>
        <w:t>O</w:t>
      </w:r>
      <w:r w:rsidR="0077727D" w:rsidRPr="00AC19CB">
        <w:rPr>
          <w:rFonts w:ascii="Arial" w:hAnsi="Arial" w:cs="Arial"/>
          <w:sz w:val="22"/>
          <w:szCs w:val="22"/>
        </w:rPr>
        <w:t xml:space="preserve">peración, </w:t>
      </w:r>
      <w:r w:rsidR="008A3F72" w:rsidRPr="00AC19CB">
        <w:rPr>
          <w:rFonts w:ascii="Arial" w:hAnsi="Arial" w:cs="Arial"/>
          <w:sz w:val="22"/>
          <w:szCs w:val="22"/>
        </w:rPr>
        <w:t xml:space="preserve">y </w:t>
      </w:r>
      <w:r w:rsidRPr="00AC19CB">
        <w:rPr>
          <w:rFonts w:ascii="Arial" w:hAnsi="Arial" w:cs="Arial"/>
          <w:sz w:val="22"/>
          <w:szCs w:val="22"/>
        </w:rPr>
        <w:t>Mantenimiento del AICC.</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lastRenderedPageBreak/>
        <w:t xml:space="preserve">a) </w:t>
      </w:r>
      <w:r w:rsidRPr="00AC19CB">
        <w:rPr>
          <w:rFonts w:ascii="Arial" w:hAnsi="Arial" w:cs="Arial"/>
          <w:sz w:val="22"/>
          <w:szCs w:val="22"/>
          <w:lang w:val="es-PE"/>
        </w:rPr>
        <w:tab/>
        <w:t>La entrega, transferencia, uso y reversión de los Bienes de la Concesión</w:t>
      </w:r>
      <w:r w:rsidR="0063382C" w:rsidRPr="00AC19CB">
        <w:rPr>
          <w:rFonts w:ascii="Arial" w:hAnsi="Arial" w:cs="Arial"/>
          <w:sz w:val="22"/>
          <w:szCs w:val="22"/>
          <w:lang w:val="es-PE"/>
        </w:rPr>
        <w:t>, conforme lo</w:t>
      </w:r>
      <w:r w:rsidRPr="00AC19CB">
        <w:rPr>
          <w:rFonts w:ascii="Arial" w:hAnsi="Arial" w:cs="Arial"/>
          <w:sz w:val="22"/>
          <w:szCs w:val="22"/>
          <w:lang w:val="es-PE"/>
        </w:rPr>
        <w:t xml:space="preserve"> regula</w:t>
      </w:r>
      <w:r w:rsidR="0063382C" w:rsidRPr="00AC19CB">
        <w:rPr>
          <w:rFonts w:ascii="Arial" w:hAnsi="Arial" w:cs="Arial"/>
          <w:sz w:val="22"/>
          <w:szCs w:val="22"/>
          <w:lang w:val="es-PE"/>
        </w:rPr>
        <w:t>do</w:t>
      </w:r>
      <w:r w:rsidRPr="00AC19CB">
        <w:rPr>
          <w:rFonts w:ascii="Arial" w:hAnsi="Arial" w:cs="Arial"/>
          <w:sz w:val="22"/>
          <w:szCs w:val="22"/>
          <w:lang w:val="es-PE"/>
        </w:rPr>
        <w:t xml:space="preserve"> en la Cláusula Quinta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b)</w:t>
      </w:r>
      <w:r w:rsidRPr="00AC19CB">
        <w:rPr>
          <w:rFonts w:ascii="Arial" w:hAnsi="Arial" w:cs="Arial"/>
          <w:sz w:val="22"/>
          <w:szCs w:val="22"/>
          <w:lang w:val="es-PE"/>
        </w:rPr>
        <w:tab/>
        <w:t>Diseño, financiamiento y construcción de las Obras, y adquisición de Equipamiento, según se detalla en la</w:t>
      </w:r>
      <w:r w:rsidR="004077C1" w:rsidRPr="00AC19CB">
        <w:rPr>
          <w:rFonts w:ascii="Arial" w:hAnsi="Arial" w:cs="Arial"/>
          <w:sz w:val="22"/>
          <w:szCs w:val="22"/>
          <w:lang w:val="es-PE"/>
        </w:rPr>
        <w:t>s</w:t>
      </w:r>
      <w:r w:rsidRPr="00AC19CB">
        <w:rPr>
          <w:rFonts w:ascii="Arial" w:hAnsi="Arial" w:cs="Arial"/>
          <w:sz w:val="22"/>
          <w:szCs w:val="22"/>
          <w:lang w:val="es-PE"/>
        </w:rPr>
        <w:t xml:space="preserve"> Cláusula</w:t>
      </w:r>
      <w:r w:rsidR="004077C1" w:rsidRPr="00AC19CB">
        <w:rPr>
          <w:rFonts w:ascii="Arial" w:hAnsi="Arial" w:cs="Arial"/>
          <w:sz w:val="22"/>
          <w:szCs w:val="22"/>
          <w:lang w:val="es-PE"/>
        </w:rPr>
        <w:t>s</w:t>
      </w:r>
      <w:r w:rsidRPr="00AC19CB">
        <w:rPr>
          <w:rFonts w:ascii="Arial" w:hAnsi="Arial" w:cs="Arial"/>
          <w:sz w:val="22"/>
          <w:szCs w:val="22"/>
          <w:lang w:val="es-PE"/>
        </w:rPr>
        <w:t xml:space="preserve"> Octava y Novena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 xml:space="preserve">c) </w:t>
      </w:r>
      <w:r w:rsidRPr="00AC19CB">
        <w:rPr>
          <w:rFonts w:ascii="Arial" w:hAnsi="Arial" w:cs="Arial"/>
          <w:sz w:val="22"/>
          <w:szCs w:val="22"/>
          <w:lang w:val="es-PE"/>
        </w:rPr>
        <w:tab/>
        <w:t xml:space="preserve">El </w:t>
      </w:r>
      <w:r w:rsidR="00CD4EE9" w:rsidRPr="00AC19CB">
        <w:rPr>
          <w:rFonts w:ascii="Arial" w:hAnsi="Arial" w:cs="Arial"/>
          <w:sz w:val="22"/>
          <w:szCs w:val="22"/>
          <w:lang w:val="es-PE"/>
        </w:rPr>
        <w:t>M</w:t>
      </w:r>
      <w:r w:rsidRPr="00AC19CB">
        <w:rPr>
          <w:rFonts w:ascii="Arial" w:hAnsi="Arial" w:cs="Arial"/>
          <w:sz w:val="22"/>
          <w:szCs w:val="22"/>
          <w:lang w:val="es-PE"/>
        </w:rPr>
        <w:t xml:space="preserve">antenimiento </w:t>
      </w:r>
      <w:r w:rsidR="00CD4EE9" w:rsidRPr="00AC19CB">
        <w:rPr>
          <w:rFonts w:ascii="Arial" w:hAnsi="Arial" w:cs="Arial"/>
          <w:sz w:val="22"/>
          <w:szCs w:val="22"/>
          <w:lang w:val="es-PE"/>
        </w:rPr>
        <w:t xml:space="preserve">de </w:t>
      </w:r>
      <w:r w:rsidRPr="00AC19CB">
        <w:rPr>
          <w:rFonts w:ascii="Arial" w:hAnsi="Arial" w:cs="Arial"/>
          <w:sz w:val="22"/>
          <w:szCs w:val="22"/>
          <w:lang w:val="es-PE"/>
        </w:rPr>
        <w:t xml:space="preserve">los Bienes de la Concesión, según los términos de la Cláusula Sexta del presente Contrato. </w:t>
      </w:r>
    </w:p>
    <w:p w:rsidR="00171E03" w:rsidRPr="00AC19CB" w:rsidRDefault="00171E03" w:rsidP="00AC19CB">
      <w:pPr>
        <w:spacing w:before="60" w:after="60"/>
        <w:ind w:left="2124" w:hanging="684"/>
        <w:jc w:val="both"/>
        <w:rPr>
          <w:rFonts w:ascii="Arial" w:hAnsi="Arial" w:cs="Arial"/>
          <w:sz w:val="22"/>
          <w:szCs w:val="22"/>
          <w:lang w:val="es-PE"/>
        </w:rPr>
      </w:pPr>
      <w:r w:rsidRPr="00AC19CB">
        <w:rPr>
          <w:rFonts w:ascii="Arial" w:hAnsi="Arial" w:cs="Arial"/>
          <w:sz w:val="22"/>
          <w:szCs w:val="22"/>
          <w:lang w:val="es-PE"/>
        </w:rPr>
        <w:t xml:space="preserve">d) </w:t>
      </w:r>
      <w:r w:rsidRPr="00AC19CB">
        <w:rPr>
          <w:rFonts w:ascii="Arial" w:hAnsi="Arial" w:cs="Arial"/>
          <w:sz w:val="22"/>
          <w:szCs w:val="22"/>
          <w:lang w:val="es-PE"/>
        </w:rPr>
        <w:tab/>
      </w:r>
      <w:r w:rsidR="00CD4EE9" w:rsidRPr="00AC19CB">
        <w:rPr>
          <w:rFonts w:ascii="Arial" w:hAnsi="Arial" w:cs="Arial"/>
          <w:sz w:val="22"/>
          <w:szCs w:val="22"/>
          <w:lang w:val="es-PE"/>
        </w:rPr>
        <w:t xml:space="preserve">La </w:t>
      </w:r>
      <w:r w:rsidR="008A3F72" w:rsidRPr="00AC19CB">
        <w:rPr>
          <w:rFonts w:ascii="Arial" w:hAnsi="Arial" w:cs="Arial"/>
          <w:sz w:val="22"/>
          <w:szCs w:val="22"/>
          <w:lang w:val="es-PE"/>
        </w:rPr>
        <w:t>O</w:t>
      </w:r>
      <w:r w:rsidR="00CD4EE9" w:rsidRPr="00AC19CB">
        <w:rPr>
          <w:rFonts w:ascii="Arial" w:hAnsi="Arial" w:cs="Arial"/>
          <w:sz w:val="22"/>
          <w:szCs w:val="22"/>
          <w:lang w:val="es-PE"/>
        </w:rPr>
        <w:t xml:space="preserve">peración </w:t>
      </w:r>
      <w:r w:rsidRPr="00AC19CB">
        <w:rPr>
          <w:rFonts w:ascii="Arial" w:hAnsi="Arial" w:cs="Arial"/>
          <w:sz w:val="22"/>
          <w:szCs w:val="22"/>
          <w:lang w:val="es-PE"/>
        </w:rPr>
        <w:t>de la Concesión conforme a las condiciones de la Cláusula Sétima del presente Contrato.</w:t>
      </w:r>
    </w:p>
    <w:p w:rsidR="007737BB" w:rsidRPr="00AC19CB" w:rsidRDefault="007737BB" w:rsidP="00AC19CB">
      <w:pPr>
        <w:spacing w:before="60" w:after="60"/>
        <w:ind w:left="2124" w:hanging="684"/>
        <w:jc w:val="both"/>
        <w:rPr>
          <w:rFonts w:ascii="Arial" w:hAnsi="Arial" w:cs="Arial"/>
          <w:sz w:val="22"/>
          <w:szCs w:val="22"/>
          <w:lang w:val="es-PE"/>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Modalidad</w:t>
      </w:r>
    </w:p>
    <w:p w:rsidR="002C5882" w:rsidRPr="00AC19CB" w:rsidRDefault="002C5882" w:rsidP="00AC19CB">
      <w:pPr>
        <w:spacing w:before="60" w:after="60"/>
        <w:ind w:left="540"/>
        <w:jc w:val="both"/>
        <w:rPr>
          <w:rFonts w:ascii="Arial" w:hAnsi="Arial" w:cs="Arial"/>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La modalidad bajo la cual se otorga la Concesión es </w:t>
      </w:r>
      <w:r w:rsidR="00D067D7" w:rsidRPr="00AC19CB">
        <w:rPr>
          <w:rFonts w:ascii="Arial" w:hAnsi="Arial" w:cs="Arial"/>
          <w:sz w:val="22"/>
          <w:szCs w:val="22"/>
        </w:rPr>
        <w:t>Cofinanciada por el Estado</w:t>
      </w:r>
      <w:r w:rsidRPr="00AC19CB">
        <w:rPr>
          <w:rFonts w:ascii="Arial" w:hAnsi="Arial" w:cs="Arial"/>
          <w:sz w:val="22"/>
          <w:szCs w:val="22"/>
        </w:rPr>
        <w:t xml:space="preserve">, de conformidad con el literal </w:t>
      </w:r>
      <w:r w:rsidR="00D067D7" w:rsidRPr="00AC19CB">
        <w:rPr>
          <w:rFonts w:ascii="Arial" w:hAnsi="Arial" w:cs="Arial"/>
          <w:sz w:val="22"/>
          <w:szCs w:val="22"/>
        </w:rPr>
        <w:t>c</w:t>
      </w:r>
      <w:r w:rsidRPr="00AC19CB">
        <w:rPr>
          <w:rFonts w:ascii="Arial" w:hAnsi="Arial" w:cs="Arial"/>
          <w:sz w:val="22"/>
          <w:szCs w:val="22"/>
        </w:rPr>
        <w:t>) del Artículo 14</w:t>
      </w:r>
      <w:r w:rsidR="00D067D7" w:rsidRPr="00AC19CB">
        <w:rPr>
          <w:rFonts w:ascii="Arial" w:hAnsi="Arial" w:cs="Arial"/>
          <w:sz w:val="22"/>
          <w:szCs w:val="22"/>
        </w:rPr>
        <w:t>°</w:t>
      </w:r>
      <w:r w:rsidRPr="00AC19CB">
        <w:rPr>
          <w:rFonts w:ascii="Arial" w:hAnsi="Arial" w:cs="Arial"/>
          <w:sz w:val="22"/>
          <w:szCs w:val="22"/>
        </w:rPr>
        <w:t xml:space="preserve"> del TUO - Decreto Supremo N° 059-96-PCM, siendo esta concesión una Asociación Público Privada </w:t>
      </w:r>
      <w:r w:rsidR="006930F8" w:rsidRPr="00AC19CB">
        <w:rPr>
          <w:rFonts w:ascii="Arial" w:hAnsi="Arial" w:cs="Arial"/>
          <w:sz w:val="22"/>
          <w:szCs w:val="22"/>
        </w:rPr>
        <w:t>(APP) clasifica</w:t>
      </w:r>
      <w:r w:rsidR="00CF7427" w:rsidRPr="00AC19CB">
        <w:rPr>
          <w:rFonts w:ascii="Arial" w:hAnsi="Arial" w:cs="Arial"/>
          <w:sz w:val="22"/>
          <w:szCs w:val="22"/>
        </w:rPr>
        <w:t>da</w:t>
      </w:r>
      <w:r w:rsidR="006930F8" w:rsidRPr="00AC19CB">
        <w:rPr>
          <w:rFonts w:ascii="Arial" w:hAnsi="Arial" w:cs="Arial"/>
          <w:sz w:val="22"/>
          <w:szCs w:val="22"/>
        </w:rPr>
        <w:t xml:space="preserve"> como </w:t>
      </w:r>
      <w:r w:rsidR="0077727D" w:rsidRPr="00AC19CB">
        <w:rPr>
          <w:rFonts w:ascii="Arial" w:hAnsi="Arial" w:cs="Arial"/>
          <w:sz w:val="22"/>
          <w:szCs w:val="22"/>
        </w:rPr>
        <w:t>Cofinanciada</w:t>
      </w:r>
      <w:r w:rsidR="00D067D7" w:rsidRPr="00AC19CB">
        <w:rPr>
          <w:rFonts w:ascii="Arial" w:hAnsi="Arial" w:cs="Arial"/>
          <w:sz w:val="22"/>
          <w:szCs w:val="22"/>
        </w:rPr>
        <w:t xml:space="preserve">, en concordancia con lo estipulado en el </w:t>
      </w:r>
      <w:r w:rsidR="001D0B33" w:rsidRPr="00AC19CB">
        <w:rPr>
          <w:rFonts w:ascii="Arial" w:hAnsi="Arial" w:cs="Arial"/>
          <w:sz w:val="22"/>
          <w:szCs w:val="22"/>
        </w:rPr>
        <w:t xml:space="preserve">literal b) del artículo 4° del </w:t>
      </w:r>
      <w:r w:rsidRPr="00AC19CB">
        <w:rPr>
          <w:rFonts w:ascii="Arial" w:hAnsi="Arial" w:cs="Arial"/>
          <w:sz w:val="22"/>
          <w:szCs w:val="22"/>
        </w:rPr>
        <w:t>Decreto Legislativo N° 1012 y su reglamento.</w:t>
      </w:r>
    </w:p>
    <w:p w:rsidR="00171E03" w:rsidRPr="00AC19CB" w:rsidRDefault="00171E03" w:rsidP="00AC19CB">
      <w:pPr>
        <w:spacing w:before="60" w:after="60"/>
        <w:ind w:left="540"/>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Caracteres</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AC19CB">
        <w:rPr>
          <w:rFonts w:ascii="Arial" w:hAnsi="Arial" w:cs="Arial"/>
          <w:sz w:val="22"/>
          <w:szCs w:val="22"/>
        </w:rPr>
        <w:t xml:space="preserve">el Numeral </w:t>
      </w:r>
      <w:r w:rsidRPr="00AC19CB">
        <w:rPr>
          <w:rFonts w:ascii="Arial" w:hAnsi="Arial" w:cs="Arial"/>
          <w:sz w:val="22"/>
          <w:szCs w:val="22"/>
        </w:rPr>
        <w:t>2.2 que antecede.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El Contrato es principal, de prestaciones recíprocas, de tracto sucesivo y de ejecución continuada.</w:t>
      </w:r>
    </w:p>
    <w:p w:rsidR="00171E03" w:rsidRDefault="00171E03" w:rsidP="00AC19CB">
      <w:pPr>
        <w:pStyle w:val="TituloClausulas"/>
        <w:spacing w:before="60" w:after="60" w:line="240" w:lineRule="auto"/>
        <w:jc w:val="left"/>
        <w:rPr>
          <w:rFonts w:cs="Arial"/>
          <w:sz w:val="22"/>
          <w:szCs w:val="22"/>
          <w:lang w:val="es-ES"/>
        </w:rPr>
      </w:pPr>
    </w:p>
    <w:p w:rsidR="00AC19CB" w:rsidRPr="00AC19CB" w:rsidRDefault="00AC19CB" w:rsidP="00AC19CB">
      <w:pPr>
        <w:pStyle w:val="TituloClausulas"/>
        <w:spacing w:before="60" w:after="60" w:line="240" w:lineRule="auto"/>
        <w:jc w:val="left"/>
        <w:rPr>
          <w:rFonts w:cs="Arial"/>
          <w:sz w:val="22"/>
          <w:szCs w:val="22"/>
          <w:lang w:val="es-ES"/>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TERCERA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DECLARACIONES Y GARANTÍAS DEL CONCESIONARIO Y DEL CONCEDENTE</w:t>
      </w:r>
    </w:p>
    <w:p w:rsidR="00171E03" w:rsidRPr="00AC19CB" w:rsidRDefault="00171E03" w:rsidP="00AC19CB">
      <w:pPr>
        <w:spacing w:before="60" w:after="60"/>
        <w:ind w:left="705" w:hanging="705"/>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sz w:val="22"/>
          <w:szCs w:val="22"/>
        </w:rPr>
        <w:t>Las Partes declaran y asumen las obligaciones que a continuación se establecen.</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b/>
          <w:sz w:val="22"/>
          <w:szCs w:val="22"/>
        </w:rPr>
        <w:t xml:space="preserve"> Declaraciones de las Partes</w:t>
      </w:r>
    </w:p>
    <w:p w:rsidR="002C5882" w:rsidRPr="00AC19CB" w:rsidRDefault="002C5882" w:rsidP="00AC19CB">
      <w:pPr>
        <w:pStyle w:val="Prrafodelista"/>
        <w:spacing w:before="60" w:after="60"/>
        <w:rPr>
          <w:rFonts w:ascii="Arial" w:hAnsi="Arial" w:cs="Arial"/>
          <w:sz w:val="22"/>
          <w:szCs w:val="22"/>
        </w:rPr>
      </w:pPr>
    </w:p>
    <w:p w:rsidR="00874042" w:rsidRDefault="00171E03" w:rsidP="00AC19CB">
      <w:pPr>
        <w:numPr>
          <w:ilvl w:val="1"/>
          <w:numId w:val="61"/>
        </w:numPr>
        <w:tabs>
          <w:tab w:val="left" w:pos="1560"/>
        </w:tabs>
        <w:spacing w:before="60" w:after="60"/>
        <w:ind w:left="1560" w:hanging="851"/>
        <w:jc w:val="both"/>
        <w:rPr>
          <w:rFonts w:ascii="Arial" w:hAnsi="Arial" w:cs="Arial"/>
          <w:sz w:val="22"/>
          <w:szCs w:val="22"/>
        </w:rPr>
      </w:pPr>
      <w:r w:rsidRPr="00AC19CB">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AC19CB" w:rsidRPr="00AC19CB" w:rsidRDefault="00AC19CB" w:rsidP="00AC19CB">
      <w:pPr>
        <w:tabs>
          <w:tab w:val="left" w:pos="1560"/>
        </w:tabs>
        <w:spacing w:before="60" w:after="60"/>
        <w:ind w:left="1560"/>
        <w:jc w:val="both"/>
        <w:rPr>
          <w:rFonts w:ascii="Arial" w:hAnsi="Arial" w:cs="Arial"/>
          <w:sz w:val="22"/>
          <w:szCs w:val="22"/>
        </w:rPr>
      </w:pPr>
    </w:p>
    <w:p w:rsidR="005C2852" w:rsidRPr="00AC19CB" w:rsidRDefault="005C2852"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Inversionista Estratégico</w:t>
      </w:r>
      <w:r w:rsidR="00346231">
        <w:rPr>
          <w:rFonts w:ascii="Arial" w:hAnsi="Arial" w:cs="Arial"/>
          <w:sz w:val="22"/>
          <w:szCs w:val="22"/>
        </w:rPr>
        <w:t xml:space="preserve"> o el integrante del consorcio</w:t>
      </w:r>
      <w:r w:rsidRPr="00AC19CB">
        <w:rPr>
          <w:rFonts w:ascii="Arial" w:hAnsi="Arial" w:cs="Arial"/>
          <w:sz w:val="22"/>
          <w:szCs w:val="22"/>
        </w:rPr>
        <w:t xml:space="preserve"> que </w:t>
      </w:r>
      <w:r w:rsidR="00346231" w:rsidRPr="00AC19CB">
        <w:rPr>
          <w:rFonts w:ascii="Arial" w:hAnsi="Arial" w:cs="Arial"/>
          <w:sz w:val="22"/>
          <w:szCs w:val="22"/>
        </w:rPr>
        <w:t>acredit</w:t>
      </w:r>
      <w:r w:rsidR="00346231">
        <w:rPr>
          <w:rFonts w:ascii="Arial" w:hAnsi="Arial" w:cs="Arial"/>
          <w:sz w:val="22"/>
          <w:szCs w:val="22"/>
        </w:rPr>
        <w:t>ó</w:t>
      </w:r>
      <w:r w:rsidRPr="00AC19CB">
        <w:rPr>
          <w:rFonts w:ascii="Arial" w:hAnsi="Arial" w:cs="Arial"/>
          <w:sz w:val="22"/>
          <w:szCs w:val="22"/>
        </w:rPr>
        <w:t xml:space="preserve"> los requisi</w:t>
      </w:r>
      <w:r w:rsidR="00B64C4C" w:rsidRPr="00AC19CB">
        <w:rPr>
          <w:rFonts w:ascii="Arial" w:hAnsi="Arial" w:cs="Arial"/>
          <w:sz w:val="22"/>
          <w:szCs w:val="22"/>
        </w:rPr>
        <w:t>tos establecidos en el literal a</w:t>
      </w:r>
      <w:r w:rsidRPr="00AC19CB">
        <w:rPr>
          <w:rFonts w:ascii="Arial" w:hAnsi="Arial" w:cs="Arial"/>
          <w:sz w:val="22"/>
          <w:szCs w:val="22"/>
        </w:rPr>
        <w:t>) del Numeral 5.1.1 de las Bases deberá ser aquél encargado de la Operación del Aeropuerto.</w:t>
      </w:r>
      <w:r w:rsidR="00E836FA">
        <w:rPr>
          <w:rFonts w:ascii="Arial" w:hAnsi="Arial" w:cs="Arial"/>
          <w:sz w:val="22"/>
          <w:szCs w:val="22"/>
        </w:rPr>
        <w:t xml:space="preserve"> En caso el integrante del consorcio </w:t>
      </w:r>
      <w:r w:rsidR="00E836FA" w:rsidRPr="00AC19CB">
        <w:rPr>
          <w:rFonts w:ascii="Arial" w:hAnsi="Arial" w:cs="Arial"/>
          <w:sz w:val="22"/>
          <w:szCs w:val="22"/>
        </w:rPr>
        <w:t xml:space="preserve">que </w:t>
      </w:r>
      <w:r w:rsidR="00E836FA">
        <w:rPr>
          <w:rFonts w:ascii="Arial" w:hAnsi="Arial" w:cs="Arial"/>
          <w:sz w:val="22"/>
          <w:szCs w:val="22"/>
        </w:rPr>
        <w:t>acreditó</w:t>
      </w:r>
      <w:r w:rsidR="00E836FA" w:rsidRPr="00AC19CB">
        <w:rPr>
          <w:rFonts w:ascii="Arial" w:hAnsi="Arial" w:cs="Arial"/>
          <w:sz w:val="22"/>
          <w:szCs w:val="22"/>
        </w:rPr>
        <w:t xml:space="preserve"> los requisitos establecidos en el literal a) del Numeral 5.1.1 de las Bases </w:t>
      </w:r>
      <w:r w:rsidR="00E836FA">
        <w:rPr>
          <w:rFonts w:ascii="Arial" w:hAnsi="Arial" w:cs="Arial"/>
          <w:sz w:val="22"/>
          <w:szCs w:val="22"/>
        </w:rPr>
        <w:t>no sea Inversionista Estratégico, se seguirá lo dispuesto en el presente Contrato.</w:t>
      </w:r>
    </w:p>
    <w:p w:rsidR="00AC19CB" w:rsidRDefault="00AC19CB" w:rsidP="00AC19CB">
      <w:pPr>
        <w:spacing w:before="60" w:after="60"/>
        <w:ind w:left="1980"/>
        <w:jc w:val="both"/>
        <w:rPr>
          <w:rFonts w:ascii="Arial" w:hAnsi="Arial" w:cs="Arial"/>
          <w:sz w:val="22"/>
          <w:szCs w:val="22"/>
        </w:rPr>
      </w:pPr>
    </w:p>
    <w:p w:rsidR="00874042" w:rsidRPr="00AC19CB" w:rsidRDefault="00E836FA" w:rsidP="00AC19CB">
      <w:pPr>
        <w:numPr>
          <w:ilvl w:val="0"/>
          <w:numId w:val="12"/>
        </w:numPr>
        <w:tabs>
          <w:tab w:val="clear" w:pos="1425"/>
        </w:tabs>
        <w:spacing w:before="60" w:after="60"/>
        <w:ind w:left="1980" w:hanging="540"/>
        <w:jc w:val="both"/>
        <w:rPr>
          <w:rFonts w:ascii="Arial" w:hAnsi="Arial" w:cs="Arial"/>
          <w:sz w:val="22"/>
          <w:szCs w:val="22"/>
        </w:rPr>
      </w:pPr>
      <w:r>
        <w:rPr>
          <w:rFonts w:ascii="Arial" w:hAnsi="Arial" w:cs="Arial"/>
          <w:sz w:val="22"/>
          <w:szCs w:val="22"/>
        </w:rPr>
        <w:t>El(Los) Inversionista(s) Estratégico(s) cumplirá</w:t>
      </w:r>
      <w:r w:rsidR="00916983">
        <w:rPr>
          <w:rFonts w:ascii="Arial" w:hAnsi="Arial" w:cs="Arial"/>
          <w:sz w:val="22"/>
          <w:szCs w:val="22"/>
        </w:rPr>
        <w:t>(</w:t>
      </w:r>
      <w:r>
        <w:rPr>
          <w:rFonts w:ascii="Arial" w:hAnsi="Arial" w:cs="Arial"/>
          <w:sz w:val="22"/>
          <w:szCs w:val="22"/>
        </w:rPr>
        <w:t>n</w:t>
      </w:r>
      <w:r w:rsidR="00916983">
        <w:rPr>
          <w:rFonts w:ascii="Arial" w:hAnsi="Arial" w:cs="Arial"/>
          <w:sz w:val="22"/>
          <w:szCs w:val="22"/>
        </w:rPr>
        <w:t>)</w:t>
      </w:r>
      <w:r>
        <w:rPr>
          <w:rFonts w:ascii="Arial" w:hAnsi="Arial" w:cs="Arial"/>
          <w:sz w:val="22"/>
          <w:szCs w:val="22"/>
        </w:rPr>
        <w:t xml:space="preserve"> con las reglas y disposiciones que norman l</w:t>
      </w:r>
      <w:r w:rsidR="00171E03" w:rsidRPr="00AC19CB">
        <w:rPr>
          <w:rFonts w:ascii="Arial" w:hAnsi="Arial" w:cs="Arial"/>
          <w:sz w:val="22"/>
          <w:szCs w:val="22"/>
        </w:rPr>
        <w:t xml:space="preserve">a Participación Mínima, así como su permanencia en dicha situación societaria, la cual no podrá modificarse hasta </w:t>
      </w:r>
      <w:r w:rsidR="00916983" w:rsidRPr="00AC19CB">
        <w:rPr>
          <w:rFonts w:ascii="Arial" w:hAnsi="Arial" w:cs="Arial"/>
          <w:sz w:val="22"/>
          <w:szCs w:val="22"/>
        </w:rPr>
        <w:t>el término de la Etapa de Ejecución de Obras</w:t>
      </w:r>
      <w:r w:rsidR="00916983" w:rsidDel="00916983">
        <w:rPr>
          <w:rFonts w:ascii="Arial" w:hAnsi="Arial" w:cs="Arial"/>
          <w:sz w:val="22"/>
          <w:szCs w:val="22"/>
        </w:rPr>
        <w:t xml:space="preserve"> </w:t>
      </w:r>
      <w:r w:rsidR="00916983">
        <w:rPr>
          <w:rFonts w:ascii="Arial" w:hAnsi="Arial" w:cs="Arial"/>
          <w:sz w:val="22"/>
          <w:szCs w:val="22"/>
        </w:rPr>
        <w:t xml:space="preserve">o </w:t>
      </w:r>
      <w:r w:rsidR="00A14C46">
        <w:rPr>
          <w:rFonts w:ascii="Arial" w:hAnsi="Arial" w:cs="Arial"/>
          <w:sz w:val="22"/>
          <w:szCs w:val="22"/>
        </w:rPr>
        <w:t>hasta los</w:t>
      </w:r>
      <w:r>
        <w:rPr>
          <w:rFonts w:ascii="Arial" w:hAnsi="Arial" w:cs="Arial"/>
          <w:sz w:val="22"/>
          <w:szCs w:val="22"/>
        </w:rPr>
        <w:t xml:space="preserve"> cinco (05) años contados desde</w:t>
      </w:r>
      <w:r w:rsidR="00171E03" w:rsidRPr="00AC19CB">
        <w:rPr>
          <w:rFonts w:ascii="Arial" w:hAnsi="Arial" w:cs="Arial"/>
          <w:sz w:val="22"/>
          <w:szCs w:val="22"/>
        </w:rPr>
        <w:t xml:space="preserve"> el </w:t>
      </w:r>
      <w:r w:rsidR="00E5188D" w:rsidRPr="00AC19CB">
        <w:rPr>
          <w:rFonts w:ascii="Arial" w:hAnsi="Arial" w:cs="Arial"/>
          <w:sz w:val="22"/>
          <w:szCs w:val="22"/>
        </w:rPr>
        <w:t>i</w:t>
      </w:r>
      <w:r w:rsidR="00145475" w:rsidRPr="00AC19CB">
        <w:rPr>
          <w:rFonts w:ascii="Arial" w:hAnsi="Arial" w:cs="Arial"/>
          <w:sz w:val="22"/>
          <w:szCs w:val="22"/>
        </w:rPr>
        <w:t xml:space="preserve">nicio de la </w:t>
      </w:r>
      <w:r>
        <w:rPr>
          <w:rFonts w:ascii="Arial" w:hAnsi="Arial" w:cs="Arial"/>
          <w:sz w:val="22"/>
          <w:szCs w:val="22"/>
        </w:rPr>
        <w:t xml:space="preserve">Etapa de </w:t>
      </w:r>
      <w:r w:rsidR="008A3F72" w:rsidRPr="00AC19CB">
        <w:rPr>
          <w:rFonts w:ascii="Arial" w:hAnsi="Arial" w:cs="Arial"/>
          <w:sz w:val="22"/>
          <w:szCs w:val="22"/>
        </w:rPr>
        <w:t>Operación</w:t>
      </w:r>
      <w:r w:rsidR="00916983">
        <w:rPr>
          <w:rFonts w:ascii="Arial" w:hAnsi="Arial" w:cs="Arial"/>
          <w:sz w:val="22"/>
          <w:szCs w:val="22"/>
        </w:rPr>
        <w:t>,</w:t>
      </w:r>
      <w:r w:rsidR="008A3F72" w:rsidRPr="00AC19CB">
        <w:rPr>
          <w:rFonts w:ascii="Arial" w:hAnsi="Arial" w:cs="Arial"/>
          <w:sz w:val="22"/>
          <w:szCs w:val="22"/>
        </w:rPr>
        <w:t xml:space="preserve"> </w:t>
      </w:r>
      <w:r w:rsidR="00C92CEB" w:rsidRPr="00AC19CB">
        <w:rPr>
          <w:rFonts w:ascii="Arial" w:hAnsi="Arial" w:cs="Arial"/>
          <w:sz w:val="22"/>
          <w:szCs w:val="22"/>
        </w:rPr>
        <w:t>según corresponda</w:t>
      </w:r>
      <w:r w:rsidR="003F11F2" w:rsidRPr="00AC19CB">
        <w:rPr>
          <w:rFonts w:ascii="Arial" w:hAnsi="Arial" w:cs="Arial"/>
          <w:sz w:val="22"/>
          <w:szCs w:val="22"/>
        </w:rPr>
        <w:t xml:space="preserve"> a los requisitos técnico – operativos acreditados en la etapa de </w:t>
      </w:r>
      <w:r w:rsidR="005C2852" w:rsidRPr="00AC19CB">
        <w:rPr>
          <w:rFonts w:ascii="Arial" w:hAnsi="Arial" w:cs="Arial"/>
          <w:sz w:val="22"/>
          <w:szCs w:val="22"/>
        </w:rPr>
        <w:t>C</w:t>
      </w:r>
      <w:r w:rsidR="003F11F2" w:rsidRPr="00AC19CB">
        <w:rPr>
          <w:rFonts w:ascii="Arial" w:hAnsi="Arial" w:cs="Arial"/>
          <w:sz w:val="22"/>
          <w:szCs w:val="22"/>
        </w:rPr>
        <w:t>oncurso</w:t>
      </w:r>
      <w:r w:rsidR="00C92CEB" w:rsidRPr="00AC19CB">
        <w:rPr>
          <w:rFonts w:ascii="Arial" w:hAnsi="Arial" w:cs="Arial"/>
          <w:sz w:val="22"/>
          <w:szCs w:val="22"/>
        </w:rPr>
        <w:t>,</w:t>
      </w:r>
      <w:r w:rsidR="00171E03" w:rsidRPr="00AC19CB">
        <w:rPr>
          <w:rFonts w:ascii="Arial" w:hAnsi="Arial" w:cs="Arial"/>
          <w:sz w:val="22"/>
          <w:szCs w:val="22"/>
        </w:rPr>
        <w:t xml:space="preserve"> est</w:t>
      </w:r>
      <w:r w:rsidR="005C2852" w:rsidRPr="00AC19CB">
        <w:rPr>
          <w:rFonts w:ascii="Arial" w:hAnsi="Arial" w:cs="Arial"/>
          <w:sz w:val="22"/>
          <w:szCs w:val="22"/>
        </w:rPr>
        <w:t>a</w:t>
      </w:r>
      <w:r w:rsidR="00171E03" w:rsidRPr="00AC19CB">
        <w:rPr>
          <w:rFonts w:ascii="Arial" w:hAnsi="Arial" w:cs="Arial"/>
          <w:sz w:val="22"/>
          <w:szCs w:val="22"/>
        </w:rPr>
        <w:t>n</w:t>
      </w:r>
      <w:r w:rsidR="005C2852" w:rsidRPr="00AC19CB">
        <w:rPr>
          <w:rFonts w:ascii="Arial" w:hAnsi="Arial" w:cs="Arial"/>
          <w:sz w:val="22"/>
          <w:szCs w:val="22"/>
        </w:rPr>
        <w:t>do</w:t>
      </w:r>
      <w:r w:rsidR="00171E03" w:rsidRPr="00AC19CB">
        <w:rPr>
          <w:rFonts w:ascii="Arial" w:hAnsi="Arial" w:cs="Arial"/>
          <w:sz w:val="22"/>
          <w:szCs w:val="22"/>
        </w:rPr>
        <w:t xml:space="preserve"> conforme a las exigencias de las Bases.</w:t>
      </w:r>
      <w:r w:rsidR="003F11F2"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Las participaciones de los socios en el capital social del CONCESIONARIO se establecen en el Anexo </w:t>
      </w:r>
      <w:r w:rsidR="00DD4762" w:rsidRPr="00AC19CB">
        <w:rPr>
          <w:rFonts w:ascii="Arial" w:hAnsi="Arial" w:cs="Arial"/>
          <w:sz w:val="22"/>
          <w:szCs w:val="22"/>
        </w:rPr>
        <w:t>1</w:t>
      </w:r>
      <w:r w:rsidR="00581ED3">
        <w:rPr>
          <w:rFonts w:ascii="Arial" w:hAnsi="Arial" w:cs="Arial"/>
          <w:sz w:val="22"/>
          <w:szCs w:val="22"/>
        </w:rPr>
        <w:t>8</w:t>
      </w:r>
      <w:r w:rsidR="00DD4762" w:rsidRPr="00AC19CB">
        <w:rPr>
          <w:rFonts w:ascii="Arial" w:hAnsi="Arial" w:cs="Arial"/>
          <w:sz w:val="22"/>
          <w:szCs w:val="22"/>
        </w:rPr>
        <w:t xml:space="preserve"> del presente Contrato</w:t>
      </w:r>
      <w:r w:rsidRPr="00AC19CB">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AC19CB">
        <w:rPr>
          <w:rFonts w:ascii="Arial" w:hAnsi="Arial" w:cs="Arial"/>
          <w:sz w:val="22"/>
          <w:szCs w:val="22"/>
        </w:rPr>
        <w:t>1</w:t>
      </w:r>
      <w:r w:rsidR="00581ED3">
        <w:rPr>
          <w:rFonts w:ascii="Arial" w:hAnsi="Arial" w:cs="Arial"/>
          <w:sz w:val="22"/>
          <w:szCs w:val="22"/>
        </w:rPr>
        <w:t>8</w:t>
      </w:r>
      <w:r w:rsidRPr="00AC19CB">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tiene impedimento de contratar conforme a lo normado por el Artículo 1366 del Código Civil, que no ha dejado de ser concesionario </w:t>
      </w:r>
      <w:r w:rsidRPr="00AC19CB">
        <w:rPr>
          <w:rFonts w:ascii="Arial" w:hAnsi="Arial" w:cs="Arial"/>
          <w:iCs/>
          <w:sz w:val="22"/>
          <w:szCs w:val="22"/>
        </w:rPr>
        <w:t xml:space="preserve">por incumplimiento de un contrato de concesión celebrado con el Estado </w:t>
      </w:r>
      <w:r w:rsidR="00DF6017" w:rsidRPr="00AC19CB">
        <w:rPr>
          <w:rFonts w:ascii="Arial" w:hAnsi="Arial" w:cs="Arial"/>
          <w:iCs/>
          <w:sz w:val="22"/>
          <w:szCs w:val="22"/>
        </w:rPr>
        <w:t xml:space="preserve">de la República del </w:t>
      </w:r>
      <w:r w:rsidRPr="00AC19CB">
        <w:rPr>
          <w:rFonts w:ascii="Arial" w:hAnsi="Arial" w:cs="Arial"/>
          <w:iCs/>
          <w:sz w:val="22"/>
          <w:szCs w:val="22"/>
        </w:rPr>
        <w:t>Per</w:t>
      </w:r>
      <w:r w:rsidR="00DF6017" w:rsidRPr="00AC19CB">
        <w:rPr>
          <w:rFonts w:ascii="Arial" w:hAnsi="Arial" w:cs="Arial"/>
          <w:iCs/>
          <w:sz w:val="22"/>
          <w:szCs w:val="22"/>
        </w:rPr>
        <w:t>ú</w:t>
      </w:r>
      <w:r w:rsidRPr="00AC19CB">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Pr="00AC19CB">
        <w:rPr>
          <w:rFonts w:ascii="Arial" w:hAnsi="Arial" w:cs="Arial"/>
          <w:sz w:val="22"/>
          <w:szCs w:val="22"/>
        </w:rPr>
        <w:t>; y que no se encuentra sancionado administrativamente con inhabilitación temporal o permanente en el ejercicio de sus derechos para contratar con el Estado.</w:t>
      </w:r>
    </w:p>
    <w:p w:rsidR="00171E03" w:rsidRDefault="00171E03" w:rsidP="00AC19CB">
      <w:pPr>
        <w:spacing w:before="60" w:after="60"/>
        <w:ind w:left="1980"/>
        <w:jc w:val="both"/>
        <w:rPr>
          <w:rFonts w:ascii="Arial" w:hAnsi="Arial" w:cs="Arial"/>
          <w:iCs/>
          <w:sz w:val="22"/>
          <w:szCs w:val="22"/>
        </w:rPr>
      </w:pPr>
      <w:r w:rsidRPr="00AC19CB">
        <w:rPr>
          <w:rFonts w:ascii="Arial" w:hAnsi="Arial" w:cs="Arial"/>
          <w:iCs/>
          <w:sz w:val="22"/>
          <w:szCs w:val="22"/>
        </w:rPr>
        <w:lastRenderedPageBreak/>
        <w:t>En caso que</w:t>
      </w:r>
      <w:r w:rsidR="00E452CD">
        <w:rPr>
          <w:rFonts w:ascii="Arial" w:hAnsi="Arial" w:cs="Arial"/>
          <w:iCs/>
          <w:sz w:val="22"/>
          <w:szCs w:val="22"/>
        </w:rPr>
        <w:t>,</w:t>
      </w:r>
      <w:r w:rsidRPr="00AC19CB">
        <w:rPr>
          <w:rFonts w:ascii="Arial" w:hAnsi="Arial" w:cs="Arial"/>
          <w:iCs/>
          <w:sz w:val="22"/>
          <w:szCs w:val="22"/>
        </w:rPr>
        <w:t xml:space="preserve"> luego de la suscripción del Contrato</w:t>
      </w:r>
      <w:r w:rsidR="00E452CD">
        <w:rPr>
          <w:rFonts w:ascii="Arial" w:hAnsi="Arial" w:cs="Arial"/>
          <w:iCs/>
          <w:sz w:val="22"/>
          <w:szCs w:val="22"/>
        </w:rPr>
        <w:t>,</w:t>
      </w:r>
      <w:r w:rsidRPr="00AC19CB">
        <w:rPr>
          <w:rFonts w:ascii="Arial" w:hAnsi="Arial" w:cs="Arial"/>
          <w:iCs/>
          <w:sz w:val="22"/>
          <w:szCs w:val="22"/>
        </w:rPr>
        <w:t xml:space="preserve"> se demuestre la falsedad de la declaración antes señalada, </w:t>
      </w:r>
      <w:r w:rsidR="00E452CD">
        <w:rPr>
          <w:rFonts w:ascii="Arial" w:hAnsi="Arial" w:cs="Arial"/>
          <w:iCs/>
          <w:sz w:val="22"/>
          <w:szCs w:val="22"/>
        </w:rPr>
        <w:t xml:space="preserve">se resolverá de pleno derecho y </w:t>
      </w:r>
      <w:r w:rsidR="00E452CD" w:rsidRPr="00AC19CB">
        <w:rPr>
          <w:rFonts w:ascii="Arial" w:hAnsi="Arial" w:cs="Arial"/>
          <w:iCs/>
          <w:sz w:val="22"/>
          <w:szCs w:val="22"/>
        </w:rPr>
        <w:t xml:space="preserve">de manera automática </w:t>
      </w:r>
      <w:r w:rsidRPr="00AC19CB">
        <w:rPr>
          <w:rFonts w:ascii="Arial" w:hAnsi="Arial" w:cs="Arial"/>
          <w:iCs/>
          <w:sz w:val="22"/>
          <w:szCs w:val="22"/>
        </w:rPr>
        <w:t xml:space="preserve">el presente Contrato, debiéndose proceder con arreglo a las disposiciones de la Cláusula Décimo Quinta del Contrato, y a ejecutar la Garantía de Fiel Cumplimiento de Contrato a que se refiere el Numeral 10.2.2 de la Cláusula </w:t>
      </w:r>
      <w:r w:rsidR="000F6234" w:rsidRPr="00AC19CB">
        <w:rPr>
          <w:rFonts w:ascii="Arial" w:hAnsi="Arial" w:cs="Arial"/>
          <w:iCs/>
          <w:sz w:val="22"/>
          <w:szCs w:val="22"/>
        </w:rPr>
        <w:t>D</w:t>
      </w:r>
      <w:r w:rsidRPr="00AC19CB">
        <w:rPr>
          <w:rFonts w:ascii="Arial" w:hAnsi="Arial" w:cs="Arial"/>
          <w:iCs/>
          <w:sz w:val="22"/>
          <w:szCs w:val="22"/>
        </w:rPr>
        <w:t>écima</w:t>
      </w:r>
      <w:r w:rsidR="000F6234" w:rsidRPr="00AC19CB">
        <w:rPr>
          <w:rFonts w:ascii="Arial" w:hAnsi="Arial" w:cs="Arial"/>
          <w:iCs/>
          <w:sz w:val="22"/>
          <w:szCs w:val="22"/>
        </w:rPr>
        <w:t xml:space="preserve"> del presente Contrato</w:t>
      </w:r>
      <w:r w:rsidRPr="00AC19CB">
        <w:rPr>
          <w:rFonts w:ascii="Arial" w:hAnsi="Arial" w:cs="Arial"/>
          <w:iCs/>
          <w:sz w:val="22"/>
          <w:szCs w:val="22"/>
        </w:rPr>
        <w:t>.</w:t>
      </w:r>
    </w:p>
    <w:p w:rsidR="005D700B" w:rsidRPr="00AC19CB" w:rsidRDefault="005D700B" w:rsidP="00AC19CB">
      <w:pPr>
        <w:spacing w:before="60" w:after="60"/>
        <w:ind w:left="1980"/>
        <w:jc w:val="both"/>
        <w:rPr>
          <w:rFonts w:ascii="Arial" w:hAnsi="Arial" w:cs="Arial"/>
          <w:iCs/>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el capital suscrito indicado en el Literal a) del Numeral 3.3.1 de la presente Cláusula y el plazo para el pago del mismo, están conforme a las exigencias del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en caso proceda a realizar aumentos y/o reducciones de capital cumplirá con lo dispuesto en el Literal </w:t>
      </w:r>
      <w:r w:rsidR="000F6234" w:rsidRPr="00AC19CB">
        <w:rPr>
          <w:rFonts w:ascii="Arial" w:hAnsi="Arial" w:cs="Arial"/>
          <w:sz w:val="22"/>
          <w:szCs w:val="22"/>
        </w:rPr>
        <w:t>c</w:t>
      </w:r>
      <w:r w:rsidRPr="00AC19CB">
        <w:rPr>
          <w:rFonts w:ascii="Arial" w:hAnsi="Arial" w:cs="Arial"/>
          <w:sz w:val="22"/>
          <w:szCs w:val="22"/>
        </w:rPr>
        <w:t>) del Numeral 3.3.1 de</w:t>
      </w:r>
      <w:r w:rsidR="000F6234" w:rsidRPr="00AC19CB">
        <w:rPr>
          <w:rFonts w:ascii="Arial" w:hAnsi="Arial" w:cs="Arial"/>
          <w:sz w:val="22"/>
          <w:szCs w:val="22"/>
        </w:rPr>
        <w:t xml:space="preserve"> </w:t>
      </w:r>
      <w:r w:rsidRPr="00AC19CB">
        <w:rPr>
          <w:rFonts w:ascii="Arial" w:hAnsi="Arial" w:cs="Arial"/>
          <w:sz w:val="22"/>
          <w:szCs w:val="22"/>
        </w:rPr>
        <w:t>l</w:t>
      </w:r>
      <w:r w:rsidR="000F6234" w:rsidRPr="00AC19CB">
        <w:rPr>
          <w:rFonts w:ascii="Arial" w:hAnsi="Arial" w:cs="Arial"/>
          <w:sz w:val="22"/>
          <w:szCs w:val="22"/>
        </w:rPr>
        <w:t>a Cláusula Tercera del</w:t>
      </w:r>
      <w:r w:rsidRPr="00AC19CB">
        <w:rPr>
          <w:rFonts w:ascii="Arial" w:hAnsi="Arial" w:cs="Arial"/>
          <w:sz w:val="22"/>
          <w:szCs w:val="22"/>
        </w:rPr>
        <w:t xml:space="preserve"> presente Contrato.</w:t>
      </w:r>
    </w:p>
    <w:p w:rsidR="00CD4EE9" w:rsidRPr="00AC19CB" w:rsidRDefault="00CD4EE9" w:rsidP="00AC19CB">
      <w:pPr>
        <w:spacing w:before="60" w:after="60"/>
        <w:jc w:val="both"/>
        <w:rPr>
          <w:rFonts w:ascii="Arial" w:hAnsi="Arial" w:cs="Arial"/>
          <w:sz w:val="22"/>
          <w:szCs w:val="22"/>
        </w:rPr>
      </w:pPr>
    </w:p>
    <w:p w:rsidR="00874042" w:rsidRPr="00AC19CB" w:rsidRDefault="00171E03" w:rsidP="00AC19CB">
      <w:pPr>
        <w:numPr>
          <w:ilvl w:val="0"/>
          <w:numId w:val="12"/>
        </w:numPr>
        <w:tabs>
          <w:tab w:val="clear" w:pos="1425"/>
          <w:tab w:val="left" w:pos="540"/>
        </w:tabs>
        <w:spacing w:before="60" w:after="60"/>
        <w:ind w:left="1980" w:hanging="540"/>
        <w:jc w:val="both"/>
        <w:rPr>
          <w:rFonts w:ascii="Arial" w:hAnsi="Arial" w:cs="Arial"/>
          <w:sz w:val="22"/>
          <w:szCs w:val="22"/>
        </w:rPr>
      </w:pPr>
      <w:r w:rsidRPr="00AC19CB">
        <w:rPr>
          <w:rFonts w:ascii="Arial" w:hAnsi="Arial" w:cs="Arial"/>
          <w:sz w:val="22"/>
          <w:szCs w:val="22"/>
        </w:rPr>
        <w:t>Que el Mantenimiento y la ejecución de las Obras en el Aeropuerto corresponderán al CONCESIONARIO</w:t>
      </w:r>
      <w:r w:rsidR="00B95C40">
        <w:rPr>
          <w:rFonts w:ascii="Arial" w:hAnsi="Arial" w:cs="Arial"/>
          <w:sz w:val="22"/>
          <w:szCs w:val="22"/>
        </w:rPr>
        <w:t>, conforme a lo establecido en el presente Contrato</w:t>
      </w:r>
      <w:r w:rsidRPr="00AC19CB">
        <w:rPr>
          <w:rFonts w:ascii="Arial" w:hAnsi="Arial" w:cs="Arial"/>
          <w:sz w:val="22"/>
          <w:szCs w:val="22"/>
        </w:rPr>
        <w:t xml:space="preserve">.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garantiza al CONCESIONARIO, en la Fecha de Cierre, la veracidad de las siguientes declaraciones:</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Ministerio de Transportes y Comunicaciones está debidamente autorizado conforme a las Leyes Aplicables para representar al CONCEDENTE en el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lastRenderedPageBreak/>
        <w:t>Se ha cumplido con los actos administrativos, requisitos, exigencias y obligaciones necesarias para celebrar este Contrato y para dar debido cumplimiento a sus estipulaciones.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CONCESIONARIO tendrá el derecho de </w:t>
      </w:r>
      <w:r w:rsidR="008A3F72" w:rsidRPr="00AC19CB">
        <w:rPr>
          <w:rFonts w:ascii="Arial" w:hAnsi="Arial" w:cs="Arial"/>
          <w:sz w:val="22"/>
          <w:szCs w:val="22"/>
        </w:rPr>
        <w:t xml:space="preserve">Operación </w:t>
      </w:r>
      <w:r w:rsidRPr="00AC19CB">
        <w:rPr>
          <w:rFonts w:ascii="Arial" w:hAnsi="Arial" w:cs="Arial"/>
          <w:sz w:val="22"/>
          <w:szCs w:val="22"/>
        </w:rPr>
        <w:t>desde la obtención de</w:t>
      </w:r>
      <w:r w:rsidR="00E022D0">
        <w:rPr>
          <w:rFonts w:ascii="Arial" w:hAnsi="Arial" w:cs="Arial"/>
          <w:sz w:val="22"/>
          <w:szCs w:val="22"/>
        </w:rPr>
        <w:t xml:space="preserve"> </w:t>
      </w:r>
      <w:r w:rsidRPr="00AC19CB">
        <w:rPr>
          <w:rFonts w:ascii="Arial" w:hAnsi="Arial" w:cs="Arial"/>
          <w:sz w:val="22"/>
          <w:szCs w:val="22"/>
        </w:rPr>
        <w:t>l</w:t>
      </w:r>
      <w:r w:rsidR="00E022D0">
        <w:rPr>
          <w:rFonts w:ascii="Arial" w:hAnsi="Arial" w:cs="Arial"/>
          <w:sz w:val="22"/>
          <w:szCs w:val="22"/>
        </w:rPr>
        <w:t>a emisión de la “Autorizaci</w:t>
      </w:r>
      <w:r w:rsidR="001215D8">
        <w:rPr>
          <w:rFonts w:ascii="Arial" w:hAnsi="Arial" w:cs="Arial"/>
          <w:sz w:val="22"/>
          <w:szCs w:val="22"/>
        </w:rPr>
        <w:t>ó</w:t>
      </w:r>
      <w:r w:rsidR="00E022D0">
        <w:rPr>
          <w:rFonts w:ascii="Arial" w:hAnsi="Arial" w:cs="Arial"/>
          <w:sz w:val="22"/>
          <w:szCs w:val="22"/>
        </w:rPr>
        <w:t>n de Funcionamiento</w:t>
      </w:r>
      <w:r w:rsidR="00A94CA2">
        <w:rPr>
          <w:rFonts w:ascii="Arial" w:hAnsi="Arial" w:cs="Arial"/>
          <w:sz w:val="22"/>
          <w:szCs w:val="22"/>
        </w:rPr>
        <w:t>”</w:t>
      </w:r>
      <w:r w:rsidR="00E022D0">
        <w:rPr>
          <w:rFonts w:ascii="Arial" w:hAnsi="Arial" w:cs="Arial"/>
          <w:sz w:val="22"/>
          <w:szCs w:val="22"/>
        </w:rPr>
        <w:t xml:space="preserve">  por parte de la DGAC </w:t>
      </w:r>
      <w:r w:rsidRPr="00AC19CB">
        <w:rPr>
          <w:rFonts w:ascii="Arial" w:hAnsi="Arial" w:cs="Arial"/>
          <w:sz w:val="22"/>
          <w:szCs w:val="22"/>
        </w:rPr>
        <w:t xml:space="preserve">hasta el vencimiento del Contrato y este derecho sólo concluirá en los supuestos de Caducidad de la Concesión previstos </w:t>
      </w:r>
      <w:r w:rsidR="00563410" w:rsidRPr="00AC19CB">
        <w:rPr>
          <w:rFonts w:ascii="Arial" w:hAnsi="Arial" w:cs="Arial"/>
          <w:sz w:val="22"/>
          <w:szCs w:val="22"/>
        </w:rPr>
        <w:t xml:space="preserve">en el </w:t>
      </w:r>
      <w:r w:rsidRPr="00AC19CB">
        <w:rPr>
          <w:rFonts w:ascii="Arial" w:hAnsi="Arial" w:cs="Arial"/>
          <w:sz w:val="22"/>
          <w:szCs w:val="22"/>
        </w:rPr>
        <w:t xml:space="preserve">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los alcances de las estipulaciones en el Contrato han sido formulados sobre la base de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76"/>
        </w:numPr>
        <w:spacing w:before="60" w:after="60"/>
        <w:ind w:left="1980" w:hanging="540"/>
        <w:jc w:val="both"/>
        <w:rPr>
          <w:rFonts w:ascii="Arial" w:hAnsi="Arial" w:cs="Arial"/>
          <w:sz w:val="22"/>
          <w:szCs w:val="22"/>
        </w:rPr>
      </w:pPr>
      <w:r w:rsidRPr="00AC19CB">
        <w:rPr>
          <w:rFonts w:ascii="Arial" w:hAnsi="Arial" w:cs="Arial"/>
          <w:sz w:val="22"/>
          <w:szCs w:val="22"/>
        </w:rPr>
        <w:t xml:space="preserve">Que el CONCEDENTE </w:t>
      </w:r>
      <w:r w:rsidR="00E20482" w:rsidRPr="00AC19CB">
        <w:rPr>
          <w:rFonts w:ascii="Arial" w:hAnsi="Arial" w:cs="Arial"/>
          <w:sz w:val="22"/>
          <w:szCs w:val="22"/>
        </w:rPr>
        <w:t>entregará en posesión</w:t>
      </w:r>
      <w:r w:rsidRPr="00AC19CB">
        <w:rPr>
          <w:rFonts w:ascii="Arial" w:hAnsi="Arial" w:cs="Arial"/>
          <w:sz w:val="22"/>
          <w:szCs w:val="22"/>
        </w:rPr>
        <w:t xml:space="preserve"> la totalidad del Área de la Concesión a favor del CONCESIONARIO en la Toma de Posesión</w:t>
      </w:r>
      <w:r w:rsidR="008E4C25" w:rsidRPr="00AC19CB">
        <w:rPr>
          <w:rFonts w:ascii="Arial" w:hAnsi="Arial" w:cs="Arial"/>
          <w:sz w:val="22"/>
          <w:szCs w:val="22"/>
        </w:rPr>
        <w:t>, debidamente Sanead</w:t>
      </w:r>
      <w:r w:rsidR="009A4445">
        <w:rPr>
          <w:rFonts w:ascii="Arial" w:hAnsi="Arial" w:cs="Arial"/>
          <w:sz w:val="22"/>
          <w:szCs w:val="22"/>
        </w:rPr>
        <w:t>a</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AC19CB">
        <w:rPr>
          <w:rFonts w:ascii="Arial" w:hAnsi="Arial" w:cs="Arial"/>
          <w:sz w:val="22"/>
          <w:szCs w:val="22"/>
        </w:rPr>
        <w:t xml:space="preserve">Operación </w:t>
      </w:r>
      <w:r w:rsidRPr="00AC19CB">
        <w:rPr>
          <w:rFonts w:ascii="Arial" w:hAnsi="Arial" w:cs="Arial"/>
          <w:sz w:val="22"/>
          <w:szCs w:val="22"/>
        </w:rPr>
        <w:t>por parte del CONCESIONARIO. En caso de presentarse pasivos o contingencias después de la Fecha de Cierre, cuyo origen se haya dado antes de dicha fecha, éstos serán asumidos por el CONCEDENTE previa evaluación y constatación por parte de éste.</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CONCEDENTE se compromete a informar al CONCESIONARIO con una antelación de </w:t>
      </w:r>
      <w:r w:rsidR="00DF6017" w:rsidRPr="00AC19CB">
        <w:rPr>
          <w:rFonts w:ascii="Arial" w:hAnsi="Arial" w:cs="Arial"/>
          <w:sz w:val="22"/>
          <w:szCs w:val="22"/>
        </w:rPr>
        <w:t>sesenta</w:t>
      </w:r>
      <w:r w:rsidRPr="00AC19CB">
        <w:rPr>
          <w:rFonts w:ascii="Arial" w:hAnsi="Arial" w:cs="Arial"/>
          <w:sz w:val="22"/>
          <w:szCs w:val="22"/>
        </w:rPr>
        <w:t xml:space="preserve"> (</w:t>
      </w:r>
      <w:r w:rsidR="00DF6017" w:rsidRPr="00AC19CB">
        <w:rPr>
          <w:rFonts w:ascii="Arial" w:hAnsi="Arial" w:cs="Arial"/>
          <w:sz w:val="22"/>
          <w:szCs w:val="22"/>
        </w:rPr>
        <w:t>60</w:t>
      </w:r>
      <w:r w:rsidRPr="00AC19CB">
        <w:rPr>
          <w:rFonts w:ascii="Arial" w:hAnsi="Arial" w:cs="Arial"/>
          <w:sz w:val="22"/>
          <w:szCs w:val="22"/>
        </w:rPr>
        <w:t xml:space="preserve">) Días Calendario previos a la fecha de inicio de la </w:t>
      </w:r>
      <w:r w:rsidR="008A3F72" w:rsidRPr="00AC19CB">
        <w:rPr>
          <w:rFonts w:ascii="Arial" w:hAnsi="Arial" w:cs="Arial"/>
          <w:sz w:val="22"/>
          <w:szCs w:val="22"/>
        </w:rPr>
        <w:t xml:space="preserve">Operación </w:t>
      </w:r>
      <w:r w:rsidRPr="00AC19CB">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a la fecha de 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Asimismo, el CONCEDENTE</w:t>
      </w:r>
      <w:r w:rsidRPr="00AC19CB">
        <w:rPr>
          <w:rFonts w:ascii="Arial" w:hAnsi="Arial" w:cs="Arial"/>
          <w:caps/>
          <w:sz w:val="22"/>
          <w:szCs w:val="22"/>
        </w:rPr>
        <w:t xml:space="preserve"> </w:t>
      </w:r>
      <w:r w:rsidRPr="00AC19CB">
        <w:rPr>
          <w:rFonts w:ascii="Arial" w:hAnsi="Arial" w:cs="Arial"/>
          <w:sz w:val="22"/>
          <w:szCs w:val="22"/>
        </w:rPr>
        <w:t xml:space="preserve">declara y garantiza que </w:t>
      </w:r>
      <w:r w:rsidRPr="00AC19CB">
        <w:rPr>
          <w:rFonts w:ascii="Arial" w:hAnsi="Arial" w:cs="Arial"/>
          <w:sz w:val="22"/>
          <w:szCs w:val="22"/>
        </w:rPr>
        <w:lastRenderedPageBreak/>
        <w:t>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El CONCEDENTE se obliga a rembolsar al CONCESIONARIO cualquier pago que se viera obligado a efectuar por los conceptos señalados en el presente numeral, dentro del plazo de treinta (30) Días de haber sido requerido por 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en tanto el CONCESIONARIO y sus accionistas o participacionistas cumplan con lo establecido en las Leyes Aplicables</w:t>
      </w:r>
      <w:r w:rsidR="009928E4">
        <w:rPr>
          <w:rStyle w:val="Refdenotaalpie"/>
          <w:rFonts w:ascii="Arial" w:hAnsi="Arial"/>
          <w:sz w:val="22"/>
          <w:szCs w:val="22"/>
        </w:rPr>
        <w:footnoteReference w:id="2"/>
      </w:r>
      <w:r w:rsidRPr="00AC19CB">
        <w:rPr>
          <w:rFonts w:ascii="Arial" w:hAnsi="Arial" w:cs="Arial"/>
          <w:sz w:val="22"/>
          <w:szCs w:val="22"/>
        </w:rPr>
        <w:t>, se otorgará el Convenio de Estabilidad Jurídica a que se refieren los Decretos Legislativos Nº 662 y Nº 757 y la Ley Nº 27342.</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para efectos contractuales, las declaraciones, </w:t>
      </w:r>
      <w:r w:rsidR="00181EDE" w:rsidRPr="00AC19CB">
        <w:rPr>
          <w:rFonts w:ascii="Arial" w:hAnsi="Arial" w:cs="Arial"/>
          <w:sz w:val="22"/>
          <w:szCs w:val="22"/>
        </w:rPr>
        <w:t xml:space="preserve">seguridades, </w:t>
      </w:r>
      <w:r w:rsidRPr="00AC19CB">
        <w:rPr>
          <w:rFonts w:ascii="Arial" w:hAnsi="Arial" w:cs="Arial"/>
          <w:sz w:val="22"/>
          <w:szCs w:val="22"/>
        </w:rPr>
        <w:t>garantías y obligaciones asumidas por el CONCEDENTE</w:t>
      </w:r>
      <w:r w:rsidRPr="00AC19CB">
        <w:rPr>
          <w:rFonts w:ascii="Arial" w:hAnsi="Arial" w:cs="Arial"/>
          <w:caps/>
          <w:sz w:val="22"/>
          <w:szCs w:val="22"/>
        </w:rPr>
        <w:t xml:space="preserve"> </w:t>
      </w:r>
      <w:r w:rsidRPr="00AC19CB">
        <w:rPr>
          <w:rFonts w:ascii="Arial" w:hAnsi="Arial" w:cs="Arial"/>
          <w:sz w:val="22"/>
          <w:szCs w:val="22"/>
        </w:rPr>
        <w:t>en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w:t>
      </w:r>
      <w:r w:rsidR="00F24DBB" w:rsidRPr="00AC19CB">
        <w:rPr>
          <w:rFonts w:ascii="Arial" w:hAnsi="Arial" w:cs="Arial"/>
          <w:sz w:val="22"/>
          <w:szCs w:val="22"/>
        </w:rPr>
        <w:t>el CONCEDENTE</w:t>
      </w:r>
      <w:r w:rsidR="001E6F20" w:rsidRPr="00AC19CB">
        <w:rPr>
          <w:rFonts w:ascii="Arial" w:hAnsi="Arial" w:cs="Arial"/>
          <w:sz w:val="22"/>
          <w:szCs w:val="22"/>
        </w:rPr>
        <w:t>, en el marco de lo dispuesto en la Ley N° 29908,</w:t>
      </w:r>
      <w:r w:rsidR="00F24DBB" w:rsidRPr="00AC19CB">
        <w:rPr>
          <w:rFonts w:ascii="Arial" w:hAnsi="Arial" w:cs="Arial"/>
          <w:sz w:val="22"/>
          <w:szCs w:val="22"/>
        </w:rPr>
        <w:t xml:space="preserve"> </w:t>
      </w:r>
      <w:r w:rsidR="001E6F20" w:rsidRPr="00AC19CB">
        <w:rPr>
          <w:rFonts w:ascii="Arial" w:hAnsi="Arial" w:cs="Arial"/>
          <w:sz w:val="22"/>
          <w:szCs w:val="22"/>
        </w:rPr>
        <w:t xml:space="preserve">deberá efectuar, </w:t>
      </w:r>
      <w:r w:rsidR="00F24DBB" w:rsidRPr="00AC19CB">
        <w:rPr>
          <w:rFonts w:ascii="Arial" w:hAnsi="Arial" w:cs="Arial"/>
          <w:sz w:val="22"/>
          <w:szCs w:val="22"/>
        </w:rPr>
        <w:t>directamente y/o a través de CORPAC</w:t>
      </w:r>
      <w:r w:rsidR="001E6F20" w:rsidRPr="00AC19CB">
        <w:rPr>
          <w:rFonts w:ascii="Arial" w:hAnsi="Arial" w:cs="Arial"/>
          <w:sz w:val="22"/>
          <w:szCs w:val="22"/>
        </w:rPr>
        <w:t>,</w:t>
      </w:r>
      <w:r w:rsidR="00F24DBB" w:rsidRPr="00AC19CB">
        <w:rPr>
          <w:rFonts w:ascii="Arial" w:hAnsi="Arial" w:cs="Arial"/>
          <w:sz w:val="22"/>
          <w:szCs w:val="22"/>
        </w:rPr>
        <w:t xml:space="preserve"> </w:t>
      </w:r>
      <w:r w:rsidRPr="00AC19CB">
        <w:rPr>
          <w:rFonts w:ascii="Arial" w:hAnsi="Arial" w:cs="Arial"/>
          <w:sz w:val="22"/>
          <w:szCs w:val="22"/>
        </w:rPr>
        <w:t xml:space="preserve"> todos los trámites y gestiones respectivos para finalizar las operaciones aeroportuarias y cualquier operación de índole comercial que se lleven a cabo en el AIVA, con lo cual el mencionado aeropuerto cesará actividades de manera </w:t>
      </w:r>
      <w:r w:rsidR="00F24DBB" w:rsidRPr="00AC19CB">
        <w:rPr>
          <w:rFonts w:ascii="Arial" w:hAnsi="Arial" w:cs="Arial"/>
          <w:sz w:val="22"/>
          <w:szCs w:val="22"/>
        </w:rPr>
        <w:t>inmediata, permanente y definitiva</w:t>
      </w:r>
      <w:r w:rsidRPr="00AC19CB">
        <w:rPr>
          <w:rFonts w:ascii="Arial" w:hAnsi="Arial" w:cs="Arial"/>
          <w:sz w:val="22"/>
          <w:szCs w:val="22"/>
        </w:rPr>
        <w:t xml:space="preserve">, una vez que se inicie la </w:t>
      </w:r>
      <w:r w:rsidR="008A3F72" w:rsidRPr="00AC19CB">
        <w:rPr>
          <w:rFonts w:ascii="Arial" w:hAnsi="Arial" w:cs="Arial"/>
          <w:sz w:val="22"/>
          <w:szCs w:val="22"/>
        </w:rPr>
        <w:t xml:space="preserve">Operación </w:t>
      </w:r>
      <w:r w:rsidRPr="00AC19CB">
        <w:rPr>
          <w:rFonts w:ascii="Arial" w:hAnsi="Arial" w:cs="Arial"/>
          <w:sz w:val="22"/>
          <w:szCs w:val="22"/>
        </w:rPr>
        <w:t>del AICC.</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w:t>
      </w:r>
      <w:r w:rsidR="004A142A" w:rsidRPr="00AC19CB">
        <w:rPr>
          <w:rFonts w:ascii="Arial" w:hAnsi="Arial" w:cs="Arial"/>
          <w:sz w:val="22"/>
          <w:szCs w:val="22"/>
        </w:rPr>
        <w:t xml:space="preserve">previo </w:t>
      </w:r>
      <w:r w:rsidR="006B6495" w:rsidRPr="00AC19CB">
        <w:rPr>
          <w:rFonts w:ascii="Arial" w:hAnsi="Arial" w:cs="Arial"/>
          <w:sz w:val="22"/>
          <w:szCs w:val="22"/>
        </w:rPr>
        <w:t xml:space="preserve">al inicio de la </w:t>
      </w:r>
      <w:r w:rsidR="008A3F72" w:rsidRPr="00AC19CB">
        <w:rPr>
          <w:rFonts w:ascii="Arial" w:hAnsi="Arial" w:cs="Arial"/>
          <w:sz w:val="22"/>
          <w:szCs w:val="22"/>
        </w:rPr>
        <w:t>Opera</w:t>
      </w:r>
      <w:r w:rsidR="006B6495" w:rsidRPr="00AC19CB">
        <w:rPr>
          <w:rFonts w:ascii="Arial" w:hAnsi="Arial" w:cs="Arial"/>
          <w:sz w:val="22"/>
          <w:szCs w:val="22"/>
        </w:rPr>
        <w:t xml:space="preserve">ción, </w:t>
      </w:r>
      <w:r w:rsidRPr="00AC19CB">
        <w:rPr>
          <w:rFonts w:ascii="Arial" w:hAnsi="Arial" w:cs="Arial"/>
          <w:sz w:val="22"/>
          <w:szCs w:val="22"/>
        </w:rPr>
        <w:t>las vías de acceso</w:t>
      </w:r>
      <w:r w:rsidR="00D45AF2">
        <w:rPr>
          <w:rFonts w:ascii="Arial" w:hAnsi="Arial" w:cs="Arial"/>
          <w:sz w:val="22"/>
          <w:szCs w:val="22"/>
        </w:rPr>
        <w:t xml:space="preserve"> de la carretera nacional</w:t>
      </w:r>
      <w:r w:rsidRPr="00AC19CB">
        <w:rPr>
          <w:rFonts w:ascii="Arial" w:hAnsi="Arial" w:cs="Arial"/>
          <w:sz w:val="22"/>
          <w:szCs w:val="22"/>
        </w:rPr>
        <w:t xml:space="preserve"> </w:t>
      </w:r>
      <w:r w:rsidR="00D45AF2">
        <w:rPr>
          <w:rFonts w:ascii="Arial" w:hAnsi="Arial" w:cs="Arial"/>
          <w:sz w:val="22"/>
          <w:szCs w:val="22"/>
        </w:rPr>
        <w:t xml:space="preserve">existente </w:t>
      </w:r>
      <w:r w:rsidRPr="00AC19CB">
        <w:rPr>
          <w:rFonts w:ascii="Arial" w:hAnsi="Arial" w:cs="Arial"/>
          <w:sz w:val="22"/>
          <w:szCs w:val="22"/>
        </w:rPr>
        <w:t xml:space="preserve">al </w:t>
      </w:r>
      <w:r w:rsidR="00D45AF2">
        <w:rPr>
          <w:rFonts w:ascii="Arial" w:hAnsi="Arial" w:cs="Arial"/>
          <w:sz w:val="22"/>
          <w:szCs w:val="22"/>
        </w:rPr>
        <w:t>Área de la Concesión</w:t>
      </w:r>
      <w:r w:rsidRPr="00AC19CB">
        <w:rPr>
          <w:rFonts w:ascii="Arial" w:hAnsi="Arial" w:cs="Arial"/>
          <w:sz w:val="22"/>
          <w:szCs w:val="22"/>
        </w:rPr>
        <w:t xml:space="preserve"> </w:t>
      </w:r>
      <w:r w:rsidR="007B6403" w:rsidRPr="00AC19CB">
        <w:rPr>
          <w:rFonts w:ascii="Arial" w:hAnsi="Arial" w:cs="Arial"/>
          <w:sz w:val="22"/>
          <w:szCs w:val="22"/>
        </w:rPr>
        <w:t xml:space="preserve">se encontrarán </w:t>
      </w:r>
      <w:r w:rsidR="0029724C" w:rsidRPr="00AC19CB">
        <w:rPr>
          <w:rFonts w:ascii="Arial" w:hAnsi="Arial" w:cs="Arial"/>
          <w:sz w:val="22"/>
          <w:szCs w:val="22"/>
        </w:rPr>
        <w:t>operativas</w:t>
      </w:r>
      <w:r w:rsidR="00912384" w:rsidRPr="00AC19CB">
        <w:rPr>
          <w:rFonts w:ascii="Arial" w:hAnsi="Arial" w:cs="Arial"/>
          <w:sz w:val="22"/>
          <w:szCs w:val="22"/>
        </w:rPr>
        <w:t xml:space="preserve"> </w:t>
      </w:r>
      <w:r w:rsidR="0091490D">
        <w:rPr>
          <w:rFonts w:ascii="Arial" w:hAnsi="Arial" w:cs="Arial"/>
          <w:sz w:val="22"/>
          <w:szCs w:val="22"/>
        </w:rPr>
        <w:t xml:space="preserve">a más tardar a los </w:t>
      </w:r>
      <w:r w:rsidR="00734A21">
        <w:rPr>
          <w:rFonts w:ascii="Arial" w:hAnsi="Arial" w:cs="Arial"/>
          <w:sz w:val="22"/>
          <w:szCs w:val="22"/>
        </w:rPr>
        <w:t>tres</w:t>
      </w:r>
      <w:r w:rsidR="0091490D">
        <w:rPr>
          <w:rFonts w:ascii="Arial" w:hAnsi="Arial" w:cs="Arial"/>
          <w:sz w:val="22"/>
          <w:szCs w:val="22"/>
        </w:rPr>
        <w:t xml:space="preserve"> (0</w:t>
      </w:r>
      <w:r w:rsidR="00734A21">
        <w:rPr>
          <w:rFonts w:ascii="Arial" w:hAnsi="Arial" w:cs="Arial"/>
          <w:sz w:val="22"/>
          <w:szCs w:val="22"/>
        </w:rPr>
        <w:t>3</w:t>
      </w:r>
      <w:r w:rsidR="0091490D">
        <w:rPr>
          <w:rFonts w:ascii="Arial" w:hAnsi="Arial" w:cs="Arial"/>
          <w:sz w:val="22"/>
          <w:szCs w:val="22"/>
        </w:rPr>
        <w:t>) años contados a partir de la Fecha de Cierre</w:t>
      </w:r>
      <w:r w:rsidR="0029724C" w:rsidRPr="00AC19CB">
        <w:rPr>
          <w:rFonts w:ascii="Arial" w:hAnsi="Arial" w:cs="Arial"/>
          <w:sz w:val="22"/>
          <w:szCs w:val="22"/>
        </w:rPr>
        <w:t>, brindándosele</w:t>
      </w:r>
      <w:r w:rsidR="00912384" w:rsidRPr="00AC19CB">
        <w:rPr>
          <w:rFonts w:ascii="Arial" w:hAnsi="Arial" w:cs="Arial"/>
          <w:sz w:val="22"/>
          <w:szCs w:val="22"/>
        </w:rPr>
        <w:t>s</w:t>
      </w:r>
      <w:r w:rsidRPr="00AC19CB">
        <w:rPr>
          <w:rFonts w:ascii="Arial" w:hAnsi="Arial" w:cs="Arial"/>
          <w:sz w:val="22"/>
          <w:szCs w:val="22"/>
        </w:rPr>
        <w:t xml:space="preserve"> </w:t>
      </w:r>
      <w:r w:rsidR="0029724C" w:rsidRPr="00AC19CB">
        <w:rPr>
          <w:rFonts w:ascii="Arial" w:hAnsi="Arial" w:cs="Arial"/>
          <w:sz w:val="22"/>
          <w:szCs w:val="22"/>
        </w:rPr>
        <w:t xml:space="preserve">el </w:t>
      </w:r>
      <w:r w:rsidRPr="00AC19CB">
        <w:rPr>
          <w:rFonts w:ascii="Arial" w:hAnsi="Arial" w:cs="Arial"/>
          <w:sz w:val="22"/>
          <w:szCs w:val="22"/>
        </w:rPr>
        <w:t>mantenimiento adecuado.</w:t>
      </w:r>
      <w:r w:rsidR="006828CA" w:rsidRPr="001B78D8">
        <w:rPr>
          <w:rFonts w:ascii="Arial" w:hAnsi="Arial" w:cs="Arial"/>
          <w:sz w:val="22"/>
          <w:szCs w:val="22"/>
        </w:rPr>
        <w:t xml:space="preserve"> Asimismo, el CONCEDENTE se compromete a realizar las mejoras que sean necesarias en la carretera nacional existente, en el plazo antes señalado.</w:t>
      </w:r>
      <w:r w:rsidR="0033091E">
        <w:rPr>
          <w:rFonts w:ascii="Arial" w:hAnsi="Arial" w:cs="Arial"/>
          <w:sz w:val="22"/>
          <w:szCs w:val="22"/>
        </w:rPr>
        <w:t xml:space="preserve"> Las vías de acceso deberán </w:t>
      </w:r>
      <w:r w:rsidR="001F38E1">
        <w:rPr>
          <w:rFonts w:ascii="Arial" w:hAnsi="Arial" w:cs="Arial"/>
          <w:sz w:val="22"/>
          <w:szCs w:val="22"/>
        </w:rPr>
        <w:t xml:space="preserve">atender las necesidades </w:t>
      </w:r>
      <w:r w:rsidR="0033091E">
        <w:rPr>
          <w:rFonts w:ascii="Arial" w:hAnsi="Arial" w:cs="Arial"/>
          <w:sz w:val="22"/>
          <w:szCs w:val="22"/>
        </w:rPr>
        <w:t>del Aeropuerto</w:t>
      </w:r>
      <w:r w:rsidR="001F38E1">
        <w:rPr>
          <w:rFonts w:ascii="Arial" w:hAnsi="Arial" w:cs="Arial"/>
          <w:sz w:val="22"/>
          <w:szCs w:val="22"/>
        </w:rPr>
        <w:t xml:space="preserve"> y considerar los </w:t>
      </w:r>
      <w:r w:rsidR="00C5005A">
        <w:rPr>
          <w:rFonts w:ascii="Arial" w:hAnsi="Arial" w:cs="Arial"/>
          <w:sz w:val="22"/>
          <w:szCs w:val="22"/>
        </w:rPr>
        <w:t>documentos</w:t>
      </w:r>
      <w:r w:rsidR="001F38E1">
        <w:rPr>
          <w:rFonts w:ascii="Arial" w:hAnsi="Arial" w:cs="Arial"/>
          <w:sz w:val="22"/>
          <w:szCs w:val="22"/>
        </w:rPr>
        <w:t xml:space="preserve"> OACI</w:t>
      </w:r>
      <w:r w:rsidR="00C5005A">
        <w:rPr>
          <w:rFonts w:ascii="Arial" w:hAnsi="Arial" w:cs="Arial"/>
          <w:sz w:val="22"/>
          <w:szCs w:val="22"/>
        </w:rPr>
        <w:t xml:space="preserve"> y las Leyes Aplicables</w:t>
      </w:r>
      <w:r w:rsidR="0033091E">
        <w:rPr>
          <w:rFonts w:ascii="Arial" w:hAnsi="Arial" w:cs="Arial"/>
          <w:sz w:val="22"/>
          <w:szCs w:val="22"/>
        </w:rPr>
        <w:t>.</w:t>
      </w:r>
    </w:p>
    <w:p w:rsidR="006B6495" w:rsidRPr="00AC19CB" w:rsidRDefault="006B6495" w:rsidP="00E706EB">
      <w:pPr>
        <w:spacing w:before="60" w:after="60"/>
        <w:ind w:left="1980"/>
        <w:jc w:val="both"/>
        <w:rPr>
          <w:rFonts w:ascii="Arial" w:hAnsi="Arial" w:cs="Arial"/>
          <w:sz w:val="22"/>
          <w:szCs w:val="22"/>
        </w:rPr>
      </w:pPr>
    </w:p>
    <w:p w:rsidR="00171E03" w:rsidRPr="00AC19CB" w:rsidRDefault="00171E03" w:rsidP="00AC19CB">
      <w:pPr>
        <w:spacing w:before="60" w:after="60"/>
        <w:ind w:left="1065"/>
        <w:jc w:val="both"/>
        <w:rPr>
          <w:rFonts w:ascii="Arial" w:hAnsi="Arial" w:cs="Arial"/>
          <w:sz w:val="22"/>
          <w:szCs w:val="22"/>
        </w:rPr>
      </w:pPr>
    </w:p>
    <w:p w:rsidR="00874042" w:rsidRPr="00AC19CB" w:rsidRDefault="00171E03" w:rsidP="00AC19CB">
      <w:pPr>
        <w:numPr>
          <w:ilvl w:val="0"/>
          <w:numId w:val="61"/>
        </w:numPr>
        <w:spacing w:before="60" w:after="60"/>
        <w:ind w:left="567" w:hanging="567"/>
        <w:jc w:val="both"/>
        <w:rPr>
          <w:rFonts w:ascii="Arial" w:hAnsi="Arial" w:cs="Arial"/>
          <w:b/>
          <w:sz w:val="22"/>
          <w:szCs w:val="22"/>
        </w:rPr>
      </w:pPr>
      <w:r w:rsidRPr="00AC19CB">
        <w:rPr>
          <w:rFonts w:ascii="Arial" w:hAnsi="Arial" w:cs="Arial"/>
          <w:b/>
          <w:sz w:val="22"/>
          <w:szCs w:val="22"/>
        </w:rPr>
        <w:t>Constataciones en la Fecha de Cierre</w:t>
      </w:r>
    </w:p>
    <w:p w:rsidR="002C5882" w:rsidRPr="00AC19CB" w:rsidRDefault="002C5882" w:rsidP="00AC19CB">
      <w:pPr>
        <w:spacing w:before="60" w:after="60"/>
        <w:ind w:left="567"/>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A la Fecha de Cierre el CONCESIONARIO debe cumplir con lo siguiente: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el testimonio de la escritura pública de constitución social y estatuto del CONCESIONARIO y la escritura pública de la última modificación del capital social, de ser el caso, con la constancia de inscripción registral, con el objeto de acreditar que es una sociedad válidamente constituida de acuerdo a las Leyes Aplicables, de la República del Perú, reguladas por la Ley General de Sociedades y de acuerdo con lo establecido en el Numeral 1</w:t>
      </w:r>
      <w:r w:rsidR="00A101DE" w:rsidRPr="00AC19CB">
        <w:rPr>
          <w:rFonts w:ascii="Arial" w:hAnsi="Arial" w:cs="Arial"/>
          <w:sz w:val="22"/>
          <w:szCs w:val="22"/>
        </w:rPr>
        <w:t>3</w:t>
      </w:r>
      <w:r w:rsidRPr="00AC19CB">
        <w:rPr>
          <w:rFonts w:ascii="Arial" w:hAnsi="Arial" w:cs="Arial"/>
          <w:sz w:val="22"/>
          <w:szCs w:val="22"/>
        </w:rPr>
        <w:t>.2.1.</w:t>
      </w:r>
      <w:r w:rsidR="00EC3584" w:rsidRPr="00AC19CB">
        <w:rPr>
          <w:rFonts w:ascii="Arial" w:hAnsi="Arial" w:cs="Arial"/>
          <w:sz w:val="22"/>
          <w:szCs w:val="22"/>
        </w:rPr>
        <w:t xml:space="preserve"> </w:t>
      </w:r>
      <w:r w:rsidRPr="00AC19CB">
        <w:rPr>
          <w:rFonts w:ascii="Arial" w:hAnsi="Arial" w:cs="Arial"/>
          <w:sz w:val="22"/>
          <w:szCs w:val="22"/>
        </w:rPr>
        <w:t>de las Bases. Este testimonio se adjunta al presente Contrato como Anexo 1</w:t>
      </w:r>
      <w:r w:rsidR="00581ED3">
        <w:rPr>
          <w:rFonts w:ascii="Arial" w:hAnsi="Arial" w:cs="Arial"/>
          <w:sz w:val="22"/>
          <w:szCs w:val="22"/>
        </w:rPr>
        <w:t>7</w:t>
      </w:r>
      <w:r w:rsidRPr="00AC19CB">
        <w:rPr>
          <w:rFonts w:ascii="Arial" w:hAnsi="Arial" w:cs="Arial"/>
          <w:sz w:val="22"/>
          <w:szCs w:val="22"/>
        </w:rPr>
        <w:t>.</w:t>
      </w:r>
    </w:p>
    <w:p w:rsidR="00344070" w:rsidRPr="00E65B02" w:rsidRDefault="00344070" w:rsidP="00AA5BFC">
      <w:pPr>
        <w:suppressLineNumbers/>
        <w:suppressAutoHyphens/>
        <w:ind w:left="1985"/>
        <w:jc w:val="both"/>
        <w:rPr>
          <w:rFonts w:ascii="Arial" w:hAnsi="Arial" w:cs="Arial"/>
          <w:sz w:val="22"/>
          <w:szCs w:val="22"/>
        </w:rPr>
      </w:pPr>
      <w:r>
        <w:rPr>
          <w:rFonts w:ascii="Arial" w:hAnsi="Arial" w:cs="Arial"/>
          <w:sz w:val="22"/>
          <w:szCs w:val="22"/>
        </w:rPr>
        <w:t xml:space="preserve">El CONCESIONARIO deberá acreditar un capital social mínimo de ___________________________  Nuevos Soles (S/. ____________). Dicho capital social deberá estar totalmente suscrito de conformidad a lo señalado en la Ley General de Sociedades, debiéndose tomar en cuenta lo siguiente: </w:t>
      </w:r>
    </w:p>
    <w:p w:rsidR="00344070" w:rsidRPr="00E65B02" w:rsidRDefault="00344070" w:rsidP="00344070">
      <w:pPr>
        <w:suppressLineNumbers/>
        <w:suppressAutoHyphens/>
        <w:ind w:left="1134"/>
        <w:jc w:val="both"/>
        <w:rPr>
          <w:rFonts w:ascii="Arial" w:hAnsi="Arial" w:cs="Arial"/>
          <w:sz w:val="22"/>
          <w:szCs w:val="22"/>
        </w:rPr>
      </w:pPr>
    </w:p>
    <w:p w:rsidR="00344070" w:rsidRDefault="00344070" w:rsidP="00344070">
      <w:pPr>
        <w:numPr>
          <w:ilvl w:val="0"/>
          <w:numId w:val="208"/>
        </w:numPr>
        <w:suppressLineNumbers/>
        <w:tabs>
          <w:tab w:val="clear" w:pos="720"/>
          <w:tab w:val="num" w:pos="2410"/>
        </w:tabs>
        <w:suppressAutoHyphens/>
        <w:ind w:left="2410" w:hanging="425"/>
        <w:jc w:val="both"/>
        <w:rPr>
          <w:rFonts w:ascii="Arial" w:hAnsi="Arial" w:cs="Arial"/>
          <w:sz w:val="22"/>
          <w:szCs w:val="22"/>
        </w:rPr>
      </w:pPr>
      <w:r>
        <w:rPr>
          <w:rFonts w:ascii="Arial" w:hAnsi="Arial" w:cs="Arial"/>
          <w:sz w:val="22"/>
          <w:szCs w:val="22"/>
        </w:rPr>
        <w:t>A la Fecha de Suscripción del Contrato, el capital pagado deberá ascender como mínimo al veinticinco por ciento (25%) del capital social mínimo indicado.</w:t>
      </w:r>
    </w:p>
    <w:p w:rsidR="00344070" w:rsidRDefault="00344070" w:rsidP="00344070">
      <w:pPr>
        <w:numPr>
          <w:ilvl w:val="0"/>
          <w:numId w:val="208"/>
        </w:numPr>
        <w:suppressLineNumbers/>
        <w:tabs>
          <w:tab w:val="clear" w:pos="720"/>
          <w:tab w:val="num" w:pos="2410"/>
        </w:tabs>
        <w:suppressAutoHyphens/>
        <w:ind w:left="2410" w:hanging="425"/>
        <w:jc w:val="both"/>
        <w:rPr>
          <w:rFonts w:ascii="Arial" w:hAnsi="Arial" w:cs="Arial"/>
          <w:sz w:val="22"/>
          <w:szCs w:val="22"/>
        </w:rPr>
      </w:pPr>
      <w:r>
        <w:rPr>
          <w:rFonts w:ascii="Arial" w:hAnsi="Arial" w:cs="Arial"/>
          <w:sz w:val="22"/>
          <w:szCs w:val="22"/>
        </w:rPr>
        <w:t xml:space="preserve">Al iniciar la Etapa de </w:t>
      </w:r>
      <w:r w:rsidR="00B4609B">
        <w:rPr>
          <w:rFonts w:ascii="Arial" w:hAnsi="Arial" w:cs="Arial"/>
          <w:sz w:val="22"/>
          <w:szCs w:val="22"/>
        </w:rPr>
        <w:t>Operación</w:t>
      </w:r>
      <w:r>
        <w:rPr>
          <w:rFonts w:ascii="Arial" w:hAnsi="Arial" w:cs="Arial"/>
          <w:sz w:val="22"/>
          <w:szCs w:val="22"/>
        </w:rPr>
        <w:t xml:space="preserve">, deberá haber pagado íntegramente el capital social mínimo. </w:t>
      </w:r>
    </w:p>
    <w:p w:rsidR="00875322" w:rsidRPr="00AC19CB" w:rsidRDefault="00875322" w:rsidP="00344070">
      <w:pPr>
        <w:tabs>
          <w:tab w:val="num" w:pos="1980"/>
        </w:tabs>
        <w:spacing w:before="60" w:after="60"/>
        <w:ind w:left="1980" w:hanging="54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copia de los documentos donde conste que sus órganos internos competentes han aprobado el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estatuto del CONCESIONARIO debe contener como mínimo los siguientes aspectos:</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Que la constitución de cualquier derecho real o </w:t>
      </w:r>
      <w:r w:rsidR="00CB23D3" w:rsidRPr="00AC19CB">
        <w:rPr>
          <w:rFonts w:ascii="Arial" w:hAnsi="Arial" w:cs="Arial"/>
          <w:sz w:val="22"/>
          <w:szCs w:val="22"/>
        </w:rPr>
        <w:t xml:space="preserve">transferencia en dominio </w:t>
      </w:r>
      <w:r w:rsidRPr="00AC19CB">
        <w:rPr>
          <w:rFonts w:ascii="Arial" w:hAnsi="Arial" w:cs="Arial"/>
          <w:sz w:val="22"/>
          <w:szCs w:val="22"/>
        </w:rPr>
        <w:t xml:space="preserve">fiduciario o gravamen de acciones o participaciones sólo puedan realizarse a los Acreedores Permitidos.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por lo menos cinco (05) años contados desde el inicio de la </w:t>
      </w:r>
      <w:r w:rsidR="001E5171">
        <w:rPr>
          <w:rFonts w:ascii="Arial" w:hAnsi="Arial" w:cs="Arial"/>
          <w:sz w:val="22"/>
          <w:szCs w:val="22"/>
        </w:rPr>
        <w:t xml:space="preserve">Etapa de </w:t>
      </w:r>
      <w:r w:rsidR="008A3F72" w:rsidRPr="00AC19CB">
        <w:rPr>
          <w:rFonts w:ascii="Arial" w:hAnsi="Arial" w:cs="Arial"/>
          <w:sz w:val="22"/>
          <w:szCs w:val="22"/>
        </w:rPr>
        <w:t xml:space="preserve">Operación </w:t>
      </w:r>
      <w:r w:rsidR="00C92CEB" w:rsidRPr="00AC19CB">
        <w:rPr>
          <w:rFonts w:ascii="Arial" w:hAnsi="Arial" w:cs="Arial"/>
          <w:sz w:val="22"/>
          <w:szCs w:val="22"/>
        </w:rPr>
        <w:t xml:space="preserve">o hasta el término de la Etapa de Ejecución de Obras, </w:t>
      </w:r>
      <w:r w:rsidR="001D20AB" w:rsidRPr="00AC19CB">
        <w:rPr>
          <w:rFonts w:ascii="Arial" w:hAnsi="Arial" w:cs="Arial"/>
          <w:sz w:val="22"/>
          <w:szCs w:val="22"/>
        </w:rPr>
        <w:t xml:space="preserve">según corresponda a los requisitos técnico – operativos acreditados por el(los) Inversionista(s) Estratégico(s) en la etapa de </w:t>
      </w:r>
      <w:r w:rsidR="00B55701" w:rsidRPr="00AC19CB">
        <w:rPr>
          <w:rFonts w:ascii="Arial" w:hAnsi="Arial" w:cs="Arial"/>
          <w:sz w:val="22"/>
          <w:szCs w:val="22"/>
        </w:rPr>
        <w:t>C</w:t>
      </w:r>
      <w:r w:rsidR="001D20AB" w:rsidRPr="00AC19CB">
        <w:rPr>
          <w:rFonts w:ascii="Arial" w:hAnsi="Arial" w:cs="Arial"/>
          <w:sz w:val="22"/>
          <w:szCs w:val="22"/>
        </w:rPr>
        <w:t>oncurso</w:t>
      </w:r>
      <w:r w:rsidRPr="00AC19CB">
        <w:rPr>
          <w:rFonts w:ascii="Arial" w:hAnsi="Arial" w:cs="Arial"/>
          <w:sz w:val="22"/>
          <w:szCs w:val="22"/>
        </w:rPr>
        <w:t>, salvo por lo previsto en el Literal c) del Numeral 10.4.1 de la Cláusula Décima respecto de la posibilidad de gravar la Participación Mínima desde el inicio de la Concesión con la finalidad de obtener financiamiento.</w:t>
      </w:r>
    </w:p>
    <w:p w:rsidR="008E5BA5" w:rsidRDefault="00171E03" w:rsidP="008E5BA5">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lastRenderedPageBreak/>
        <w:t>A</w:t>
      </w:r>
      <w:r w:rsidR="00D611BA">
        <w:rPr>
          <w:rFonts w:ascii="Arial" w:hAnsi="Arial" w:cs="Arial"/>
          <w:sz w:val="22"/>
          <w:szCs w:val="22"/>
        </w:rPr>
        <w:t>l</w:t>
      </w:r>
      <w:r w:rsidRPr="00AC19CB">
        <w:rPr>
          <w:rFonts w:ascii="Arial" w:hAnsi="Arial" w:cs="Arial"/>
          <w:sz w:val="22"/>
          <w:szCs w:val="22"/>
        </w:rPr>
        <w:t xml:space="preserve"> </w:t>
      </w:r>
      <w:r w:rsidR="00E20217" w:rsidRPr="00AC19CB">
        <w:rPr>
          <w:rFonts w:ascii="Arial" w:hAnsi="Arial" w:cs="Arial"/>
          <w:sz w:val="22"/>
          <w:szCs w:val="22"/>
        </w:rPr>
        <w:t>término</w:t>
      </w:r>
      <w:r w:rsidR="007B6403" w:rsidRPr="00AC19CB">
        <w:rPr>
          <w:rFonts w:ascii="Arial" w:hAnsi="Arial" w:cs="Arial"/>
          <w:sz w:val="22"/>
          <w:szCs w:val="22"/>
        </w:rPr>
        <w:t xml:space="preserve"> de la Etapa de Ejecución de Obras</w:t>
      </w:r>
      <w:r w:rsidRPr="00AC19CB">
        <w:rPr>
          <w:rFonts w:ascii="Arial" w:hAnsi="Arial" w:cs="Arial"/>
          <w:sz w:val="22"/>
          <w:szCs w:val="22"/>
        </w:rPr>
        <w:t xml:space="preserve">, </w:t>
      </w:r>
      <w:r w:rsidR="007B6403" w:rsidRPr="00AC19CB">
        <w:rPr>
          <w:rFonts w:ascii="Arial" w:hAnsi="Arial" w:cs="Arial"/>
          <w:sz w:val="22"/>
          <w:szCs w:val="22"/>
        </w:rPr>
        <w:t xml:space="preserve">el(os) Inversionista(s) Estratégico(s) </w:t>
      </w:r>
      <w:r w:rsidR="00D611BA">
        <w:rPr>
          <w:rFonts w:ascii="Arial" w:hAnsi="Arial" w:cs="Arial"/>
          <w:sz w:val="22"/>
          <w:szCs w:val="22"/>
        </w:rPr>
        <w:t xml:space="preserve">que haya(n) acreditado los requisitos técnicos – operativos señalados en el literal b) del </w:t>
      </w:r>
      <w:r w:rsidR="001E5171">
        <w:rPr>
          <w:rFonts w:ascii="Arial" w:hAnsi="Arial" w:cs="Arial"/>
          <w:sz w:val="22"/>
          <w:szCs w:val="22"/>
        </w:rPr>
        <w:t>N</w:t>
      </w:r>
      <w:r w:rsidR="00D611BA">
        <w:rPr>
          <w:rFonts w:ascii="Arial" w:hAnsi="Arial" w:cs="Arial"/>
          <w:sz w:val="22"/>
          <w:szCs w:val="22"/>
        </w:rPr>
        <w:t xml:space="preserve">umeral 5.1.1 de las Bases, </w:t>
      </w:r>
      <w:r w:rsidRPr="00AC19CB">
        <w:rPr>
          <w:rFonts w:ascii="Arial" w:hAnsi="Arial" w:cs="Arial"/>
          <w:sz w:val="22"/>
          <w:szCs w:val="22"/>
        </w:rPr>
        <w:t>podrá(n) transferir, disponer o gravar sus acciones o participaciones</w:t>
      </w:r>
      <w:r w:rsidR="00480AD1">
        <w:rPr>
          <w:rFonts w:ascii="Arial" w:hAnsi="Arial" w:cs="Arial"/>
          <w:sz w:val="22"/>
          <w:szCs w:val="22"/>
        </w:rPr>
        <w:t xml:space="preserve"> que representen la Participación Mínima</w:t>
      </w:r>
      <w:r w:rsidR="00D611BA">
        <w:rPr>
          <w:rFonts w:ascii="Arial" w:hAnsi="Arial" w:cs="Arial"/>
          <w:sz w:val="22"/>
          <w:szCs w:val="22"/>
        </w:rPr>
        <w:t xml:space="preserve">; siempre que </w:t>
      </w:r>
      <w:r w:rsidR="00D94088">
        <w:rPr>
          <w:rFonts w:ascii="Arial" w:hAnsi="Arial" w:cs="Arial"/>
          <w:sz w:val="22"/>
          <w:szCs w:val="22"/>
        </w:rPr>
        <w:t xml:space="preserve">el </w:t>
      </w:r>
      <w:r w:rsidR="00480AD1">
        <w:rPr>
          <w:rFonts w:ascii="Arial" w:hAnsi="Arial" w:cs="Arial"/>
          <w:sz w:val="22"/>
          <w:szCs w:val="22"/>
        </w:rPr>
        <w:t>o</w:t>
      </w:r>
      <w:r w:rsidR="00D94088">
        <w:rPr>
          <w:rFonts w:ascii="Arial" w:hAnsi="Arial" w:cs="Arial"/>
          <w:sz w:val="22"/>
          <w:szCs w:val="22"/>
        </w:rPr>
        <w:t xml:space="preserve">perador </w:t>
      </w:r>
      <w:r w:rsidR="00480AD1">
        <w:rPr>
          <w:rFonts w:ascii="Arial" w:hAnsi="Arial" w:cs="Arial"/>
          <w:sz w:val="22"/>
          <w:szCs w:val="22"/>
        </w:rPr>
        <w:t>a</w:t>
      </w:r>
      <w:r w:rsidR="00D94088">
        <w:rPr>
          <w:rFonts w:ascii="Arial" w:hAnsi="Arial" w:cs="Arial"/>
          <w:sz w:val="22"/>
          <w:szCs w:val="22"/>
        </w:rPr>
        <w:t xml:space="preserve">eroportuario que acreditó </w:t>
      </w:r>
      <w:r w:rsidR="00D611BA">
        <w:rPr>
          <w:rFonts w:ascii="Arial" w:hAnsi="Arial" w:cs="Arial"/>
          <w:sz w:val="22"/>
          <w:szCs w:val="22"/>
        </w:rPr>
        <w:t xml:space="preserve">los requisitos técnico – operativos del literal a) del </w:t>
      </w:r>
      <w:r w:rsidR="00480AD1">
        <w:rPr>
          <w:rFonts w:ascii="Arial" w:hAnsi="Arial" w:cs="Arial"/>
          <w:sz w:val="22"/>
          <w:szCs w:val="22"/>
        </w:rPr>
        <w:t>N</w:t>
      </w:r>
      <w:r w:rsidR="00D611BA">
        <w:rPr>
          <w:rFonts w:ascii="Arial" w:hAnsi="Arial" w:cs="Arial"/>
          <w:sz w:val="22"/>
          <w:szCs w:val="22"/>
        </w:rPr>
        <w:t>umeral 5.1.1</w:t>
      </w:r>
      <w:r w:rsidR="00D94088">
        <w:rPr>
          <w:rFonts w:ascii="Arial" w:hAnsi="Arial" w:cs="Arial"/>
          <w:sz w:val="22"/>
          <w:szCs w:val="22"/>
        </w:rPr>
        <w:t xml:space="preserve"> de las Bases, se mantenga </w:t>
      </w:r>
      <w:r w:rsidR="00480AD1">
        <w:rPr>
          <w:rFonts w:ascii="Arial" w:hAnsi="Arial" w:cs="Arial"/>
          <w:sz w:val="22"/>
          <w:szCs w:val="22"/>
        </w:rPr>
        <w:t xml:space="preserve">como </w:t>
      </w:r>
      <w:r w:rsidR="00B378E4">
        <w:rPr>
          <w:rFonts w:ascii="Arial" w:hAnsi="Arial" w:cs="Arial"/>
          <w:sz w:val="22"/>
          <w:szCs w:val="22"/>
        </w:rPr>
        <w:t xml:space="preserve">en Inversionista Estratégico o </w:t>
      </w:r>
      <w:r w:rsidR="00D94088">
        <w:rPr>
          <w:rFonts w:ascii="Arial" w:hAnsi="Arial" w:cs="Arial"/>
          <w:sz w:val="22"/>
          <w:szCs w:val="22"/>
        </w:rPr>
        <w:t>se convierta</w:t>
      </w:r>
      <w:r w:rsidR="0010707C">
        <w:rPr>
          <w:rFonts w:ascii="Arial" w:hAnsi="Arial" w:cs="Arial"/>
          <w:sz w:val="22"/>
          <w:szCs w:val="22"/>
        </w:rPr>
        <w:t xml:space="preserve"> en éste</w:t>
      </w:r>
      <w:r w:rsidRPr="00AC19CB">
        <w:rPr>
          <w:rFonts w:ascii="Arial" w:hAnsi="Arial" w:cs="Arial"/>
          <w:sz w:val="22"/>
          <w:szCs w:val="22"/>
        </w:rPr>
        <w:t xml:space="preserve">. </w:t>
      </w:r>
    </w:p>
    <w:p w:rsidR="008E5BA5" w:rsidRPr="008E5BA5" w:rsidRDefault="008E5BA5" w:rsidP="008E5BA5">
      <w:pPr>
        <w:pStyle w:val="Prrafodelista"/>
        <w:numPr>
          <w:ilvl w:val="0"/>
          <w:numId w:val="151"/>
        </w:numPr>
        <w:spacing w:before="60" w:after="60"/>
        <w:ind w:left="2410"/>
        <w:contextualSpacing w:val="0"/>
        <w:jc w:val="both"/>
        <w:rPr>
          <w:rFonts w:ascii="Arial" w:hAnsi="Arial" w:cs="Arial"/>
          <w:sz w:val="22"/>
          <w:szCs w:val="22"/>
        </w:rPr>
      </w:pPr>
      <w:r w:rsidRPr="008E5BA5">
        <w:rPr>
          <w:rFonts w:ascii="Arial" w:hAnsi="Arial" w:cs="Arial"/>
          <w:sz w:val="22"/>
          <w:szCs w:val="22"/>
        </w:rPr>
        <w:t>A</w:t>
      </w:r>
      <w:r w:rsidR="00F41CC3">
        <w:rPr>
          <w:rFonts w:ascii="Arial" w:hAnsi="Arial" w:cs="Arial"/>
          <w:sz w:val="22"/>
          <w:szCs w:val="22"/>
        </w:rPr>
        <w:t xml:space="preserve"> partir del</w:t>
      </w:r>
      <w:r w:rsidR="007E682C">
        <w:rPr>
          <w:rFonts w:ascii="Arial" w:hAnsi="Arial" w:cs="Arial"/>
          <w:sz w:val="22"/>
          <w:szCs w:val="22"/>
        </w:rPr>
        <w:t xml:space="preserve"> sexto año</w:t>
      </w:r>
      <w:r w:rsidR="00871E43">
        <w:rPr>
          <w:rFonts w:ascii="Arial" w:hAnsi="Arial" w:cs="Arial"/>
          <w:sz w:val="22"/>
          <w:szCs w:val="22"/>
        </w:rPr>
        <w:t xml:space="preserve"> </w:t>
      </w:r>
      <w:r w:rsidRPr="008E5BA5">
        <w:rPr>
          <w:rFonts w:ascii="Arial" w:hAnsi="Arial" w:cs="Arial"/>
          <w:sz w:val="22"/>
          <w:szCs w:val="22"/>
        </w:rPr>
        <w:t>de iniciada la Etapa de Operación, el Inversionista Estratégico que haya acreditado los requisitos técnicos – operativos señalados en el literal a)</w:t>
      </w:r>
      <w:r w:rsidR="00871E43">
        <w:rPr>
          <w:rFonts w:ascii="Arial" w:hAnsi="Arial" w:cs="Arial"/>
          <w:sz w:val="22"/>
          <w:szCs w:val="22"/>
        </w:rPr>
        <w:t xml:space="preserve"> del N</w:t>
      </w:r>
      <w:r w:rsidRPr="008E5BA5">
        <w:rPr>
          <w:rFonts w:ascii="Arial" w:hAnsi="Arial" w:cs="Arial"/>
          <w:sz w:val="22"/>
          <w:szCs w:val="22"/>
        </w:rPr>
        <w:t>umeral 5.1.1 de las Bases, podrá transferir, disponer o gravar sus acciones o participaciones que representen la Participación Mínima; siempre que el adquirente cumpla con los mismos requisitos técnico –</w:t>
      </w:r>
      <w:r w:rsidR="00871E43">
        <w:rPr>
          <w:rFonts w:ascii="Arial" w:hAnsi="Arial" w:cs="Arial"/>
          <w:sz w:val="22"/>
          <w:szCs w:val="22"/>
        </w:rPr>
        <w:t xml:space="preserve"> operativos del literal a) del N</w:t>
      </w:r>
      <w:r w:rsidRPr="008E5BA5">
        <w:rPr>
          <w:rFonts w:ascii="Arial" w:hAnsi="Arial" w:cs="Arial"/>
          <w:sz w:val="22"/>
          <w:szCs w:val="22"/>
        </w:rPr>
        <w:t>umeral 5.1.1</w:t>
      </w:r>
      <w:r w:rsidR="00871E43">
        <w:rPr>
          <w:rFonts w:ascii="Arial" w:hAnsi="Arial" w:cs="Arial"/>
          <w:sz w:val="22"/>
          <w:szCs w:val="22"/>
        </w:rPr>
        <w:t xml:space="preserve"> </w:t>
      </w:r>
      <w:r w:rsidRPr="008E5BA5">
        <w:rPr>
          <w:rFonts w:ascii="Arial" w:hAnsi="Arial" w:cs="Arial"/>
          <w:sz w:val="22"/>
          <w:szCs w:val="22"/>
        </w:rPr>
        <w:t>de las Bases.</w:t>
      </w:r>
    </w:p>
    <w:p w:rsidR="001B6440" w:rsidRPr="00AA5BFC" w:rsidRDefault="00614E13" w:rsidP="001675FC">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Las transferencias de la Participación Mínima deberán contar con la aprobación previa y por escrito del CONCEDENTE, </w:t>
      </w:r>
      <w:r w:rsidR="001675FC">
        <w:rPr>
          <w:rFonts w:ascii="Arial" w:hAnsi="Arial" w:cs="Arial"/>
          <w:sz w:val="22"/>
          <w:szCs w:val="22"/>
        </w:rPr>
        <w:t xml:space="preserve">con opinión de OSITRAN, </w:t>
      </w:r>
      <w:r w:rsidRPr="00AC19CB">
        <w:rPr>
          <w:rFonts w:ascii="Arial" w:hAnsi="Arial" w:cs="Arial"/>
          <w:sz w:val="22"/>
          <w:szCs w:val="22"/>
        </w:rPr>
        <w:t>debiendo el adquirente de dicha participación mantener las condiciones establecidas como requisitos técnicos y financieros para la precalificación del Concurso.</w:t>
      </w:r>
    </w:p>
    <w:p w:rsidR="00875322" w:rsidRPr="00AC19CB" w:rsidRDefault="001D20AB" w:rsidP="00AC19CB">
      <w:pPr>
        <w:pStyle w:val="Prrafodelista"/>
        <w:numPr>
          <w:ilvl w:val="0"/>
          <w:numId w:val="151"/>
        </w:numPr>
        <w:spacing w:before="60" w:after="60"/>
        <w:ind w:left="2410"/>
        <w:contextualSpacing w:val="0"/>
        <w:jc w:val="both"/>
        <w:rPr>
          <w:rFonts w:ascii="Arial" w:hAnsi="Arial" w:cs="Arial"/>
          <w:b/>
          <w:sz w:val="22"/>
          <w:szCs w:val="22"/>
        </w:rPr>
      </w:pPr>
      <w:r w:rsidRPr="00AC19CB">
        <w:rPr>
          <w:rFonts w:ascii="Arial" w:hAnsi="Arial" w:cs="Arial"/>
          <w:sz w:val="22"/>
          <w:szCs w:val="22"/>
        </w:rPr>
        <w:t xml:space="preserve">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de la Concesión contado del inicio de la </w:t>
      </w:r>
      <w:r w:rsidR="008A3F72" w:rsidRPr="00AC19CB">
        <w:rPr>
          <w:rFonts w:ascii="Arial" w:hAnsi="Arial" w:cs="Arial"/>
          <w:sz w:val="22"/>
          <w:szCs w:val="22"/>
        </w:rPr>
        <w:t>Operación</w:t>
      </w:r>
      <w:r w:rsidRPr="00AC19CB">
        <w:rPr>
          <w:rFonts w:ascii="Arial" w:hAnsi="Arial" w:cs="Arial"/>
          <w:sz w:val="22"/>
          <w:szCs w:val="22"/>
        </w:rPr>
        <w:t xml:space="preserve">, luego de lo cual los accionistas o participacionistas podrán transferir, disponer o gravar dichas acciones o participaciones libremente. </w:t>
      </w:r>
    </w:p>
    <w:p w:rsidR="00875322" w:rsidRPr="00AC19CB" w:rsidRDefault="00171E03" w:rsidP="00AC19CB">
      <w:pPr>
        <w:suppressLineNumbers/>
        <w:tabs>
          <w:tab w:val="num" w:pos="2148"/>
        </w:tabs>
        <w:suppressAutoHyphens/>
        <w:spacing w:before="60" w:after="60"/>
        <w:ind w:left="2410"/>
        <w:jc w:val="both"/>
        <w:rPr>
          <w:rFonts w:ascii="Arial" w:hAnsi="Arial" w:cs="Arial"/>
          <w:sz w:val="22"/>
          <w:szCs w:val="22"/>
        </w:rPr>
      </w:pPr>
      <w:r w:rsidRPr="00AC19CB">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Cualquier modificación al estatuto social hasta </w:t>
      </w:r>
      <w:r w:rsidR="007B6403" w:rsidRPr="00AC19CB">
        <w:rPr>
          <w:rFonts w:ascii="Arial" w:hAnsi="Arial" w:cs="Arial"/>
          <w:sz w:val="22"/>
          <w:szCs w:val="22"/>
        </w:rPr>
        <w:t xml:space="preserve">el término del quinto año del inicio de la </w:t>
      </w:r>
      <w:r w:rsidR="008A3F72" w:rsidRPr="00AC19CB">
        <w:rPr>
          <w:rFonts w:ascii="Arial" w:hAnsi="Arial" w:cs="Arial"/>
          <w:sz w:val="22"/>
          <w:szCs w:val="22"/>
        </w:rPr>
        <w:t xml:space="preserve">Operación </w:t>
      </w:r>
      <w:r w:rsidR="007B6403" w:rsidRPr="00AC19CB">
        <w:rPr>
          <w:rFonts w:ascii="Arial" w:hAnsi="Arial" w:cs="Arial"/>
          <w:sz w:val="22"/>
          <w:szCs w:val="22"/>
        </w:rPr>
        <w:t xml:space="preserve">o del </w:t>
      </w:r>
      <w:r w:rsidR="00EE0BF2" w:rsidRPr="00AC19CB">
        <w:rPr>
          <w:rFonts w:ascii="Arial" w:hAnsi="Arial" w:cs="Arial"/>
          <w:sz w:val="22"/>
          <w:szCs w:val="22"/>
        </w:rPr>
        <w:t>término</w:t>
      </w:r>
      <w:r w:rsidR="007B6403" w:rsidRPr="00AC19CB">
        <w:rPr>
          <w:rFonts w:ascii="Arial" w:hAnsi="Arial" w:cs="Arial"/>
          <w:sz w:val="22"/>
          <w:szCs w:val="22"/>
        </w:rPr>
        <w:t xml:space="preserve"> de la Etapa de Ejecución de Obras, según corresponda a los requisitos técnico – operativos acreditados por el(los) Inversionista(s) Estratégico(s) en la etapa de concurso</w:t>
      </w:r>
      <w:r w:rsidRPr="00AC19CB">
        <w:rPr>
          <w:rFonts w:ascii="Arial" w:hAnsi="Arial" w:cs="Arial"/>
          <w:sz w:val="22"/>
          <w:szCs w:val="22"/>
        </w:rPr>
        <w:t xml:space="preserve">, que implique un cambio en el régimen de mayorías, de las clases de acciones y de las proporciones que los socios deben mantener entre sí, de sus autoridades;  así como todo proceso de  aumento o reducción del capital social, fusión, escisión, transformación, reorganización societaria, disolución o liquidación del CONCESIONARIO deberá ser aprobado por los accionistas o socios del CONCESIONARIO que en conjunto representen, cuando menos, dos tercios  (2/3) de su capital social, tanto en </w:t>
      </w:r>
      <w:r w:rsidRPr="00AC19CB">
        <w:rPr>
          <w:rFonts w:ascii="Arial" w:hAnsi="Arial" w:cs="Arial"/>
          <w:sz w:val="22"/>
          <w:szCs w:val="22"/>
        </w:rPr>
        <w:lastRenderedPageBreak/>
        <w:t>primera como en segunda convocatoria. Esta cláusula deberá estar expresamente incluida en el Estatuto.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CONCESIONARIO adoptará una de las formas societarias  reguladas por la Ley General de Sociedades, con excepción de la Sociedad Anónima Abierta.</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Para efectos de la constitución, operación y desempeño del CONCESIONARIO, se regirá en estricta sujeción a las disposiciones del ordenamiento legal del Perú.</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El plazo de duración de la sociedad formada por el CONCESIONARIO debe ser, como mínimo, de </w:t>
      </w:r>
      <w:r w:rsidR="00C77270" w:rsidRPr="00AC19CB">
        <w:rPr>
          <w:rFonts w:ascii="Arial" w:hAnsi="Arial" w:cs="Arial"/>
          <w:sz w:val="22"/>
          <w:szCs w:val="22"/>
        </w:rPr>
        <w:t xml:space="preserve">cuarenta </w:t>
      </w:r>
      <w:r w:rsidRPr="00AC19CB">
        <w:rPr>
          <w:rFonts w:ascii="Arial" w:hAnsi="Arial" w:cs="Arial"/>
          <w:sz w:val="22"/>
          <w:szCs w:val="22"/>
        </w:rPr>
        <w:t>y cinco (</w:t>
      </w:r>
      <w:r w:rsidR="00C77270" w:rsidRPr="00AC19CB">
        <w:rPr>
          <w:rFonts w:ascii="Arial" w:hAnsi="Arial" w:cs="Arial"/>
          <w:sz w:val="22"/>
          <w:szCs w:val="22"/>
        </w:rPr>
        <w:t>45</w:t>
      </w:r>
      <w:r w:rsidRPr="00AC19CB">
        <w:rPr>
          <w:rFonts w:ascii="Arial" w:hAnsi="Arial" w:cs="Arial"/>
          <w:sz w:val="22"/>
          <w:szCs w:val="22"/>
        </w:rPr>
        <w:t xml:space="preserve">) años. Si por cualquier motivo se produjese una prórroga de la Concesión, el CONCESIONARIO se obliga a prorrogar el plazo de duración de la sociedad por un término adicional igual o mayor al de la prórroga.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la Garantía de Fiel Cumplimiento del Contrato de Concesión establecida en el </w:t>
      </w:r>
      <w:r w:rsidR="0011223B" w:rsidRPr="00AC19CB">
        <w:rPr>
          <w:rFonts w:ascii="Arial" w:hAnsi="Arial" w:cs="Arial"/>
          <w:sz w:val="22"/>
          <w:szCs w:val="22"/>
        </w:rPr>
        <w:t>N</w:t>
      </w:r>
      <w:r w:rsidRPr="00AC19CB">
        <w:rPr>
          <w:rFonts w:ascii="Arial" w:hAnsi="Arial" w:cs="Arial"/>
          <w:sz w:val="22"/>
          <w:szCs w:val="22"/>
        </w:rPr>
        <w:t>umeral 10.2.2 de la Cláusula Décima</w:t>
      </w:r>
      <w:r w:rsidR="0011223B" w:rsidRPr="00AC19CB">
        <w:rPr>
          <w:rFonts w:ascii="Arial" w:hAnsi="Arial" w:cs="Arial"/>
          <w:sz w:val="22"/>
          <w:szCs w:val="22"/>
        </w:rPr>
        <w:t xml:space="preserve"> del presente Contrato</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los poderes de sus representantes legales debidamente inscritos en la Oficina Registral de Lima.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haber abonado el monto a favor de PROINVERSIÓN, por concepto de Gastos por Actos Preparatorios del Proceso de Concesión, conforme a lo establecido en las Bases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Presentación por parte del Concesionario de Declaraciones Juradas de éste y de sus Socios Principales, de no estar </w:t>
      </w:r>
      <w:r w:rsidRPr="00AC19CB">
        <w:rPr>
          <w:rFonts w:ascii="Arial" w:hAnsi="Arial" w:cs="Arial"/>
          <w:sz w:val="22"/>
          <w:szCs w:val="22"/>
        </w:rPr>
        <w:lastRenderedPageBreak/>
        <w:t>impedidos de contratar con el Estado ni estar incursos en las limitaciones establecidas en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 de la constancia de no estar inhabilitado para contratar con el Estado que emite el Organismo Supervisor de Contrataciones del Estado (OSCE), del Adjudicatario o de sus integrantes en el caso de ser un Consorcio.</w:t>
      </w:r>
    </w:p>
    <w:p w:rsidR="00473755" w:rsidRPr="00AC19CB" w:rsidRDefault="00473755" w:rsidP="00AC19CB">
      <w:pPr>
        <w:spacing w:before="60" w:after="60"/>
        <w:jc w:val="both"/>
        <w:rPr>
          <w:rFonts w:ascii="Arial" w:hAnsi="Arial" w:cs="Arial"/>
          <w:sz w:val="22"/>
          <w:szCs w:val="22"/>
        </w:rPr>
      </w:pPr>
    </w:p>
    <w:p w:rsidR="00965520" w:rsidRPr="00AC19CB" w:rsidRDefault="00965520"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presentar el Contrato de Construcción cuando el</w:t>
      </w:r>
      <w:r w:rsidR="00FD4F36" w:rsidRPr="00AC19CB">
        <w:rPr>
          <w:rFonts w:ascii="Arial" w:hAnsi="Arial" w:cs="Arial"/>
          <w:sz w:val="22"/>
          <w:szCs w:val="22"/>
        </w:rPr>
        <w:t>(los)</w:t>
      </w:r>
      <w:r w:rsidRPr="00AC19CB">
        <w:rPr>
          <w:rFonts w:ascii="Arial" w:hAnsi="Arial" w:cs="Arial"/>
          <w:sz w:val="22"/>
          <w:szCs w:val="22"/>
        </w:rPr>
        <w:t xml:space="preserve"> Inversionista</w:t>
      </w:r>
      <w:r w:rsidR="00FD4F36" w:rsidRPr="00AC19CB">
        <w:rPr>
          <w:rFonts w:ascii="Arial" w:hAnsi="Arial" w:cs="Arial"/>
          <w:sz w:val="22"/>
          <w:szCs w:val="22"/>
        </w:rPr>
        <w:t>(s)</w:t>
      </w:r>
      <w:r w:rsidRPr="00AC19CB">
        <w:rPr>
          <w:rFonts w:ascii="Arial" w:hAnsi="Arial" w:cs="Arial"/>
          <w:sz w:val="22"/>
          <w:szCs w:val="22"/>
        </w:rPr>
        <w:t xml:space="preserve"> Estratégico</w:t>
      </w:r>
      <w:r w:rsidR="00FD4F36" w:rsidRPr="00AC19CB">
        <w:rPr>
          <w:rFonts w:ascii="Arial" w:hAnsi="Arial" w:cs="Arial"/>
          <w:sz w:val="22"/>
          <w:szCs w:val="22"/>
        </w:rPr>
        <w:t>(s)</w:t>
      </w:r>
      <w:r w:rsidRPr="00AC19CB">
        <w:rPr>
          <w:rFonts w:ascii="Arial" w:hAnsi="Arial" w:cs="Arial"/>
          <w:sz w:val="22"/>
          <w:szCs w:val="22"/>
        </w:rPr>
        <w:t xml:space="preserve"> no haya</w:t>
      </w:r>
      <w:r w:rsidR="00FD4F36" w:rsidRPr="00AC19CB">
        <w:rPr>
          <w:rFonts w:ascii="Arial" w:hAnsi="Arial" w:cs="Arial"/>
          <w:sz w:val="22"/>
          <w:szCs w:val="22"/>
        </w:rPr>
        <w:t>(n)</w:t>
      </w:r>
      <w:r w:rsidRPr="00AC19CB">
        <w:rPr>
          <w:rFonts w:ascii="Arial" w:hAnsi="Arial" w:cs="Arial"/>
          <w:sz w:val="22"/>
          <w:szCs w:val="22"/>
        </w:rPr>
        <w:t xml:space="preserve"> acreditado la experiencia en construcción durante la etapa del Concurso</w:t>
      </w:r>
      <w:r w:rsidR="00FD4F36" w:rsidRPr="00AC19CB">
        <w:rPr>
          <w:rFonts w:ascii="Arial" w:hAnsi="Arial" w:cs="Arial"/>
          <w:sz w:val="22"/>
          <w:szCs w:val="22"/>
        </w:rPr>
        <w:t>, o cuando se desea tercerizar esta labor a través de otro constructor que cumpla también con los requisitos exigidos</w:t>
      </w:r>
      <w:r w:rsidRPr="00AC19CB">
        <w:rPr>
          <w:rFonts w:ascii="Arial" w:hAnsi="Arial" w:cs="Arial"/>
          <w:sz w:val="22"/>
          <w:szCs w:val="22"/>
        </w:rPr>
        <w:t>. El Contrato de Construcción se presentará en copia certificada notarialmente</w:t>
      </w:r>
      <w:r w:rsidR="00B135FF" w:rsidRPr="00AC19CB">
        <w:rPr>
          <w:rFonts w:ascii="Arial" w:hAnsi="Arial" w:cs="Arial"/>
          <w:sz w:val="22"/>
          <w:szCs w:val="22"/>
        </w:rPr>
        <w:t>.</w:t>
      </w:r>
    </w:p>
    <w:p w:rsidR="00965520" w:rsidRPr="00AC19CB" w:rsidRDefault="00965520" w:rsidP="00AC19CB">
      <w:pPr>
        <w:spacing w:before="60" w:after="60"/>
        <w:ind w:left="1980"/>
        <w:jc w:val="both"/>
        <w:rPr>
          <w:rFonts w:ascii="Arial" w:hAnsi="Arial" w:cs="Arial"/>
          <w:sz w:val="22"/>
          <w:szCs w:val="22"/>
        </w:rPr>
      </w:pPr>
    </w:p>
    <w:p w:rsidR="00F0415E" w:rsidRPr="008A4771" w:rsidRDefault="00965638" w:rsidP="008A4771">
      <w:pPr>
        <w:numPr>
          <w:ilvl w:val="0"/>
          <w:numId w:val="14"/>
        </w:numPr>
        <w:tabs>
          <w:tab w:val="clear" w:pos="1428"/>
          <w:tab w:val="num" w:pos="1980"/>
        </w:tabs>
        <w:spacing w:before="60" w:after="60"/>
        <w:ind w:left="1980" w:hanging="540"/>
        <w:jc w:val="both"/>
        <w:rPr>
          <w:rFonts w:ascii="Arial" w:hAnsi="Arial" w:cs="Arial"/>
          <w:sz w:val="22"/>
          <w:szCs w:val="22"/>
        </w:rPr>
      </w:pPr>
      <w:r w:rsidRPr="001307E8">
        <w:rPr>
          <w:rFonts w:ascii="Arial" w:hAnsi="Arial" w:cs="Arial"/>
          <w:sz w:val="22"/>
          <w:szCs w:val="22"/>
        </w:rPr>
        <w:t xml:space="preserve">Suscribir el Convenio de Colaboración Empresarial </w:t>
      </w:r>
      <w:r w:rsidR="004309EC" w:rsidRPr="001307E8">
        <w:rPr>
          <w:rFonts w:ascii="Arial" w:hAnsi="Arial" w:cs="Arial"/>
          <w:sz w:val="22"/>
          <w:szCs w:val="22"/>
        </w:rPr>
        <w:t>del Concesionario y</w:t>
      </w:r>
      <w:r w:rsidRPr="001307E8">
        <w:rPr>
          <w:rFonts w:ascii="Arial" w:hAnsi="Arial" w:cs="Arial"/>
          <w:sz w:val="22"/>
          <w:szCs w:val="22"/>
        </w:rPr>
        <w:t xml:space="preserve"> CORPAC</w:t>
      </w:r>
      <w:r w:rsidR="004309EC" w:rsidRPr="001307E8">
        <w:rPr>
          <w:rFonts w:ascii="Arial" w:hAnsi="Arial" w:cs="Arial"/>
          <w:sz w:val="22"/>
          <w:szCs w:val="22"/>
        </w:rPr>
        <w:t xml:space="preserve"> en el AICC</w:t>
      </w:r>
      <w:r w:rsidR="006B6495" w:rsidRPr="001307E8">
        <w:rPr>
          <w:rFonts w:ascii="Arial" w:hAnsi="Arial" w:cs="Arial"/>
          <w:sz w:val="22"/>
          <w:szCs w:val="22"/>
        </w:rPr>
        <w:t>, que obra como Anexo 10 del Contrato de Concesión</w:t>
      </w:r>
      <w:r w:rsidRPr="008A4771">
        <w:rPr>
          <w:rFonts w:ascii="Arial" w:hAnsi="Arial" w:cs="Arial"/>
          <w:sz w:val="22"/>
          <w:szCs w:val="22"/>
        </w:rPr>
        <w:t>.</w:t>
      </w:r>
    </w:p>
    <w:p w:rsidR="00F0415E" w:rsidRPr="00AC19CB" w:rsidRDefault="00F0415E" w:rsidP="00AC19CB">
      <w:pPr>
        <w:spacing w:before="60" w:after="60"/>
        <w:ind w:left="1980"/>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y en este acto, cumple con:</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Devolver la Garantía de Validez, Vigencia y Seriedad de la Oferta, entregada por el Adjudicatario durante el procedimiento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Contrato de Concesión debidamente firmado</w:t>
      </w:r>
      <w:r w:rsidR="00B135FF" w:rsidRPr="00AC19CB">
        <w:rPr>
          <w:rFonts w:ascii="Arial" w:hAnsi="Arial" w:cs="Arial"/>
          <w:sz w:val="22"/>
          <w:szCs w:val="22"/>
        </w:rPr>
        <w:t xml:space="preserve"> al CONCESIONARIO</w:t>
      </w:r>
      <w:r w:rsidRPr="00AC19CB">
        <w:rPr>
          <w:rFonts w:ascii="Arial" w:hAnsi="Arial" w:cs="Arial"/>
          <w:sz w:val="22"/>
          <w:szCs w:val="22"/>
        </w:rPr>
        <w:t>.</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al CONCESIONARIO, en virtud de lo dispuesto en el Artículo 4° de la Ley 26885, Ley de Incentivos a las Concesiones de Obras de Infraestructura y de Servicios Públicos, una copia certificada del Decreto Supremo a que se refiere el Artículo 2º del Decreto Ley Nº 25570, norma complementaria al Decreto Legislativo N° 674, modificado por el Artículo 6º de la Ley Nº 26438, por el cual el Estado de la República del Perú garantiza las declaraciones, seguridades y obligaciones del CONCEDENTE establecidas en este Contrato, salvo que tal Decreto Supremo hubiera sido publicado con anterioridad a la Fecha de Cierre, y suscribir el correspondiente Contrato de Seguridades y Garantías.</w:t>
      </w:r>
    </w:p>
    <w:p w:rsidR="002C5882" w:rsidRPr="00AC19CB" w:rsidRDefault="002C5882" w:rsidP="00AC19CB">
      <w:pPr>
        <w:spacing w:before="60" w:after="60"/>
        <w:ind w:left="1980"/>
        <w:jc w:val="both"/>
        <w:rPr>
          <w:rFonts w:ascii="Arial" w:hAnsi="Arial" w:cs="Arial"/>
          <w:sz w:val="22"/>
          <w:szCs w:val="22"/>
        </w:rPr>
      </w:pPr>
    </w:p>
    <w:p w:rsidR="00874042"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Convenio de Estabilidad Jurídica, siempre que el CONCESIONARIO lo haya solicitado debiendo para tal efecto haber cumplido con los requisitos establecidos en la Ley Nº 27342, sus normas reglamentarias, modificatorias y complementarias.</w:t>
      </w:r>
    </w:p>
    <w:p w:rsidR="00DF0909" w:rsidRDefault="00DF0909" w:rsidP="00AA5BFC">
      <w:pPr>
        <w:pStyle w:val="Prrafodelista"/>
        <w:rPr>
          <w:rFonts w:ascii="Arial" w:hAnsi="Arial" w:cs="Arial"/>
          <w:sz w:val="22"/>
          <w:szCs w:val="22"/>
        </w:rPr>
      </w:pPr>
    </w:p>
    <w:p w:rsidR="00DF0909" w:rsidRDefault="00DF0909" w:rsidP="00AC19CB">
      <w:pPr>
        <w:numPr>
          <w:ilvl w:val="0"/>
          <w:numId w:val="16"/>
        </w:numPr>
        <w:tabs>
          <w:tab w:val="clear" w:pos="1428"/>
          <w:tab w:val="num" w:pos="1980"/>
        </w:tabs>
        <w:spacing w:before="60" w:after="60"/>
        <w:ind w:left="1980" w:hanging="540"/>
        <w:jc w:val="both"/>
        <w:rPr>
          <w:rFonts w:ascii="Arial" w:hAnsi="Arial" w:cs="Arial"/>
          <w:sz w:val="22"/>
          <w:szCs w:val="22"/>
        </w:rPr>
      </w:pPr>
      <w:r>
        <w:rPr>
          <w:rFonts w:ascii="Arial" w:hAnsi="Arial" w:cs="Arial"/>
          <w:sz w:val="22"/>
          <w:szCs w:val="22"/>
        </w:rPr>
        <w:t xml:space="preserve">Entregar al CONCESIONARIO el Área de la Concesión, acto que se verificará con la Toma de Posesión de acuerdo a lo estipulado en el numeral 5.6 del presente Contrato. </w:t>
      </w:r>
    </w:p>
    <w:p w:rsidR="00DF0909" w:rsidRDefault="00DF0909" w:rsidP="00AA5BFC">
      <w:pPr>
        <w:pStyle w:val="Prrafodelista"/>
        <w:rPr>
          <w:rFonts w:ascii="Arial" w:hAnsi="Arial" w:cs="Arial"/>
          <w:sz w:val="22"/>
          <w:szCs w:val="22"/>
        </w:rPr>
      </w:pPr>
    </w:p>
    <w:p w:rsidR="00DF0909" w:rsidRPr="00AC19CB" w:rsidRDefault="00DF0909" w:rsidP="00AA5BFC">
      <w:pPr>
        <w:spacing w:before="60" w:after="60"/>
        <w:jc w:val="both"/>
        <w:rPr>
          <w:rFonts w:ascii="Arial" w:hAnsi="Arial" w:cs="Arial"/>
          <w:sz w:val="22"/>
          <w:szCs w:val="22"/>
        </w:rPr>
      </w:pPr>
    </w:p>
    <w:p w:rsidR="00171E03" w:rsidRPr="00AC19CB" w:rsidRDefault="00171E03" w:rsidP="00AC19CB">
      <w:pPr>
        <w:tabs>
          <w:tab w:val="num" w:pos="1980"/>
        </w:tabs>
        <w:spacing w:before="60" w:after="60"/>
        <w:jc w:val="both"/>
        <w:rPr>
          <w:rFonts w:ascii="Arial" w:hAnsi="Arial" w:cs="Arial"/>
          <w:sz w:val="22"/>
          <w:szCs w:val="22"/>
        </w:rPr>
      </w:pPr>
    </w:p>
    <w:p w:rsidR="009928E4" w:rsidRDefault="009928E4"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CUARTA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 LOS PLAZOS</w:t>
      </w:r>
    </w:p>
    <w:p w:rsidR="002C5882" w:rsidRPr="00AC19CB" w:rsidRDefault="002C5882" w:rsidP="00AC19CB">
      <w:pPr>
        <w:spacing w:before="60" w:after="60"/>
        <w:rPr>
          <w:rFonts w:ascii="Arial" w:hAnsi="Arial" w:cs="Arial"/>
          <w:sz w:val="22"/>
          <w:szCs w:val="22"/>
          <w:lang w:val="es-PE"/>
        </w:rPr>
      </w:pP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Plazo de la Concesión</w:t>
      </w:r>
    </w:p>
    <w:p w:rsidR="002C5882" w:rsidRPr="00AC19CB" w:rsidRDefault="002C5882" w:rsidP="00AC19CB">
      <w:pPr>
        <w:spacing w:before="60" w:after="60"/>
        <w:ind w:left="567"/>
        <w:jc w:val="both"/>
        <w:rPr>
          <w:rFonts w:ascii="Arial" w:hAnsi="Arial" w:cs="Arial"/>
          <w:sz w:val="22"/>
          <w:szCs w:val="22"/>
        </w:rPr>
      </w:pPr>
    </w:p>
    <w:p w:rsidR="00171E03" w:rsidRPr="00AC19CB" w:rsidRDefault="00171E03" w:rsidP="00AC19CB">
      <w:pPr>
        <w:spacing w:before="60" w:after="60"/>
        <w:ind w:left="567"/>
        <w:jc w:val="both"/>
        <w:rPr>
          <w:rFonts w:ascii="Arial" w:hAnsi="Arial" w:cs="Arial"/>
          <w:sz w:val="22"/>
          <w:szCs w:val="22"/>
        </w:rPr>
      </w:pPr>
      <w:r w:rsidRPr="00AC19CB">
        <w:rPr>
          <w:rFonts w:ascii="Arial" w:hAnsi="Arial" w:cs="Arial"/>
          <w:sz w:val="22"/>
          <w:szCs w:val="22"/>
        </w:rPr>
        <w:t xml:space="preserve">Salvo que la Concesión se resuelva anticipadamente o se prorrogue de conformidad con lo previsto en el presente Contrato, el período de vigencia por el cual se otorga la Concesión es de </w:t>
      </w:r>
      <w:r w:rsidR="00C77270" w:rsidRPr="00AC19CB">
        <w:rPr>
          <w:rFonts w:ascii="Arial" w:hAnsi="Arial" w:cs="Arial"/>
          <w:sz w:val="22"/>
          <w:szCs w:val="22"/>
        </w:rPr>
        <w:t xml:space="preserve">cuarenta </w:t>
      </w:r>
      <w:r w:rsidRPr="00AC19CB">
        <w:rPr>
          <w:rFonts w:ascii="Arial" w:hAnsi="Arial" w:cs="Arial"/>
          <w:sz w:val="22"/>
          <w:szCs w:val="22"/>
        </w:rPr>
        <w:t>(</w:t>
      </w:r>
      <w:r w:rsidR="00C77270" w:rsidRPr="00AC19CB">
        <w:rPr>
          <w:rFonts w:ascii="Arial" w:hAnsi="Arial" w:cs="Arial"/>
          <w:sz w:val="22"/>
          <w:szCs w:val="22"/>
        </w:rPr>
        <w:t>40</w:t>
      </w:r>
      <w:r w:rsidRPr="00AC19CB">
        <w:rPr>
          <w:rFonts w:ascii="Arial" w:hAnsi="Arial" w:cs="Arial"/>
          <w:sz w:val="22"/>
          <w:szCs w:val="22"/>
        </w:rPr>
        <w:t>) años contados a partir de la Fecha de Cierre.</w:t>
      </w:r>
    </w:p>
    <w:p w:rsidR="009928E4" w:rsidRDefault="009928E4">
      <w:pPr>
        <w:rPr>
          <w:rFonts w:ascii="Arial" w:hAnsi="Arial" w:cs="Arial"/>
          <w:b/>
          <w:sz w:val="22"/>
          <w:szCs w:val="22"/>
        </w:rPr>
      </w:pP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 xml:space="preserve">Suspensión de las obligaciones de las Partes </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Las obligaciones de las Partes podrán suspenderse a lo largo de toda la Concesión, a petición de cualquiera de ellas, en caso ocurra uno o más de los eventos que se detallan a continuación y que a criterio de las autoridades competentes hayan afectado al Aeropuerto, lo cual deberá estar sustentado en los informes técnico – legales correspondientes: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Fuerza mayor o caso fortuito, conforme estos conceptos son definidos por los </w:t>
      </w:r>
      <w:r w:rsidR="0011223B" w:rsidRPr="00AC19CB">
        <w:rPr>
          <w:rFonts w:ascii="Arial" w:hAnsi="Arial" w:cs="Arial"/>
          <w:sz w:val="22"/>
          <w:szCs w:val="22"/>
        </w:rPr>
        <w:t>N</w:t>
      </w:r>
      <w:r w:rsidRPr="00AC19CB">
        <w:rPr>
          <w:rFonts w:ascii="Arial" w:hAnsi="Arial" w:cs="Arial"/>
          <w:sz w:val="22"/>
          <w:szCs w:val="22"/>
        </w:rPr>
        <w:t xml:space="preserve">umerales 15.6.1 y 15.6.3  de la Cláusula </w:t>
      </w:r>
      <w:r w:rsidR="00EC3584" w:rsidRPr="00AC19CB">
        <w:rPr>
          <w:rFonts w:ascii="Arial" w:hAnsi="Arial" w:cs="Arial"/>
          <w:sz w:val="22"/>
          <w:szCs w:val="22"/>
        </w:rPr>
        <w:t>D</w:t>
      </w:r>
      <w:r w:rsidRPr="00AC19CB">
        <w:rPr>
          <w:rFonts w:ascii="Arial" w:hAnsi="Arial" w:cs="Arial"/>
          <w:sz w:val="22"/>
          <w:szCs w:val="22"/>
        </w:rPr>
        <w:t xml:space="preserve">écimo </w:t>
      </w:r>
      <w:r w:rsidR="00EC3584" w:rsidRPr="00AC19CB">
        <w:rPr>
          <w:rFonts w:ascii="Arial" w:hAnsi="Arial" w:cs="Arial"/>
          <w:sz w:val="22"/>
          <w:szCs w:val="22"/>
        </w:rPr>
        <w:t>Q</w:t>
      </w:r>
      <w:r w:rsidRPr="00AC19CB">
        <w:rPr>
          <w:rFonts w:ascii="Arial" w:hAnsi="Arial" w:cs="Arial"/>
          <w:sz w:val="22"/>
          <w:szCs w:val="22"/>
        </w:rPr>
        <w:t xml:space="preserve">uinta del </w:t>
      </w:r>
      <w:r w:rsidR="0011223B" w:rsidRPr="00AC19CB">
        <w:rPr>
          <w:rFonts w:ascii="Arial" w:hAnsi="Arial" w:cs="Arial"/>
          <w:sz w:val="22"/>
          <w:szCs w:val="22"/>
        </w:rPr>
        <w:t xml:space="preserve">presente </w:t>
      </w:r>
      <w:r w:rsidRPr="00AC19CB">
        <w:rPr>
          <w:rFonts w:ascii="Arial" w:hAnsi="Arial" w:cs="Arial"/>
          <w:sz w:val="22"/>
          <w:szCs w:val="22"/>
        </w:rPr>
        <w:t>Contrato; y el Código Civil de la República del Perú.</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Destrucción parcial o total de los Bienes de la Concesión por causa no imputable al CONCESIONARIO que impidan la prestación de los Servicios Aeroportuarios en las condiciones establecidas en el 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Acuerdo entre las Partes, derivado de circunstancias distintas a las referidas en los literales anteriores, en cuyo caso será necesario contar con la previa opinión del OSITRAN. El procedimiento a seguir será el que establezcan las Partes previamente.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caso se produzca el supuesto detallado en los literales a) </w:t>
      </w:r>
      <w:r w:rsidR="00F24DBB" w:rsidRPr="00AC19CB">
        <w:rPr>
          <w:rFonts w:ascii="Arial" w:hAnsi="Arial" w:cs="Arial"/>
          <w:sz w:val="22"/>
          <w:szCs w:val="22"/>
        </w:rPr>
        <w:t>o</w:t>
      </w:r>
      <w:r w:rsidRPr="00AC19CB">
        <w:rPr>
          <w:rFonts w:ascii="Arial" w:hAnsi="Arial" w:cs="Arial"/>
          <w:sz w:val="22"/>
          <w:szCs w:val="22"/>
        </w:rPr>
        <w:t xml:space="preserve"> b) del párrafo precedente, cualquiera de las Partes estarán facultadas para solicitar la suspensión de sus obligaciones respecto del Contrato. Para tal efecto, la Parte afectada con la ocurrencia del hecho deberá enviar una comunicación a su contraparte, con copia a OSITRAN, dentro del plazo establecido en </w:t>
      </w:r>
      <w:r w:rsidR="001C6ACA" w:rsidRPr="00AC19CB">
        <w:rPr>
          <w:rFonts w:ascii="Arial" w:hAnsi="Arial" w:cs="Arial"/>
          <w:sz w:val="22"/>
          <w:szCs w:val="22"/>
        </w:rPr>
        <w:t>e</w:t>
      </w:r>
      <w:r w:rsidRPr="00AC19CB">
        <w:rPr>
          <w:rFonts w:ascii="Arial" w:hAnsi="Arial" w:cs="Arial"/>
          <w:sz w:val="22"/>
          <w:szCs w:val="22"/>
        </w:rPr>
        <w:t xml:space="preserve">l </w:t>
      </w:r>
      <w:r w:rsidR="001C6ACA" w:rsidRPr="00AC19CB">
        <w:rPr>
          <w:rFonts w:ascii="Arial" w:hAnsi="Arial" w:cs="Arial"/>
          <w:sz w:val="22"/>
          <w:szCs w:val="22"/>
        </w:rPr>
        <w:t xml:space="preserve">Numeral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.5</w:t>
      </w:r>
      <w:r w:rsidRPr="00AC19CB">
        <w:rPr>
          <w:rFonts w:ascii="Arial" w:hAnsi="Arial" w:cs="Arial"/>
          <w:sz w:val="22"/>
          <w:szCs w:val="22"/>
        </w:rPr>
        <w:t xml:space="preserve"> sustentando su solicitud. La Parte que hubiese sido notificada deberá emitir su pronunciamiento en un plazo no mayor de treinta (30) Días Calendario contados desde la fecha de presentada la solicitud. La opinión previa favorable de OSITRAN, deberá ser emitida en un plazo no mayor de quince (15) Días Calendario de notificado con la solicitud. En caso la Parte u OSITRAN no se pronunciara sobre la solicitud dentro del plazo previsto, se entenderá que la misma ha sido </w:t>
      </w:r>
      <w:r w:rsidR="006B6495" w:rsidRPr="00AC19CB">
        <w:rPr>
          <w:rFonts w:ascii="Arial" w:hAnsi="Arial" w:cs="Arial"/>
          <w:sz w:val="22"/>
          <w:szCs w:val="22"/>
        </w:rPr>
        <w:t>denegada</w:t>
      </w:r>
      <w:r w:rsidRPr="00AC19CB">
        <w:rPr>
          <w:rFonts w:ascii="Arial" w:hAnsi="Arial" w:cs="Arial"/>
          <w:sz w:val="22"/>
          <w:szCs w:val="22"/>
        </w:rPr>
        <w:t xml:space="preserve">. La Parte afectada con el </w:t>
      </w:r>
      <w:r w:rsidRPr="00AC19CB">
        <w:rPr>
          <w:rFonts w:ascii="Arial" w:hAnsi="Arial" w:cs="Arial"/>
          <w:sz w:val="22"/>
          <w:szCs w:val="22"/>
        </w:rPr>
        <w:lastRenderedPageBreak/>
        <w:t>pronunciamiento desfavorable de su contraparte, estará facultada a recurrir al procedimiento de solución de controversias previsto en la Cláusula Décimo Sexta.</w:t>
      </w:r>
    </w:p>
    <w:p w:rsidR="00171E03" w:rsidRPr="00AC19CB" w:rsidRDefault="00171E03" w:rsidP="00AC19CB">
      <w:pPr>
        <w:spacing w:before="60" w:after="60"/>
        <w:ind w:left="1416"/>
        <w:jc w:val="both"/>
        <w:rPr>
          <w:rFonts w:ascii="Arial" w:hAnsi="Arial" w:cs="Arial"/>
          <w:sz w:val="22"/>
          <w:szCs w:val="22"/>
        </w:rPr>
      </w:pPr>
      <w:r w:rsidRPr="00AC19CB">
        <w:rPr>
          <w:rFonts w:ascii="Arial" w:hAnsi="Arial" w:cs="Arial"/>
          <w:sz w:val="22"/>
          <w:szCs w:val="22"/>
        </w:rPr>
        <w:t xml:space="preserve">Si no hubiese controversia entre las Partes respecto de la ocurrencia de los supuestos señalados en los </w:t>
      </w:r>
      <w:r w:rsidR="0011223B" w:rsidRPr="00AC19CB">
        <w:rPr>
          <w:rFonts w:ascii="Arial" w:hAnsi="Arial" w:cs="Arial"/>
          <w:sz w:val="22"/>
          <w:szCs w:val="22"/>
        </w:rPr>
        <w:t>L</w:t>
      </w:r>
      <w:r w:rsidRPr="00AC19CB">
        <w:rPr>
          <w:rFonts w:ascii="Arial" w:hAnsi="Arial" w:cs="Arial"/>
          <w:sz w:val="22"/>
          <w:szCs w:val="22"/>
        </w:rPr>
        <w:t xml:space="preserve">iterales a) y b) del </w:t>
      </w:r>
      <w:r w:rsidR="0011223B" w:rsidRPr="00AC19CB">
        <w:rPr>
          <w:rFonts w:ascii="Arial" w:hAnsi="Arial" w:cs="Arial"/>
          <w:sz w:val="22"/>
          <w:szCs w:val="22"/>
        </w:rPr>
        <w:t>N</w:t>
      </w:r>
      <w:r w:rsidRPr="00AC19CB">
        <w:rPr>
          <w:rFonts w:ascii="Arial" w:hAnsi="Arial" w:cs="Arial"/>
          <w:sz w:val="22"/>
          <w:szCs w:val="22"/>
        </w:rPr>
        <w:t xml:space="preserve">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.1</w:t>
      </w:r>
      <w:r w:rsidR="0011223B" w:rsidRPr="00AC19CB">
        <w:rPr>
          <w:rFonts w:ascii="Arial" w:hAnsi="Arial" w:cs="Arial"/>
          <w:sz w:val="22"/>
          <w:szCs w:val="22"/>
        </w:rPr>
        <w:t xml:space="preserve"> de la presente Cláusula</w:t>
      </w:r>
      <w:r w:rsidR="008922DD" w:rsidRPr="00AC19CB">
        <w:rPr>
          <w:rFonts w:ascii="Arial" w:hAnsi="Arial" w:cs="Arial"/>
          <w:sz w:val="22"/>
          <w:szCs w:val="22"/>
        </w:rPr>
        <w:t>,</w:t>
      </w:r>
      <w:r w:rsidRPr="00AC19CB">
        <w:rPr>
          <w:rFonts w:ascii="Arial" w:hAnsi="Arial" w:cs="Arial"/>
          <w:sz w:val="22"/>
          <w:szCs w:val="22"/>
        </w:rPr>
        <w:t xml:space="preserve"> la suspensión de las obligaciones de la Parte afectada se debe producir desde la fecha indicada en la comunicación remitida por la Parte afectada por el evento de fuerza mayor, sin necesidad de intervención posterior de OSITRAN.</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uppressLineNumbers/>
        <w:suppressAutoHyphens/>
        <w:spacing w:before="60" w:after="60"/>
        <w:ind w:left="1440" w:hanging="900"/>
        <w:jc w:val="both"/>
        <w:rPr>
          <w:rFonts w:ascii="Arial" w:hAnsi="Arial" w:cs="Arial"/>
          <w:sz w:val="22"/>
          <w:szCs w:val="22"/>
        </w:rPr>
      </w:pPr>
      <w:r w:rsidRPr="00AC19CB">
        <w:rPr>
          <w:rFonts w:ascii="Arial" w:hAnsi="Arial" w:cs="Arial"/>
          <w:sz w:val="22"/>
          <w:szCs w:val="22"/>
        </w:rPr>
        <w:t xml:space="preserve">Conforme a lo señalado en el párrafo anterior, las obligaciones afectadas por un hecho de Fuerza Mayor o por la destrucción parcial o total de los Bienes de la Concesión por causa no imputable al CONCESIONARIO quedarán automáticamente suspendidas desde la ocurrencia del evento de Fuerza Mayor </w:t>
      </w:r>
      <w:r w:rsidR="00F24DBB" w:rsidRPr="00AC19CB">
        <w:rPr>
          <w:rFonts w:ascii="Arial" w:hAnsi="Arial" w:cs="Arial"/>
          <w:sz w:val="22"/>
          <w:szCs w:val="22"/>
        </w:rPr>
        <w:t xml:space="preserve">o la destrucción parcial o total de los Bienes de la Concesión, </w:t>
      </w:r>
      <w:r w:rsidRPr="00AC19CB">
        <w:rPr>
          <w:rFonts w:ascii="Arial" w:hAnsi="Arial" w:cs="Arial"/>
          <w:sz w:val="22"/>
          <w:szCs w:val="22"/>
        </w:rPr>
        <w:t>y mientras dure dicho evento.</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La Fuerza Mayor o la destrucción parcial o total de los Bienes de la Concesión por causa no imputable al CONCESIONARIO no liberará a las Partes del cumplimiento de las obligaciones que no sean afectadas por dichos eventos.</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La Parte que se vea afectada por un evento de Fuerza Mayor</w:t>
      </w:r>
      <w:r w:rsidR="00F24DBB" w:rsidRPr="00AC19CB">
        <w:rPr>
          <w:rFonts w:ascii="Arial" w:hAnsi="Arial" w:cs="Arial"/>
          <w:sz w:val="22"/>
          <w:szCs w:val="22"/>
        </w:rPr>
        <w:t xml:space="preserve"> o la destrucción parcial o total de los Bienes de la Concesión,</w:t>
      </w:r>
      <w:r w:rsidRPr="00AC19CB">
        <w:rPr>
          <w:rFonts w:ascii="Arial" w:hAnsi="Arial" w:cs="Arial"/>
          <w:sz w:val="22"/>
          <w:szCs w:val="22"/>
        </w:rPr>
        <w:t xml:space="preserve"> dentro de los siete (</w:t>
      </w:r>
      <w:r w:rsidR="004309EC" w:rsidRPr="00AC19CB">
        <w:rPr>
          <w:rFonts w:ascii="Arial" w:hAnsi="Arial" w:cs="Arial"/>
          <w:sz w:val="22"/>
          <w:szCs w:val="22"/>
        </w:rPr>
        <w:t>0</w:t>
      </w:r>
      <w:r w:rsidRPr="00AC19CB">
        <w:rPr>
          <w:rFonts w:ascii="Arial" w:hAnsi="Arial" w:cs="Arial"/>
          <w:sz w:val="22"/>
          <w:szCs w:val="22"/>
        </w:rPr>
        <w:t>7) Días siguientes de producido el evento o de haberse enterado, según sea el caso, deberá presentar a su contraparte con copia a OSITRAN, un informe sobre:</w:t>
      </w:r>
    </w:p>
    <w:p w:rsidR="00171E03" w:rsidRPr="00AC19CB" w:rsidRDefault="00171E03" w:rsidP="00AC19CB">
      <w:pPr>
        <w:suppressLineNumbers/>
        <w:suppressAutoHyphens/>
        <w:spacing w:before="60" w:after="60"/>
        <w:ind w:left="1800" w:hanging="360"/>
        <w:jc w:val="both"/>
        <w:rPr>
          <w:rFonts w:ascii="Arial" w:hAnsi="Arial" w:cs="Arial"/>
          <w:sz w:val="22"/>
          <w:szCs w:val="22"/>
        </w:rPr>
      </w:pPr>
      <w:r w:rsidRPr="00AC19CB">
        <w:rPr>
          <w:rFonts w:ascii="Arial" w:hAnsi="Arial" w:cs="Arial"/>
          <w:sz w:val="22"/>
          <w:szCs w:val="22"/>
        </w:rPr>
        <w:t>i)</w:t>
      </w:r>
      <w:r w:rsidRPr="00AC19CB">
        <w:rPr>
          <w:rFonts w:ascii="Arial" w:hAnsi="Arial" w:cs="Arial"/>
          <w:sz w:val="22"/>
          <w:szCs w:val="22"/>
        </w:rPr>
        <w:tab/>
        <w:t>Los hechos que constituyen dicho evento de Fuerza Mayor; y</w:t>
      </w:r>
    </w:p>
    <w:p w:rsidR="00171E03" w:rsidRPr="00AC19CB" w:rsidRDefault="00171E03" w:rsidP="00AC19CB">
      <w:pPr>
        <w:pStyle w:val="Textoindependiente"/>
        <w:suppressLineNumbers/>
        <w:suppressAutoHyphens/>
        <w:spacing w:before="60" w:after="60"/>
        <w:ind w:left="1800" w:hanging="360"/>
        <w:rPr>
          <w:rFonts w:cs="Arial"/>
          <w:b w:val="0"/>
          <w:sz w:val="22"/>
          <w:lang w:val="es-ES"/>
        </w:rPr>
      </w:pPr>
      <w:r w:rsidRPr="00AC19CB">
        <w:rPr>
          <w:rFonts w:cs="Arial"/>
          <w:b w:val="0"/>
          <w:sz w:val="22"/>
          <w:lang w:val="es-ES"/>
        </w:rPr>
        <w:t xml:space="preserve">ii)  </w:t>
      </w:r>
      <w:r w:rsidRPr="00AC19CB">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tanto la contraparte no manifieste su conformidad con el periodo estimado de suspensión o respecto de las causas que la motivan conforme a lo contemplado en el informe referido en el párrafo anterior,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Sin perjuicio de ello,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Default="009928E4" w:rsidP="00AC19CB">
      <w:pPr>
        <w:suppressLineNumbers/>
        <w:suppressAutoHyphens/>
        <w:autoSpaceDE w:val="0"/>
        <w:autoSpaceDN w:val="0"/>
        <w:adjustRightInd w:val="0"/>
        <w:spacing w:before="60" w:after="60"/>
        <w:ind w:left="1440"/>
        <w:jc w:val="both"/>
        <w:rPr>
          <w:rFonts w:ascii="Arial" w:hAnsi="Arial" w:cs="Arial"/>
          <w:sz w:val="22"/>
          <w:szCs w:val="22"/>
        </w:rPr>
      </w:pPr>
    </w:p>
    <w:p w:rsidR="00A9609E" w:rsidRPr="00AC19CB" w:rsidRDefault="00171E03" w:rsidP="00AC19CB">
      <w:pPr>
        <w:suppressLineNumbers/>
        <w:suppressAutoHyphens/>
        <w:autoSpaceDE w:val="0"/>
        <w:autoSpaceDN w:val="0"/>
        <w:adjustRightInd w:val="0"/>
        <w:spacing w:before="60" w:after="60"/>
        <w:ind w:left="1440"/>
        <w:jc w:val="both"/>
        <w:rPr>
          <w:rFonts w:ascii="Arial" w:hAnsi="Arial" w:cs="Arial"/>
          <w:sz w:val="22"/>
          <w:szCs w:val="22"/>
        </w:rPr>
      </w:pPr>
      <w:r w:rsidRPr="00AC19CB">
        <w:rPr>
          <w:rFonts w:ascii="Arial" w:hAnsi="Arial" w:cs="Arial"/>
          <w:sz w:val="22"/>
          <w:szCs w:val="22"/>
        </w:rPr>
        <w:t xml:space="preserve">Durante la suspensión, no corresponderá la aplicación al CONCESIONARIO de penalidades vinculadas al incumplimiento de una </w:t>
      </w:r>
      <w:r w:rsidRPr="00AC19CB">
        <w:rPr>
          <w:rFonts w:ascii="Arial" w:hAnsi="Arial" w:cs="Arial"/>
          <w:sz w:val="22"/>
          <w:szCs w:val="22"/>
        </w:rPr>
        <w:lastRenderedPageBreak/>
        <w:t xml:space="preserve">obligación afectada por el evento. En caso el informe no haya sido aprobado por el CONCEDENTE, las penalidades correspondientes al CONCESIONARIO podrán ser aplicadas de manera retroactiva. </w:t>
      </w:r>
    </w:p>
    <w:p w:rsidR="00A9609E" w:rsidRPr="00AC19CB" w:rsidRDefault="00A9609E" w:rsidP="005A0809">
      <w:pPr>
        <w:spacing w:before="60" w:after="60"/>
        <w:ind w:left="567"/>
        <w:jc w:val="both"/>
        <w:rPr>
          <w:rFonts w:ascii="Arial" w:hAnsi="Arial" w:cs="Arial"/>
          <w:sz w:val="22"/>
          <w:szCs w:val="22"/>
        </w:rPr>
      </w:pPr>
      <w:bookmarkStart w:id="21" w:name="_Toc55906365"/>
    </w:p>
    <w:bookmarkEnd w:id="21"/>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Prórroga del Plazo de la Concesión</w:t>
      </w:r>
    </w:p>
    <w:p w:rsidR="002C5882" w:rsidRPr="00AC19CB" w:rsidRDefault="002C5882" w:rsidP="00AC19CB">
      <w:pPr>
        <w:tabs>
          <w:tab w:val="left" w:pos="567"/>
        </w:tabs>
        <w:spacing w:before="60" w:after="60"/>
        <w:ind w:left="360"/>
        <w:jc w:val="both"/>
        <w:rPr>
          <w:rFonts w:ascii="Arial" w:hAnsi="Arial" w:cs="Arial"/>
          <w:b/>
          <w:sz w:val="22"/>
          <w:szCs w:val="22"/>
        </w:rPr>
      </w:pPr>
    </w:p>
    <w:p w:rsidR="00A13178" w:rsidRPr="00AC19CB" w:rsidRDefault="00171E03" w:rsidP="00740404">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w:t>
      </w:r>
      <w:r w:rsidR="005E7EEF" w:rsidRPr="00AC19CB">
        <w:rPr>
          <w:rFonts w:ascii="Arial" w:hAnsi="Arial" w:cs="Arial"/>
          <w:sz w:val="22"/>
          <w:szCs w:val="22"/>
        </w:rPr>
        <w:t>l plazo de</w:t>
      </w:r>
      <w:r w:rsidRPr="00AC19CB">
        <w:rPr>
          <w:rFonts w:ascii="Arial" w:hAnsi="Arial" w:cs="Arial"/>
          <w:sz w:val="22"/>
          <w:szCs w:val="22"/>
        </w:rPr>
        <w:t xml:space="preserve"> la Concesión</w:t>
      </w:r>
      <w:r w:rsidR="005E7EEF" w:rsidRPr="00AC19CB">
        <w:rPr>
          <w:rFonts w:ascii="Arial" w:hAnsi="Arial" w:cs="Arial"/>
          <w:sz w:val="22"/>
          <w:szCs w:val="22"/>
        </w:rPr>
        <w:t xml:space="preserve"> establecido en el Numeral 4.</w:t>
      </w:r>
      <w:r w:rsidR="0011223B" w:rsidRPr="00AC19CB">
        <w:rPr>
          <w:rFonts w:ascii="Arial" w:hAnsi="Arial" w:cs="Arial"/>
          <w:sz w:val="22"/>
          <w:szCs w:val="22"/>
        </w:rPr>
        <w:t>1 de la presente Cláusula</w:t>
      </w:r>
      <w:r w:rsidRPr="00AC19CB">
        <w:rPr>
          <w:rFonts w:ascii="Arial" w:hAnsi="Arial" w:cs="Arial"/>
          <w:sz w:val="22"/>
          <w:szCs w:val="22"/>
        </w:rPr>
        <w:t xml:space="preserve">. </w:t>
      </w:r>
    </w:p>
    <w:p w:rsidR="002C5882" w:rsidRPr="00AC19CB" w:rsidRDefault="002C5882" w:rsidP="00AC19CB">
      <w:pPr>
        <w:spacing w:before="60" w:after="60"/>
        <w:ind w:left="1418"/>
        <w:jc w:val="both"/>
        <w:rPr>
          <w:rFonts w:ascii="Arial" w:hAnsi="Arial" w:cs="Arial"/>
          <w:sz w:val="22"/>
          <w:szCs w:val="22"/>
        </w:rPr>
      </w:pPr>
    </w:p>
    <w:p w:rsidR="00874042" w:rsidRPr="00AC19CB" w:rsidRDefault="005E7EEF"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plazo de l</w:t>
      </w:r>
      <w:r w:rsidR="00171E03" w:rsidRPr="00AC19CB">
        <w:rPr>
          <w:rFonts w:ascii="Arial" w:hAnsi="Arial" w:cs="Arial"/>
          <w:sz w:val="22"/>
          <w:szCs w:val="22"/>
        </w:rPr>
        <w:t xml:space="preserve">a Concesión podrá ser prorrogada por el CONCEDENTE, previa opinión favorable de OSITRAN, siempre que el CONCESIONARIO haya cumplido con las obligaciones asumidas en el presente Contrato, y siempre que en caso de incumplimiento, éste no haya causado un perjuicio tal que haya afectado las operaciones y administración formal del Aeropuerto. </w:t>
      </w:r>
    </w:p>
    <w:p w:rsidR="002C5882" w:rsidRPr="00AC19CB" w:rsidRDefault="002C5882" w:rsidP="00AC19CB">
      <w:pPr>
        <w:spacing w:before="60" w:after="60"/>
        <w:ind w:left="1418"/>
        <w:jc w:val="both"/>
        <w:rPr>
          <w:rFonts w:ascii="Arial" w:hAnsi="Arial" w:cs="Arial"/>
          <w:sz w:val="22"/>
          <w:szCs w:val="22"/>
        </w:rPr>
      </w:pPr>
    </w:p>
    <w:p w:rsidR="00A13178" w:rsidRPr="00AC19CB" w:rsidRDefault="00171E03" w:rsidP="00740404">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El CONCESIONARIO presentará al CONCEDENTE su solicitud con el debido sustento, el cual remitirá dicha solicitud a OSITRAN para su opinión previa, el mismo que deberá pronunciarse dentro de los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 xml:space="preserve">0) Días de recibida dicha solicitud. De no emitir la opinión solicitada en el plazo señalado se considerará que la misma es favorable. Asimismo, el CONCEDENTE tendrá un plazo de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0) Días contados desde recibida la opinión favorable del OSITRAN para emitir su pronunciamiento. Sea cual fuere el pronunciamiento del CONCEDENTE, el mismo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ningún caso el plazo de la Concesión, sumado al plazo de cualquier prórroga o prórrogas que se concediesen, podrá exceder </w:t>
      </w:r>
      <w:r w:rsidR="0005466B" w:rsidRPr="00AC19CB">
        <w:rPr>
          <w:rFonts w:ascii="Arial" w:hAnsi="Arial" w:cs="Arial"/>
          <w:sz w:val="22"/>
          <w:szCs w:val="22"/>
        </w:rPr>
        <w:t>a</w:t>
      </w:r>
      <w:r w:rsidRPr="00AC19CB">
        <w:rPr>
          <w:rFonts w:ascii="Arial" w:hAnsi="Arial" w:cs="Arial"/>
          <w:sz w:val="22"/>
          <w:szCs w:val="22"/>
        </w:rPr>
        <w:t xml:space="preserve">l plazo máximo establecido en </w:t>
      </w:r>
      <w:r w:rsidR="0005466B" w:rsidRPr="00AC19CB">
        <w:rPr>
          <w:rFonts w:ascii="Arial" w:hAnsi="Arial" w:cs="Arial"/>
          <w:sz w:val="22"/>
          <w:szCs w:val="22"/>
        </w:rPr>
        <w:t xml:space="preserve">las </w:t>
      </w:r>
      <w:r w:rsidR="00A13178">
        <w:rPr>
          <w:rFonts w:ascii="Arial" w:hAnsi="Arial" w:cs="Arial"/>
          <w:sz w:val="22"/>
          <w:szCs w:val="22"/>
        </w:rPr>
        <w:t>Leyes Aplicables.</w:t>
      </w: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QUINTA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RÉGIMEN DE BIENES</w:t>
      </w:r>
    </w:p>
    <w:p w:rsidR="002C5882" w:rsidRPr="00AC19CB" w:rsidRDefault="002C5882" w:rsidP="00AC19CB">
      <w:pPr>
        <w:spacing w:before="60" w:after="60"/>
        <w:rPr>
          <w:rFonts w:ascii="Arial" w:hAnsi="Arial" w:cs="Arial"/>
          <w:sz w:val="22"/>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AC19CB">
        <w:rPr>
          <w:szCs w:val="22"/>
        </w:rPr>
        <w:t xml:space="preserve">Operación </w:t>
      </w:r>
      <w:r w:rsidRPr="00AC19CB">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AC19CB">
        <w:rPr>
          <w:szCs w:val="22"/>
        </w:rPr>
        <w:t>D</w:t>
      </w:r>
      <w:r w:rsidRPr="00AC19CB">
        <w:rPr>
          <w:szCs w:val="22"/>
        </w:rPr>
        <w:t>écima del presente Contrato.</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 xml:space="preserve">El CONCESIONARIO tendrá la posesión, el uso y disfrute de los Bienes de la Concesión, </w:t>
      </w:r>
      <w:r w:rsidR="00D40373">
        <w:rPr>
          <w:szCs w:val="22"/>
        </w:rPr>
        <w:t xml:space="preserve">el derecho a </w:t>
      </w:r>
      <w:r w:rsidRPr="00AC19CB">
        <w:rPr>
          <w:szCs w:val="22"/>
        </w:rPr>
        <w:t>la prestación de los Servicios Aeroportuarios y Servicios No Aeroportuarios, el diseño y la ejecución de las Obras, así como el ejercicio de los derechos que sean necesarios para que cumpla con las obligaciones a su cargo establecidas en el presente Contrato y las Leyes Aplicables.</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El CONCESIONARIO está obligado a realizar las actividades de Mantenimiento Rutinario, Periódico y Correctivo dirigidas a preservar, durante el plazo de la Concesión, el estado de conservación y la naturaleza de los Bienes de la Concesión.</w:t>
      </w:r>
    </w:p>
    <w:p w:rsidR="00DB4A74" w:rsidRPr="00AC19CB" w:rsidRDefault="00DB4A74" w:rsidP="00AC19CB">
      <w:pPr>
        <w:pStyle w:val="Sangra2detindependiente"/>
        <w:spacing w:before="60" w:after="60"/>
        <w:ind w:left="709" w:firstLine="0"/>
        <w:rPr>
          <w:szCs w:val="22"/>
        </w:rPr>
      </w:pPr>
    </w:p>
    <w:p w:rsidR="00874042" w:rsidRPr="00AC19CB" w:rsidRDefault="00D50222" w:rsidP="00AC19CB">
      <w:pPr>
        <w:pStyle w:val="Sangra2detindependiente"/>
        <w:numPr>
          <w:ilvl w:val="0"/>
          <w:numId w:val="63"/>
        </w:numPr>
        <w:spacing w:before="60" w:after="60"/>
        <w:ind w:left="709" w:hanging="709"/>
        <w:rPr>
          <w:szCs w:val="22"/>
        </w:rPr>
      </w:pPr>
      <w:r w:rsidRPr="00AC19CB">
        <w:rPr>
          <w:szCs w:val="22"/>
        </w:rPr>
        <w:t>El</w:t>
      </w:r>
      <w:r w:rsidR="00171E03" w:rsidRPr="00AC19CB">
        <w:rPr>
          <w:szCs w:val="22"/>
        </w:rPr>
        <w:t xml:space="preserve"> Área de la Concesión será transferida por el CONCEDENTE al CONCESIONARIO libre de cargas</w:t>
      </w:r>
      <w:r w:rsidRPr="00AC19CB">
        <w:rPr>
          <w:szCs w:val="22"/>
        </w:rPr>
        <w:t>,</w:t>
      </w:r>
      <w:r w:rsidR="00171E03" w:rsidRPr="00AC19CB">
        <w:rPr>
          <w:szCs w:val="22"/>
        </w:rPr>
        <w:t xml:space="preserve"> gravámenes</w:t>
      </w:r>
      <w:r w:rsidRPr="00AC19CB">
        <w:rPr>
          <w:szCs w:val="22"/>
        </w:rPr>
        <w:t xml:space="preserve"> y</w:t>
      </w:r>
      <w:r w:rsidR="00171E03" w:rsidRPr="00AC19CB">
        <w:rPr>
          <w:szCs w:val="22"/>
        </w:rPr>
        <w:t xml:space="preserve"> ocupaciones físicas por parte de terceros. Es obligación del CONCESIONARIO mantener los Bienes de la Concesión libres de cargas y gravámenes, libre de ocupaciones físicas ilegítimas, por parte de terceros durante la vigencia de la Concesión. </w:t>
      </w:r>
    </w:p>
    <w:p w:rsidR="00DB4A74" w:rsidRPr="00AC19CB" w:rsidRDefault="00DB4A74" w:rsidP="00AC19CB">
      <w:pPr>
        <w:pStyle w:val="Sangra2detindependiente"/>
        <w:spacing w:before="60" w:after="60"/>
        <w:ind w:left="709" w:firstLine="0"/>
        <w:rPr>
          <w:szCs w:val="22"/>
          <w:lang w:val="es-CL"/>
        </w:rPr>
      </w:pPr>
    </w:p>
    <w:p w:rsidR="00874042" w:rsidRPr="00AC19CB" w:rsidRDefault="00171E03" w:rsidP="00AC19CB">
      <w:pPr>
        <w:pStyle w:val="Sangra2detindependiente"/>
        <w:numPr>
          <w:ilvl w:val="0"/>
          <w:numId w:val="63"/>
        </w:numPr>
        <w:spacing w:before="60" w:after="60"/>
        <w:ind w:left="709" w:hanging="709"/>
        <w:rPr>
          <w:szCs w:val="22"/>
          <w:lang w:val="es-CL"/>
        </w:rPr>
      </w:pPr>
      <w:r w:rsidRPr="00AC19CB">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171E03" w:rsidRPr="00AC19CB" w:rsidRDefault="00171E03" w:rsidP="00AC19CB">
      <w:pPr>
        <w:tabs>
          <w:tab w:val="num" w:pos="720"/>
        </w:tabs>
        <w:spacing w:before="60" w:after="60"/>
        <w:ind w:left="720" w:hanging="720"/>
        <w:jc w:val="both"/>
        <w:rPr>
          <w:rFonts w:ascii="Arial" w:hAnsi="Arial" w:cs="Arial"/>
          <w:sz w:val="22"/>
          <w:szCs w:val="22"/>
          <w:lang w:val="es-CL"/>
        </w:rPr>
      </w:pPr>
    </w:p>
    <w:p w:rsidR="00874042" w:rsidRPr="00AC19CB" w:rsidRDefault="00171E03" w:rsidP="00AC19CB">
      <w:pPr>
        <w:pStyle w:val="Sangra2detindependiente"/>
        <w:numPr>
          <w:ilvl w:val="0"/>
          <w:numId w:val="63"/>
        </w:numPr>
        <w:spacing w:before="60" w:after="60"/>
        <w:ind w:left="567" w:hanging="567"/>
        <w:rPr>
          <w:b/>
          <w:szCs w:val="22"/>
        </w:rPr>
      </w:pPr>
      <w:bookmarkStart w:id="22" w:name="_Toc55906375"/>
      <w:r w:rsidRPr="00AC19CB">
        <w:rPr>
          <w:b/>
          <w:szCs w:val="22"/>
        </w:rPr>
        <w:t>De la Toma de Posesión</w:t>
      </w:r>
    </w:p>
    <w:p w:rsidR="00DB4A74" w:rsidRPr="00AC19CB" w:rsidRDefault="00DB4A74" w:rsidP="00AC19CB">
      <w:pPr>
        <w:pStyle w:val="Sangra2detindependiente"/>
        <w:spacing w:before="60" w:after="60"/>
        <w:ind w:left="567" w:firstLine="0"/>
        <w:rPr>
          <w:b/>
          <w:szCs w:val="22"/>
        </w:rPr>
      </w:pPr>
    </w:p>
    <w:p w:rsidR="00F55DB9" w:rsidRPr="00AC19CB" w:rsidRDefault="00F55DB9" w:rsidP="00AC19CB">
      <w:pPr>
        <w:pStyle w:val="Sangra2detindependiente"/>
        <w:numPr>
          <w:ilvl w:val="1"/>
          <w:numId w:val="63"/>
        </w:numPr>
        <w:spacing w:before="60" w:after="60"/>
        <w:ind w:left="1418" w:hanging="709"/>
        <w:rPr>
          <w:szCs w:val="22"/>
        </w:rPr>
      </w:pPr>
      <w:r w:rsidRPr="00AC19CB">
        <w:rPr>
          <w:szCs w:val="22"/>
        </w:rPr>
        <w:t xml:space="preserve">La Toma de Posesión deberá realizarse </w:t>
      </w:r>
      <w:r w:rsidR="0002071D" w:rsidRPr="00AC19CB">
        <w:rPr>
          <w:szCs w:val="22"/>
        </w:rPr>
        <w:t>el día de la Fecha de Cierre</w:t>
      </w:r>
      <w:r w:rsidR="007C13D4" w:rsidRPr="00AC19CB">
        <w:rPr>
          <w:szCs w:val="22"/>
        </w:rPr>
        <w:t>.</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El Acta de Entrega del Área de la Concesión se suscribirá en tres (</w:t>
      </w:r>
      <w:r w:rsidR="008966AF" w:rsidRPr="00AC19CB">
        <w:rPr>
          <w:szCs w:val="22"/>
        </w:rPr>
        <w:t>0</w:t>
      </w:r>
      <w:r w:rsidRPr="00AC19CB">
        <w:rPr>
          <w:szCs w:val="22"/>
        </w:rPr>
        <w:t>3) ejemplares originales, uno de los cuales será entregado al OSITRAN y los otros dos a las Partes.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De la propiedad</w:t>
      </w:r>
      <w:r w:rsidR="008837B7" w:rsidRPr="00AC19CB">
        <w:rPr>
          <w:b/>
          <w:szCs w:val="22"/>
        </w:rPr>
        <w:t xml:space="preserve"> de l</w:t>
      </w:r>
      <w:r w:rsidR="00AB72BC">
        <w:rPr>
          <w:b/>
          <w:szCs w:val="22"/>
        </w:rPr>
        <w:t>os Bienes</w:t>
      </w:r>
    </w:p>
    <w:p w:rsidR="00DB4A74" w:rsidRPr="00AC19CB" w:rsidRDefault="00DB4A74" w:rsidP="00AC19CB">
      <w:pPr>
        <w:pStyle w:val="Sangra2detindependiente"/>
        <w:spacing w:before="60" w:after="60"/>
        <w:ind w:left="567" w:firstLine="0"/>
        <w:rPr>
          <w:b/>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Los Bienes de la Concesión producto de las Obras y </w:t>
      </w:r>
      <w:r w:rsidR="00D54B7B" w:rsidRPr="00AC19CB">
        <w:rPr>
          <w:szCs w:val="22"/>
        </w:rPr>
        <w:t xml:space="preserve">Obras </w:t>
      </w:r>
      <w:r w:rsidR="00236890">
        <w:rPr>
          <w:szCs w:val="22"/>
        </w:rPr>
        <w:t>Nuevas</w:t>
      </w:r>
      <w:r w:rsidR="00236890" w:rsidRPr="00AC19CB">
        <w:rPr>
          <w:szCs w:val="22"/>
        </w:rPr>
        <w:t xml:space="preserve"> </w:t>
      </w:r>
      <w:r w:rsidRPr="00AC19CB">
        <w:rPr>
          <w:szCs w:val="22"/>
        </w:rPr>
        <w:t xml:space="preserve">deberán ser inscritos en el Registro de Predios respectivo, a nombre del </w:t>
      </w:r>
      <w:r w:rsidRPr="00AC19CB">
        <w:rPr>
          <w:szCs w:val="22"/>
        </w:rPr>
        <w:lastRenderedPageBreak/>
        <w:t xml:space="preserve">CONCEDENTE, dentro del plazo máximo de </w:t>
      </w:r>
      <w:r w:rsidR="00D51B6B">
        <w:rPr>
          <w:szCs w:val="22"/>
        </w:rPr>
        <w:t>seis</w:t>
      </w:r>
      <w:r w:rsidR="00D51B6B" w:rsidRPr="00AC19CB">
        <w:rPr>
          <w:szCs w:val="22"/>
        </w:rPr>
        <w:t xml:space="preserve"> </w:t>
      </w:r>
      <w:r w:rsidRPr="00AC19CB">
        <w:rPr>
          <w:szCs w:val="22"/>
        </w:rPr>
        <w:t>(</w:t>
      </w:r>
      <w:r w:rsidR="00D51B6B">
        <w:rPr>
          <w:szCs w:val="22"/>
        </w:rPr>
        <w:t>06</w:t>
      </w:r>
      <w:r w:rsidRPr="00AC19CB">
        <w:rPr>
          <w:szCs w:val="22"/>
        </w:rPr>
        <w:t>) meses de culminada su construcción o ejecución con la conformidad del CONCEDENTE y del OSITRAN y de remitida la información técnica correspondiente. La información técnica de los nuevos Bienes de la Concesión deberá ser remitida por el CONCESIONARIO al CONCEDENTE dentro de los seis (</w:t>
      </w:r>
      <w:r w:rsidR="008966AF" w:rsidRPr="00AC19CB">
        <w:rPr>
          <w:szCs w:val="22"/>
        </w:rPr>
        <w:t>0</w:t>
      </w:r>
      <w:r w:rsidRPr="00AC19CB">
        <w:rPr>
          <w:szCs w:val="22"/>
        </w:rPr>
        <w:t xml:space="preserve">6) meses de culminada la construcción o ejecución de las Obras y </w:t>
      </w:r>
      <w:r w:rsidR="00D54B7B" w:rsidRPr="00AC19CB">
        <w:rPr>
          <w:szCs w:val="22"/>
        </w:rPr>
        <w:t xml:space="preserve">Obras </w:t>
      </w:r>
      <w:r w:rsidR="00236890">
        <w:rPr>
          <w:szCs w:val="22"/>
        </w:rPr>
        <w:t>Nuevas</w:t>
      </w:r>
      <w:r w:rsidR="00236890" w:rsidRPr="00AC19CB">
        <w:rPr>
          <w:szCs w:val="22"/>
        </w:rPr>
        <w:t xml:space="preserve"> </w:t>
      </w:r>
      <w:r w:rsidRPr="00AC19CB">
        <w:rPr>
          <w:szCs w:val="22"/>
        </w:rPr>
        <w:t xml:space="preserve">con la conformidad de OSITRAN. El CONCESIONARIO adquirirá en forma automática el derecho de uso sobre los bienes producto de las Obras y Obras </w:t>
      </w:r>
      <w:r w:rsidR="00236890">
        <w:rPr>
          <w:szCs w:val="22"/>
        </w:rPr>
        <w:t>Nuevas</w:t>
      </w:r>
      <w:r w:rsidRPr="00AC19CB">
        <w:rPr>
          <w:szCs w:val="22"/>
        </w:rPr>
        <w:t xml:space="preserve"> desde que se encuentren disponibles. </w:t>
      </w:r>
    </w:p>
    <w:p w:rsidR="00BC2F4F" w:rsidRDefault="00BC2F4F" w:rsidP="00AC19CB">
      <w:pPr>
        <w:pStyle w:val="Sangra2detindependiente"/>
        <w:spacing w:before="60" w:after="60"/>
        <w:ind w:left="1416" w:firstLine="0"/>
        <w:rPr>
          <w:szCs w:val="22"/>
        </w:rPr>
      </w:pPr>
    </w:p>
    <w:p w:rsidR="008837B7" w:rsidRPr="00AC19CB" w:rsidRDefault="00171E03" w:rsidP="00AC19CB">
      <w:pPr>
        <w:pStyle w:val="Sangra2detindependiente"/>
        <w:spacing w:before="60" w:after="60"/>
        <w:ind w:left="1416" w:firstLine="0"/>
        <w:rPr>
          <w:szCs w:val="22"/>
        </w:rPr>
      </w:pPr>
      <w:r w:rsidRPr="00AC19CB">
        <w:rPr>
          <w:szCs w:val="22"/>
        </w:rPr>
        <w:t xml:space="preserve">Las Obras y las Obras </w:t>
      </w:r>
      <w:r w:rsidR="00236890">
        <w:rPr>
          <w:szCs w:val="22"/>
        </w:rPr>
        <w:t>Nuevas</w:t>
      </w:r>
      <w:r w:rsidRPr="00AC19CB">
        <w:rPr>
          <w:szCs w:val="22"/>
        </w:rPr>
        <w:t xml:space="preserve"> ejecutadas por el CONCESIONARIO, materia de inscripción en el Registro de Predios correspondiente, las cuales se rigen por el Contrato y por el reglamento aplicable al control de altas y bajas de los Bienes de la Concesión aprobado por OSITRAN en lo que resulte aplicable, serán inscritas a favor del CONCEDENTE, y serán establecidas como Obras u Obras </w:t>
      </w:r>
      <w:r w:rsidR="00236890">
        <w:rPr>
          <w:szCs w:val="22"/>
        </w:rPr>
        <w:t>Nuevas</w:t>
      </w:r>
      <w:r w:rsidRPr="00AC19CB">
        <w:rPr>
          <w:szCs w:val="22"/>
        </w:rPr>
        <w:t>.</w:t>
      </w:r>
    </w:p>
    <w:p w:rsidR="00DB4A74" w:rsidRPr="00AC19CB" w:rsidRDefault="00DB4A74" w:rsidP="00AC19CB">
      <w:pPr>
        <w:pStyle w:val="Sangra2detindependiente"/>
        <w:spacing w:before="60" w:after="60"/>
        <w:ind w:left="1416"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Los Bienes de la Concesión, referidos a Equipamiento</w:t>
      </w:r>
      <w:r w:rsidR="00AB72BC">
        <w:rPr>
          <w:szCs w:val="22"/>
        </w:rPr>
        <w:t>,</w:t>
      </w:r>
      <w:r w:rsidR="007D0B68">
        <w:rPr>
          <w:szCs w:val="22"/>
        </w:rPr>
        <w:t xml:space="preserve"> Equipamiento Nuevo</w:t>
      </w:r>
      <w:r w:rsidRPr="00AC19CB">
        <w:rPr>
          <w:szCs w:val="22"/>
        </w:rPr>
        <w:t xml:space="preserve"> y cualquier otro bien mueble adquirido por el CONCESIONARIO durante la Concesión</w:t>
      </w:r>
      <w:r w:rsidR="00671173">
        <w:rPr>
          <w:szCs w:val="22"/>
        </w:rPr>
        <w:t>,</w:t>
      </w:r>
      <w:r w:rsidRPr="00AC19CB">
        <w:rPr>
          <w:szCs w:val="22"/>
        </w:rPr>
        <w:t xml:space="preserve"> </w:t>
      </w:r>
      <w:r w:rsidR="00671173">
        <w:rPr>
          <w:szCs w:val="22"/>
        </w:rPr>
        <w:t xml:space="preserve">deberán ser  </w:t>
      </w:r>
      <w:r w:rsidR="00671173" w:rsidRPr="00FE3952">
        <w:rPr>
          <w:szCs w:val="22"/>
        </w:rPr>
        <w:t>nuevo</w:t>
      </w:r>
      <w:r w:rsidR="00671173">
        <w:rPr>
          <w:szCs w:val="22"/>
        </w:rPr>
        <w:t>s</w:t>
      </w:r>
      <w:r w:rsidR="00671173" w:rsidRPr="00FE3952">
        <w:rPr>
          <w:szCs w:val="22"/>
        </w:rPr>
        <w:t>, completo</w:t>
      </w:r>
      <w:r w:rsidR="00671173">
        <w:rPr>
          <w:szCs w:val="22"/>
        </w:rPr>
        <w:t>s</w:t>
      </w:r>
      <w:r w:rsidR="00671173" w:rsidRPr="00FE3952">
        <w:rPr>
          <w:szCs w:val="22"/>
        </w:rPr>
        <w:t>, adecuado</w:t>
      </w:r>
      <w:r w:rsidR="00671173">
        <w:rPr>
          <w:szCs w:val="22"/>
        </w:rPr>
        <w:t>s</w:t>
      </w:r>
      <w:r w:rsidR="00671173" w:rsidRPr="00FE3952">
        <w:rPr>
          <w:szCs w:val="22"/>
        </w:rPr>
        <w:t xml:space="preserve"> y operativo</w:t>
      </w:r>
      <w:r w:rsidR="00671173">
        <w:rPr>
          <w:szCs w:val="22"/>
        </w:rPr>
        <w:t xml:space="preserve">s, y </w:t>
      </w:r>
      <w:r w:rsidRPr="00AC19CB">
        <w:rPr>
          <w:szCs w:val="22"/>
        </w:rPr>
        <w:t>serán entregados al CONCEDENTE al término de la Vigencia de la Concesión o la terminación anticipada de la misma. Será de aplicación, lo estipulado en el Artículo 22° del TUO.</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 xml:space="preserve">Entrega o devolución de los Bienes </w:t>
      </w:r>
      <w:bookmarkEnd w:id="22"/>
      <w:r w:rsidRPr="00AC19CB">
        <w:rPr>
          <w:b/>
          <w:szCs w:val="22"/>
        </w:rPr>
        <w:t>de la Concesión</w:t>
      </w:r>
    </w:p>
    <w:p w:rsidR="00DB4A74" w:rsidRPr="00AC19CB" w:rsidRDefault="00DB4A74" w:rsidP="00AC19CB">
      <w:pPr>
        <w:pStyle w:val="Sangra2detindependiente"/>
        <w:spacing w:before="60" w:after="60"/>
        <w:ind w:left="567" w:firstLine="0"/>
        <w:rPr>
          <w:b/>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Producida la Caducidad de la Concesión por cualquier causa, el CONCESIONARIO tiene la obligación de entregar o devolver al CONCEDENTE dentro de los noventa (90) Días Calendario siguientes, todos los Bienes de la Concesión así como </w:t>
      </w:r>
      <w:r w:rsidR="00D50222" w:rsidRPr="00AC19CB">
        <w:rPr>
          <w:szCs w:val="22"/>
        </w:rPr>
        <w:t>e</w:t>
      </w:r>
      <w:r w:rsidRPr="00AC19CB">
        <w:rPr>
          <w:szCs w:val="22"/>
        </w:rPr>
        <w:t>l Área de la Concesión que fuera entregad</w:t>
      </w:r>
      <w:r w:rsidR="00D50222" w:rsidRPr="00AC19CB">
        <w:rPr>
          <w:szCs w:val="22"/>
        </w:rPr>
        <w:t>a</w:t>
      </w:r>
      <w:r w:rsidRPr="00AC19CB">
        <w:rPr>
          <w:szCs w:val="22"/>
        </w:rPr>
        <w:t xml:space="preserve"> en la Toma de Posesión, incluyendo las Obras, Obras </w:t>
      </w:r>
      <w:r w:rsidR="00236890">
        <w:rPr>
          <w:szCs w:val="22"/>
        </w:rPr>
        <w:t>Nuevas</w:t>
      </w:r>
      <w:r w:rsidRPr="00AC19CB">
        <w:rPr>
          <w:szCs w:val="22"/>
        </w:rPr>
        <w:t xml:space="preserve">, Equipamiento y cualquier otro bien mueble adquirido por el CONCESIONARIO en reemplazo o sustitución y excluyendo aquellos que fueron dados de baja del inventario y/o sustituidos debido a pérdida u obsolescencia. Los Bienes de la Concesión deberán estar en buen estado de conservación, en condiciones de uso y </w:t>
      </w:r>
      <w:r w:rsidR="008A3F72" w:rsidRPr="00AC19CB">
        <w:rPr>
          <w:szCs w:val="22"/>
        </w:rPr>
        <w:t xml:space="preserve">Operación </w:t>
      </w:r>
      <w:r w:rsidR="00F24DBB" w:rsidRPr="00AC19CB">
        <w:rPr>
          <w:szCs w:val="22"/>
        </w:rPr>
        <w:t>cuando ello sea aplicable considerando los motivos que dieron lugar a la Caducidad de la Concesión</w:t>
      </w:r>
      <w:r w:rsidRPr="00AC19CB">
        <w:rPr>
          <w:szCs w:val="22"/>
        </w:rPr>
        <w:t xml:space="preserve">.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De la misma forma, producida la Caducidad de la Concesión por cualquier causa, el CONCESIONARIO tiene la obligación de entregar o devolver al CONCEDENTE dentro de los noventa (90) Días Calendario, en un único acto, los bienes muebles e inmuebles que se hayan incorporado, hayan sido afectados a la Concesión o constituyan bienes accesorios inseparables del objeto de la misma.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8"/>
        <w:rPr>
          <w:szCs w:val="22"/>
        </w:rPr>
      </w:pPr>
      <w:r w:rsidRPr="00AC19CB">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w:t>
      </w:r>
      <w:r w:rsidRPr="00AC19CB">
        <w:rPr>
          <w:szCs w:val="22"/>
        </w:rPr>
        <w:lastRenderedPageBreak/>
        <w:t xml:space="preserve">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AC19CB">
        <w:rPr>
          <w:szCs w:val="22"/>
        </w:rPr>
        <w:t>la presente cláusula</w:t>
      </w:r>
      <w:r w:rsidRPr="00AC19CB">
        <w:rPr>
          <w:szCs w:val="22"/>
        </w:rPr>
        <w:t>, el Acta de Reversión de los Bienes deberá indicar el lugar de origen y el lugar final a donde fueron destinados dichos bienes.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El Acta de Reversión de los Bienes se suscribirá en tres (03) originales, una para cada una de las Partes y uno para OSITRAN.</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La devolución de los Bienes de la Concesión al CONCEDENTE estará inafecta de todo tributo creado o por crearse, según lo previsto por el Artículo 22° del TUO.</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bCs/>
          <w:szCs w:val="22"/>
        </w:rPr>
      </w:pPr>
      <w:bookmarkStart w:id="23" w:name="_Toc213245355"/>
      <w:bookmarkStart w:id="24" w:name="_Toc177898795"/>
      <w:r w:rsidRPr="00AC19CB">
        <w:rPr>
          <w:b/>
          <w:bCs/>
          <w:szCs w:val="22"/>
        </w:rPr>
        <w:t>Bienes del CONCESIONARIO</w:t>
      </w:r>
      <w:bookmarkEnd w:id="23"/>
      <w:r w:rsidRPr="00AC19CB">
        <w:rPr>
          <w:b/>
          <w:bCs/>
          <w:szCs w:val="22"/>
        </w:rPr>
        <w:t xml:space="preserve"> y su transferencia al CONCEDENTE</w:t>
      </w:r>
    </w:p>
    <w:p w:rsidR="00DB4A74" w:rsidRPr="00AC19CB" w:rsidRDefault="00DB4A74" w:rsidP="00AC19CB">
      <w:pPr>
        <w:pStyle w:val="Sangra2detindependiente"/>
        <w:spacing w:before="60" w:after="60"/>
        <w:ind w:left="567" w:firstLine="0"/>
        <w:rPr>
          <w:b/>
          <w:bCs/>
          <w:szCs w:val="22"/>
        </w:rPr>
      </w:pPr>
    </w:p>
    <w:bookmarkEnd w:id="24"/>
    <w:p w:rsidR="00251B91" w:rsidRPr="00AC19CB" w:rsidRDefault="00171E03" w:rsidP="00AC19CB">
      <w:pPr>
        <w:pStyle w:val="Sangra2detindependiente"/>
        <w:numPr>
          <w:ilvl w:val="1"/>
          <w:numId w:val="63"/>
        </w:numPr>
        <w:spacing w:before="60" w:after="60"/>
        <w:ind w:left="1441" w:hanging="902"/>
        <w:rPr>
          <w:szCs w:val="22"/>
        </w:rPr>
      </w:pPr>
      <w:r w:rsidRPr="00AC19CB">
        <w:rPr>
          <w:szCs w:val="22"/>
        </w:rPr>
        <w:t>El CONCESIONARIO podrá construir, adquirir e implementar</w:t>
      </w:r>
      <w:r w:rsidR="00FA6690" w:rsidRPr="00AC19CB">
        <w:rPr>
          <w:szCs w:val="22"/>
        </w:rPr>
        <w:t>, directamente o a través de terceros,</w:t>
      </w:r>
      <w:r w:rsidRPr="00AC19CB">
        <w:rPr>
          <w:szCs w:val="22"/>
        </w:rPr>
        <w:t xml:space="preserve"> en el Área de la Concesión, bienes destinados a la prestación de Servicios No Aeroportuarios y que le permitan la percepción de Ingresos </w:t>
      </w:r>
      <w:r w:rsidR="00251B91" w:rsidRPr="00AC19CB">
        <w:rPr>
          <w:szCs w:val="22"/>
        </w:rPr>
        <w:t xml:space="preserve">No Regulados. </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 xml:space="preserve">Los Bienes del CONCESIONARIO serán cubiertos con recursos del CONCESIONARIO o a través del financiamiento que estime pertinente. </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 xml:space="preserve">Los Bienes del CONCESIONARIO </w:t>
      </w:r>
      <w:r w:rsidR="00762E3A">
        <w:rPr>
          <w:szCs w:val="22"/>
        </w:rPr>
        <w:t xml:space="preserve">no removibles </w:t>
      </w:r>
      <w:r w:rsidRPr="00AC19CB">
        <w:rPr>
          <w:szCs w:val="22"/>
        </w:rPr>
        <w:t>serán transferidos gratuitamente al CONCEDENTE a la fecha de Caducidad de la Concesión. La propiedad de dichos bienes será automáticamente transferida a su favor conforme a los términos y condiciones señalados en el presente Contrato para los Bienes de la Concesión.</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Los tributos que pudieran gravar la transferencia de los Bienes del CONCESIONARIO a favor del CONCEDENTE serán de cuenta y cargo de quien corresponda según las Leyes Aplicables.</w:t>
      </w:r>
    </w:p>
    <w:p w:rsidR="00171E03" w:rsidRDefault="00171E03" w:rsidP="00AC19CB">
      <w:pPr>
        <w:pStyle w:val="Sangra2detindependiente"/>
        <w:spacing w:before="60" w:after="60"/>
        <w:ind w:left="0" w:firstLine="0"/>
        <w:rPr>
          <w:szCs w:val="22"/>
        </w:rPr>
      </w:pPr>
      <w:bookmarkStart w:id="25" w:name="_DV_M819"/>
      <w:bookmarkEnd w:id="25"/>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 xml:space="preserve">Defensas Posesorias </w:t>
      </w:r>
    </w:p>
    <w:p w:rsidR="00171E03" w:rsidRPr="00AC19CB" w:rsidRDefault="00171E03" w:rsidP="00AC19CB">
      <w:pPr>
        <w:pStyle w:val="Textoindependiente"/>
        <w:suppressLineNumbers/>
        <w:tabs>
          <w:tab w:val="num" w:pos="1440"/>
        </w:tabs>
        <w:suppressAutoHyphens/>
        <w:spacing w:before="60" w:after="60"/>
        <w:jc w:val="both"/>
        <w:rPr>
          <w:rFonts w:cs="Arial"/>
          <w:b w:val="0"/>
          <w:sz w:val="22"/>
        </w:rPr>
      </w:pPr>
    </w:p>
    <w:p w:rsidR="00171E03" w:rsidRDefault="00171E03" w:rsidP="00AC19CB">
      <w:pPr>
        <w:pStyle w:val="Textoindependiente"/>
        <w:suppressLineNumbers/>
        <w:tabs>
          <w:tab w:val="num" w:pos="1440"/>
        </w:tabs>
        <w:suppressAutoHyphens/>
        <w:spacing w:before="60" w:after="60"/>
        <w:ind w:left="540"/>
        <w:jc w:val="both"/>
        <w:rPr>
          <w:rFonts w:cs="Arial"/>
          <w:b w:val="0"/>
          <w:sz w:val="22"/>
        </w:rPr>
      </w:pPr>
      <w:r w:rsidRPr="00AC19CB">
        <w:rPr>
          <w:rFonts w:cs="Arial"/>
          <w:b w:val="0"/>
          <w:sz w:val="22"/>
        </w:rPr>
        <w:t xml:space="preserve">Luego de suscrita el Acta de Entrega del Área de </w:t>
      </w:r>
      <w:r w:rsidR="00D50222" w:rsidRPr="00AC19CB">
        <w:rPr>
          <w:rFonts w:cs="Arial"/>
          <w:b w:val="0"/>
          <w:sz w:val="22"/>
        </w:rPr>
        <w:t xml:space="preserve">la </w:t>
      </w:r>
      <w:r w:rsidRPr="00AC19CB">
        <w:rPr>
          <w:rFonts w:cs="Arial"/>
          <w:b w:val="0"/>
          <w:sz w:val="22"/>
        </w:rPr>
        <w:t xml:space="preserve">Concesión, el CONCESIONARIO tiene la obligación de ejercer cualquiera de las siguientes modalidades de defensa posesoria, tanto para el caso de intento de usurpación </w:t>
      </w:r>
      <w:r w:rsidRPr="00AC19CB">
        <w:rPr>
          <w:rFonts w:cs="Arial"/>
          <w:b w:val="0"/>
          <w:sz w:val="22"/>
        </w:rPr>
        <w:lastRenderedPageBreak/>
        <w:t>del área comprometida en las Áreas de la Concesión, como en el caso de la actividades incompatibles con el buen uso de dicha área por parte de terceros:</w:t>
      </w:r>
    </w:p>
    <w:p w:rsidR="009928E4" w:rsidRPr="00AC19CB" w:rsidRDefault="009928E4" w:rsidP="00AC19CB">
      <w:pPr>
        <w:pStyle w:val="Textoindependiente"/>
        <w:suppressLineNumbers/>
        <w:tabs>
          <w:tab w:val="num" w:pos="1440"/>
        </w:tabs>
        <w:suppressAutoHyphens/>
        <w:spacing w:before="60" w:after="60"/>
        <w:ind w:left="540"/>
        <w:jc w:val="both"/>
        <w:rPr>
          <w:rFonts w:cs="Arial"/>
          <w:b w:val="0"/>
          <w:sz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AC19CB" w:rsidRDefault="009928E4" w:rsidP="009928E4">
      <w:pPr>
        <w:pStyle w:val="Sangra2detindependiente"/>
        <w:suppressLineNumbers/>
        <w:suppressAutoHyphens/>
        <w:spacing w:before="60" w:after="60"/>
        <w:ind w:left="900" w:firstLine="0"/>
        <w:rPr>
          <w:szCs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AC19CB" w:rsidRDefault="009928E4" w:rsidP="009928E4">
      <w:pPr>
        <w:pStyle w:val="Sangra2detindependiente"/>
        <w:suppressLineNumbers/>
        <w:suppressAutoHyphens/>
        <w:spacing w:before="60" w:after="60"/>
        <w:ind w:left="0" w:firstLine="0"/>
        <w:rPr>
          <w:szCs w:val="22"/>
        </w:rPr>
      </w:pPr>
    </w:p>
    <w:p w:rsidR="00171E03" w:rsidRDefault="00171E03" w:rsidP="00AC19CB">
      <w:pPr>
        <w:pStyle w:val="Sangra2detindependiente"/>
        <w:suppressLineNumbers/>
        <w:suppressAutoHyphens/>
        <w:spacing w:before="60" w:after="60"/>
        <w:ind w:left="540" w:firstLine="0"/>
        <w:rPr>
          <w:szCs w:val="22"/>
        </w:rPr>
      </w:pPr>
      <w:r w:rsidRPr="00AC19CB">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171E03" w:rsidRPr="00AC19CB" w:rsidRDefault="00171E03" w:rsidP="00AC19CB">
      <w:pPr>
        <w:pStyle w:val="Sangra2detindependiente"/>
        <w:suppressLineNumbers/>
        <w:suppressAutoHyphens/>
        <w:spacing w:before="60" w:after="60"/>
        <w:ind w:left="540" w:firstLine="0"/>
        <w:rPr>
          <w:szCs w:val="22"/>
        </w:rPr>
      </w:pPr>
      <w:r w:rsidRPr="00AC19CB">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Servidumbres</w:t>
      </w:r>
    </w:p>
    <w:p w:rsidR="00171E03" w:rsidRPr="00AC19CB" w:rsidRDefault="00171E03" w:rsidP="00AC19CB">
      <w:pPr>
        <w:suppressLineNumbers/>
        <w:suppressAutoHyphens/>
        <w:spacing w:before="60" w:after="60"/>
        <w:jc w:val="both"/>
        <w:rPr>
          <w:rFonts w:ascii="Arial" w:hAnsi="Arial" w:cs="Arial"/>
          <w:sz w:val="22"/>
          <w:szCs w:val="22"/>
        </w:rPr>
      </w:pPr>
    </w:p>
    <w:p w:rsidR="006F4126"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w:t>
      </w:r>
      <w:r w:rsidR="006F4126" w:rsidRPr="00AC19CB">
        <w:rPr>
          <w:szCs w:val="22"/>
        </w:rPr>
        <w:t>E</w:t>
      </w:r>
      <w:r w:rsidRPr="00AC19CB">
        <w:rPr>
          <w:szCs w:val="22"/>
        </w:rPr>
        <w:t xml:space="preserve"> </w:t>
      </w:r>
      <w:r w:rsidR="0017427D">
        <w:rPr>
          <w:szCs w:val="22"/>
        </w:rPr>
        <w:t xml:space="preserve">deberá obtener </w:t>
      </w:r>
      <w:r w:rsidRPr="00AC19CB">
        <w:rPr>
          <w:szCs w:val="22"/>
        </w:rPr>
        <w:t>las servidumbres que hayan sido requeridas por el CONCESIONARIO para el cumplimiento de sus obligaciones conforme a este Contrato, previa solicitud de éste, conforme al procedimiento y cumpliendo los requisitos previstos en las Leyes Aplicables.</w:t>
      </w:r>
    </w:p>
    <w:p w:rsidR="00BB6213" w:rsidRDefault="00BB6213" w:rsidP="00AC19CB">
      <w:pPr>
        <w:pStyle w:val="Sangra2detindependiente"/>
        <w:tabs>
          <w:tab w:val="left" w:pos="1418"/>
        </w:tabs>
        <w:spacing w:before="60" w:after="60"/>
        <w:ind w:left="1418" w:firstLine="0"/>
        <w:rPr>
          <w:szCs w:val="22"/>
        </w:rPr>
      </w:pPr>
    </w:p>
    <w:p w:rsidR="00875322" w:rsidRDefault="004F102B" w:rsidP="00AC19CB">
      <w:pPr>
        <w:pStyle w:val="Sangra2detindependiente"/>
        <w:tabs>
          <w:tab w:val="left" w:pos="1418"/>
        </w:tabs>
        <w:spacing w:before="60" w:after="60"/>
        <w:ind w:left="1418" w:firstLine="0"/>
        <w:rPr>
          <w:szCs w:val="22"/>
        </w:rPr>
      </w:pPr>
      <w:r>
        <w:rPr>
          <w:szCs w:val="22"/>
        </w:rPr>
        <w:t>E</w:t>
      </w:r>
      <w:r w:rsidR="003517BD" w:rsidRPr="00803545">
        <w:rPr>
          <w:szCs w:val="22"/>
        </w:rPr>
        <w:t xml:space="preserve">l </w:t>
      </w:r>
      <w:r w:rsidR="003517BD" w:rsidRPr="00BA76E1">
        <w:rPr>
          <w:szCs w:val="22"/>
        </w:rPr>
        <w:t xml:space="preserve">CONCESIONARIO deberá elaborar los </w:t>
      </w:r>
      <w:r w:rsidR="001B701D">
        <w:rPr>
          <w:szCs w:val="22"/>
        </w:rPr>
        <w:t>p</w:t>
      </w:r>
      <w:r w:rsidR="006C7AE0" w:rsidRPr="00803545">
        <w:rPr>
          <w:szCs w:val="22"/>
        </w:rPr>
        <w:t>lano</w:t>
      </w:r>
      <w:r w:rsidR="003517BD" w:rsidRPr="00803545">
        <w:rPr>
          <w:szCs w:val="22"/>
        </w:rPr>
        <w:t>s</w:t>
      </w:r>
      <w:r w:rsidR="006C7AE0" w:rsidRPr="00803545">
        <w:rPr>
          <w:szCs w:val="22"/>
        </w:rPr>
        <w:t xml:space="preserve"> </w:t>
      </w:r>
      <w:r>
        <w:rPr>
          <w:szCs w:val="22"/>
        </w:rPr>
        <w:t>de las superficies limitadoras de obstáculos, servidumbres radioeléctricas, entre otro tipo de servidumbres</w:t>
      </w:r>
      <w:r w:rsidR="00BF621D">
        <w:rPr>
          <w:szCs w:val="22"/>
        </w:rPr>
        <w:t xml:space="preserve"> en coordinación con el CONCEDENTE, el proveedor de servicios de navegación aérea y</w:t>
      </w:r>
      <w:r w:rsidR="005C7512">
        <w:rPr>
          <w:szCs w:val="22"/>
        </w:rPr>
        <w:t>/o</w:t>
      </w:r>
      <w:r w:rsidR="00BF621D">
        <w:rPr>
          <w:szCs w:val="22"/>
        </w:rPr>
        <w:t xml:space="preserve"> las entidades competentes</w:t>
      </w:r>
      <w:r w:rsidR="006C7AE0" w:rsidRPr="003517BD">
        <w:rPr>
          <w:szCs w:val="22"/>
        </w:rPr>
        <w:t xml:space="preserve">, </w:t>
      </w:r>
      <w:r w:rsidR="0017427D">
        <w:rPr>
          <w:szCs w:val="22"/>
        </w:rPr>
        <w:t xml:space="preserve">de acuerdo a lo establecido </w:t>
      </w:r>
      <w:r w:rsidR="008563D8" w:rsidRPr="003517BD">
        <w:rPr>
          <w:szCs w:val="22"/>
        </w:rPr>
        <w:t>en el Anexo 20 del presente Contrato</w:t>
      </w:r>
      <w:r w:rsidR="006C7AE0" w:rsidRPr="003517BD">
        <w:rPr>
          <w:szCs w:val="22"/>
        </w:rPr>
        <w:t>.</w:t>
      </w:r>
    </w:p>
    <w:p w:rsidR="005C7512" w:rsidRDefault="005C7512" w:rsidP="00AC19CB">
      <w:pPr>
        <w:pStyle w:val="Sangra2detindependiente"/>
        <w:tabs>
          <w:tab w:val="left" w:pos="1418"/>
        </w:tabs>
        <w:spacing w:before="60" w:after="60"/>
        <w:ind w:left="1418" w:firstLine="0"/>
        <w:rPr>
          <w:szCs w:val="22"/>
        </w:rPr>
      </w:pPr>
    </w:p>
    <w:p w:rsidR="005C7512" w:rsidRPr="00BA76E1" w:rsidRDefault="005C7512">
      <w:pPr>
        <w:pStyle w:val="Sangra2detindependiente"/>
        <w:tabs>
          <w:tab w:val="left" w:pos="1418"/>
        </w:tabs>
        <w:spacing w:before="60" w:after="60"/>
        <w:ind w:left="1418" w:firstLine="0"/>
        <w:rPr>
          <w:szCs w:val="22"/>
        </w:rPr>
      </w:pPr>
      <w:r>
        <w:rPr>
          <w:szCs w:val="22"/>
        </w:rPr>
        <w:t>El CONCESIONARIO deberá inscribir en los Registros Públicos correspondiente</w:t>
      </w:r>
      <w:r w:rsidR="00D51B6B">
        <w:rPr>
          <w:szCs w:val="22"/>
        </w:rPr>
        <w:t>,</w:t>
      </w:r>
      <w:r>
        <w:rPr>
          <w:szCs w:val="22"/>
        </w:rPr>
        <w:t xml:space="preserve"> las servidumbres impuestas en los predios de propiedad de terceros</w:t>
      </w:r>
      <w:r w:rsidR="00D51B6B">
        <w:rPr>
          <w:szCs w:val="22"/>
        </w:rPr>
        <w:t xml:space="preserve">, dentro del plazo de </w:t>
      </w:r>
      <w:r w:rsidR="00BE4437">
        <w:rPr>
          <w:szCs w:val="22"/>
        </w:rPr>
        <w:t>noventa (</w:t>
      </w:r>
      <w:r w:rsidR="00D51B6B">
        <w:rPr>
          <w:szCs w:val="22"/>
        </w:rPr>
        <w:t>90</w:t>
      </w:r>
      <w:r w:rsidR="00BE4437">
        <w:rPr>
          <w:szCs w:val="22"/>
        </w:rPr>
        <w:t>)</w:t>
      </w:r>
      <w:r w:rsidR="00D51B6B">
        <w:rPr>
          <w:szCs w:val="22"/>
        </w:rPr>
        <w:t xml:space="preserve"> Días Calendario de constituida la servidumbre.</w:t>
      </w:r>
    </w:p>
    <w:p w:rsidR="00875322" w:rsidRPr="00AC19CB" w:rsidRDefault="00171E03" w:rsidP="00AC19CB">
      <w:pPr>
        <w:pStyle w:val="Sangra2detindependiente"/>
        <w:tabs>
          <w:tab w:val="left" w:pos="1418"/>
        </w:tabs>
        <w:spacing w:before="60" w:after="60"/>
        <w:ind w:left="1418" w:firstLine="0"/>
        <w:rPr>
          <w:b/>
          <w:szCs w:val="22"/>
        </w:rPr>
      </w:pPr>
      <w:r w:rsidRPr="00AC19CB">
        <w:rPr>
          <w:szCs w:val="22"/>
        </w:rPr>
        <w:t xml:space="preserve"> </w:t>
      </w: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El CONCEDENTE otorgará de forma gratuita las servidumbres respecto de bienes de titularidad pública.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Las servidumbres para la ocupación de bienes podrán ser, entre otras, las siguientes:</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 xml:space="preserve">De ocupación temporal de bienes indispensables para el diseño, construcción, Mantenimiento y </w:t>
      </w:r>
      <w:r w:rsidR="008A3F72" w:rsidRPr="00AC19CB">
        <w:rPr>
          <w:szCs w:val="22"/>
        </w:rPr>
        <w:t xml:space="preserve">Operación </w:t>
      </w:r>
      <w:r w:rsidRPr="00AC19CB">
        <w:rPr>
          <w:szCs w:val="22"/>
        </w:rPr>
        <w:t>del Aeropuerto.</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De tránsito, para la custodia, Mantenimiento y reparación de las Obras, así como para la instalación del Equipamiento, de ser el caso.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Las servidumbres, una vez impuestas, serán consideradas como derechos de la Concesión.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Las servidumbres de ocupación temporal dan derecho al propietario del predio sirviente a percibir el pago de las indemnizaciones y compensaciones que establecen las Leyes Aplicables, durante el tiempo necesario para la ejecución de las Obras, siempre y cuando afecten la propiedad de privados. La negociación y el pago de las indemnizaciones a que hubiere lugar, como resultado de la imposición de tales servidumbres, corresponderán al CONCESIONARIO</w:t>
      </w:r>
      <w:r w:rsidR="0097378E" w:rsidRPr="00AC19CB">
        <w:rPr>
          <w:szCs w:val="22"/>
        </w:rPr>
        <w:t xml:space="preserve">.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CONCEDENTE reconoce el derecho del CONCESIONARIO de evitar u oponerse a cualquier reparación o modificación que intente realizar cualquier entidad pública o privada, favorecida o no con una servidumbre, y cuyo ejercicio resulte incompatible con la Infraestructura Aeroportuaria. El CONCESIONARIO podrá solicitar al CONCEDENTE su intervención para la adecuada defensa de su derecho.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En caso una servidumbre se extinguiera por culpa del CONCESIONARIO y por esta razón hubiera necesidad de una nueva servidumbre, corresponderá al CONCESIONARIO obtenerla por su cuenta y costo.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Si por alguna razón no imputable al CONCESIONARIO, éste perdiera el derecho a alguna servidumbre ya constituida, el CONCEDENTE brindará apoyo al CONCESIONARIO para la obtención de una nueva servidumbre que pueda sustituir la anterior. </w:t>
      </w:r>
    </w:p>
    <w:p w:rsidR="00171E03" w:rsidRPr="00AC19CB" w:rsidRDefault="00171E03" w:rsidP="00AC19CB">
      <w:pPr>
        <w:spacing w:before="60" w:after="60"/>
        <w:jc w:val="both"/>
        <w:rPr>
          <w:rFonts w:ascii="Arial" w:hAnsi="Arial" w:cs="Arial"/>
          <w:b/>
          <w:sz w:val="22"/>
          <w:szCs w:val="22"/>
        </w:rPr>
      </w:pPr>
    </w:p>
    <w:p w:rsidR="00DB4A74" w:rsidRPr="00AC19CB" w:rsidRDefault="008334C7" w:rsidP="00AC19CB">
      <w:pPr>
        <w:pStyle w:val="Sangra2detindependiente"/>
        <w:numPr>
          <w:ilvl w:val="0"/>
          <w:numId w:val="63"/>
        </w:numPr>
        <w:spacing w:before="60" w:after="60"/>
        <w:ind w:left="567" w:hanging="567"/>
        <w:rPr>
          <w:b/>
          <w:szCs w:val="22"/>
        </w:rPr>
      </w:pPr>
      <w:r w:rsidRPr="00AC19CB">
        <w:rPr>
          <w:b/>
          <w:szCs w:val="22"/>
        </w:rPr>
        <w:t>Obligaciones del CONCESIONARIO respecto de los Bienes de la Concesión</w:t>
      </w:r>
    </w:p>
    <w:p w:rsidR="008334C7" w:rsidRPr="00AC19CB" w:rsidRDefault="008334C7" w:rsidP="00AC19CB">
      <w:pPr>
        <w:pStyle w:val="Sangra2detindependiente"/>
        <w:spacing w:before="60" w:after="60"/>
        <w:ind w:left="567" w:firstLine="0"/>
        <w:rPr>
          <w:b/>
          <w:szCs w:val="22"/>
        </w:rPr>
      </w:pPr>
      <w:r w:rsidRPr="00AC19CB">
        <w:rPr>
          <w:b/>
          <w:szCs w:val="22"/>
        </w:rPr>
        <w:t xml:space="preserve"> </w:t>
      </w: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está obligado a realizar actividades destinadas a preservar, durante la vigencia de la Concesión, la condición de estado y la naturaleza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está obligado a efectuar todos aquellos trabajos que procuren mantener la operatividad de los Bienes de la Concesión y eviten un impacto ambiental negativo. </w:t>
      </w:r>
    </w:p>
    <w:p w:rsidR="00305EA2" w:rsidRPr="00AC19CB" w:rsidRDefault="00305EA2" w:rsidP="00AA5BFC">
      <w:pPr>
        <w:pStyle w:val="Sangra2detindependiente"/>
        <w:tabs>
          <w:tab w:val="left" w:pos="1418"/>
        </w:tabs>
        <w:spacing w:before="60" w:after="60"/>
        <w:ind w:left="0"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tiene como obligación reponer o sustituir los Bienes de la Concesión, referidos a maquinarias, equipos, sistemas eléctricos y mecánicos y electrónicos, entre otros bienes muebles, que </w:t>
      </w:r>
      <w:r w:rsidRPr="00AC19CB">
        <w:rPr>
          <w:szCs w:val="22"/>
        </w:rPr>
        <w:lastRenderedPageBreak/>
        <w:t>pudieran resultar perdidos o declarados obsoletos en un plazo que no deberá exceder los tres (</w:t>
      </w:r>
      <w:r w:rsidR="008966AF" w:rsidRPr="00AC19CB">
        <w:rPr>
          <w:szCs w:val="22"/>
        </w:rPr>
        <w:t>0</w:t>
      </w:r>
      <w:r w:rsidRPr="00AC19CB">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En el caso de los bienes declarados obsoletos, además de la obligación a que se refiere el numeral anterior, el CONCESIONARIO deberá poner a disposición del CONCEDENTE</w:t>
      </w:r>
      <w:r w:rsidR="00F54FFE">
        <w:rPr>
          <w:szCs w:val="22"/>
        </w:rPr>
        <w:t>,</w:t>
      </w:r>
      <w:r w:rsidRPr="00AC19CB">
        <w:rPr>
          <w:szCs w:val="22"/>
        </w:rPr>
        <w:t xml:space="preserve"> dichos bienes obsoletos en un plazo que no deberá exceder los tres (</w:t>
      </w:r>
      <w:r w:rsidR="008966AF" w:rsidRPr="00AC19CB">
        <w:rPr>
          <w:szCs w:val="22"/>
        </w:rPr>
        <w:t>0</w:t>
      </w:r>
      <w:r w:rsidRPr="00AC19CB">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Pr>
          <w:szCs w:val="22"/>
        </w:rPr>
        <w:t>2</w:t>
      </w:r>
      <w:r w:rsidRPr="00AC19CB">
        <w:rPr>
          <w:szCs w:val="22"/>
        </w:rPr>
        <w:t>, el cual se encuentra acorde a lo señalado en el Reglamento Aplicable al Control de Altas y Bajas de los Bienes de la Concesión, aprobado por 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de lugar. El bien repuesto pasará a formar parte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know how y otros similares.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contrato. Cualquier pérdida o deterioro de un Bien de la Concesión deberá ser repuesto o sustituido por el CONCESIONARIO.</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662AFE" w:rsidRDefault="00662AFE" w:rsidP="00AC19CB">
      <w:pPr>
        <w:suppressLineNumbers/>
        <w:suppressAutoHyphens/>
        <w:spacing w:before="60" w:after="60"/>
        <w:ind w:left="1440"/>
        <w:jc w:val="both"/>
        <w:rPr>
          <w:rFonts w:ascii="Arial" w:hAnsi="Arial" w:cs="Arial"/>
          <w:sz w:val="22"/>
          <w:szCs w:val="22"/>
        </w:rPr>
      </w:pPr>
    </w:p>
    <w:p w:rsidR="008334C7" w:rsidRPr="00AC19CB" w:rsidRDefault="008334C7"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AC19CB">
        <w:rPr>
          <w:rFonts w:ascii="Arial" w:hAnsi="Arial" w:cs="Arial"/>
          <w:sz w:val="22"/>
          <w:szCs w:val="22"/>
        </w:rPr>
        <w:t>Toma de Posesión</w:t>
      </w:r>
      <w:r w:rsidRPr="00AC19CB">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AC19CB" w:rsidRDefault="00DB4A74" w:rsidP="00AC19CB">
      <w:pPr>
        <w:suppressLineNumbers/>
        <w:suppressAutoHyphens/>
        <w:spacing w:before="60" w:after="60"/>
        <w:jc w:val="both"/>
        <w:rPr>
          <w:rFonts w:ascii="Arial" w:hAnsi="Arial" w:cs="Arial"/>
          <w:sz w:val="22"/>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será responsable y estará obligado a pagar los impuestos, tasas, contribuciones, así como el pago de agua, luz, teléfono, Internet y otros servicios públicos o privados que se apliquen a los Bienes de la Concesión</w:t>
      </w:r>
      <w:r w:rsidR="00DB1816" w:rsidRPr="00AC19CB">
        <w:rPr>
          <w:szCs w:val="22"/>
        </w:rPr>
        <w:t xml:space="preserve">, a partir de </w:t>
      </w:r>
      <w:r w:rsidR="001D0B33" w:rsidRPr="00AC19CB">
        <w:rPr>
          <w:szCs w:val="22"/>
        </w:rPr>
        <w:t>la Toma de Posesión</w:t>
      </w:r>
      <w:r w:rsidR="003B646D" w:rsidRPr="00AC19CB">
        <w:rPr>
          <w:szCs w:val="22"/>
        </w:rPr>
        <w:t xml:space="preserve"> de </w:t>
      </w:r>
      <w:r w:rsidR="00DB1816" w:rsidRPr="00AC19CB">
        <w:rPr>
          <w:szCs w:val="22"/>
        </w:rPr>
        <w:t>dichos bienes</w:t>
      </w:r>
      <w:r w:rsidR="003B646D" w:rsidRPr="00AC19CB">
        <w:rPr>
          <w:szCs w:val="22"/>
        </w:rPr>
        <w:t>,</w:t>
      </w:r>
      <w:r w:rsidR="00DB1816" w:rsidRPr="00AC19CB">
        <w:rPr>
          <w:szCs w:val="22"/>
        </w:rPr>
        <w:t xml:space="preserve"> </w:t>
      </w:r>
      <w:r w:rsidR="003B646D" w:rsidRPr="00AC19CB">
        <w:rPr>
          <w:szCs w:val="22"/>
        </w:rPr>
        <w:t xml:space="preserve">los </w:t>
      </w:r>
      <w:r w:rsidR="00DB1816" w:rsidRPr="00AC19CB">
        <w:rPr>
          <w:szCs w:val="22"/>
        </w:rPr>
        <w:t>adqui</w:t>
      </w:r>
      <w:r w:rsidR="003B646D" w:rsidRPr="00AC19CB">
        <w:rPr>
          <w:szCs w:val="22"/>
        </w:rPr>
        <w:t>era</w:t>
      </w:r>
      <w:r w:rsidR="00DB1816" w:rsidRPr="00AC19CB">
        <w:rPr>
          <w:szCs w:val="22"/>
        </w:rPr>
        <w:t xml:space="preserve"> o constru</w:t>
      </w:r>
      <w:r w:rsidR="003B646D" w:rsidRPr="00AC19CB">
        <w:rPr>
          <w:szCs w:val="22"/>
        </w:rPr>
        <w:t>ya</w:t>
      </w:r>
      <w:r w:rsidRPr="00AC19CB">
        <w:rPr>
          <w:szCs w:val="22"/>
        </w:rPr>
        <w:t xml:space="preserve">. </w:t>
      </w:r>
    </w:p>
    <w:p w:rsidR="007729E1" w:rsidRPr="00AC19CB" w:rsidRDefault="007729E1" w:rsidP="00AC19CB">
      <w:pPr>
        <w:spacing w:before="60" w:after="60"/>
        <w:jc w:val="both"/>
        <w:rPr>
          <w:rFonts w:ascii="Arial" w:hAnsi="Arial" w:cs="Arial"/>
          <w:b/>
          <w:sz w:val="22"/>
          <w:szCs w:val="22"/>
        </w:rPr>
      </w:pPr>
    </w:p>
    <w:p w:rsidR="007729E1" w:rsidRPr="00AC19CB" w:rsidRDefault="007729E1" w:rsidP="00AC19CB">
      <w:pPr>
        <w:pStyle w:val="Sangra2detindependiente"/>
        <w:numPr>
          <w:ilvl w:val="0"/>
          <w:numId w:val="63"/>
        </w:numPr>
        <w:spacing w:before="60" w:after="60"/>
        <w:ind w:left="567" w:hanging="567"/>
        <w:rPr>
          <w:b/>
          <w:szCs w:val="22"/>
        </w:rPr>
      </w:pPr>
      <w:r w:rsidRPr="00AC19CB">
        <w:rPr>
          <w:b/>
          <w:szCs w:val="22"/>
        </w:rPr>
        <w:t xml:space="preserve">Equipos de Navegación Aérea </w:t>
      </w:r>
    </w:p>
    <w:p w:rsidR="001D0B33" w:rsidRPr="00AC19CB" w:rsidRDefault="001D0B33" w:rsidP="002E0285">
      <w:pPr>
        <w:pStyle w:val="Sangra2detindependiente"/>
        <w:spacing w:before="60" w:after="60"/>
        <w:ind w:left="567" w:firstLine="0"/>
        <w:rPr>
          <w:b/>
          <w:szCs w:val="22"/>
        </w:rPr>
      </w:pPr>
    </w:p>
    <w:p w:rsidR="00F63E36" w:rsidRPr="00AA5BFC"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 xml:space="preserve">El CONCESIONARIO deberá adquirir los Equipos de Navegación Aérea para el AICC, </w:t>
      </w:r>
      <w:r w:rsidR="005B22FE">
        <w:rPr>
          <w:szCs w:val="22"/>
          <w:lang w:val="es-MX"/>
        </w:rPr>
        <w:t>con su</w:t>
      </w:r>
      <w:r w:rsidR="0001392F">
        <w:rPr>
          <w:szCs w:val="22"/>
          <w:lang w:val="es-MX"/>
        </w:rPr>
        <w:t>s</w:t>
      </w:r>
      <w:r w:rsidR="005B22FE">
        <w:rPr>
          <w:szCs w:val="22"/>
          <w:lang w:val="es-MX"/>
        </w:rPr>
        <w:t xml:space="preserve"> respectivo</w:t>
      </w:r>
      <w:r w:rsidR="0001392F">
        <w:rPr>
          <w:szCs w:val="22"/>
          <w:lang w:val="es-MX"/>
        </w:rPr>
        <w:t>s</w:t>
      </w:r>
      <w:r w:rsidR="005B22FE">
        <w:rPr>
          <w:szCs w:val="22"/>
          <w:lang w:val="es-MX"/>
        </w:rPr>
        <w:t xml:space="preserve"> kit de repuestos</w:t>
      </w:r>
      <w:r w:rsidR="0001392F">
        <w:rPr>
          <w:szCs w:val="22"/>
          <w:lang w:val="es-MX"/>
        </w:rPr>
        <w:t xml:space="preserve">, los cuales deberán ser </w:t>
      </w:r>
      <w:r w:rsidR="0001392F" w:rsidRPr="00FE3952">
        <w:rPr>
          <w:szCs w:val="22"/>
        </w:rPr>
        <w:t>nuevo</w:t>
      </w:r>
      <w:r w:rsidR="0001392F">
        <w:rPr>
          <w:szCs w:val="22"/>
        </w:rPr>
        <w:t>s</w:t>
      </w:r>
      <w:r w:rsidR="0001392F" w:rsidRPr="00FE3952">
        <w:rPr>
          <w:szCs w:val="22"/>
        </w:rPr>
        <w:t>, completo</w:t>
      </w:r>
      <w:r w:rsidR="0001392F">
        <w:rPr>
          <w:szCs w:val="22"/>
        </w:rPr>
        <w:t>s</w:t>
      </w:r>
      <w:r w:rsidR="0001392F" w:rsidRPr="00FE3952">
        <w:rPr>
          <w:szCs w:val="22"/>
        </w:rPr>
        <w:t>, adecuado</w:t>
      </w:r>
      <w:r w:rsidR="0001392F">
        <w:rPr>
          <w:szCs w:val="22"/>
        </w:rPr>
        <w:t>s</w:t>
      </w:r>
      <w:r w:rsidR="0001392F" w:rsidRPr="00FE3952">
        <w:rPr>
          <w:szCs w:val="22"/>
        </w:rPr>
        <w:t xml:space="preserve"> y operativo</w:t>
      </w:r>
      <w:r w:rsidR="0001392F">
        <w:rPr>
          <w:szCs w:val="22"/>
        </w:rPr>
        <w:t>s,</w:t>
      </w:r>
      <w:r w:rsidR="005B22FE">
        <w:rPr>
          <w:szCs w:val="22"/>
          <w:lang w:val="es-MX"/>
        </w:rPr>
        <w:t xml:space="preserve"> </w:t>
      </w:r>
      <w:r w:rsidR="0001392F">
        <w:rPr>
          <w:szCs w:val="22"/>
          <w:lang w:val="es-MX"/>
        </w:rPr>
        <w:t xml:space="preserve">y posteriormente </w:t>
      </w:r>
      <w:r w:rsidRPr="00AC19CB">
        <w:rPr>
          <w:szCs w:val="22"/>
          <w:lang w:val="es-MX"/>
        </w:rPr>
        <w:t xml:space="preserve">transferirlos al CONCEDENTE, y éste a su vez a CORPAC o la entidad que lo sustituya, antes del inicio de la Operación del AICC. </w:t>
      </w:r>
    </w:p>
    <w:p w:rsidR="00F63E36" w:rsidRDefault="00F63E36" w:rsidP="00AA5BFC">
      <w:pPr>
        <w:pStyle w:val="Sangra2detindependiente"/>
        <w:tabs>
          <w:tab w:val="left" w:pos="1418"/>
        </w:tabs>
        <w:spacing w:before="60" w:after="60"/>
        <w:ind w:left="1418" w:firstLine="0"/>
        <w:rPr>
          <w:szCs w:val="22"/>
          <w:lang w:val="es-MX"/>
        </w:rPr>
      </w:pPr>
    </w:p>
    <w:p w:rsidR="001D0B33" w:rsidRDefault="00F63E36" w:rsidP="00AA5BFC">
      <w:pPr>
        <w:pStyle w:val="Sangra2detindependiente"/>
        <w:tabs>
          <w:tab w:val="left" w:pos="1418"/>
        </w:tabs>
        <w:spacing w:before="60" w:after="60"/>
        <w:ind w:left="1418" w:firstLine="0"/>
        <w:rPr>
          <w:szCs w:val="22"/>
          <w:lang w:val="es-MX"/>
        </w:rPr>
      </w:pPr>
      <w:r>
        <w:rPr>
          <w:szCs w:val="22"/>
          <w:lang w:val="es-MX"/>
        </w:rPr>
        <w:t>Para efecto de la transferencia de los Equipos de Navegación Aérea del CONCESIONARIO al CONCEDENTE, se deberá suscribir un Acta de Recepción de Equipos de Navegación Aérea.</w:t>
      </w:r>
    </w:p>
    <w:p w:rsidR="00FD2C43" w:rsidRDefault="00FD2C43" w:rsidP="00AA5BFC">
      <w:pPr>
        <w:pStyle w:val="Sangra2detindependiente"/>
        <w:tabs>
          <w:tab w:val="left" w:pos="1418"/>
        </w:tabs>
        <w:spacing w:before="60" w:after="60"/>
        <w:ind w:left="1418" w:firstLine="0"/>
        <w:rPr>
          <w:szCs w:val="22"/>
          <w:lang w:val="es-MX"/>
        </w:rPr>
      </w:pPr>
    </w:p>
    <w:p w:rsidR="00F63E36" w:rsidRPr="00AA5BFC" w:rsidRDefault="00F63E36" w:rsidP="00AA5BFC">
      <w:pPr>
        <w:pStyle w:val="Sangra2detindependiente"/>
        <w:tabs>
          <w:tab w:val="left" w:pos="1418"/>
        </w:tabs>
        <w:spacing w:before="60" w:after="60"/>
        <w:ind w:left="1418" w:firstLine="0"/>
        <w:rPr>
          <w:szCs w:val="22"/>
        </w:rPr>
      </w:pPr>
      <w:r>
        <w:rPr>
          <w:szCs w:val="22"/>
          <w:lang w:val="es-MX"/>
        </w:rPr>
        <w:t>La transferencia de los Equipos de Navegación Aérea del CONCEDENTE a CORPAC se realizará en concordancia con las Leyes Aplicables.</w:t>
      </w:r>
    </w:p>
    <w:p w:rsidR="008B0F48" w:rsidRPr="00AC19CB" w:rsidRDefault="008B0F48" w:rsidP="00AA5BFC">
      <w:pPr>
        <w:pStyle w:val="Sangra2detindependiente"/>
        <w:tabs>
          <w:tab w:val="left" w:pos="1418"/>
        </w:tabs>
        <w:spacing w:before="60" w:after="60"/>
        <w:ind w:left="1418" w:firstLine="0"/>
        <w:rPr>
          <w:szCs w:val="22"/>
        </w:rPr>
      </w:pPr>
    </w:p>
    <w:p w:rsidR="001D0B33" w:rsidRPr="00AA5BFC" w:rsidRDefault="001D0B33"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deberá </w:t>
      </w:r>
      <w:r w:rsidRPr="00AC19CB">
        <w:rPr>
          <w:szCs w:val="22"/>
          <w:lang w:val="es-MX"/>
        </w:rPr>
        <w:t xml:space="preserve">instalar y realizar las pruebas necesarias para comprobar el correcto funcionamiento de los Equipos de Navegación Aérea, antes de la entrega al CONCEDENTE. </w:t>
      </w:r>
    </w:p>
    <w:p w:rsidR="008B0F48" w:rsidRPr="00AC19CB" w:rsidRDefault="008B0F48" w:rsidP="00AA5BFC">
      <w:pPr>
        <w:pStyle w:val="Sangra2detindependiente"/>
        <w:tabs>
          <w:tab w:val="left" w:pos="1418"/>
        </w:tabs>
        <w:spacing w:before="60" w:after="60"/>
        <w:ind w:left="0" w:firstLine="0"/>
        <w:rPr>
          <w:szCs w:val="22"/>
        </w:rPr>
      </w:pPr>
    </w:p>
    <w:p w:rsidR="001D0B33" w:rsidRPr="00AC19CB"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 xml:space="preserve">Los Equipos de Navegación Aérea no constituyen Bienes de la Concesión ni tampoco Bienes del Concesionario, los cuales se regulan por lo establecido en el </w:t>
      </w:r>
      <w:r w:rsidRPr="002E0285">
        <w:rPr>
          <w:szCs w:val="22"/>
          <w:lang w:val="es-MX"/>
        </w:rPr>
        <w:t>numeral 7.7 del</w:t>
      </w:r>
      <w:r w:rsidRPr="00AC19CB">
        <w:rPr>
          <w:szCs w:val="22"/>
          <w:lang w:val="es-MX"/>
        </w:rPr>
        <w:t xml:space="preserve"> presente Contrato. </w:t>
      </w:r>
    </w:p>
    <w:p w:rsidR="009928E4" w:rsidRDefault="009928E4" w:rsidP="00AC19CB">
      <w:pPr>
        <w:spacing w:before="60" w:after="60"/>
        <w:jc w:val="both"/>
        <w:rPr>
          <w:rFonts w:ascii="Arial" w:hAnsi="Arial" w:cs="Arial"/>
          <w:sz w:val="22"/>
          <w:szCs w:val="22"/>
          <w:lang w:val="es-MX"/>
        </w:rPr>
      </w:pPr>
    </w:p>
    <w:p w:rsidR="007729E1" w:rsidRPr="00AC19CB" w:rsidRDefault="007729E1"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lastRenderedPageBreak/>
        <w:t>CLÁUSULA SEXTA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DEL MANTENIMIENTO DE LOS BIENES DE LA CONCESIÓN</w:t>
      </w:r>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será responsable del Mantenimiento y </w:t>
      </w:r>
      <w:r w:rsidR="003A64A1" w:rsidRPr="00AC19CB">
        <w:rPr>
          <w:rFonts w:ascii="Arial" w:hAnsi="Arial" w:cs="Arial"/>
          <w:sz w:val="22"/>
          <w:szCs w:val="22"/>
        </w:rPr>
        <w:t xml:space="preserve">la adecuada </w:t>
      </w:r>
      <w:r w:rsidRPr="00AC19CB">
        <w:rPr>
          <w:rFonts w:ascii="Arial" w:hAnsi="Arial" w:cs="Arial"/>
          <w:sz w:val="22"/>
          <w:szCs w:val="22"/>
        </w:rPr>
        <w:t xml:space="preserve">conservación de los Bienes de la Concesión, incluidas las Obras, Obras </w:t>
      </w:r>
      <w:r w:rsidR="00236890">
        <w:rPr>
          <w:rFonts w:ascii="Arial" w:hAnsi="Arial" w:cs="Arial"/>
          <w:sz w:val="22"/>
          <w:szCs w:val="22"/>
        </w:rPr>
        <w:t>Nuevas</w:t>
      </w:r>
      <w:r w:rsidRPr="00AC19CB">
        <w:rPr>
          <w:rFonts w:ascii="Arial" w:hAnsi="Arial" w:cs="Arial"/>
          <w:sz w:val="22"/>
          <w:szCs w:val="22"/>
        </w:rPr>
        <w:t>, el Equipamiento y demás bienes muebles, de conformidad con l</w:t>
      </w:r>
      <w:r w:rsidR="00660B19" w:rsidRPr="00AC19CB">
        <w:rPr>
          <w:rFonts w:ascii="Arial" w:hAnsi="Arial" w:cs="Arial"/>
          <w:sz w:val="22"/>
          <w:szCs w:val="22"/>
        </w:rPr>
        <w:t>o</w:t>
      </w:r>
      <w:r w:rsidRPr="00AC19CB">
        <w:rPr>
          <w:rFonts w:ascii="Arial" w:hAnsi="Arial" w:cs="Arial"/>
          <w:sz w:val="22"/>
          <w:szCs w:val="22"/>
        </w:rPr>
        <w:t xml:space="preserve">s </w:t>
      </w:r>
      <w:r w:rsidR="000870E5" w:rsidRPr="00AC19CB">
        <w:rPr>
          <w:rFonts w:ascii="Arial" w:hAnsi="Arial" w:cs="Arial"/>
          <w:sz w:val="22"/>
          <w:szCs w:val="22"/>
        </w:rPr>
        <w:t>Est</w:t>
      </w:r>
      <w:r w:rsidR="000870E5" w:rsidRPr="00AC19CB">
        <w:rPr>
          <w:rFonts w:ascii="Arial" w:hAnsi="Arial" w:cs="Arial"/>
          <w:sz w:val="22"/>
          <w:szCs w:val="22"/>
          <w:lang w:val="es-PE"/>
        </w:rPr>
        <w:t>ándares Básicos y</w:t>
      </w:r>
      <w:r w:rsidRPr="00AC19CB">
        <w:rPr>
          <w:rFonts w:ascii="Arial" w:hAnsi="Arial" w:cs="Arial"/>
          <w:sz w:val="22"/>
          <w:szCs w:val="22"/>
        </w:rPr>
        <w:t xml:space="preserve"> los Requisitos Técnicos Mínimos que se establecen en el Anexo 8 del presente Contrato</w:t>
      </w:r>
      <w:r w:rsidR="001F38E1">
        <w:rPr>
          <w:rFonts w:ascii="Arial" w:hAnsi="Arial" w:cs="Arial"/>
          <w:sz w:val="22"/>
          <w:szCs w:val="22"/>
        </w:rPr>
        <w:t>,</w:t>
      </w:r>
      <w:r w:rsidR="001F38E1" w:rsidRPr="001F38E1">
        <w:rPr>
          <w:rFonts w:ascii="Arial" w:hAnsi="Arial" w:cs="Arial"/>
          <w:sz w:val="22"/>
          <w:szCs w:val="22"/>
        </w:rPr>
        <w:t xml:space="preserve"> </w:t>
      </w:r>
      <w:r w:rsidR="001F38E1">
        <w:rPr>
          <w:rFonts w:ascii="Arial" w:hAnsi="Arial" w:cs="Arial"/>
          <w:sz w:val="22"/>
          <w:szCs w:val="22"/>
        </w:rPr>
        <w:t>durante la vigencia de la Concesión</w:t>
      </w:r>
      <w:r w:rsidR="001F38E1" w:rsidRPr="00AC19CB">
        <w:rPr>
          <w:rFonts w:ascii="Arial" w:hAnsi="Arial" w:cs="Arial"/>
          <w:sz w:val="22"/>
          <w:szCs w:val="22"/>
        </w:rPr>
        <w:t xml:space="preserve"> y hasta la devolución y/o entrega de los Bienes de la Concesión</w:t>
      </w:r>
      <w:r w:rsidR="001F38E1">
        <w:rPr>
          <w:rFonts w:ascii="Arial" w:hAnsi="Arial" w:cs="Arial"/>
          <w:sz w:val="22"/>
          <w:szCs w:val="22"/>
        </w:rPr>
        <w:t>.</w:t>
      </w:r>
    </w:p>
    <w:p w:rsidR="00171E03" w:rsidRPr="00AC19CB" w:rsidRDefault="00171E03" w:rsidP="00AC19CB">
      <w:pPr>
        <w:pStyle w:val="Prrafodelista"/>
        <w:tabs>
          <w:tab w:val="left" w:pos="426"/>
          <w:tab w:val="left" w:pos="3135"/>
        </w:tabs>
        <w:spacing w:before="60" w:after="60"/>
        <w:ind w:left="360"/>
        <w:jc w:val="both"/>
        <w:rPr>
          <w:rFonts w:ascii="Arial" w:hAnsi="Arial" w:cs="Arial"/>
          <w:sz w:val="22"/>
          <w:szCs w:val="22"/>
        </w:rPr>
      </w:pPr>
      <w:r w:rsidRPr="00AC19CB">
        <w:rPr>
          <w:rFonts w:ascii="Arial" w:hAnsi="Arial" w:cs="Arial"/>
          <w:sz w:val="22"/>
          <w:szCs w:val="22"/>
        </w:rPr>
        <w:tab/>
      </w:r>
      <w:r w:rsidRPr="00AC19CB">
        <w:rPr>
          <w:rFonts w:ascii="Arial" w:hAnsi="Arial" w:cs="Arial"/>
          <w:sz w:val="22"/>
          <w:szCs w:val="22"/>
        </w:rPr>
        <w:tab/>
      </w: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efectuará las labores de Mantenimiento de la Infraestructura Aeroportuaria que sean necesarias para mantener los Requisitos Técnicos Mínimos establecidos en el Anexo 8 del presente Contrato. Dentro de ellas, las de Mantenimiento Rutinario, que deberán de cumplirse acorde con el detalle y especificaciones de las labores que se encuentran descritas en el Apéndice </w:t>
      </w:r>
      <w:r w:rsidR="009A1BE3">
        <w:rPr>
          <w:rFonts w:ascii="Arial" w:hAnsi="Arial" w:cs="Arial"/>
          <w:sz w:val="22"/>
          <w:szCs w:val="22"/>
        </w:rPr>
        <w:t>3</w:t>
      </w:r>
      <w:r w:rsidR="00127A83" w:rsidRPr="00AC19CB">
        <w:rPr>
          <w:rFonts w:ascii="Arial" w:hAnsi="Arial" w:cs="Arial"/>
          <w:sz w:val="22"/>
          <w:szCs w:val="22"/>
        </w:rPr>
        <w:t xml:space="preserve"> </w:t>
      </w:r>
      <w:r w:rsidRPr="00AC19CB">
        <w:rPr>
          <w:rFonts w:ascii="Arial" w:hAnsi="Arial" w:cs="Arial"/>
          <w:sz w:val="22"/>
          <w:szCs w:val="22"/>
        </w:rPr>
        <w:t xml:space="preserve">del Anexo 8.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Sin p</w:t>
      </w:r>
      <w:r w:rsidR="00C877D5" w:rsidRPr="00AC19CB">
        <w:rPr>
          <w:rFonts w:ascii="Arial" w:hAnsi="Arial" w:cs="Arial"/>
          <w:sz w:val="22"/>
          <w:szCs w:val="22"/>
        </w:rPr>
        <w:t>er</w:t>
      </w:r>
      <w:r w:rsidRPr="00AC19CB">
        <w:rPr>
          <w:rFonts w:ascii="Arial" w:hAnsi="Arial" w:cs="Arial"/>
          <w:sz w:val="22"/>
          <w:szCs w:val="22"/>
        </w:rPr>
        <w:t xml:space="preserve">juicio </w:t>
      </w:r>
      <w:r w:rsidR="00C877D5" w:rsidRPr="00AC19CB">
        <w:rPr>
          <w:rFonts w:ascii="Arial" w:hAnsi="Arial" w:cs="Arial"/>
          <w:sz w:val="22"/>
          <w:szCs w:val="22"/>
        </w:rPr>
        <w:t>de</w:t>
      </w:r>
      <w:r w:rsidRPr="00AC19CB">
        <w:rPr>
          <w:rFonts w:ascii="Arial" w:hAnsi="Arial" w:cs="Arial"/>
          <w:sz w:val="22"/>
          <w:szCs w:val="22"/>
        </w:rPr>
        <w:t xml:space="preserve"> las actividades de Mantenimiento Rutinario a las que se encuentra obligado el CONCESIONARIO, éste deberá ejecutar las actividades de Mantenimiento Periódico una vez aprobado el Programa de Mantenimiento Periódico.</w:t>
      </w:r>
    </w:p>
    <w:p w:rsidR="00171E03" w:rsidRPr="00AC19CB" w:rsidRDefault="00171E03" w:rsidP="00AC19CB">
      <w:pPr>
        <w:pStyle w:val="Prrafodelista"/>
        <w:tabs>
          <w:tab w:val="left" w:pos="567"/>
        </w:tabs>
        <w:spacing w:before="60" w:after="60"/>
        <w:ind w:left="567"/>
        <w:jc w:val="both"/>
        <w:rPr>
          <w:rFonts w:ascii="Arial" w:hAnsi="Arial" w:cs="Arial"/>
          <w:sz w:val="22"/>
          <w:szCs w:val="22"/>
        </w:rPr>
      </w:pPr>
    </w:p>
    <w:p w:rsidR="007D04C0"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EL CONCESIONARIO, durante la vigencia de la Concesión, deberá elaborar un Programa de Mantenimiento Periódico a ser ejecutado durante los cinco (</w:t>
      </w:r>
      <w:r w:rsidR="000870E5" w:rsidRPr="00AC19CB">
        <w:rPr>
          <w:rFonts w:ascii="Arial" w:hAnsi="Arial" w:cs="Arial"/>
          <w:sz w:val="22"/>
          <w:szCs w:val="22"/>
        </w:rPr>
        <w:t>0</w:t>
      </w:r>
      <w:r w:rsidRPr="00AC19CB">
        <w:rPr>
          <w:rFonts w:ascii="Arial" w:hAnsi="Arial" w:cs="Arial"/>
          <w:sz w:val="22"/>
          <w:szCs w:val="22"/>
        </w:rPr>
        <w:t xml:space="preserve">5) años siguientes a la aprobación del mismo. Dicho programa deberá ser presentado al OSITRAN a más tardar sesenta (60) Días Calendario anteriores al vencimiento del quinquenio en curso. OSITRAN deberá remitir a la DGAC dicho programa adjuntando su opinión sobre el mismo en un plazo de quince (15) Días Calendario. La DGAC tendrá treinta (30) Días Calendario para aprobar la propuesta. Vencido dicho plazo y no habiendo comunicado su aprobación a OSITRAN, se entenderá denegado el programa. </w:t>
      </w:r>
    </w:p>
    <w:p w:rsidR="007D04C0" w:rsidRPr="006E7217" w:rsidRDefault="007D04C0" w:rsidP="006E7217">
      <w:pPr>
        <w:pStyle w:val="Prrafodelista"/>
        <w:rPr>
          <w:rFonts w:ascii="Arial" w:hAnsi="Arial" w:cs="Arial"/>
          <w:sz w:val="22"/>
          <w:szCs w:val="22"/>
        </w:rPr>
      </w:pPr>
    </w:p>
    <w:p w:rsidR="00874042" w:rsidRDefault="007D04C0" w:rsidP="006E7217">
      <w:pPr>
        <w:pStyle w:val="Prrafodelista"/>
        <w:tabs>
          <w:tab w:val="left" w:pos="567"/>
        </w:tabs>
        <w:spacing w:before="60" w:after="60"/>
        <w:ind w:left="567"/>
        <w:jc w:val="both"/>
        <w:rPr>
          <w:rFonts w:ascii="Arial" w:hAnsi="Arial" w:cs="Arial"/>
          <w:sz w:val="22"/>
          <w:szCs w:val="22"/>
        </w:rPr>
      </w:pPr>
      <w:r>
        <w:rPr>
          <w:rFonts w:ascii="Arial" w:hAnsi="Arial" w:cs="Arial"/>
          <w:sz w:val="22"/>
          <w:szCs w:val="22"/>
        </w:rPr>
        <w:t>Dentro de los tres (03) Días siguiente al vencimiento del plazo antes señalado, el CONCESIONARIO solicitará al CONCEDENTE, con copia a OSITRAN, le informe sobre las observaciones formuladas por la DGAC al Programa de Mantenimiento Periódico, que impidieron su aprobación. El CONCEDENTE deberá atender el requerimiento del CONCESIONARIO dentro de los siete (07) D</w:t>
      </w:r>
      <w:r w:rsidR="006E7217">
        <w:rPr>
          <w:rFonts w:ascii="Arial" w:hAnsi="Arial" w:cs="Arial"/>
          <w:sz w:val="22"/>
          <w:szCs w:val="22"/>
        </w:rPr>
        <w:t>ías siguientes de presentada la solicitud.</w:t>
      </w:r>
    </w:p>
    <w:p w:rsidR="00846B75" w:rsidRDefault="00846B75" w:rsidP="006E7217">
      <w:pPr>
        <w:pStyle w:val="Prrafodelista"/>
        <w:tabs>
          <w:tab w:val="left" w:pos="567"/>
        </w:tabs>
        <w:spacing w:before="60" w:after="60"/>
        <w:ind w:left="567"/>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AC19CB">
        <w:rPr>
          <w:rFonts w:ascii="Arial" w:hAnsi="Arial" w:cs="Arial"/>
          <w:sz w:val="22"/>
          <w:szCs w:val="22"/>
        </w:rPr>
        <w:t>0</w:t>
      </w:r>
      <w:r w:rsidRPr="00AC19CB">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primer Programa de Mantenimiento Periódico (a ejecutarse los primeros cinco </w:t>
      </w:r>
      <w:r w:rsidR="000870E5" w:rsidRPr="00AC19CB">
        <w:rPr>
          <w:rFonts w:ascii="Arial" w:hAnsi="Arial" w:cs="Arial"/>
          <w:sz w:val="22"/>
          <w:szCs w:val="22"/>
        </w:rPr>
        <w:t xml:space="preserve">(05) </w:t>
      </w:r>
      <w:r w:rsidRPr="00AC19CB">
        <w:rPr>
          <w:rFonts w:ascii="Arial" w:hAnsi="Arial" w:cs="Arial"/>
          <w:sz w:val="22"/>
          <w:szCs w:val="22"/>
        </w:rPr>
        <w:t xml:space="preserve">Años de la Concesión contados a partir del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deberá ser presentado a OSITRAN </w:t>
      </w:r>
      <w:r w:rsidR="00DF7D68" w:rsidRPr="00AC19CB">
        <w:rPr>
          <w:rFonts w:ascii="Arial" w:hAnsi="Arial" w:cs="Arial"/>
          <w:sz w:val="22"/>
          <w:szCs w:val="22"/>
        </w:rPr>
        <w:t xml:space="preserve">sesenta </w:t>
      </w:r>
      <w:r w:rsidRPr="00AC19CB">
        <w:rPr>
          <w:rFonts w:ascii="Arial" w:hAnsi="Arial" w:cs="Arial"/>
          <w:sz w:val="22"/>
          <w:szCs w:val="22"/>
        </w:rPr>
        <w:t>(</w:t>
      </w:r>
      <w:r w:rsidR="00DF7D68" w:rsidRPr="00AC19CB">
        <w:rPr>
          <w:rFonts w:ascii="Arial" w:hAnsi="Arial" w:cs="Arial"/>
          <w:sz w:val="22"/>
          <w:szCs w:val="22"/>
        </w:rPr>
        <w:t>60</w:t>
      </w:r>
      <w:r w:rsidRPr="00AC19CB">
        <w:rPr>
          <w:rFonts w:ascii="Arial" w:hAnsi="Arial" w:cs="Arial"/>
          <w:sz w:val="22"/>
          <w:szCs w:val="22"/>
        </w:rPr>
        <w:t xml:space="preserve">) Días Calendario anteriores a la fecha de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02ACA"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567"/>
        </w:tabs>
        <w:spacing w:before="60" w:after="60"/>
        <w:jc w:val="both"/>
        <w:rPr>
          <w:rFonts w:ascii="Arial" w:hAnsi="Arial" w:cs="Arial"/>
          <w:b/>
          <w:sz w:val="22"/>
          <w:szCs w:val="22"/>
        </w:rPr>
      </w:pPr>
      <w:r w:rsidRPr="00AC19CB">
        <w:rPr>
          <w:rFonts w:ascii="Arial" w:hAnsi="Arial" w:cs="Arial"/>
          <w:b/>
          <w:sz w:val="22"/>
          <w:szCs w:val="22"/>
        </w:rPr>
        <w:t>Supervisión del Mantenimiento</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Corresponde a OSITRAN efectuar las tareas de supervisión y fiscalización técnica de las obligaciones asumidas por el CONCESIONARIO en el presente Contrato, con relación al Mantenimiento</w:t>
      </w:r>
      <w:r w:rsidR="00C4535E" w:rsidRPr="00AC19CB">
        <w:rPr>
          <w:rFonts w:ascii="Arial" w:hAnsi="Arial" w:cs="Arial"/>
          <w:sz w:val="22"/>
          <w:szCs w:val="22"/>
        </w:rPr>
        <w:t xml:space="preserve"> </w:t>
      </w:r>
      <w:r w:rsidRPr="00AC19CB">
        <w:rPr>
          <w:rFonts w:ascii="Arial" w:hAnsi="Arial" w:cs="Arial"/>
          <w:sz w:val="22"/>
          <w:szCs w:val="22"/>
        </w:rPr>
        <w:t xml:space="preserve">y </w:t>
      </w:r>
      <w:r w:rsidR="008A3F72" w:rsidRPr="00AC19CB">
        <w:rPr>
          <w:rFonts w:ascii="Arial" w:hAnsi="Arial" w:cs="Arial"/>
          <w:sz w:val="22"/>
          <w:szCs w:val="22"/>
        </w:rPr>
        <w:t xml:space="preserve">Operación  </w:t>
      </w:r>
      <w:r w:rsidRPr="00AC19CB">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t xml:space="preserve">OSITRAN llevará a cabo las acciones de supervisión y fiscalización técnica con el fin de verificar el cabal cumplimiento de los </w:t>
      </w:r>
      <w:r w:rsidR="002974CE" w:rsidRPr="00AC19CB">
        <w:rPr>
          <w:rFonts w:ascii="Arial" w:hAnsi="Arial" w:cs="Arial"/>
          <w:sz w:val="22"/>
          <w:szCs w:val="22"/>
        </w:rPr>
        <w:t>E</w:t>
      </w:r>
      <w:r w:rsidRPr="00AC19CB">
        <w:rPr>
          <w:rFonts w:ascii="Arial" w:hAnsi="Arial" w:cs="Arial"/>
          <w:sz w:val="22"/>
          <w:szCs w:val="22"/>
        </w:rPr>
        <w:t xml:space="preserve">stándares </w:t>
      </w:r>
      <w:r w:rsidR="002974CE" w:rsidRPr="00AC19CB">
        <w:rPr>
          <w:rFonts w:ascii="Arial" w:hAnsi="Arial" w:cs="Arial"/>
          <w:sz w:val="22"/>
          <w:szCs w:val="22"/>
        </w:rPr>
        <w:t>Básicos</w:t>
      </w:r>
      <w:r w:rsidR="009C0413" w:rsidRPr="00AC19CB">
        <w:rPr>
          <w:rFonts w:ascii="Arial" w:hAnsi="Arial" w:cs="Arial"/>
          <w:sz w:val="22"/>
          <w:szCs w:val="22"/>
        </w:rPr>
        <w:t xml:space="preserve"> </w:t>
      </w:r>
      <w:r w:rsidRPr="00AC19CB">
        <w:rPr>
          <w:rFonts w:ascii="Arial" w:hAnsi="Arial" w:cs="Arial"/>
          <w:sz w:val="22"/>
          <w:szCs w:val="22"/>
        </w:rPr>
        <w:t xml:space="preserve">y demás condiciones establecidas en el presente Contrato.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El CONCESIONARIO dará a OSITRAN libre acceso a las Áreas de la Concesión para realizar, sin obstáculos, su labor con la exactitud requerida. De igual forma, el CONCESIONARIO deberá dar libre acceso al CONCEDENTE para realizar sin obstáculos su labor.</w:t>
      </w:r>
    </w:p>
    <w:p w:rsidR="00171E03" w:rsidRPr="00AC19CB" w:rsidRDefault="00171E03" w:rsidP="00AC19CB">
      <w:pPr>
        <w:pStyle w:val="Prrafodelista"/>
        <w:tabs>
          <w:tab w:val="left" w:pos="567"/>
        </w:tabs>
        <w:spacing w:before="60" w:after="60"/>
        <w:ind w:left="1418"/>
        <w:jc w:val="both"/>
        <w:rPr>
          <w:rFonts w:ascii="Arial" w:hAnsi="Arial" w:cs="Arial"/>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En caso de incumplimiento, OSITRAN informará por escrito al CONCESIONARIO las conclusiones de la fiscalización técnica, con especificación de aquellos problemas o defectos encontrados que no estén de acuerdo con los Requisitos Técnicos Mínimos.</w:t>
      </w:r>
    </w:p>
    <w:p w:rsidR="00171E03" w:rsidRPr="00AC19CB" w:rsidRDefault="00171E03" w:rsidP="00AC19CB">
      <w:pPr>
        <w:tabs>
          <w:tab w:val="left" w:pos="426"/>
        </w:tabs>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426"/>
        </w:tabs>
        <w:spacing w:before="60" w:after="60"/>
        <w:jc w:val="both"/>
        <w:rPr>
          <w:rFonts w:ascii="Arial" w:hAnsi="Arial" w:cs="Arial"/>
          <w:b/>
          <w:sz w:val="22"/>
          <w:szCs w:val="22"/>
        </w:rPr>
      </w:pPr>
      <w:r w:rsidRPr="00AC19CB">
        <w:rPr>
          <w:rFonts w:ascii="Arial" w:hAnsi="Arial" w:cs="Arial"/>
          <w:b/>
          <w:sz w:val="22"/>
          <w:szCs w:val="22"/>
        </w:rPr>
        <w:t>Plazos de Subsanación</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171E03" w:rsidRPr="00AC19CB" w:rsidRDefault="00171E03" w:rsidP="00AC19CB">
      <w:pPr>
        <w:pStyle w:val="Prrafodelista"/>
        <w:tabs>
          <w:tab w:val="left" w:pos="426"/>
        </w:tabs>
        <w:spacing w:before="60" w:after="60"/>
        <w:ind w:left="426"/>
        <w:jc w:val="both"/>
        <w:rPr>
          <w:rFonts w:ascii="Arial" w:hAnsi="Arial" w:cs="Arial"/>
          <w:sz w:val="22"/>
          <w:szCs w:val="22"/>
        </w:rPr>
      </w:pPr>
      <w:r w:rsidRPr="00AC19CB">
        <w:rPr>
          <w:rFonts w:ascii="Arial" w:hAnsi="Arial" w:cs="Arial"/>
          <w:sz w:val="22"/>
          <w:szCs w:val="22"/>
        </w:rPr>
        <w:t>Sin perjuicio de las penalidades a que se haga pasible el CONCESIONARIO por incumplimiento de las obligaciones de Mantenimiento</w:t>
      </w:r>
      <w:r w:rsidR="002974CE" w:rsidRPr="00AC19CB">
        <w:rPr>
          <w:rFonts w:ascii="Arial" w:hAnsi="Arial" w:cs="Arial"/>
          <w:sz w:val="22"/>
          <w:szCs w:val="22"/>
        </w:rPr>
        <w:t xml:space="preserve"> y/o Rehabilitación</w:t>
      </w:r>
      <w:r w:rsidRPr="00AC19CB">
        <w:rPr>
          <w:rFonts w:ascii="Arial" w:hAnsi="Arial" w:cs="Arial"/>
          <w:sz w:val="22"/>
          <w:szCs w:val="22"/>
        </w:rPr>
        <w:t>, el CONCESIONARIO será responsable por la corrección de los defectos que informe el OSITRAN. A efectos de subsanar las observaciones que OSITRAN formule respecto del incumplimiento de lo establecido en el Numeral 6.1 y siguientes</w:t>
      </w:r>
      <w:r w:rsidR="00C877D5" w:rsidRPr="00AC19CB">
        <w:rPr>
          <w:rFonts w:ascii="Arial" w:hAnsi="Arial" w:cs="Arial"/>
          <w:sz w:val="22"/>
          <w:szCs w:val="22"/>
        </w:rPr>
        <w:t xml:space="preserve"> del presente Contrato</w:t>
      </w:r>
      <w:r w:rsidRPr="00AC19CB">
        <w:rPr>
          <w:rFonts w:ascii="Arial" w:hAnsi="Arial" w:cs="Arial"/>
          <w:sz w:val="22"/>
          <w:szCs w:val="22"/>
        </w:rPr>
        <w:t>, OSITRAN le otorgará un plazo al CONCESIONARIO para subsanarlas, el cual deberá estar acorde con la naturaleza y complejidad de la observación.</w:t>
      </w:r>
    </w:p>
    <w:p w:rsidR="00171E03" w:rsidRPr="00AC19CB" w:rsidRDefault="00171E03" w:rsidP="00AC19CB">
      <w:pPr>
        <w:pStyle w:val="Prrafodelista"/>
        <w:tabs>
          <w:tab w:val="left" w:pos="426"/>
        </w:tabs>
        <w:spacing w:before="60" w:after="60"/>
        <w:ind w:left="1418"/>
        <w:jc w:val="both"/>
        <w:rPr>
          <w:rFonts w:ascii="Arial" w:hAnsi="Arial" w:cs="Arial"/>
          <w:sz w:val="22"/>
          <w:szCs w:val="22"/>
        </w:rPr>
      </w:pPr>
    </w:p>
    <w:p w:rsidR="00171E03" w:rsidRPr="00AC19CB" w:rsidRDefault="00171E03" w:rsidP="00AC19CB">
      <w:pPr>
        <w:pStyle w:val="Prrafodelista"/>
        <w:tabs>
          <w:tab w:val="left" w:pos="567"/>
        </w:tabs>
        <w:spacing w:before="60" w:after="60"/>
        <w:ind w:left="567"/>
        <w:contextualSpacing w:val="0"/>
        <w:jc w:val="both"/>
        <w:rPr>
          <w:rFonts w:ascii="Arial" w:hAnsi="Arial" w:cs="Arial"/>
          <w:sz w:val="22"/>
          <w:szCs w:val="22"/>
        </w:rPr>
      </w:pPr>
      <w:bookmarkStart w:id="26" w:name="_Ref529891742"/>
      <w:bookmarkStart w:id="27" w:name="_Ref530204714"/>
      <w:bookmarkStart w:id="28" w:name="_Ref530218288"/>
      <w:bookmarkStart w:id="29" w:name="_Ref530218971"/>
      <w:bookmarkStart w:id="30" w:name="_Ref530220561"/>
      <w:bookmarkStart w:id="31" w:name="_Ref530221070"/>
      <w:bookmarkStart w:id="32" w:name="_Ref532354118"/>
      <w:bookmarkStart w:id="33" w:name="_Ref532354524"/>
      <w:bookmarkStart w:id="34" w:name="_Ref532355373"/>
      <w:bookmarkStart w:id="35" w:name="_Ref532358248"/>
      <w:bookmarkStart w:id="36" w:name="_Ref532360346"/>
      <w:bookmarkStart w:id="37" w:name="_Ref532629286"/>
      <w:bookmarkStart w:id="38" w:name="_Ref532639416"/>
      <w:bookmarkStart w:id="39" w:name="_Ref532706820"/>
      <w:bookmarkStart w:id="40" w:name="_Ref532707209"/>
      <w:bookmarkStart w:id="41" w:name="_Ref532707704"/>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SETIMA</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171E03" w:rsidRPr="00AC19CB" w:rsidRDefault="00CD4EE9" w:rsidP="00AC19CB">
      <w:pPr>
        <w:pStyle w:val="Ttulo1"/>
        <w:numPr>
          <w:ilvl w:val="0"/>
          <w:numId w:val="0"/>
        </w:numPr>
        <w:spacing w:before="60"/>
        <w:ind w:left="431" w:hanging="431"/>
        <w:jc w:val="center"/>
        <w:rPr>
          <w:rFonts w:cs="Arial"/>
        </w:rPr>
      </w:pPr>
      <w:r w:rsidRPr="00AC19CB">
        <w:rPr>
          <w:rFonts w:cs="Arial"/>
        </w:rPr>
        <w:t>OPERACIÓN</w:t>
      </w:r>
      <w:r w:rsidR="00171E03" w:rsidRPr="00AC19CB">
        <w:rPr>
          <w:rFonts w:cs="Arial"/>
        </w:rPr>
        <w:t xml:space="preserve"> DE LA CONCESIÓN</w:t>
      </w:r>
    </w:p>
    <w:p w:rsidR="00DB4A74" w:rsidRPr="00AC19CB" w:rsidRDefault="00DB4A74" w:rsidP="00AC19CB">
      <w:pPr>
        <w:spacing w:before="60" w:after="60"/>
        <w:rPr>
          <w:rFonts w:ascii="Arial" w:hAnsi="Arial" w:cs="Arial"/>
          <w:sz w:val="22"/>
          <w:szCs w:val="22"/>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Derechos y Deberes del CONCESIONARIO</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La </w:t>
      </w:r>
      <w:r w:rsidR="008A3F72" w:rsidRPr="00AC19CB">
        <w:rPr>
          <w:rFonts w:ascii="Arial" w:hAnsi="Arial" w:cs="Arial"/>
          <w:sz w:val="22"/>
          <w:szCs w:val="22"/>
          <w:lang w:val="es-MX"/>
        </w:rPr>
        <w:t xml:space="preserve">Operación </w:t>
      </w:r>
      <w:r w:rsidRPr="00AC19CB">
        <w:rPr>
          <w:rFonts w:ascii="Arial" w:hAnsi="Arial" w:cs="Arial"/>
          <w:sz w:val="22"/>
          <w:szCs w:val="22"/>
          <w:lang w:val="es-MX"/>
        </w:rPr>
        <w:t>del Aeropuerto por el CONCESIONARIO constituye un derecho, en la medida que es el mecanismo mediante el cual el CONCESIONARIO generará los ingresos de la Concesión</w:t>
      </w:r>
      <w:r w:rsidR="009C0413" w:rsidRPr="00AC19CB">
        <w:rPr>
          <w:rFonts w:ascii="Arial" w:hAnsi="Arial" w:cs="Arial"/>
          <w:sz w:val="22"/>
          <w:szCs w:val="22"/>
          <w:lang w:val="es-MX"/>
        </w:rPr>
        <w:t xml:space="preserve"> y cobra</w:t>
      </w:r>
      <w:r w:rsidR="00E01101" w:rsidRPr="00AC19CB">
        <w:rPr>
          <w:rFonts w:ascii="Arial" w:hAnsi="Arial" w:cs="Arial"/>
          <w:sz w:val="22"/>
          <w:szCs w:val="22"/>
          <w:lang w:val="es-MX"/>
        </w:rPr>
        <w:t>rá</w:t>
      </w:r>
      <w:r w:rsidR="009C0413" w:rsidRPr="00AC19CB">
        <w:rPr>
          <w:rFonts w:ascii="Arial" w:hAnsi="Arial" w:cs="Arial"/>
          <w:sz w:val="22"/>
          <w:szCs w:val="22"/>
          <w:lang w:val="es-MX"/>
        </w:rPr>
        <w:t xml:space="preserve"> el Cofinanciamiento</w:t>
      </w:r>
      <w:r w:rsidRPr="00AC19CB">
        <w:rPr>
          <w:rFonts w:ascii="Arial" w:hAnsi="Arial" w:cs="Arial"/>
          <w:sz w:val="22"/>
          <w:szCs w:val="22"/>
          <w:lang w:val="es-MX"/>
        </w:rPr>
        <w:t xml:space="preserve">, así como un deber, en la medida en que el CONCESIONARIO está obligado a prestar los Servicios Aeroportuarios </w:t>
      </w:r>
      <w:r w:rsidR="002974CE" w:rsidRPr="00AC19CB">
        <w:rPr>
          <w:rFonts w:ascii="Arial" w:hAnsi="Arial" w:cs="Arial"/>
          <w:sz w:val="22"/>
          <w:szCs w:val="22"/>
          <w:lang w:val="es-MX"/>
        </w:rPr>
        <w:t xml:space="preserve"> </w:t>
      </w:r>
      <w:r w:rsidRPr="00AC19CB">
        <w:rPr>
          <w:rFonts w:ascii="Arial" w:hAnsi="Arial" w:cs="Arial"/>
          <w:sz w:val="22"/>
          <w:szCs w:val="22"/>
          <w:lang w:val="es-MX"/>
        </w:rPr>
        <w:t>a los Usuarios y mantener la operatividad de la Infraestructura Aeroportuaria, acorde con los Requisitos Técnicos Mínimos</w:t>
      </w:r>
      <w:r w:rsidR="002974CE" w:rsidRPr="00AC19CB">
        <w:rPr>
          <w:rFonts w:ascii="Arial" w:hAnsi="Arial" w:cs="Arial"/>
          <w:sz w:val="22"/>
          <w:szCs w:val="22"/>
          <w:lang w:val="es-MX"/>
        </w:rPr>
        <w:t xml:space="preserve"> y los Estándares Básicos</w:t>
      </w:r>
      <w:r w:rsidRPr="00AC19CB">
        <w:rPr>
          <w:rFonts w:ascii="Arial" w:hAnsi="Arial" w:cs="Arial"/>
          <w:sz w:val="22"/>
          <w:szCs w:val="22"/>
          <w:lang w:val="es-MX"/>
        </w:rPr>
        <w:t>.</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lastRenderedPageBreak/>
        <w:t xml:space="preserve">Por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el CONCESIONARIO percibirá </w:t>
      </w:r>
      <w:r w:rsidR="00AA66E0" w:rsidRPr="00AC19CB">
        <w:rPr>
          <w:rFonts w:ascii="Arial" w:hAnsi="Arial" w:cs="Arial"/>
          <w:sz w:val="22"/>
          <w:szCs w:val="22"/>
          <w:lang w:val="es-MX"/>
        </w:rPr>
        <w:t xml:space="preserve">Ingresos Regulados e Ingresos No Regulados, </w:t>
      </w:r>
      <w:r w:rsidRPr="00AC19CB">
        <w:rPr>
          <w:rFonts w:ascii="Arial" w:hAnsi="Arial" w:cs="Arial"/>
          <w:sz w:val="22"/>
          <w:szCs w:val="22"/>
          <w:lang w:val="es-MX"/>
        </w:rPr>
        <w:t>según las definiciones establecidas en el presente Contrato.</w:t>
      </w:r>
    </w:p>
    <w:p w:rsidR="00154466" w:rsidRPr="00AC19CB" w:rsidRDefault="00154466"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Respecto a la percepción de los Ingresos No Regulados, OSITRAN será el encargado de supervisar y fiscalizar estos ingresos.</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obligado a cumplir con los Requisitos Técnicos Mínimos establecidos en el Anexo 8 del presente Contrato, a obtener el Certificado de Aeródromo emitido por la DGAC de acuerdo con lo establecido en la RAP 139, cumplir con la Propuesta Técnica, el Plan Maestro de Desarrollo, el Plan de </w:t>
      </w:r>
      <w:r w:rsidR="0074165D">
        <w:rPr>
          <w:rFonts w:ascii="Arial" w:hAnsi="Arial" w:cs="Arial"/>
          <w:sz w:val="22"/>
          <w:szCs w:val="22"/>
          <w:lang w:val="es-MX"/>
        </w:rPr>
        <w:t xml:space="preserve">Inversiones en </w:t>
      </w:r>
      <w:r w:rsidRPr="00AC19CB">
        <w:rPr>
          <w:rFonts w:ascii="Arial" w:hAnsi="Arial" w:cs="Arial"/>
          <w:sz w:val="22"/>
          <w:szCs w:val="22"/>
          <w:lang w:val="es-MX"/>
        </w:rPr>
        <w:t>Equipamiento, el Programa de Mantenimiento Periódico y el Programa de Rehabilitación, entre otros.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se compromete a obligar, en el supuesto que las Operaciones Secundarias sean prestadas por terceros, a que éstos previamente hayan obtenido los permisos administrativos y técnicos requeridos por la DGAC conforme a los requerimientos establecidos en las RAP. </w:t>
      </w:r>
    </w:p>
    <w:p w:rsidR="00BE67EE" w:rsidRPr="00AA5BFC" w:rsidRDefault="00BE67EE" w:rsidP="00AA5BFC">
      <w:pPr>
        <w:pStyle w:val="Prrafodelista"/>
        <w:spacing w:before="60" w:after="60"/>
        <w:ind w:left="1418"/>
        <w:contextualSpacing w:val="0"/>
        <w:jc w:val="both"/>
        <w:rPr>
          <w:rFonts w:ascii="Arial" w:hAnsi="Arial" w:cs="Arial"/>
          <w:sz w:val="22"/>
          <w:szCs w:val="22"/>
          <w:lang w:val="es-MX"/>
        </w:rPr>
      </w:pPr>
    </w:p>
    <w:p w:rsidR="00BE67EE" w:rsidRDefault="00BE67EE" w:rsidP="00AA5BFC">
      <w:pPr>
        <w:pStyle w:val="Prrafodelista"/>
        <w:numPr>
          <w:ilvl w:val="1"/>
          <w:numId w:val="65"/>
        </w:numPr>
        <w:spacing w:before="60" w:after="60"/>
        <w:ind w:left="1418" w:hanging="851"/>
        <w:contextualSpacing w:val="0"/>
        <w:jc w:val="both"/>
        <w:rPr>
          <w:rFonts w:ascii="Arial" w:hAnsi="Arial" w:cs="Arial"/>
          <w:sz w:val="22"/>
          <w:szCs w:val="22"/>
          <w:lang w:val="es-MX"/>
        </w:rPr>
      </w:pPr>
      <w:r w:rsidRPr="00BE67EE">
        <w:rPr>
          <w:rFonts w:ascii="Arial" w:hAnsi="Arial" w:cs="Arial"/>
          <w:sz w:val="22"/>
          <w:szCs w:val="22"/>
          <w:lang w:val="es-MX"/>
        </w:rPr>
        <w:t xml:space="preserve">Para el inicio de la </w:t>
      </w:r>
      <w:r w:rsidR="0020673B">
        <w:rPr>
          <w:rFonts w:ascii="Arial" w:hAnsi="Arial" w:cs="Arial"/>
          <w:sz w:val="22"/>
          <w:szCs w:val="22"/>
          <w:lang w:val="es-MX"/>
        </w:rPr>
        <w:t>O</w:t>
      </w:r>
      <w:r w:rsidRPr="00BE67EE">
        <w:rPr>
          <w:rFonts w:ascii="Arial" w:hAnsi="Arial" w:cs="Arial"/>
          <w:sz w:val="22"/>
          <w:szCs w:val="22"/>
          <w:lang w:val="es-MX"/>
        </w:rPr>
        <w:t xml:space="preserve">peración del </w:t>
      </w:r>
      <w:r w:rsidR="0020673B">
        <w:rPr>
          <w:rFonts w:ascii="Arial" w:hAnsi="Arial" w:cs="Arial"/>
          <w:sz w:val="22"/>
          <w:szCs w:val="22"/>
          <w:lang w:val="es-MX"/>
        </w:rPr>
        <w:t>A</w:t>
      </w:r>
      <w:r w:rsidRPr="00BE67EE">
        <w:rPr>
          <w:rFonts w:ascii="Arial" w:hAnsi="Arial" w:cs="Arial"/>
          <w:sz w:val="22"/>
          <w:szCs w:val="22"/>
          <w:lang w:val="es-MX"/>
        </w:rPr>
        <w:t>eropuerto, el CONCESIONARIO deberá tramitar y obtener la Autorización de Funcionamiento por parte de la DGAC, de acuerdo con el procedimiento establecido en el Apéndice C de la RAP 139.</w:t>
      </w:r>
    </w:p>
    <w:p w:rsidR="00BE67EE" w:rsidRPr="00BE67EE" w:rsidRDefault="00BE67EE" w:rsidP="00AA5BFC">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se obliga a incluir en los contratos a ser suscritos con los operadores secundarios una cláusula resolutoria que establezca la resolución de dichos contratos, en caso que los operadores secundarios no cumplan con las normas que emita la DGAC relacionadas a la Seguridad de la Aviación Civil y las Normas Regulatorias aplicables.</w:t>
      </w: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AA5BFC" w:rsidRDefault="003E4118" w:rsidP="00AA5BFC">
      <w:pPr>
        <w:pStyle w:val="Prrafodelista"/>
        <w:rPr>
          <w:rFonts w:ascii="Arial" w:hAnsi="Arial" w:cs="Arial"/>
          <w:sz w:val="22"/>
          <w:szCs w:val="22"/>
          <w:lang w:val="es-MX"/>
        </w:rPr>
      </w:pPr>
    </w:p>
    <w:p w:rsidR="00F0415E" w:rsidRPr="00AC19CB" w:rsidRDefault="005A02B6"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Tratándose de la SUNAT</w:t>
      </w:r>
      <w:r w:rsidR="00DB1B67" w:rsidRPr="00AC19CB">
        <w:rPr>
          <w:rFonts w:ascii="Arial" w:hAnsi="Arial" w:cs="Arial"/>
          <w:sz w:val="22"/>
          <w:szCs w:val="22"/>
          <w:lang w:val="es-MX"/>
        </w:rPr>
        <w:t>,</w:t>
      </w:r>
      <w:r w:rsidRPr="00AC19CB">
        <w:rPr>
          <w:rFonts w:ascii="Arial" w:hAnsi="Arial" w:cs="Arial"/>
          <w:sz w:val="22"/>
          <w:szCs w:val="22"/>
          <w:lang w:val="es-MX"/>
        </w:rPr>
        <w:t xml:space="preserve"> el CONCESIONARIO deberá proporcionar además todos los espacios que sean necesarios para que </w:t>
      </w:r>
      <w:r w:rsidR="00DB1B67" w:rsidRPr="00AC19CB">
        <w:rPr>
          <w:rFonts w:ascii="Arial" w:hAnsi="Arial" w:cs="Arial"/>
          <w:sz w:val="22"/>
          <w:szCs w:val="22"/>
          <w:lang w:val="es-MX"/>
        </w:rPr>
        <w:t xml:space="preserve">dicha entidad </w:t>
      </w:r>
      <w:r w:rsidRPr="00AC19CB">
        <w:rPr>
          <w:rFonts w:ascii="Arial" w:hAnsi="Arial" w:cs="Arial"/>
          <w:sz w:val="22"/>
          <w:szCs w:val="22"/>
          <w:lang w:val="es-MX"/>
        </w:rPr>
        <w:t>pueda llevar a cabo las labores de control de conformidad con lo señalado el Decreto Legislativo N</w:t>
      </w:r>
      <w:r w:rsidR="00DB1B67" w:rsidRPr="00AC19CB">
        <w:rPr>
          <w:rFonts w:ascii="Arial" w:hAnsi="Arial" w:cs="Arial"/>
          <w:sz w:val="22"/>
          <w:szCs w:val="22"/>
          <w:lang w:val="es-MX"/>
        </w:rPr>
        <w:t>º</w:t>
      </w:r>
      <w:r w:rsidRPr="00AC19CB">
        <w:rPr>
          <w:rFonts w:ascii="Arial" w:hAnsi="Arial" w:cs="Arial"/>
          <w:sz w:val="22"/>
          <w:szCs w:val="22"/>
          <w:lang w:val="es-MX"/>
        </w:rPr>
        <w:t xml:space="preserve"> 1053</w:t>
      </w:r>
      <w:r w:rsidR="008966AF" w:rsidRPr="00AC19CB">
        <w:rPr>
          <w:rFonts w:ascii="Arial" w:hAnsi="Arial" w:cs="Arial"/>
          <w:sz w:val="22"/>
          <w:szCs w:val="22"/>
          <w:lang w:val="es-MX"/>
        </w:rPr>
        <w:t>°</w:t>
      </w:r>
      <w:r w:rsidR="00C877D5" w:rsidRPr="00AC19CB">
        <w:rPr>
          <w:rFonts w:ascii="Arial" w:hAnsi="Arial" w:cs="Arial"/>
          <w:sz w:val="22"/>
          <w:szCs w:val="22"/>
          <w:lang w:val="es-MX"/>
        </w:rPr>
        <w:t xml:space="preserve"> que aprueba la Ley General de Aduanas</w:t>
      </w:r>
      <w:r w:rsidRPr="00AC19CB">
        <w:rPr>
          <w:rFonts w:ascii="Arial" w:hAnsi="Arial" w:cs="Arial"/>
          <w:sz w:val="22"/>
          <w:szCs w:val="22"/>
          <w:lang w:val="es-MX"/>
        </w:rPr>
        <w:t xml:space="preserve">, su </w:t>
      </w:r>
      <w:r w:rsidR="00DB1B67" w:rsidRPr="00AC19CB">
        <w:rPr>
          <w:rFonts w:ascii="Arial" w:hAnsi="Arial" w:cs="Arial"/>
          <w:sz w:val="22"/>
          <w:szCs w:val="22"/>
          <w:lang w:val="es-MX"/>
        </w:rPr>
        <w:t>r</w:t>
      </w:r>
      <w:r w:rsidRPr="00AC19CB">
        <w:rPr>
          <w:rFonts w:ascii="Arial" w:hAnsi="Arial" w:cs="Arial"/>
          <w:sz w:val="22"/>
          <w:szCs w:val="22"/>
          <w:lang w:val="es-MX"/>
        </w:rPr>
        <w:t>eglamento y demás Leyes Aplicables.</w:t>
      </w:r>
    </w:p>
    <w:p w:rsidR="009928E4" w:rsidRDefault="009928E4" w:rsidP="00AC19CB">
      <w:pPr>
        <w:spacing w:before="60" w:after="60"/>
        <w:ind w:left="1418" w:hanging="2"/>
        <w:jc w:val="both"/>
        <w:rPr>
          <w:rFonts w:ascii="Arial" w:hAnsi="Arial" w:cs="Arial"/>
          <w:sz w:val="22"/>
          <w:szCs w:val="22"/>
          <w:lang w:val="es-MX"/>
        </w:rPr>
      </w:pPr>
    </w:p>
    <w:p w:rsidR="00F0415E"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Cada entidad pública deberá pagar al CONCESIONARIO los gastos por concepto de luz, agua y teléfono, y acceso a Internet y redes privadas</w:t>
      </w:r>
      <w:r w:rsidR="00DF7D68" w:rsidRPr="00AC19CB">
        <w:rPr>
          <w:rFonts w:ascii="Arial" w:hAnsi="Arial" w:cs="Arial"/>
          <w:sz w:val="22"/>
          <w:szCs w:val="22"/>
          <w:lang w:val="es-MX"/>
        </w:rPr>
        <w:t>, o cualquier otro servicio análogo, creado o por crearse,</w:t>
      </w:r>
      <w:r w:rsidRPr="00AC19CB">
        <w:rPr>
          <w:rFonts w:ascii="Arial" w:hAnsi="Arial" w:cs="Arial"/>
          <w:sz w:val="22"/>
          <w:szCs w:val="22"/>
          <w:lang w:val="es-MX"/>
        </w:rPr>
        <w:t xml:space="preserve"> que se hayan generado por el uso de estas áreas. El CONCESIONARIO no generará ningún margen de rentabilidad por estos conceptos.</w:t>
      </w:r>
    </w:p>
    <w:p w:rsidR="009928E4" w:rsidRDefault="009928E4" w:rsidP="00AC19CB">
      <w:pPr>
        <w:spacing w:before="60" w:after="60"/>
        <w:ind w:left="1418" w:hanging="2"/>
        <w:jc w:val="both"/>
        <w:rPr>
          <w:rFonts w:ascii="Arial" w:hAnsi="Arial" w:cs="Arial"/>
          <w:sz w:val="22"/>
          <w:szCs w:val="22"/>
          <w:lang w:val="es-MX"/>
        </w:rPr>
      </w:pPr>
    </w:p>
    <w:p w:rsidR="00171E03"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El CONCESIONARIO podrá reubicar o reasignar dichas oficinas siempre que se deba a necesidades operativas del Aeropuerto o que genere mayor rentabilidad al mismo y no se afecte el ejercicio de las funciones de las entidades, debiendo previamente coordinar con la entidad respectiva.</w:t>
      </w:r>
    </w:p>
    <w:p w:rsidR="00DB4A74" w:rsidRPr="00AC19CB" w:rsidRDefault="00DB4A74" w:rsidP="00AC19CB">
      <w:pPr>
        <w:spacing w:before="60" w:after="60"/>
        <w:ind w:left="1440" w:hanging="24"/>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entregar al OSITRAN y al CONCEDENTE, memorias </w:t>
      </w:r>
      <w:r w:rsidR="002F36D5">
        <w:rPr>
          <w:rFonts w:ascii="Arial" w:hAnsi="Arial" w:cs="Arial"/>
          <w:sz w:val="22"/>
          <w:szCs w:val="22"/>
          <w:lang w:val="es-MX"/>
        </w:rPr>
        <w:t xml:space="preserve">informativas </w:t>
      </w:r>
      <w:r w:rsidRPr="00AC19CB">
        <w:rPr>
          <w:rFonts w:ascii="Arial" w:hAnsi="Arial" w:cs="Arial"/>
          <w:sz w:val="22"/>
          <w:szCs w:val="22"/>
          <w:lang w:val="es-MX"/>
        </w:rPr>
        <w:t xml:space="preserve">sobre los logros alcanzados durante la Concesión, a más tardar dentro del primer trimestre del año siguiente al del periodo informado. Los periodos a informarse corresponderán a cada Año de la Concesión. Las memorias consistirán en un resumen anualizado del desempeño y logros alcanzados por el CONCESIONARIO. Incluirá, además, los resultados de la encuesta de opinión de los Usuarios de la Concesión, a que se refiere el </w:t>
      </w:r>
      <w:r w:rsidR="009A1BE3">
        <w:rPr>
          <w:rFonts w:ascii="Arial" w:hAnsi="Arial" w:cs="Arial"/>
          <w:sz w:val="22"/>
          <w:szCs w:val="22"/>
          <w:lang w:val="es-MX"/>
        </w:rPr>
        <w:t>Apéndice 3</w:t>
      </w:r>
      <w:r w:rsidRPr="00AC19CB">
        <w:rPr>
          <w:rFonts w:ascii="Arial" w:hAnsi="Arial" w:cs="Arial"/>
          <w:sz w:val="22"/>
          <w:szCs w:val="22"/>
          <w:lang w:val="es-MX"/>
        </w:rPr>
        <w:t xml:space="preserve"> del Anexo 8, que será realizada por una empresa encuestadora de prestigio aceptada por el OSITRAN y no vinculada al CONCESIONARIO, sobre aspectos tales como la calidad del servicio y de la infraestructura, los niveles tarifarios y la seguridad.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deberá remitir a la DGAC información mensual sobre el tráfico de pasajeros, carga y operaciones en el Aeropuerto, de acuerdo al formato que la DGAC establezca.</w:t>
      </w:r>
    </w:p>
    <w:p w:rsidR="00DB4A74" w:rsidRPr="00AC19CB" w:rsidRDefault="00DB4A74" w:rsidP="00AC19CB">
      <w:pPr>
        <w:pStyle w:val="Prrafodelista"/>
        <w:spacing w:before="60" w:after="60"/>
        <w:ind w:left="1418"/>
        <w:jc w:val="both"/>
        <w:rPr>
          <w:rFonts w:ascii="Arial" w:hAnsi="Arial" w:cs="Arial"/>
          <w:sz w:val="22"/>
          <w:szCs w:val="22"/>
          <w:lang w:val="es-MX"/>
        </w:rPr>
      </w:pPr>
    </w:p>
    <w:p w:rsidR="00171E03" w:rsidRPr="00AC19CB" w:rsidRDefault="00171E03" w:rsidP="00AC19CB">
      <w:pPr>
        <w:pStyle w:val="Prrafodelista"/>
        <w:spacing w:before="60" w:after="60"/>
        <w:ind w:left="567"/>
        <w:jc w:val="both"/>
        <w:rPr>
          <w:rFonts w:ascii="Arial" w:hAnsi="Arial" w:cs="Arial"/>
          <w:b/>
          <w:sz w:val="22"/>
          <w:szCs w:val="22"/>
          <w:lang w:val="es-MX"/>
        </w:rPr>
      </w:pPr>
      <w:r w:rsidRPr="00AC19CB">
        <w:rPr>
          <w:rFonts w:ascii="Arial" w:hAnsi="Arial" w:cs="Arial"/>
          <w:sz w:val="22"/>
          <w:szCs w:val="22"/>
          <w:lang w:val="es-MX"/>
        </w:rPr>
        <w:t xml:space="preserve"> </w:t>
      </w: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Certificación del Aeropuerto </w:t>
      </w:r>
    </w:p>
    <w:p w:rsidR="00171E03" w:rsidRPr="00AC19CB" w:rsidRDefault="00171E03" w:rsidP="00AC19CB">
      <w:pPr>
        <w:spacing w:before="60" w:after="60"/>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Para efectos de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de la Concesión</w:t>
      </w:r>
      <w:r w:rsidR="008B0F48">
        <w:rPr>
          <w:rFonts w:ascii="Arial" w:hAnsi="Arial" w:cs="Arial"/>
          <w:sz w:val="22"/>
          <w:szCs w:val="22"/>
          <w:lang w:val="es-MX"/>
        </w:rPr>
        <w:t>, l</w:t>
      </w:r>
      <w:r w:rsidR="00334354">
        <w:rPr>
          <w:rFonts w:ascii="Arial" w:hAnsi="Arial" w:cs="Arial"/>
          <w:sz w:val="22"/>
          <w:szCs w:val="22"/>
          <w:lang w:val="es-MX"/>
        </w:rPr>
        <w:t>uego de la obtención de la Autorización de Funcionamiento</w:t>
      </w:r>
      <w:r w:rsidRPr="00AC19CB">
        <w:rPr>
          <w:rFonts w:ascii="Arial" w:hAnsi="Arial" w:cs="Arial"/>
          <w:sz w:val="22"/>
          <w:szCs w:val="22"/>
          <w:lang w:val="es-MX"/>
        </w:rPr>
        <w:t>, el CONCESIONARIO deberá obtener el Certificado de Aeródromo expedido por la DGAC del MTC, conforme las normas de la RAP 139 y el procedimiento señalado en los párrafos siguientes.</w:t>
      </w:r>
    </w:p>
    <w:p w:rsidR="00171E03" w:rsidRPr="00AC19CB" w:rsidRDefault="00171E03" w:rsidP="00AC19CB">
      <w:pPr>
        <w:pStyle w:val="Prrafodelista"/>
        <w:spacing w:before="60" w:after="60"/>
        <w:ind w:left="567"/>
        <w:jc w:val="both"/>
        <w:rPr>
          <w:rFonts w:ascii="Arial" w:hAnsi="Arial" w:cs="Arial"/>
          <w:sz w:val="22"/>
          <w:szCs w:val="22"/>
          <w:lang w:val="es-MX"/>
        </w:rPr>
      </w:pPr>
      <w:r w:rsidRPr="00AC19CB">
        <w:rPr>
          <w:rFonts w:ascii="Arial" w:hAnsi="Arial" w:cs="Arial"/>
          <w:sz w:val="22"/>
          <w:szCs w:val="22"/>
          <w:lang w:val="es-MX"/>
        </w:rPr>
        <w:t xml:space="preserve"> </w:t>
      </w:r>
    </w:p>
    <w:p w:rsidR="00171E03"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El CONCESIONARIO deberá solicitar </w:t>
      </w:r>
      <w:r w:rsidR="00AE2B83">
        <w:rPr>
          <w:rFonts w:ascii="Arial" w:hAnsi="Arial" w:cs="Arial"/>
          <w:sz w:val="22"/>
          <w:szCs w:val="22"/>
          <w:lang w:val="es-MX"/>
        </w:rPr>
        <w:t>el</w:t>
      </w:r>
      <w:r w:rsidRPr="00AC19CB">
        <w:rPr>
          <w:rFonts w:ascii="Arial" w:hAnsi="Arial" w:cs="Arial"/>
          <w:sz w:val="22"/>
          <w:szCs w:val="22"/>
          <w:lang w:val="es-MX"/>
        </w:rPr>
        <w:t xml:space="preserve"> Certifica</w:t>
      </w:r>
      <w:r w:rsidR="00AE2B83">
        <w:rPr>
          <w:rFonts w:ascii="Arial" w:hAnsi="Arial" w:cs="Arial"/>
          <w:sz w:val="22"/>
          <w:szCs w:val="22"/>
          <w:lang w:val="es-MX"/>
        </w:rPr>
        <w:t>do</w:t>
      </w:r>
      <w:r w:rsidRPr="00AC19CB">
        <w:rPr>
          <w:rFonts w:ascii="Arial" w:hAnsi="Arial" w:cs="Arial"/>
          <w:sz w:val="22"/>
          <w:szCs w:val="22"/>
          <w:lang w:val="es-MX"/>
        </w:rPr>
        <w:t xml:space="preserve"> de Aeródromo correspondiente al AICC una vez que haya culminado la ejecución de las Obras y </w:t>
      </w:r>
      <w:r w:rsidR="002974CE" w:rsidRPr="00AC19CB">
        <w:rPr>
          <w:rFonts w:ascii="Arial" w:hAnsi="Arial" w:cs="Arial"/>
          <w:sz w:val="22"/>
          <w:szCs w:val="22"/>
          <w:lang w:val="es-MX"/>
        </w:rPr>
        <w:t xml:space="preserve">la </w:t>
      </w:r>
      <w:r w:rsidRPr="00AC19CB">
        <w:rPr>
          <w:rFonts w:ascii="Arial" w:hAnsi="Arial" w:cs="Arial"/>
          <w:sz w:val="22"/>
          <w:szCs w:val="22"/>
          <w:lang w:val="es-MX"/>
        </w:rPr>
        <w:t>adquisición</w:t>
      </w:r>
      <w:r w:rsidR="00CF3B8C" w:rsidRPr="00AC19CB">
        <w:rPr>
          <w:rFonts w:ascii="Arial" w:hAnsi="Arial" w:cs="Arial"/>
          <w:sz w:val="22"/>
          <w:szCs w:val="22"/>
          <w:lang w:val="es-MX"/>
        </w:rPr>
        <w:t>,</w:t>
      </w:r>
      <w:r w:rsidRPr="00AC19CB">
        <w:rPr>
          <w:rFonts w:ascii="Arial" w:hAnsi="Arial" w:cs="Arial"/>
          <w:sz w:val="22"/>
          <w:szCs w:val="22"/>
          <w:lang w:val="es-MX"/>
        </w:rPr>
        <w:t xml:space="preserve"> i</w:t>
      </w:r>
      <w:r w:rsidR="002974CE" w:rsidRPr="00AC19CB">
        <w:rPr>
          <w:rFonts w:ascii="Arial" w:hAnsi="Arial" w:cs="Arial"/>
          <w:sz w:val="22"/>
          <w:szCs w:val="22"/>
          <w:lang w:val="es-MX"/>
        </w:rPr>
        <w:t>nstalación</w:t>
      </w:r>
      <w:r w:rsidR="00CF3B8C" w:rsidRPr="00AC19CB">
        <w:rPr>
          <w:rFonts w:ascii="Arial" w:hAnsi="Arial" w:cs="Arial"/>
          <w:sz w:val="22"/>
          <w:szCs w:val="22"/>
          <w:lang w:val="es-MX"/>
        </w:rPr>
        <w:t xml:space="preserve"> y puesta en funcionamiento</w:t>
      </w:r>
      <w:r w:rsidRPr="00AC19CB">
        <w:rPr>
          <w:rFonts w:ascii="Arial" w:hAnsi="Arial" w:cs="Arial"/>
          <w:sz w:val="22"/>
          <w:szCs w:val="22"/>
          <w:lang w:val="es-MX"/>
        </w:rPr>
        <w:t xml:space="preserve"> del Equipamiento</w:t>
      </w:r>
      <w:r w:rsidR="00086756" w:rsidRPr="00AC19CB">
        <w:rPr>
          <w:rFonts w:ascii="Arial" w:hAnsi="Arial" w:cs="Arial"/>
          <w:sz w:val="22"/>
          <w:szCs w:val="22"/>
          <w:lang w:val="es-MX"/>
        </w:rPr>
        <w:t xml:space="preserve"> y los Equipos de Navegación Aérea</w:t>
      </w:r>
      <w:r w:rsidRPr="00AC19CB">
        <w:rPr>
          <w:rFonts w:ascii="Arial" w:hAnsi="Arial" w:cs="Arial"/>
          <w:sz w:val="22"/>
          <w:szCs w:val="22"/>
          <w:lang w:val="es-MX"/>
        </w:rPr>
        <w:t xml:space="preserve">, </w:t>
      </w:r>
      <w:r w:rsidR="00410657" w:rsidRPr="00AC19CB">
        <w:rPr>
          <w:rFonts w:ascii="Arial" w:hAnsi="Arial" w:cs="Arial"/>
          <w:sz w:val="22"/>
          <w:szCs w:val="22"/>
          <w:lang w:val="es-MX"/>
        </w:rPr>
        <w:t xml:space="preserve">así como haya realizado las </w:t>
      </w:r>
      <w:r w:rsidRPr="00AC19CB">
        <w:rPr>
          <w:rFonts w:ascii="Arial" w:hAnsi="Arial" w:cs="Arial"/>
          <w:sz w:val="22"/>
          <w:szCs w:val="22"/>
          <w:lang w:val="es-MX"/>
        </w:rPr>
        <w:t>actividades e intervenciones necesarias para la operatividad del Aeropuerto, de conformidad con el Anexo N° 14 de la OACI</w:t>
      </w:r>
      <w:r w:rsidR="00BE67EE">
        <w:rPr>
          <w:rFonts w:ascii="Arial" w:hAnsi="Arial" w:cs="Arial"/>
          <w:sz w:val="22"/>
          <w:szCs w:val="22"/>
          <w:lang w:val="es-MX"/>
        </w:rPr>
        <w:t xml:space="preserve"> y la RAP 314</w:t>
      </w:r>
      <w:r w:rsidRPr="00AC19CB">
        <w:rPr>
          <w:rFonts w:ascii="Arial" w:hAnsi="Arial" w:cs="Arial"/>
          <w:sz w:val="22"/>
          <w:szCs w:val="22"/>
          <w:lang w:val="es-MX"/>
        </w:rPr>
        <w:t xml:space="preserve">. </w:t>
      </w:r>
    </w:p>
    <w:p w:rsidR="00BE67EE" w:rsidRPr="00AC19CB" w:rsidRDefault="00BE67EE" w:rsidP="00AC19CB">
      <w:pPr>
        <w:pStyle w:val="Prrafodelista"/>
        <w:spacing w:before="60" w:after="60"/>
        <w:ind w:left="1418"/>
        <w:jc w:val="both"/>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Para efecto del cumplimiento de lo señalado en el párrafo anterior, el CONCESIONARIO tendrá un plazo máximo de treinta (30) Días Calendario posteriores a la fecha de firma del Acta de Recepción de Obras y Equipamiento</w:t>
      </w:r>
      <w:r w:rsidR="00086756" w:rsidRPr="00AC19CB">
        <w:rPr>
          <w:rFonts w:ascii="Arial" w:hAnsi="Arial" w:cs="Arial"/>
          <w:sz w:val="22"/>
          <w:szCs w:val="22"/>
          <w:lang w:val="es-MX"/>
        </w:rPr>
        <w:t xml:space="preserve"> y </w:t>
      </w:r>
      <w:r w:rsidR="00410657" w:rsidRPr="00AC19CB">
        <w:rPr>
          <w:rFonts w:ascii="Arial" w:hAnsi="Arial" w:cs="Arial"/>
          <w:sz w:val="22"/>
          <w:szCs w:val="22"/>
          <w:lang w:val="es-MX"/>
        </w:rPr>
        <w:t xml:space="preserve">del acta </w:t>
      </w:r>
      <w:r w:rsidR="00CD6F81" w:rsidRPr="00AC19CB">
        <w:rPr>
          <w:rFonts w:ascii="Arial" w:hAnsi="Arial" w:cs="Arial"/>
          <w:sz w:val="22"/>
          <w:szCs w:val="22"/>
          <w:lang w:val="es-MX"/>
        </w:rPr>
        <w:t xml:space="preserve">correspondiente a los </w:t>
      </w:r>
      <w:r w:rsidR="00086756" w:rsidRPr="00AC19CB">
        <w:rPr>
          <w:rFonts w:ascii="Arial" w:hAnsi="Arial" w:cs="Arial"/>
          <w:sz w:val="22"/>
          <w:szCs w:val="22"/>
          <w:lang w:val="es-MX"/>
        </w:rPr>
        <w:t>Equipos</w:t>
      </w:r>
      <w:r w:rsidR="00CD6F81" w:rsidRPr="00AC19CB">
        <w:rPr>
          <w:rFonts w:ascii="Arial" w:hAnsi="Arial" w:cs="Arial"/>
          <w:sz w:val="22"/>
          <w:szCs w:val="22"/>
          <w:lang w:val="es-MX"/>
        </w:rPr>
        <w:t xml:space="preserve"> de Navegación Aérea</w:t>
      </w:r>
      <w:r w:rsidRPr="00AC19CB">
        <w:rPr>
          <w:rFonts w:ascii="Arial" w:hAnsi="Arial" w:cs="Arial"/>
          <w:sz w:val="22"/>
          <w:szCs w:val="22"/>
          <w:lang w:val="es-MX"/>
        </w:rPr>
        <w:t xml:space="preserve"> </w:t>
      </w:r>
      <w:r w:rsidR="002974CE" w:rsidRPr="00AC19CB">
        <w:rPr>
          <w:rFonts w:ascii="Arial" w:hAnsi="Arial" w:cs="Arial"/>
          <w:sz w:val="22"/>
          <w:szCs w:val="22"/>
          <w:lang w:val="es-MX"/>
        </w:rPr>
        <w:t xml:space="preserve">sin observaciones, </w:t>
      </w:r>
      <w:r w:rsidRPr="00AC19CB">
        <w:rPr>
          <w:rFonts w:ascii="Arial" w:hAnsi="Arial" w:cs="Arial"/>
          <w:sz w:val="22"/>
          <w:szCs w:val="22"/>
          <w:lang w:val="es-MX"/>
        </w:rPr>
        <w:t>para la presentación de la solicitud de</w:t>
      </w:r>
      <w:r w:rsidR="00AE2B83">
        <w:rPr>
          <w:rFonts w:ascii="Arial" w:hAnsi="Arial" w:cs="Arial"/>
          <w:sz w:val="22"/>
          <w:szCs w:val="22"/>
          <w:lang w:val="es-MX"/>
        </w:rPr>
        <w:t>l</w:t>
      </w:r>
      <w:r w:rsidRPr="00AC19CB">
        <w:rPr>
          <w:rFonts w:ascii="Arial" w:hAnsi="Arial" w:cs="Arial"/>
          <w:sz w:val="22"/>
          <w:szCs w:val="22"/>
          <w:lang w:val="es-MX"/>
        </w:rPr>
        <w:t xml:space="preserve"> </w:t>
      </w:r>
      <w:r w:rsidR="00AE2B83" w:rsidRPr="00AC19CB">
        <w:rPr>
          <w:rFonts w:ascii="Arial" w:hAnsi="Arial" w:cs="Arial"/>
          <w:sz w:val="22"/>
          <w:szCs w:val="22"/>
          <w:lang w:val="es-MX"/>
        </w:rPr>
        <w:t>Certifica</w:t>
      </w:r>
      <w:r w:rsidR="00AE2B83">
        <w:rPr>
          <w:rFonts w:ascii="Arial" w:hAnsi="Arial" w:cs="Arial"/>
          <w:sz w:val="22"/>
          <w:szCs w:val="22"/>
          <w:lang w:val="es-MX"/>
        </w:rPr>
        <w:t>do</w:t>
      </w:r>
      <w:r w:rsidR="00AE2B83" w:rsidRPr="00AC19CB">
        <w:rPr>
          <w:rFonts w:ascii="Arial" w:hAnsi="Arial" w:cs="Arial"/>
          <w:sz w:val="22"/>
          <w:szCs w:val="22"/>
          <w:lang w:val="es-MX"/>
        </w:rPr>
        <w:t xml:space="preserve"> </w:t>
      </w:r>
      <w:r w:rsidRPr="00AC19CB">
        <w:rPr>
          <w:rFonts w:ascii="Arial" w:hAnsi="Arial" w:cs="Arial"/>
          <w:sz w:val="22"/>
          <w:szCs w:val="22"/>
          <w:lang w:val="es-MX"/>
        </w:rPr>
        <w:t>de Aeródromo.</w:t>
      </w:r>
    </w:p>
    <w:p w:rsidR="00DB4A74" w:rsidRPr="00AC19CB" w:rsidRDefault="00DB4A74" w:rsidP="00AC19CB">
      <w:pPr>
        <w:spacing w:before="60" w:after="60"/>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La solicitud de</w:t>
      </w:r>
      <w:r w:rsidR="00AE2B83">
        <w:rPr>
          <w:rFonts w:ascii="Arial" w:hAnsi="Arial" w:cs="Arial"/>
          <w:sz w:val="22"/>
          <w:szCs w:val="22"/>
          <w:lang w:val="es-MX"/>
        </w:rPr>
        <w:t>l Certificado</w:t>
      </w:r>
      <w:r w:rsidRPr="00AC19CB">
        <w:rPr>
          <w:rFonts w:ascii="Arial" w:hAnsi="Arial" w:cs="Arial"/>
          <w:sz w:val="22"/>
          <w:szCs w:val="22"/>
          <w:lang w:val="es-MX"/>
        </w:rPr>
        <w:t xml:space="preserve"> de Aeródromo presentada por el CONCESIONARIO deberá cumplir con los requisitos y condiciones establecidos en la</w:t>
      </w:r>
      <w:r w:rsidR="008966AF" w:rsidRPr="00AC19CB">
        <w:rPr>
          <w:rFonts w:ascii="Arial" w:hAnsi="Arial" w:cs="Arial"/>
          <w:sz w:val="22"/>
          <w:szCs w:val="22"/>
          <w:lang w:val="es-MX"/>
        </w:rPr>
        <w:t xml:space="preserve"> </w:t>
      </w:r>
      <w:r w:rsidRPr="00AC19CB">
        <w:rPr>
          <w:rFonts w:ascii="Arial" w:hAnsi="Arial" w:cs="Arial"/>
          <w:sz w:val="22"/>
          <w:szCs w:val="22"/>
          <w:lang w:val="es-MX"/>
        </w:rPr>
        <w:t xml:space="preserve">RAP 139. </w:t>
      </w:r>
    </w:p>
    <w:p w:rsidR="00171E03" w:rsidRPr="00AC19CB" w:rsidRDefault="00171E03" w:rsidP="00AC19CB">
      <w:pPr>
        <w:pStyle w:val="Prrafodelista"/>
        <w:spacing w:before="60" w:after="60"/>
        <w:ind w:left="567"/>
        <w:jc w:val="both"/>
        <w:rPr>
          <w:rFonts w:ascii="Arial" w:hAnsi="Arial" w:cs="Arial"/>
          <w:sz w:val="22"/>
          <w:szCs w:val="22"/>
          <w:lang w:val="es-MX"/>
        </w:rPr>
      </w:pPr>
    </w:p>
    <w:p w:rsidR="00171E03"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lastRenderedPageBreak/>
        <w:t>El CONCEDENTE tendrá un plazo máximo de treinta (30) Días Calendario para la aprobación de la solicitud y expedición del Certificado de Aeródromo</w:t>
      </w:r>
      <w:r w:rsidR="008922DD" w:rsidRPr="00AC19CB">
        <w:rPr>
          <w:rFonts w:ascii="Arial" w:hAnsi="Arial" w:cs="Arial"/>
          <w:sz w:val="22"/>
          <w:szCs w:val="22"/>
          <w:lang w:val="es-MX"/>
        </w:rPr>
        <w:t>.</w:t>
      </w:r>
    </w:p>
    <w:p w:rsidR="008B0F48" w:rsidRPr="00AC19CB" w:rsidRDefault="008B0F48"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ArticleL1"/>
        <w:keepNext w:val="0"/>
        <w:spacing w:before="60" w:after="60"/>
        <w:ind w:left="1418"/>
        <w:rPr>
          <w:rFonts w:cs="Arial"/>
          <w:b w:val="0"/>
          <w:bCs/>
          <w:color w:val="000000"/>
        </w:rPr>
      </w:pPr>
      <w:r w:rsidRPr="00AC19CB">
        <w:rPr>
          <w:rFonts w:cs="Arial"/>
          <w:b w:val="0"/>
          <w:bCs/>
          <w:color w:val="000000"/>
        </w:rPr>
        <w:t>De</w:t>
      </w:r>
      <w:r w:rsidRPr="00AC19CB">
        <w:rPr>
          <w:rFonts w:cs="Arial"/>
          <w:b w:val="0"/>
        </w:rPr>
        <w:t xml:space="preserve"> existir observaciones a la solicitud de</w:t>
      </w:r>
      <w:r w:rsidR="00AE2B83">
        <w:rPr>
          <w:rFonts w:cs="Arial"/>
          <w:b w:val="0"/>
        </w:rPr>
        <w:t>l</w:t>
      </w:r>
      <w:r w:rsidRPr="00AC19CB">
        <w:rPr>
          <w:rFonts w:cs="Arial"/>
          <w:b w:val="0"/>
        </w:rPr>
        <w:t xml:space="preserve"> Certificado de Aeródromo, </w:t>
      </w:r>
      <w:r w:rsidRPr="00AC19CB">
        <w:rPr>
          <w:rFonts w:cs="Arial"/>
          <w:b w:val="0"/>
          <w:bCs/>
          <w:color w:val="000000"/>
        </w:rPr>
        <w:t>el CONCESIONARIO dispondrá de un plazo máximo de diez (10) Días Calendario para subsanar las observaciones formuladas por el CONCEDENTE, desde la fecha en que le hayan sido debidamente notificadas.</w:t>
      </w:r>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Sin perjuicio de lo establecido en el Anexo 6 del presente Contrato, el CONCESIONARIO está obligado a verificar y actualizar los datos aeronáuticos</w:t>
      </w:r>
      <w:r w:rsidRPr="00AC19CB">
        <w:rPr>
          <w:rStyle w:val="Refdenotaalpie"/>
          <w:rFonts w:ascii="Arial" w:hAnsi="Arial" w:cs="Arial"/>
          <w:sz w:val="22"/>
          <w:szCs w:val="22"/>
          <w:lang w:val="es-MX"/>
        </w:rPr>
        <w:footnoteReference w:id="3"/>
      </w:r>
      <w:r w:rsidRPr="00AC19CB">
        <w:rPr>
          <w:rFonts w:ascii="Arial" w:hAnsi="Arial" w:cs="Arial"/>
          <w:sz w:val="22"/>
          <w:szCs w:val="22"/>
          <w:lang w:val="es-MX"/>
        </w:rPr>
        <w:t xml:space="preserve"> correspondientes al Aeropuerto para fines de obtener el </w:t>
      </w:r>
      <w:r w:rsidR="00AE2B83">
        <w:rPr>
          <w:rFonts w:ascii="Arial" w:hAnsi="Arial" w:cs="Arial"/>
          <w:sz w:val="22"/>
          <w:szCs w:val="22"/>
          <w:lang w:val="es-MX"/>
        </w:rPr>
        <w:t>Certificado</w:t>
      </w:r>
      <w:r w:rsidR="00AE2B83" w:rsidRPr="00AC19CB">
        <w:rPr>
          <w:rFonts w:ascii="Arial" w:hAnsi="Arial" w:cs="Arial"/>
          <w:sz w:val="22"/>
          <w:szCs w:val="22"/>
          <w:lang w:val="es-MX"/>
        </w:rPr>
        <w:t xml:space="preserve"> </w:t>
      </w:r>
      <w:r w:rsidRPr="00AC19CB">
        <w:rPr>
          <w:rFonts w:ascii="Arial" w:hAnsi="Arial" w:cs="Arial"/>
          <w:sz w:val="22"/>
          <w:szCs w:val="22"/>
          <w:lang w:val="es-MX"/>
        </w:rPr>
        <w:t>de Aeródromo, los cuales deben cumplir con los requisitos de exactitud que permitan incorporarlos en la Publicación de Información Aeronáutica (AIP-PERU).</w:t>
      </w:r>
    </w:p>
    <w:p w:rsidR="00F0415E" w:rsidRPr="00AC19CB" w:rsidRDefault="00F0415E" w:rsidP="00AC19CB">
      <w:pPr>
        <w:spacing w:before="60" w:after="60"/>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las Facilidades Esenciales </w:t>
      </w:r>
    </w:p>
    <w:p w:rsidR="00DB4A74" w:rsidRPr="00AC19CB" w:rsidRDefault="00DB4A74" w:rsidP="00AC19CB">
      <w:pPr>
        <w:spacing w:before="60" w:after="60"/>
        <w:ind w:left="567"/>
        <w:jc w:val="both"/>
        <w:rPr>
          <w:rFonts w:ascii="Arial" w:eastAsia="MS Mincho" w:hAnsi="Arial" w:cs="Arial"/>
          <w:bCs/>
          <w:color w:val="000000"/>
          <w:sz w:val="22"/>
          <w:szCs w:val="22"/>
          <w:lang w:val="es-PE"/>
        </w:rPr>
      </w:pPr>
    </w:p>
    <w:p w:rsidR="00874042" w:rsidRPr="00AC19CB" w:rsidRDefault="008922DD" w:rsidP="00AC19CB">
      <w:pPr>
        <w:spacing w:before="60" w:after="60"/>
        <w:ind w:left="567"/>
        <w:jc w:val="both"/>
        <w:rPr>
          <w:rFonts w:ascii="Arial" w:eastAsia="MS Mincho" w:hAnsi="Arial" w:cs="Arial"/>
          <w:bCs/>
          <w:color w:val="000000"/>
          <w:sz w:val="22"/>
          <w:szCs w:val="22"/>
          <w:lang w:val="es-PE"/>
        </w:rPr>
      </w:pPr>
      <w:r w:rsidRPr="00AC19CB">
        <w:rPr>
          <w:rFonts w:ascii="Arial" w:eastAsia="MS Mincho" w:hAnsi="Arial" w:cs="Arial"/>
          <w:bCs/>
          <w:color w:val="000000"/>
          <w:sz w:val="22"/>
          <w:szCs w:val="22"/>
          <w:lang w:val="es-PE"/>
        </w:rPr>
        <w:t xml:space="preserve">Para el acceso y utilización de las facilidades esenciales aeroportuarias incluidas en el Aeropuerto, calificadas como tales por el REMA, el CONCESIONARIO y los Usuarios Intermedios estarán sometidos al cumplimiento y aplicación del referido reglamento, así como sus normas modificatorias. </w:t>
      </w:r>
    </w:p>
    <w:p w:rsidR="00171E03" w:rsidRPr="00AC19CB" w:rsidRDefault="00171E03" w:rsidP="00AC19CB">
      <w:pPr>
        <w:spacing w:before="60" w:after="60"/>
        <w:ind w:left="144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Seguridad Integral </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Default="00E87CCA" w:rsidP="00AC19CB">
      <w:pPr>
        <w:spacing w:before="60" w:after="60"/>
        <w:ind w:left="1418"/>
        <w:jc w:val="both"/>
        <w:rPr>
          <w:rFonts w:ascii="Arial" w:hAnsi="Arial" w:cs="Arial"/>
          <w:sz w:val="22"/>
          <w:szCs w:val="22"/>
          <w:lang w:val="es-MX"/>
        </w:rPr>
      </w:pPr>
    </w:p>
    <w:p w:rsidR="00F0415E" w:rsidRDefault="00965638"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De conformidad con lo dispuesto en el </w:t>
      </w:r>
      <w:r w:rsidR="00753BE3" w:rsidRPr="00AC19CB">
        <w:rPr>
          <w:rFonts w:ascii="Arial" w:hAnsi="Arial" w:cs="Arial"/>
          <w:sz w:val="22"/>
          <w:szCs w:val="22"/>
          <w:lang w:val="es-MX"/>
        </w:rPr>
        <w:t>A</w:t>
      </w:r>
      <w:r w:rsidRPr="00AC19CB">
        <w:rPr>
          <w:rFonts w:ascii="Arial" w:hAnsi="Arial" w:cs="Arial"/>
          <w:sz w:val="22"/>
          <w:szCs w:val="22"/>
          <w:lang w:val="es-MX"/>
        </w:rPr>
        <w:t>rtículo 6° del Decreto Supremo N</w:t>
      </w:r>
      <w:r w:rsidR="00753BE3" w:rsidRPr="00AC19CB">
        <w:rPr>
          <w:rFonts w:ascii="Arial" w:hAnsi="Arial" w:cs="Arial"/>
          <w:sz w:val="22"/>
          <w:szCs w:val="22"/>
          <w:lang w:val="es-MX"/>
        </w:rPr>
        <w:t xml:space="preserve">º </w:t>
      </w:r>
      <w:r w:rsidRPr="00AC19CB">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AC19CB">
        <w:rPr>
          <w:rFonts w:ascii="Arial" w:hAnsi="Arial" w:cs="Arial"/>
          <w:sz w:val="22"/>
          <w:szCs w:val="22"/>
          <w:lang w:val="es-MX"/>
        </w:rPr>
        <w:t>s</w:t>
      </w:r>
      <w:r w:rsidRPr="00AC19CB">
        <w:rPr>
          <w:rFonts w:ascii="Arial" w:hAnsi="Arial" w:cs="Arial"/>
          <w:sz w:val="22"/>
          <w:szCs w:val="22"/>
          <w:lang w:val="es-MX"/>
        </w:rPr>
        <w:t xml:space="preserve"> corresponden a las Autoridades Gubernamentales que desarrollan actividades dentro del Aeropuerto.</w:t>
      </w:r>
    </w:p>
    <w:p w:rsidR="00BE67EE" w:rsidRDefault="00BE67EE" w:rsidP="00AC19CB">
      <w:pPr>
        <w:spacing w:before="60" w:after="60"/>
        <w:ind w:left="1418"/>
        <w:jc w:val="both"/>
        <w:rPr>
          <w:rFonts w:ascii="Arial" w:hAnsi="Arial" w:cs="Arial"/>
          <w:sz w:val="22"/>
          <w:szCs w:val="22"/>
          <w:lang w:val="es-MX"/>
        </w:rPr>
      </w:pPr>
    </w:p>
    <w:p w:rsidR="00E87CCA" w:rsidRDefault="00E87CCA" w:rsidP="00E87CCA">
      <w:pPr>
        <w:spacing w:before="60" w:after="60"/>
        <w:ind w:left="1418"/>
        <w:jc w:val="both"/>
        <w:rPr>
          <w:rFonts w:ascii="Arial" w:hAnsi="Arial" w:cs="Arial"/>
          <w:sz w:val="22"/>
          <w:szCs w:val="22"/>
          <w:lang w:val="es-MX"/>
        </w:rPr>
      </w:pPr>
      <w:r>
        <w:rPr>
          <w:rFonts w:ascii="Arial" w:hAnsi="Arial" w:cs="Arial"/>
          <w:sz w:val="22"/>
          <w:szCs w:val="22"/>
          <w:lang w:val="es-MX"/>
        </w:rPr>
        <w:t>Asimismo, el CONCESIONARIO deberá cumplir con todos los requerimientos exigidos de la RAP 107, previo al inicio de su operación y durante la misma, según corresponda.</w:t>
      </w:r>
    </w:p>
    <w:p w:rsidR="00E87CCA" w:rsidRDefault="00E87CCA" w:rsidP="00AC19CB">
      <w:pPr>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lastRenderedPageBreak/>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AC19CB">
        <w:rPr>
          <w:rStyle w:val="Refdenotaalpie"/>
          <w:rFonts w:ascii="Arial" w:hAnsi="Arial" w:cs="Arial"/>
          <w:sz w:val="22"/>
          <w:szCs w:val="22"/>
          <w:lang w:val="es-MX"/>
        </w:rPr>
        <w:footnoteReference w:id="4"/>
      </w:r>
      <w:r w:rsidRPr="00AC19CB">
        <w:rPr>
          <w:rFonts w:ascii="Arial" w:hAnsi="Arial" w:cs="Arial"/>
          <w:sz w:val="22"/>
          <w:szCs w:val="22"/>
          <w:lang w:val="es-MX"/>
        </w:rPr>
        <w:t xml:space="preserve">” deberá ser prestado por personal propio del CONCESIONARIO, </w:t>
      </w:r>
      <w:r w:rsidRPr="00AC19CB">
        <w:rPr>
          <w:rFonts w:ascii="Arial" w:hAnsi="Arial" w:cs="Arial"/>
          <w:sz w:val="22"/>
          <w:szCs w:val="22"/>
        </w:rPr>
        <w:t>salvo que las normas vigentes, al momento en que las Operaciones Principales sean prestadas permitan que los servicios se ejecuten por medio de tercerización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está obligado a implementar los sistemas</w:t>
      </w:r>
      <w:r w:rsidR="000B083F">
        <w:rPr>
          <w:rFonts w:ascii="Arial" w:hAnsi="Arial" w:cs="Arial"/>
          <w:sz w:val="22"/>
          <w:szCs w:val="22"/>
          <w:lang w:val="es-MX"/>
        </w:rPr>
        <w:t>,</w:t>
      </w:r>
      <w:r w:rsidRPr="00AC19CB">
        <w:rPr>
          <w:rFonts w:ascii="Arial" w:hAnsi="Arial" w:cs="Arial"/>
          <w:sz w:val="22"/>
          <w:szCs w:val="22"/>
          <w:lang w:val="es-MX"/>
        </w:rPr>
        <w:t xml:space="preserve">  equipos</w:t>
      </w:r>
      <w:r w:rsidR="000B083F">
        <w:rPr>
          <w:rFonts w:ascii="Arial" w:hAnsi="Arial" w:cs="Arial"/>
          <w:sz w:val="22"/>
          <w:szCs w:val="22"/>
          <w:lang w:val="es-MX"/>
        </w:rPr>
        <w:t>, estación de servicio y personal</w:t>
      </w:r>
      <w:r w:rsidRPr="00AC19CB">
        <w:rPr>
          <w:rFonts w:ascii="Arial" w:hAnsi="Arial" w:cs="Arial"/>
          <w:sz w:val="22"/>
          <w:szCs w:val="22"/>
          <w:lang w:val="es-MX"/>
        </w:rPr>
        <w:t xml:space="preserve"> de salvamento y extinción de incendios</w:t>
      </w:r>
      <w:r w:rsidR="000B083F">
        <w:rPr>
          <w:rFonts w:ascii="Arial" w:hAnsi="Arial" w:cs="Arial"/>
          <w:sz w:val="22"/>
          <w:szCs w:val="22"/>
          <w:lang w:val="es-MX"/>
        </w:rPr>
        <w:t xml:space="preserve"> en cumplimiento con la</w:t>
      </w:r>
      <w:r w:rsidR="00D33C99">
        <w:rPr>
          <w:rFonts w:ascii="Arial" w:hAnsi="Arial" w:cs="Arial"/>
          <w:sz w:val="22"/>
          <w:szCs w:val="22"/>
          <w:lang w:val="es-MX"/>
        </w:rPr>
        <w:t>s</w:t>
      </w:r>
      <w:r w:rsidR="000B083F">
        <w:rPr>
          <w:rFonts w:ascii="Arial" w:hAnsi="Arial" w:cs="Arial"/>
          <w:sz w:val="22"/>
          <w:szCs w:val="22"/>
          <w:lang w:val="es-MX"/>
        </w:rPr>
        <w:t xml:space="preserve"> RAP 314, tanto </w:t>
      </w:r>
      <w:r w:rsidRPr="00AC19CB">
        <w:rPr>
          <w:rFonts w:ascii="Arial" w:hAnsi="Arial" w:cs="Arial"/>
          <w:sz w:val="22"/>
          <w:szCs w:val="22"/>
          <w:lang w:val="es-MX"/>
        </w:rPr>
        <w:t xml:space="preserve">para la parte aeronáutica </w:t>
      </w:r>
      <w:r w:rsidR="00D33C99">
        <w:rPr>
          <w:rFonts w:ascii="Arial" w:hAnsi="Arial" w:cs="Arial"/>
          <w:sz w:val="22"/>
          <w:szCs w:val="22"/>
          <w:lang w:val="es-MX"/>
        </w:rPr>
        <w:t>como para</w:t>
      </w:r>
      <w:r w:rsidRPr="00AC19CB">
        <w:rPr>
          <w:rFonts w:ascii="Arial" w:hAnsi="Arial" w:cs="Arial"/>
          <w:sz w:val="22"/>
          <w:szCs w:val="22"/>
          <w:lang w:val="es-MX"/>
        </w:rPr>
        <w:t xml:space="preserve"> la parte pública, con el fin de mantener los niveles de protección correspondiente a la categoría del Aeropuerto.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realizar un estudio de seguridad en base a los requerimientos que se establezcan en el Programa de Seguridad de la Aviación (</w:t>
      </w:r>
      <w:r w:rsidR="002974CE" w:rsidRPr="00AC19CB">
        <w:rPr>
          <w:rFonts w:ascii="Arial" w:hAnsi="Arial" w:cs="Arial"/>
          <w:sz w:val="22"/>
          <w:szCs w:val="22"/>
          <w:lang w:val="es-MX"/>
        </w:rPr>
        <w:t>AVSEC)</w:t>
      </w:r>
      <w:r w:rsidRPr="00AC19CB">
        <w:rPr>
          <w:rFonts w:ascii="Arial" w:hAnsi="Arial" w:cs="Arial"/>
          <w:sz w:val="22"/>
          <w:szCs w:val="22"/>
          <w:lang w:val="es-MX"/>
        </w:rPr>
        <w:t>.</w:t>
      </w:r>
    </w:p>
    <w:p w:rsidR="00E87CCA" w:rsidRDefault="00E87CCA" w:rsidP="00AC19CB">
      <w:pPr>
        <w:pStyle w:val="Prrafodelista"/>
        <w:spacing w:before="60" w:after="60"/>
        <w:ind w:left="1418"/>
        <w:contextualSpacing w:val="0"/>
        <w:jc w:val="both"/>
        <w:rPr>
          <w:rFonts w:ascii="Arial" w:hAnsi="Arial" w:cs="Arial"/>
          <w:sz w:val="22"/>
          <w:szCs w:val="22"/>
          <w:lang w:val="es-MX"/>
        </w:rPr>
      </w:pPr>
    </w:p>
    <w:p w:rsidR="00DB4A74"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El plazo para la realización de los estudios de seguridad sobre el Aeropuerto no deberá exceder de ciento ochenta (180) Días Calendario </w:t>
      </w:r>
      <w:r w:rsidR="00E607D4" w:rsidRPr="00AC19CB">
        <w:rPr>
          <w:rFonts w:ascii="Arial" w:hAnsi="Arial" w:cs="Arial"/>
          <w:sz w:val="22"/>
          <w:szCs w:val="22"/>
          <w:lang w:val="es-MX"/>
        </w:rPr>
        <w:t xml:space="preserve">contados </w:t>
      </w:r>
      <w:r w:rsidRPr="00AC19CB">
        <w:rPr>
          <w:rFonts w:ascii="Arial" w:hAnsi="Arial" w:cs="Arial"/>
          <w:sz w:val="22"/>
          <w:szCs w:val="22"/>
          <w:lang w:val="es-MX"/>
        </w:rPr>
        <w:t xml:space="preserve">desde la fecha de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171E03" w:rsidRPr="00AC19CB" w:rsidRDefault="00171E03"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lastRenderedPageBreak/>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Default="00FE3952" w:rsidP="00AC19CB">
      <w:pPr>
        <w:pStyle w:val="Prrafodelista"/>
        <w:spacing w:before="60" w:after="60"/>
        <w:ind w:left="1418"/>
        <w:contextualSpacing w:val="0"/>
        <w:jc w:val="both"/>
        <w:rPr>
          <w:rFonts w:ascii="Arial" w:hAnsi="Arial" w:cs="Arial"/>
          <w:sz w:val="22"/>
          <w:szCs w:val="22"/>
          <w:lang w:val="es-MX"/>
        </w:rPr>
      </w:pPr>
    </w:p>
    <w:p w:rsidR="00FE3952" w:rsidRPr="00AC19CB" w:rsidRDefault="00FE3952"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Procedimiento para la reclamación de los Usuarios</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AC19CB">
        <w:rPr>
          <w:rFonts w:ascii="Arial" w:hAnsi="Arial" w:cs="Arial"/>
          <w:sz w:val="22"/>
          <w:szCs w:val="22"/>
        </w:rPr>
        <w:t>disposiciones dictadas para tal efecto por el OSITRAN</w:t>
      </w:r>
      <w:r w:rsidRPr="00AC19CB">
        <w:rPr>
          <w:rFonts w:ascii="Arial" w:hAnsi="Arial" w:cs="Arial"/>
          <w:sz w:val="22"/>
          <w:szCs w:val="22"/>
          <w:lang w:val="es-MX"/>
        </w:rPr>
        <w:t>.</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AC19CB" w:rsidRDefault="00DB4A74" w:rsidP="00AC19CB">
      <w:pPr>
        <w:pStyle w:val="Prrafodelista"/>
        <w:spacing w:before="60" w:after="60"/>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Principios Aplicables a la Prestación de los Servicios Aeroportuarios</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A efectos de supervisar las disposiciones que se señalan a continuación, el CONCESIONARIO en el caso preste dos o más servicios en competencia, y de manera simultánea, con Usuarios Intermedios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lastRenderedPageBreak/>
        <w:tab/>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DB4A74" w:rsidRPr="00AC19CB" w:rsidRDefault="00DB4A74"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DB4A74" w:rsidRPr="00AC19CB" w:rsidRDefault="00DB4A74" w:rsidP="00AC19CB">
      <w:pPr>
        <w:pStyle w:val="Prrafodelista"/>
        <w:spacing w:before="60" w:after="60"/>
        <w:rPr>
          <w:rFonts w:ascii="Arial" w:hAnsi="Arial" w:cs="Arial"/>
          <w:sz w:val="22"/>
          <w:szCs w:val="22"/>
          <w:lang w:val="es-MX"/>
        </w:rPr>
      </w:pPr>
    </w:p>
    <w:p w:rsidR="00874042"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 los Servicios de Navegación Aérea</w:t>
      </w:r>
    </w:p>
    <w:p w:rsidR="000D2B23" w:rsidRPr="00AC19CB" w:rsidRDefault="000D2B23" w:rsidP="000D2B23">
      <w:pPr>
        <w:pStyle w:val="Prrafodelista"/>
        <w:spacing w:before="60" w:after="60"/>
        <w:ind w:left="567"/>
        <w:contextualSpacing w:val="0"/>
        <w:jc w:val="both"/>
        <w:rPr>
          <w:rFonts w:ascii="Arial" w:hAnsi="Arial" w:cs="Arial"/>
          <w:b/>
          <w:sz w:val="22"/>
          <w:szCs w:val="22"/>
          <w:lang w:val="es-MX"/>
        </w:rPr>
      </w:pPr>
    </w:p>
    <w:p w:rsidR="00DB4A74" w:rsidRPr="00AA5BFC" w:rsidRDefault="00813E5A"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Los</w:t>
      </w:r>
      <w:r w:rsidR="00171E03" w:rsidRPr="00AC19CB">
        <w:rPr>
          <w:rFonts w:ascii="Arial" w:hAnsi="Arial" w:cs="Arial"/>
          <w:sz w:val="22"/>
          <w:szCs w:val="22"/>
          <w:lang w:val="es-MX"/>
        </w:rPr>
        <w:t xml:space="preserve"> </w:t>
      </w:r>
      <w:r w:rsidR="00041F1A" w:rsidRPr="00AC19CB">
        <w:rPr>
          <w:rFonts w:ascii="Arial" w:hAnsi="Arial" w:cs="Arial"/>
          <w:sz w:val="22"/>
          <w:szCs w:val="22"/>
          <w:lang w:val="es-MX"/>
        </w:rPr>
        <w:t>E</w:t>
      </w:r>
      <w:r w:rsidR="00171E03" w:rsidRPr="00AC19CB">
        <w:rPr>
          <w:rFonts w:ascii="Arial" w:hAnsi="Arial" w:cs="Arial"/>
          <w:sz w:val="22"/>
          <w:szCs w:val="22"/>
          <w:lang w:val="es-MX"/>
        </w:rPr>
        <w:t>quip</w:t>
      </w:r>
      <w:r w:rsidRPr="00AC19CB">
        <w:rPr>
          <w:rFonts w:ascii="Arial" w:hAnsi="Arial" w:cs="Arial"/>
          <w:sz w:val="22"/>
          <w:szCs w:val="22"/>
          <w:lang w:val="es-MX"/>
        </w:rPr>
        <w:t xml:space="preserve">os de Navegación Aérea </w:t>
      </w:r>
      <w:r w:rsidR="00963AC2" w:rsidRPr="00AC19CB">
        <w:rPr>
          <w:rFonts w:ascii="Arial" w:hAnsi="Arial" w:cs="Arial"/>
          <w:sz w:val="22"/>
          <w:szCs w:val="22"/>
          <w:lang w:val="es-MX"/>
        </w:rPr>
        <w:t>para el AICC</w:t>
      </w:r>
      <w:r w:rsidR="0001365A">
        <w:rPr>
          <w:rFonts w:ascii="Arial" w:hAnsi="Arial" w:cs="Arial"/>
          <w:sz w:val="22"/>
          <w:szCs w:val="22"/>
          <w:lang w:val="es-MX"/>
        </w:rPr>
        <w:t>,</w:t>
      </w:r>
      <w:r w:rsidR="005B22FE">
        <w:rPr>
          <w:rFonts w:ascii="Arial" w:hAnsi="Arial" w:cs="Arial"/>
          <w:sz w:val="22"/>
          <w:szCs w:val="22"/>
          <w:lang w:val="es-MX"/>
        </w:rPr>
        <w:t xml:space="preserve"> con su respectivo kit de repuestos</w:t>
      </w:r>
      <w:r w:rsidR="0001365A">
        <w:rPr>
          <w:rFonts w:ascii="Arial" w:hAnsi="Arial" w:cs="Arial"/>
          <w:sz w:val="22"/>
          <w:szCs w:val="22"/>
          <w:lang w:val="es-MX"/>
        </w:rPr>
        <w:t>,</w:t>
      </w:r>
      <w:r w:rsidR="005B22FE">
        <w:rPr>
          <w:rFonts w:ascii="Arial" w:hAnsi="Arial" w:cs="Arial"/>
          <w:sz w:val="22"/>
          <w:szCs w:val="22"/>
          <w:lang w:val="es-MX"/>
        </w:rPr>
        <w:t xml:space="preserve"> </w:t>
      </w:r>
      <w:r w:rsidR="00171E03" w:rsidRPr="00AC19CB">
        <w:rPr>
          <w:rFonts w:ascii="Arial" w:hAnsi="Arial" w:cs="Arial"/>
          <w:sz w:val="22"/>
          <w:szCs w:val="22"/>
          <w:lang w:val="es-MX"/>
        </w:rPr>
        <w:t>será</w:t>
      </w:r>
      <w:r w:rsidRPr="00AC19CB">
        <w:rPr>
          <w:rFonts w:ascii="Arial" w:hAnsi="Arial" w:cs="Arial"/>
          <w:sz w:val="22"/>
          <w:szCs w:val="22"/>
          <w:lang w:val="es-MX"/>
        </w:rPr>
        <w:t>n</w:t>
      </w:r>
      <w:r w:rsidR="00171E03" w:rsidRPr="00AC19CB">
        <w:rPr>
          <w:rFonts w:ascii="Arial" w:hAnsi="Arial" w:cs="Arial"/>
          <w:sz w:val="22"/>
          <w:szCs w:val="22"/>
          <w:lang w:val="es-MX"/>
        </w:rPr>
        <w:t xml:space="preserve"> adquirido</w:t>
      </w:r>
      <w:r w:rsidRPr="00AC19CB">
        <w:rPr>
          <w:rFonts w:ascii="Arial" w:hAnsi="Arial" w:cs="Arial"/>
          <w:sz w:val="22"/>
          <w:szCs w:val="22"/>
          <w:lang w:val="es-MX"/>
        </w:rPr>
        <w:t>s</w:t>
      </w:r>
      <w:r w:rsidR="00171E03" w:rsidRPr="00AC19CB">
        <w:rPr>
          <w:rFonts w:ascii="Arial" w:hAnsi="Arial" w:cs="Arial"/>
          <w:sz w:val="22"/>
          <w:szCs w:val="22"/>
          <w:lang w:val="es-MX"/>
        </w:rPr>
        <w:t xml:space="preserve"> </w:t>
      </w:r>
      <w:r w:rsidR="0001365A">
        <w:rPr>
          <w:rFonts w:ascii="Arial" w:hAnsi="Arial" w:cs="Arial"/>
          <w:sz w:val="22"/>
          <w:szCs w:val="22"/>
          <w:lang w:val="es-MX"/>
        </w:rPr>
        <w:t xml:space="preserve">e </w:t>
      </w:r>
      <w:r w:rsidR="00171E03" w:rsidRPr="00AC19CB">
        <w:rPr>
          <w:rFonts w:ascii="Arial" w:hAnsi="Arial" w:cs="Arial"/>
          <w:sz w:val="22"/>
          <w:szCs w:val="22"/>
          <w:lang w:val="es-MX"/>
        </w:rPr>
        <w:t>instalado</w:t>
      </w:r>
      <w:r w:rsidRPr="00AC19CB">
        <w:rPr>
          <w:rFonts w:ascii="Arial" w:hAnsi="Arial" w:cs="Arial"/>
          <w:sz w:val="22"/>
          <w:szCs w:val="22"/>
          <w:lang w:val="es-MX"/>
        </w:rPr>
        <w:t>s</w:t>
      </w:r>
      <w:r w:rsidR="00171E03" w:rsidRPr="00AC19CB">
        <w:rPr>
          <w:rFonts w:ascii="Arial" w:hAnsi="Arial" w:cs="Arial"/>
          <w:sz w:val="22"/>
          <w:szCs w:val="22"/>
          <w:lang w:val="es-MX"/>
        </w:rPr>
        <w:t xml:space="preserve"> por el CONCESIONARIO, </w:t>
      </w:r>
      <w:r w:rsidR="00041F1A" w:rsidRPr="00AC19CB">
        <w:rPr>
          <w:rFonts w:ascii="Arial" w:hAnsi="Arial" w:cs="Arial"/>
          <w:sz w:val="22"/>
          <w:szCs w:val="22"/>
          <w:lang w:val="es-MX"/>
        </w:rPr>
        <w:t xml:space="preserve">el </w:t>
      </w:r>
      <w:r w:rsidRPr="00AC19CB">
        <w:rPr>
          <w:rFonts w:ascii="Arial" w:hAnsi="Arial" w:cs="Arial"/>
          <w:sz w:val="22"/>
          <w:szCs w:val="22"/>
          <w:lang w:val="es-MX"/>
        </w:rPr>
        <w:t xml:space="preserve">mismo </w:t>
      </w:r>
      <w:r w:rsidR="00041F1A" w:rsidRPr="00AC19CB">
        <w:rPr>
          <w:rFonts w:ascii="Arial" w:hAnsi="Arial" w:cs="Arial"/>
          <w:sz w:val="22"/>
          <w:szCs w:val="22"/>
          <w:lang w:val="es-MX"/>
        </w:rPr>
        <w:t>que deberá transferirlo</w:t>
      </w:r>
      <w:r w:rsidRPr="00AC19CB">
        <w:rPr>
          <w:rFonts w:ascii="Arial" w:hAnsi="Arial" w:cs="Arial"/>
          <w:sz w:val="22"/>
          <w:szCs w:val="22"/>
          <w:lang w:val="es-MX"/>
        </w:rPr>
        <w:t>s</w:t>
      </w:r>
      <w:r w:rsidR="00041F1A" w:rsidRPr="00AC19CB">
        <w:rPr>
          <w:rFonts w:ascii="Arial" w:hAnsi="Arial" w:cs="Arial"/>
          <w:sz w:val="22"/>
          <w:szCs w:val="22"/>
          <w:lang w:val="es-MX"/>
        </w:rPr>
        <w:t xml:space="preserve"> al CONCEDENTE, inmediatamente después de su instalación</w:t>
      </w:r>
      <w:r w:rsidR="00CF3B8C" w:rsidRPr="00AC19CB">
        <w:rPr>
          <w:rFonts w:ascii="Arial" w:hAnsi="Arial" w:cs="Arial"/>
          <w:sz w:val="22"/>
          <w:szCs w:val="22"/>
          <w:lang w:val="es-MX"/>
        </w:rPr>
        <w:t>, comprobación de funcionamiento</w:t>
      </w:r>
      <w:r w:rsidR="00041F1A" w:rsidRPr="00AC19CB">
        <w:rPr>
          <w:rFonts w:ascii="Arial" w:hAnsi="Arial" w:cs="Arial"/>
          <w:sz w:val="22"/>
          <w:szCs w:val="22"/>
          <w:lang w:val="es-MX"/>
        </w:rPr>
        <w:t xml:space="preserve"> y aceptación por parte de este último. </w:t>
      </w:r>
    </w:p>
    <w:p w:rsidR="00A54241" w:rsidRDefault="00A54241" w:rsidP="00AA5BFC">
      <w:pPr>
        <w:pStyle w:val="Prrafodelista"/>
        <w:spacing w:before="60" w:after="60"/>
        <w:ind w:left="1418"/>
        <w:contextualSpacing w:val="0"/>
        <w:jc w:val="both"/>
        <w:rPr>
          <w:rFonts w:ascii="Arial" w:hAnsi="Arial" w:cs="Arial"/>
          <w:sz w:val="22"/>
          <w:szCs w:val="22"/>
          <w:lang w:val="es-MX"/>
        </w:rPr>
      </w:pPr>
    </w:p>
    <w:p w:rsidR="00A54241" w:rsidRPr="00AC19CB" w:rsidRDefault="00A54241" w:rsidP="00AA5BFC">
      <w:pPr>
        <w:pStyle w:val="Prrafodelista"/>
        <w:spacing w:before="60" w:after="60"/>
        <w:ind w:left="1418"/>
        <w:contextualSpacing w:val="0"/>
        <w:jc w:val="both"/>
        <w:rPr>
          <w:rFonts w:ascii="Arial" w:hAnsi="Arial" w:cs="Arial"/>
          <w:sz w:val="22"/>
          <w:szCs w:val="22"/>
        </w:rPr>
      </w:pPr>
      <w:r>
        <w:rPr>
          <w:rFonts w:ascii="Arial" w:hAnsi="Arial" w:cs="Arial"/>
          <w:sz w:val="22"/>
          <w:szCs w:val="22"/>
          <w:lang w:val="es-MX"/>
        </w:rPr>
        <w:t>Los Equipos de Navegación Aérea se encuentran detallados en el Anexo 19.</w:t>
      </w:r>
    </w:p>
    <w:p w:rsidR="00AE37CE" w:rsidRPr="00AC19CB" w:rsidRDefault="00AE37CE" w:rsidP="00AC19CB">
      <w:pPr>
        <w:pStyle w:val="Prrafodelista"/>
        <w:spacing w:before="60" w:after="60"/>
        <w:ind w:left="1418"/>
        <w:contextualSpacing w:val="0"/>
        <w:jc w:val="both"/>
        <w:rPr>
          <w:rFonts w:ascii="Arial" w:hAnsi="Arial" w:cs="Arial"/>
          <w:sz w:val="22"/>
          <w:szCs w:val="22"/>
        </w:rPr>
      </w:pPr>
    </w:p>
    <w:p w:rsidR="002A7413" w:rsidRDefault="002A7413" w:rsidP="00AC19CB">
      <w:pPr>
        <w:pStyle w:val="Prrafodelista"/>
        <w:numPr>
          <w:ilvl w:val="1"/>
          <w:numId w:val="65"/>
        </w:numPr>
        <w:spacing w:before="60" w:after="60"/>
        <w:ind w:left="1418" w:hanging="851"/>
        <w:contextualSpacing w:val="0"/>
        <w:jc w:val="both"/>
        <w:rPr>
          <w:rFonts w:ascii="Arial" w:hAnsi="Arial" w:cs="Arial"/>
          <w:sz w:val="22"/>
          <w:szCs w:val="22"/>
        </w:rPr>
      </w:pPr>
      <w:r>
        <w:rPr>
          <w:rFonts w:ascii="Arial" w:hAnsi="Arial" w:cs="Arial"/>
          <w:sz w:val="22"/>
          <w:szCs w:val="22"/>
        </w:rPr>
        <w:t>El CONCESIONARIO deberá proporcionar la infraestructura necesaria para la instalación y el correcto funcionamiento de los Equipos de Navegación Aérea, así como los ambientes necesarios para el personal que operará dichos equipos.</w:t>
      </w:r>
    </w:p>
    <w:p w:rsidR="002A7413" w:rsidRPr="00AA5BFC" w:rsidRDefault="002A7413" w:rsidP="00AA5BFC">
      <w:pPr>
        <w:pStyle w:val="Prrafodelista"/>
        <w:spacing w:before="60" w:after="60"/>
        <w:ind w:left="1418"/>
        <w:contextualSpacing w:val="0"/>
        <w:jc w:val="both"/>
        <w:rPr>
          <w:rFonts w:ascii="Arial" w:hAnsi="Arial" w:cs="Arial"/>
          <w:sz w:val="22"/>
          <w:szCs w:val="22"/>
        </w:rPr>
      </w:pPr>
    </w:p>
    <w:p w:rsidR="0001365A" w:rsidRPr="00AA5BFC"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La prestación de los Servicios de Navegación Aérea será de cargo y responsabilidad del CONCEDENTE, a través de CORPA</w:t>
      </w:r>
      <w:r w:rsidR="00813E5A" w:rsidRPr="00AC19CB">
        <w:rPr>
          <w:rFonts w:ascii="Arial" w:hAnsi="Arial" w:cs="Arial"/>
          <w:sz w:val="22"/>
          <w:szCs w:val="22"/>
          <w:lang w:val="es-MX"/>
        </w:rPr>
        <w:t>C o la entidad que lo sustituya</w:t>
      </w:r>
      <w:r w:rsidR="00EA560F" w:rsidRPr="00AC19CB">
        <w:rPr>
          <w:rFonts w:ascii="Arial" w:hAnsi="Arial" w:cs="Arial"/>
          <w:sz w:val="22"/>
          <w:szCs w:val="22"/>
          <w:lang w:val="es-MX"/>
        </w:rPr>
        <w:t xml:space="preserve">, de acuerdo a los requisitos técnicos y de seguridad establecidos por la DGAC; por lo que el CONCESIONARIO no asume </w:t>
      </w:r>
      <w:r w:rsidR="00EA560F" w:rsidRPr="00AC19CB">
        <w:rPr>
          <w:rFonts w:ascii="Arial" w:hAnsi="Arial" w:cs="Arial"/>
          <w:sz w:val="22"/>
          <w:szCs w:val="22"/>
          <w:lang w:val="es-MX"/>
        </w:rPr>
        <w:lastRenderedPageBreak/>
        <w:t>ningún tipo de responsabilidad derivada de la prestación de los Servicios de Navegación Aérea</w:t>
      </w:r>
      <w:r w:rsidR="00813E5A" w:rsidRPr="00AC19CB">
        <w:rPr>
          <w:rFonts w:ascii="Arial" w:hAnsi="Arial" w:cs="Arial"/>
          <w:sz w:val="22"/>
          <w:szCs w:val="22"/>
          <w:lang w:val="es-MX"/>
        </w:rPr>
        <w:t xml:space="preserve">. En ese sentido, el CONCEDENTE deberá transferir los Equipos de Navegación Aérea a CORPAC, </w:t>
      </w:r>
      <w:r w:rsidR="0001365A">
        <w:rPr>
          <w:rFonts w:ascii="Arial" w:hAnsi="Arial" w:cs="Arial"/>
          <w:sz w:val="22"/>
          <w:szCs w:val="22"/>
          <w:lang w:val="es-MX"/>
        </w:rPr>
        <w:t xml:space="preserve">en </w:t>
      </w:r>
      <w:r w:rsidR="002C4682">
        <w:rPr>
          <w:rFonts w:ascii="Arial" w:hAnsi="Arial" w:cs="Arial"/>
          <w:sz w:val="22"/>
          <w:szCs w:val="22"/>
          <w:lang w:val="es-MX"/>
        </w:rPr>
        <w:t>la oportunidad de</w:t>
      </w:r>
      <w:r w:rsidR="0001365A">
        <w:rPr>
          <w:rFonts w:ascii="Arial" w:hAnsi="Arial" w:cs="Arial"/>
          <w:sz w:val="22"/>
          <w:szCs w:val="22"/>
          <w:lang w:val="es-MX"/>
        </w:rPr>
        <w:t xml:space="preserve"> suscripción del Acta de Recepción de Equipos de Navegación Aérea, </w:t>
      </w:r>
      <w:r w:rsidR="00813E5A" w:rsidRPr="00AC19CB">
        <w:rPr>
          <w:rFonts w:ascii="Arial" w:hAnsi="Arial" w:cs="Arial"/>
          <w:sz w:val="22"/>
          <w:szCs w:val="22"/>
          <w:lang w:val="es-MX"/>
        </w:rPr>
        <w:t xml:space="preserve">a efectos que éste asuma los costos de operación y mantenimiento de estos equipos durante todo el periodo de la Concesión. </w:t>
      </w:r>
    </w:p>
    <w:p w:rsidR="0001365A" w:rsidRPr="00AA5BFC" w:rsidRDefault="0001365A" w:rsidP="00AA5BFC">
      <w:pPr>
        <w:pStyle w:val="Prrafodelista"/>
        <w:rPr>
          <w:rFonts w:ascii="Arial" w:hAnsi="Arial" w:cs="Arial"/>
          <w:sz w:val="22"/>
          <w:szCs w:val="22"/>
          <w:lang w:val="es-MX"/>
        </w:rPr>
      </w:pPr>
    </w:p>
    <w:p w:rsidR="00963AC2" w:rsidRPr="00AC19CB" w:rsidRDefault="00813E5A"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El CONCESIONARIO</w:t>
      </w:r>
      <w:r w:rsidR="0001365A">
        <w:rPr>
          <w:rFonts w:ascii="Arial" w:hAnsi="Arial" w:cs="Arial"/>
          <w:sz w:val="22"/>
          <w:szCs w:val="22"/>
          <w:lang w:val="es-MX"/>
        </w:rPr>
        <w:t>, previo a la transferencia de los Equipos de Navegación Aérea al CONCEDENTE,</w:t>
      </w:r>
      <w:r w:rsidRPr="00AC19CB">
        <w:rPr>
          <w:rFonts w:ascii="Arial" w:hAnsi="Arial" w:cs="Arial"/>
          <w:sz w:val="22"/>
          <w:szCs w:val="22"/>
          <w:lang w:val="es-MX"/>
        </w:rPr>
        <w:t xml:space="preserve"> se obliga a capacitar al personal de CORPAC en el uso adecuado </w:t>
      </w:r>
      <w:r w:rsidR="00410657" w:rsidRPr="00AC19CB">
        <w:rPr>
          <w:rFonts w:ascii="Arial" w:hAnsi="Arial" w:cs="Arial"/>
          <w:sz w:val="22"/>
          <w:szCs w:val="22"/>
          <w:lang w:val="es-MX"/>
        </w:rPr>
        <w:t>de los referidos equipos</w:t>
      </w:r>
      <w:r w:rsidRPr="00AC19CB">
        <w:rPr>
          <w:rFonts w:ascii="Arial" w:hAnsi="Arial" w:cs="Arial"/>
          <w:sz w:val="22"/>
          <w:szCs w:val="22"/>
          <w:lang w:val="es-MX"/>
        </w:rPr>
        <w:t xml:space="preserve"> para los Servicios de Navegación Aérea.</w:t>
      </w:r>
      <w:r w:rsidR="0001365A">
        <w:rPr>
          <w:rFonts w:ascii="Arial" w:hAnsi="Arial" w:cs="Arial"/>
          <w:sz w:val="22"/>
          <w:szCs w:val="22"/>
          <w:lang w:val="es-MX"/>
        </w:rPr>
        <w:t xml:space="preserve"> Para tal efecto, CORPAC deberá presentar una relación nominal de los funcionarios que participarán en dicha capacitación</w:t>
      </w:r>
      <w:r w:rsidR="00651C08">
        <w:rPr>
          <w:rFonts w:ascii="Arial" w:hAnsi="Arial" w:cs="Arial"/>
          <w:sz w:val="22"/>
          <w:szCs w:val="22"/>
          <w:lang w:val="es-MX"/>
        </w:rPr>
        <w:t>, dentro del plazo que le otorgue el CONCESIONARIO para tal efecto</w:t>
      </w:r>
      <w:r w:rsidR="0001365A">
        <w:rPr>
          <w:rFonts w:ascii="Arial" w:hAnsi="Arial" w:cs="Arial"/>
          <w:sz w:val="22"/>
          <w:szCs w:val="22"/>
          <w:lang w:val="es-MX"/>
        </w:rPr>
        <w:t>.</w:t>
      </w:r>
    </w:p>
    <w:p w:rsidR="00963AC2" w:rsidRPr="00AC19CB" w:rsidRDefault="00963AC2" w:rsidP="00AC19CB">
      <w:pPr>
        <w:spacing w:before="60" w:after="60"/>
        <w:jc w:val="both"/>
        <w:rPr>
          <w:rFonts w:ascii="Arial" w:hAnsi="Arial" w:cs="Arial"/>
          <w:sz w:val="22"/>
          <w:szCs w:val="22"/>
        </w:rPr>
      </w:pPr>
    </w:p>
    <w:p w:rsidR="00AE37CE" w:rsidRPr="00AC19CB"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 xml:space="preserve">Sin perjuicio </w:t>
      </w:r>
      <w:r w:rsidR="00277483" w:rsidRPr="00AC19CB">
        <w:rPr>
          <w:rFonts w:ascii="Arial" w:hAnsi="Arial" w:cs="Arial"/>
          <w:sz w:val="22"/>
          <w:szCs w:val="22"/>
          <w:lang w:val="es-MX"/>
        </w:rPr>
        <w:t xml:space="preserve">de lo establecido </w:t>
      </w:r>
      <w:r w:rsidRPr="00AC19CB">
        <w:rPr>
          <w:rFonts w:ascii="Arial" w:hAnsi="Arial" w:cs="Arial"/>
          <w:sz w:val="22"/>
          <w:szCs w:val="22"/>
          <w:lang w:val="es-MX"/>
        </w:rPr>
        <w:t>en el Numeral 7.7.</w:t>
      </w:r>
      <w:r w:rsidR="00305EA2">
        <w:rPr>
          <w:rFonts w:ascii="Arial" w:hAnsi="Arial" w:cs="Arial"/>
          <w:sz w:val="22"/>
          <w:szCs w:val="22"/>
          <w:lang w:val="es-MX"/>
        </w:rPr>
        <w:t>3</w:t>
      </w:r>
      <w:r w:rsidRPr="00AC19CB">
        <w:rPr>
          <w:rFonts w:ascii="Arial" w:hAnsi="Arial" w:cs="Arial"/>
          <w:sz w:val="22"/>
          <w:szCs w:val="22"/>
          <w:lang w:val="es-MX"/>
        </w:rPr>
        <w:t>., el CONCESIONARIO prestará los siguientes</w:t>
      </w:r>
      <w:r w:rsidR="007E34D3" w:rsidRPr="00AC19CB">
        <w:rPr>
          <w:rFonts w:ascii="Arial" w:hAnsi="Arial" w:cs="Arial"/>
          <w:sz w:val="22"/>
          <w:szCs w:val="22"/>
          <w:lang w:val="es-MX"/>
        </w:rPr>
        <w:t xml:space="preserve"> </w:t>
      </w:r>
      <w:r w:rsidR="00437B2D" w:rsidRPr="00AC19CB">
        <w:rPr>
          <w:rFonts w:ascii="Arial" w:hAnsi="Arial" w:cs="Arial"/>
          <w:sz w:val="22"/>
          <w:szCs w:val="22"/>
          <w:lang w:val="es-MX"/>
        </w:rPr>
        <w:t>Servicios de Navegación Aérea</w:t>
      </w:r>
      <w:r w:rsidRPr="00AC19CB">
        <w:rPr>
          <w:rFonts w:ascii="Arial" w:hAnsi="Arial" w:cs="Arial"/>
          <w:sz w:val="22"/>
          <w:szCs w:val="22"/>
        </w:rPr>
        <w:t xml:space="preserve"> y</w:t>
      </w:r>
      <w:r w:rsidR="00437B2D" w:rsidRPr="00AC19CB">
        <w:rPr>
          <w:rFonts w:ascii="Arial" w:hAnsi="Arial" w:cs="Arial"/>
          <w:sz w:val="22"/>
          <w:szCs w:val="22"/>
        </w:rPr>
        <w:t xml:space="preserve"> asumi</w:t>
      </w:r>
      <w:r w:rsidR="00277483" w:rsidRPr="00AC19CB">
        <w:rPr>
          <w:rFonts w:ascii="Arial" w:hAnsi="Arial" w:cs="Arial"/>
          <w:sz w:val="22"/>
          <w:szCs w:val="22"/>
        </w:rPr>
        <w:t>rá</w:t>
      </w:r>
      <w:r w:rsidR="00437B2D" w:rsidRPr="00AC19CB">
        <w:rPr>
          <w:rFonts w:ascii="Arial" w:hAnsi="Arial" w:cs="Arial"/>
          <w:sz w:val="22"/>
          <w:szCs w:val="22"/>
        </w:rPr>
        <w:t xml:space="preserve"> </w:t>
      </w:r>
      <w:r w:rsidR="00EA560F" w:rsidRPr="00AC19CB">
        <w:rPr>
          <w:rFonts w:ascii="Arial" w:hAnsi="Arial" w:cs="Arial"/>
          <w:sz w:val="22"/>
          <w:szCs w:val="22"/>
        </w:rPr>
        <w:t xml:space="preserve">la responsabilidad y </w:t>
      </w:r>
      <w:r w:rsidR="00437B2D" w:rsidRPr="00AC19CB">
        <w:rPr>
          <w:rFonts w:ascii="Arial" w:hAnsi="Arial" w:cs="Arial"/>
          <w:sz w:val="22"/>
          <w:szCs w:val="22"/>
        </w:rPr>
        <w:t>los costos de operación y mantenimiento asociados a éstos</w:t>
      </w:r>
      <w:r w:rsidR="00085A96" w:rsidRPr="00AC19CB">
        <w:rPr>
          <w:rFonts w:ascii="Arial" w:hAnsi="Arial" w:cs="Arial"/>
          <w:sz w:val="22"/>
          <w:szCs w:val="22"/>
          <w:lang w:val="es-MX"/>
        </w:rPr>
        <w:t>:</w:t>
      </w:r>
      <w:r w:rsidR="00C21DC9" w:rsidRPr="00AC19CB">
        <w:rPr>
          <w:rFonts w:ascii="Arial" w:hAnsi="Arial" w:cs="Arial"/>
          <w:sz w:val="22"/>
          <w:szCs w:val="22"/>
          <w:lang w:val="es-MX"/>
        </w:rPr>
        <w:t xml:space="preserve"> a) </w:t>
      </w:r>
      <w:r w:rsidR="006723D7" w:rsidRPr="00AC19CB">
        <w:rPr>
          <w:rFonts w:ascii="Arial" w:hAnsi="Arial" w:cs="Arial"/>
          <w:sz w:val="22"/>
          <w:szCs w:val="22"/>
        </w:rPr>
        <w:t>servicios de ayudas visuales</w:t>
      </w:r>
      <w:r w:rsidR="00437B05">
        <w:rPr>
          <w:rFonts w:ascii="Arial" w:hAnsi="Arial" w:cs="Arial"/>
          <w:sz w:val="22"/>
          <w:szCs w:val="22"/>
        </w:rPr>
        <w:t xml:space="preserve"> y</w:t>
      </w:r>
      <w:r w:rsidR="00C21DC9" w:rsidRPr="00AC19CB">
        <w:rPr>
          <w:rFonts w:ascii="Arial" w:hAnsi="Arial" w:cs="Arial"/>
          <w:sz w:val="22"/>
          <w:szCs w:val="22"/>
        </w:rPr>
        <w:t xml:space="preserve"> b)</w:t>
      </w:r>
      <w:r w:rsidR="006723D7" w:rsidRPr="00AC19CB">
        <w:rPr>
          <w:rFonts w:ascii="Arial" w:hAnsi="Arial" w:cs="Arial"/>
          <w:sz w:val="22"/>
          <w:szCs w:val="22"/>
        </w:rPr>
        <w:t xml:space="preserve"> </w:t>
      </w:r>
      <w:r w:rsidR="00C21DC9" w:rsidRPr="00AC19CB">
        <w:rPr>
          <w:rFonts w:ascii="Arial" w:hAnsi="Arial" w:cs="Arial"/>
          <w:sz w:val="22"/>
          <w:szCs w:val="22"/>
        </w:rPr>
        <w:t>s</w:t>
      </w:r>
      <w:r w:rsidR="006723D7" w:rsidRPr="00AC19CB">
        <w:rPr>
          <w:rFonts w:ascii="Arial" w:hAnsi="Arial" w:cs="Arial"/>
          <w:sz w:val="22"/>
          <w:szCs w:val="22"/>
        </w:rPr>
        <w:t>ervicios de control y movimiento de aeronaves en tierra</w:t>
      </w:r>
      <w:r w:rsidR="00C21DC9" w:rsidRPr="00AC19CB">
        <w:rPr>
          <w:rFonts w:ascii="Arial" w:hAnsi="Arial" w:cs="Arial"/>
          <w:sz w:val="22"/>
          <w:szCs w:val="22"/>
        </w:rPr>
        <w:t xml:space="preserve"> conforme </w:t>
      </w:r>
      <w:r w:rsidRPr="00AC19CB">
        <w:rPr>
          <w:rFonts w:ascii="Arial" w:hAnsi="Arial" w:cs="Arial"/>
          <w:sz w:val="22"/>
          <w:szCs w:val="22"/>
        </w:rPr>
        <w:t xml:space="preserve">a </w:t>
      </w:r>
      <w:r w:rsidR="00C21DC9" w:rsidRPr="00AC19CB">
        <w:rPr>
          <w:rFonts w:ascii="Arial" w:hAnsi="Arial" w:cs="Arial"/>
          <w:sz w:val="22"/>
          <w:szCs w:val="22"/>
        </w:rPr>
        <w:t xml:space="preserve">lo definido en el Anexo </w:t>
      </w:r>
      <w:r w:rsidR="001D20AB" w:rsidRPr="00AC19CB">
        <w:rPr>
          <w:rFonts w:ascii="Arial" w:hAnsi="Arial" w:cs="Arial"/>
          <w:sz w:val="22"/>
          <w:szCs w:val="22"/>
        </w:rPr>
        <w:t>3</w:t>
      </w:r>
      <w:r w:rsidR="00051E91" w:rsidRPr="00AC19CB">
        <w:rPr>
          <w:rFonts w:ascii="Arial" w:hAnsi="Arial" w:cs="Arial"/>
          <w:sz w:val="22"/>
          <w:szCs w:val="22"/>
        </w:rPr>
        <w:t xml:space="preserve"> del presente Contrato</w:t>
      </w:r>
      <w:r w:rsidR="00AE37CE" w:rsidRPr="00AC19CB">
        <w:rPr>
          <w:rFonts w:ascii="Arial" w:hAnsi="Arial" w:cs="Arial"/>
          <w:sz w:val="22"/>
          <w:szCs w:val="22"/>
        </w:rPr>
        <w:t>.</w:t>
      </w:r>
    </w:p>
    <w:p w:rsidR="00D42CAE" w:rsidRPr="00AC19CB" w:rsidRDefault="00D42CAE" w:rsidP="00AC19CB">
      <w:pPr>
        <w:pStyle w:val="Prrafodelista"/>
        <w:spacing w:before="60" w:after="60"/>
        <w:ind w:left="1418"/>
        <w:contextualSpacing w:val="0"/>
        <w:jc w:val="both"/>
        <w:rPr>
          <w:rFonts w:ascii="Arial" w:hAnsi="Arial" w:cs="Arial"/>
          <w:sz w:val="22"/>
          <w:szCs w:val="22"/>
        </w:rPr>
      </w:pPr>
    </w:p>
    <w:p w:rsidR="00875322" w:rsidRPr="00AC19CB" w:rsidRDefault="002A741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Pr>
          <w:rFonts w:ascii="Arial" w:hAnsi="Arial" w:cs="Arial"/>
          <w:sz w:val="22"/>
          <w:szCs w:val="22"/>
          <w:lang w:val="es-MX"/>
        </w:rPr>
        <w:t>E</w:t>
      </w:r>
      <w:r w:rsidR="006723D7" w:rsidRPr="00AC19CB">
        <w:rPr>
          <w:rFonts w:ascii="Arial" w:hAnsi="Arial" w:cs="Arial"/>
          <w:sz w:val="22"/>
          <w:szCs w:val="22"/>
          <w:lang w:val="es-MX"/>
        </w:rPr>
        <w:t>l CONCESIONARIO proporcionará a CORPAC las áreas que serán destinadas única y exclusivamente para la prestación de los Servicios de Navegación Aérea</w:t>
      </w:r>
      <w:r>
        <w:rPr>
          <w:rFonts w:ascii="Arial" w:hAnsi="Arial" w:cs="Arial"/>
          <w:sz w:val="22"/>
          <w:szCs w:val="22"/>
          <w:lang w:val="es-MX"/>
        </w:rPr>
        <w:t>, que incluyen el</w:t>
      </w:r>
      <w:r w:rsidR="006723D7" w:rsidRPr="00AC19CB">
        <w:rPr>
          <w:rFonts w:ascii="Arial" w:hAnsi="Arial" w:cs="Arial"/>
          <w:sz w:val="22"/>
          <w:szCs w:val="22"/>
          <w:lang w:val="es-MX"/>
        </w:rPr>
        <w:t xml:space="preserve"> equipamiento, infraestructura y edificaciones para el personal. Sin perjuicio de lo señalado anteriormente, CORPAC deberá pagar al CONCESIONARIO, como máximo treinta (30) Días Calendario posteriores a la emisión de la factura, los gastos </w:t>
      </w:r>
      <w:r w:rsidR="0007285F" w:rsidRPr="00AC19CB">
        <w:rPr>
          <w:rFonts w:ascii="Arial" w:hAnsi="Arial" w:cs="Arial"/>
          <w:sz w:val="22"/>
          <w:szCs w:val="22"/>
          <w:lang w:val="es-MX"/>
        </w:rPr>
        <w:t xml:space="preserve">señalados en el Convenio de Colaboración </w:t>
      </w:r>
      <w:r w:rsidR="00410657" w:rsidRPr="00AC19CB">
        <w:rPr>
          <w:rFonts w:ascii="Arial" w:hAnsi="Arial" w:cs="Arial"/>
          <w:sz w:val="22"/>
          <w:szCs w:val="22"/>
          <w:lang w:val="es-MX"/>
        </w:rPr>
        <w:t xml:space="preserve">Empresarial </w:t>
      </w:r>
      <w:r w:rsidR="0007285F" w:rsidRPr="00AC19CB">
        <w:rPr>
          <w:rFonts w:ascii="Arial" w:hAnsi="Arial" w:cs="Arial"/>
          <w:sz w:val="22"/>
          <w:szCs w:val="22"/>
          <w:lang w:val="es-MX"/>
        </w:rPr>
        <w:t>entre el CONCESIONARIO y CORPAC</w:t>
      </w:r>
      <w:r w:rsidR="00410657" w:rsidRPr="00AC19CB">
        <w:rPr>
          <w:rFonts w:ascii="Arial" w:hAnsi="Arial" w:cs="Arial"/>
          <w:sz w:val="22"/>
          <w:szCs w:val="22"/>
          <w:lang w:val="es-MX"/>
        </w:rPr>
        <w:t>, contenido en el Anexo 10</w:t>
      </w:r>
      <w:r w:rsidR="006723D7" w:rsidRPr="00AC19CB">
        <w:rPr>
          <w:rFonts w:ascii="Arial" w:hAnsi="Arial" w:cs="Arial"/>
          <w:sz w:val="22"/>
          <w:szCs w:val="22"/>
          <w:lang w:val="es-MX"/>
        </w:rPr>
        <w:t xml:space="preserve">. El CONCESIONARIO no generará ningún margen de rentabilidad por estos conceptos. </w:t>
      </w:r>
    </w:p>
    <w:p w:rsidR="00AE37CE" w:rsidRPr="00AC19CB" w:rsidRDefault="00AE37CE" w:rsidP="00AC19CB">
      <w:pPr>
        <w:pStyle w:val="Prrafodelista"/>
        <w:spacing w:before="60" w:after="60"/>
        <w:ind w:left="1418"/>
        <w:contextualSpacing w:val="0"/>
        <w:jc w:val="both"/>
        <w:rPr>
          <w:rFonts w:ascii="Arial" w:hAnsi="Arial" w:cs="Arial"/>
          <w:sz w:val="22"/>
          <w:szCs w:val="22"/>
          <w:lang w:val="es-MX"/>
        </w:rPr>
      </w:pPr>
    </w:p>
    <w:p w:rsidR="00874042" w:rsidRPr="00AC19CB" w:rsidRDefault="008922DD"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AC19CB" w:rsidRDefault="00AE37CE" w:rsidP="00AC19CB">
      <w:pPr>
        <w:pStyle w:val="Prrafodelista"/>
        <w:spacing w:before="60" w:after="60"/>
        <w:rPr>
          <w:rFonts w:ascii="Arial" w:hAnsi="Arial" w:cs="Arial"/>
          <w:sz w:val="22"/>
          <w:szCs w:val="22"/>
          <w:lang w:val="es-MX"/>
        </w:rPr>
      </w:pPr>
    </w:p>
    <w:p w:rsidR="0007285F" w:rsidRDefault="0007285F"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Las relaciones y responsabilidades entre CORPAC y el CONCESIONARIO respecto a las áreas antes señaladas, se encontrar</w:t>
      </w:r>
      <w:r w:rsidR="00410657" w:rsidRPr="00AC19CB">
        <w:rPr>
          <w:rFonts w:ascii="Arial" w:hAnsi="Arial" w:cs="Arial"/>
          <w:sz w:val="22"/>
          <w:szCs w:val="22"/>
          <w:lang w:val="es-MX"/>
        </w:rPr>
        <w:t>á</w:t>
      </w:r>
      <w:r w:rsidRPr="00AC19CB">
        <w:rPr>
          <w:rFonts w:ascii="Arial" w:hAnsi="Arial" w:cs="Arial"/>
          <w:sz w:val="22"/>
          <w:szCs w:val="22"/>
          <w:lang w:val="es-MX"/>
        </w:rPr>
        <w:t>n reguladas en el Convenio de Colaboración Empresarial a que hace referencia el Anexo 10</w:t>
      </w:r>
      <w:r w:rsidR="00E63051" w:rsidRPr="00AC19CB">
        <w:rPr>
          <w:rFonts w:ascii="Arial" w:hAnsi="Arial" w:cs="Arial"/>
          <w:sz w:val="22"/>
          <w:szCs w:val="22"/>
          <w:lang w:val="es-MX"/>
        </w:rPr>
        <w:t xml:space="preserve">, el mismo que deberá ser suscrito a la Fecha de Cierre y entrará en vigencia al inicio de la </w:t>
      </w:r>
      <w:r w:rsidR="001A1C10" w:rsidRPr="00AC19CB">
        <w:rPr>
          <w:rFonts w:ascii="Arial" w:hAnsi="Arial" w:cs="Arial"/>
          <w:sz w:val="22"/>
          <w:szCs w:val="22"/>
          <w:lang w:val="es-MX"/>
        </w:rPr>
        <w:t xml:space="preserve">Operación </w:t>
      </w:r>
      <w:r w:rsidR="00E63051" w:rsidRPr="00AC19CB">
        <w:rPr>
          <w:rFonts w:ascii="Arial" w:hAnsi="Arial" w:cs="Arial"/>
          <w:sz w:val="22"/>
          <w:szCs w:val="22"/>
          <w:lang w:val="es-MX"/>
        </w:rPr>
        <w:t>del Aeropuerto</w:t>
      </w:r>
      <w:r w:rsidRPr="00AC19CB">
        <w:rPr>
          <w:rFonts w:ascii="Arial" w:hAnsi="Arial" w:cs="Arial"/>
          <w:sz w:val="22"/>
          <w:szCs w:val="22"/>
          <w:lang w:val="es-MX"/>
        </w:rPr>
        <w:t>.</w:t>
      </w:r>
    </w:p>
    <w:p w:rsidR="009928E4" w:rsidRPr="009928E4" w:rsidRDefault="009928E4" w:rsidP="009928E4">
      <w:pPr>
        <w:pStyle w:val="Prrafodelista"/>
        <w:rPr>
          <w:rFonts w:ascii="Arial" w:hAnsi="Arial" w:cs="Arial"/>
          <w:sz w:val="22"/>
          <w:szCs w:val="22"/>
          <w:lang w:val="es-MX"/>
        </w:rPr>
      </w:pPr>
    </w:p>
    <w:p w:rsidR="009928E4" w:rsidRPr="00AC19CB" w:rsidRDefault="009928E4" w:rsidP="009928E4">
      <w:pPr>
        <w:pStyle w:val="Prrafodelista"/>
        <w:spacing w:before="60" w:after="60"/>
        <w:ind w:left="1418"/>
        <w:contextualSpacing w:val="0"/>
        <w:jc w:val="both"/>
        <w:rPr>
          <w:rFonts w:ascii="Arial" w:hAnsi="Arial" w:cs="Arial"/>
          <w:sz w:val="22"/>
          <w:szCs w:val="22"/>
          <w:lang w:val="es-MX"/>
        </w:rPr>
      </w:pPr>
    </w:p>
    <w:p w:rsidR="00D42CAE" w:rsidRPr="00AC19CB" w:rsidRDefault="00D42CAE" w:rsidP="00AC19CB">
      <w:pPr>
        <w:spacing w:before="60" w:after="60"/>
        <w:rPr>
          <w:rFonts w:ascii="Arial" w:hAnsi="Arial" w:cs="Arial"/>
          <w:sz w:val="22"/>
          <w:szCs w:val="22"/>
          <w:lang w:val="es-MX"/>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lastRenderedPageBreak/>
        <w:t>CLÁUSULA OCTAVA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EJECUCIÓN DE LAS OBRAS</w:t>
      </w:r>
      <w:r w:rsidR="00886C43" w:rsidRPr="00AC19CB">
        <w:rPr>
          <w:rFonts w:cs="Arial"/>
        </w:rPr>
        <w:t xml:space="preserve"> E INSTALACIÓN DEL EQUIPAMIENTO Y LOS EQUIPOS DE NAVEGACIÓN AÉREA</w:t>
      </w:r>
      <w:r w:rsidRPr="00AC19CB">
        <w:rPr>
          <w:rFonts w:cs="Arial"/>
        </w:rPr>
        <w:t xml:space="preserve"> </w:t>
      </w:r>
    </w:p>
    <w:p w:rsidR="008B141C" w:rsidRPr="00AC19CB" w:rsidRDefault="008B141C" w:rsidP="00AC19CB">
      <w:pPr>
        <w:spacing w:before="60" w:after="60"/>
        <w:rPr>
          <w:rFonts w:ascii="Arial" w:hAnsi="Arial" w:cs="Arial"/>
          <w:sz w:val="22"/>
          <w:szCs w:val="22"/>
        </w:rPr>
      </w:pPr>
    </w:p>
    <w:p w:rsidR="008B141C"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Responsabilidad General</w:t>
      </w:r>
    </w:p>
    <w:p w:rsidR="008B141C" w:rsidRPr="00AC19CB" w:rsidRDefault="008B141C" w:rsidP="00AC19CB">
      <w:pPr>
        <w:spacing w:before="60" w:after="60"/>
        <w:rPr>
          <w:rFonts w:ascii="Arial" w:hAnsi="Arial" w:cs="Arial"/>
          <w:sz w:val="22"/>
          <w:szCs w:val="22"/>
        </w:rPr>
      </w:pPr>
    </w:p>
    <w:p w:rsidR="00E00B6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El CONCESIONARIO tendrá a su cargo el diseño y construcción de las Obras</w:t>
      </w:r>
      <w:r w:rsidR="00183331" w:rsidRPr="00AC19CB">
        <w:rPr>
          <w:rFonts w:eastAsia="Times New Roman" w:cs="Arial"/>
          <w:b w:val="0"/>
          <w:lang w:val="es-ES"/>
        </w:rPr>
        <w:t xml:space="preserve"> y</w:t>
      </w:r>
      <w:r w:rsidRPr="00AC19CB">
        <w:rPr>
          <w:rFonts w:eastAsia="Times New Roman" w:cs="Arial"/>
          <w:b w:val="0"/>
          <w:lang w:val="es-ES"/>
        </w:rPr>
        <w:t xml:space="preserve"> Obras </w:t>
      </w:r>
      <w:r w:rsidR="00236890">
        <w:rPr>
          <w:rFonts w:eastAsia="Times New Roman" w:cs="Arial"/>
          <w:b w:val="0"/>
          <w:lang w:val="es-ES"/>
        </w:rPr>
        <w:t>Nuevas</w:t>
      </w:r>
      <w:r w:rsidR="00183331" w:rsidRPr="00AC19CB">
        <w:rPr>
          <w:rFonts w:eastAsia="Times New Roman" w:cs="Arial"/>
          <w:b w:val="0"/>
          <w:lang w:val="es-ES"/>
        </w:rPr>
        <w:t>;</w:t>
      </w:r>
      <w:r w:rsidRPr="00AC19CB">
        <w:rPr>
          <w:rFonts w:eastAsia="Times New Roman" w:cs="Arial"/>
          <w:b w:val="0"/>
          <w:lang w:val="es-ES"/>
        </w:rPr>
        <w:t xml:space="preserve"> la adquisición, instalación</w:t>
      </w:r>
      <w:r w:rsidR="00183331" w:rsidRPr="00AC19CB">
        <w:rPr>
          <w:rFonts w:eastAsia="Times New Roman" w:cs="Arial"/>
          <w:b w:val="0"/>
          <w:lang w:val="es-ES"/>
        </w:rPr>
        <w:t xml:space="preserve"> </w:t>
      </w:r>
      <w:r w:rsidRPr="00AC19CB">
        <w:rPr>
          <w:rFonts w:eastAsia="Times New Roman" w:cs="Arial"/>
          <w:b w:val="0"/>
          <w:lang w:val="es-ES"/>
        </w:rPr>
        <w:t>y operación del Equipamiento</w:t>
      </w:r>
      <w:r w:rsidR="00183331" w:rsidRPr="00AC19CB">
        <w:rPr>
          <w:rFonts w:eastAsia="Times New Roman" w:cs="Arial"/>
          <w:b w:val="0"/>
          <w:lang w:val="es-ES"/>
        </w:rPr>
        <w:t>; y la adquisición, instalación y puesta en funcionamiento de los Equipos de Navegación Aérea</w:t>
      </w:r>
      <w:r w:rsidRPr="00AC19CB">
        <w:rPr>
          <w:rFonts w:eastAsia="Times New Roman" w:cs="Arial"/>
          <w:b w:val="0"/>
          <w:lang w:val="es-ES"/>
        </w:rPr>
        <w:t>. Asimismo, tendrá a su cargo las actividades necesarias para garantizar el correcto funcionamiento de las operaciones en condiciones seguras y eficientes, de acuerdo a las Leyes Aplicables.</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 xml:space="preserve">Asimismo, el CONCESIONARIO deberá </w:t>
      </w:r>
      <w:r w:rsidR="006867E7">
        <w:rPr>
          <w:rFonts w:eastAsia="Times New Roman" w:cs="Arial"/>
          <w:b w:val="0"/>
          <w:lang w:val="es-ES"/>
        </w:rPr>
        <w:t>respetar</w:t>
      </w:r>
      <w:r w:rsidRPr="00AC19CB">
        <w:rPr>
          <w:rFonts w:eastAsia="Times New Roman" w:cs="Arial"/>
          <w:b w:val="0"/>
          <w:lang w:val="es-ES"/>
        </w:rPr>
        <w:t xml:space="preserve"> los Estándares Básicos</w:t>
      </w:r>
      <w:r w:rsidR="006867E7">
        <w:rPr>
          <w:rFonts w:eastAsia="Times New Roman" w:cs="Arial"/>
          <w:b w:val="0"/>
          <w:lang w:val="es-ES"/>
        </w:rPr>
        <w:t xml:space="preserve">, </w:t>
      </w:r>
      <w:r w:rsidR="006867E7" w:rsidRPr="006867E7">
        <w:rPr>
          <w:rFonts w:eastAsia="Times New Roman" w:cs="Arial"/>
          <w:b w:val="0"/>
          <w:lang w:val="es-ES"/>
        </w:rPr>
        <w:t xml:space="preserve">los </w:t>
      </w:r>
      <w:r w:rsidR="006C7AE0" w:rsidRPr="00AA5BFC">
        <w:rPr>
          <w:rFonts w:cs="Arial"/>
          <w:b w:val="0"/>
        </w:rPr>
        <w:t>Requisitos Técnicos Mínimos</w:t>
      </w:r>
      <w:r w:rsidR="006867E7">
        <w:rPr>
          <w:rFonts w:cs="Arial"/>
          <w:b w:val="0"/>
        </w:rPr>
        <w:t xml:space="preserve"> y </w:t>
      </w:r>
      <w:r w:rsidR="00852247">
        <w:rPr>
          <w:rFonts w:cs="Arial"/>
          <w:b w:val="0"/>
        </w:rPr>
        <w:t xml:space="preserve">lo establecido en </w:t>
      </w:r>
      <w:r w:rsidR="006867E7">
        <w:rPr>
          <w:rFonts w:cs="Arial"/>
          <w:b w:val="0"/>
        </w:rPr>
        <w:t>el Anexo 19, de conformidad con el presente Contrato,</w:t>
      </w:r>
      <w:r w:rsidRPr="00AC19CB">
        <w:rPr>
          <w:rFonts w:eastAsia="Times New Roman" w:cs="Arial"/>
          <w:b w:val="0"/>
          <w:lang w:val="es-ES"/>
        </w:rPr>
        <w:t xml:space="preserve"> al momento de ejecutar las Obras</w:t>
      </w:r>
      <w:r w:rsidR="004C0A80">
        <w:rPr>
          <w:rFonts w:eastAsia="Times New Roman" w:cs="Arial"/>
          <w:b w:val="0"/>
          <w:lang w:val="es-ES"/>
        </w:rPr>
        <w:t xml:space="preserve"> y</w:t>
      </w:r>
      <w:r w:rsidRPr="00AC19CB">
        <w:rPr>
          <w:rFonts w:eastAsia="Times New Roman" w:cs="Arial"/>
          <w:b w:val="0"/>
          <w:lang w:val="es-ES"/>
        </w:rPr>
        <w:t xml:space="preserve"> Obras </w:t>
      </w:r>
      <w:r w:rsidR="00236890">
        <w:rPr>
          <w:rFonts w:eastAsia="Times New Roman" w:cs="Arial"/>
          <w:b w:val="0"/>
          <w:lang w:val="es-ES"/>
        </w:rPr>
        <w:t>Nuevas</w:t>
      </w:r>
      <w:r w:rsidR="006867E7">
        <w:rPr>
          <w:rFonts w:eastAsia="Times New Roman" w:cs="Arial"/>
          <w:b w:val="0"/>
          <w:lang w:val="es-ES"/>
        </w:rPr>
        <w:t>,</w:t>
      </w:r>
      <w:r w:rsidRPr="00AC19CB">
        <w:rPr>
          <w:rFonts w:eastAsia="Times New Roman" w:cs="Arial"/>
          <w:b w:val="0"/>
          <w:lang w:val="es-ES"/>
        </w:rPr>
        <w:t xml:space="preserve"> adqui</w:t>
      </w:r>
      <w:r w:rsidR="004C0A80">
        <w:rPr>
          <w:rFonts w:eastAsia="Times New Roman" w:cs="Arial"/>
          <w:b w:val="0"/>
          <w:lang w:val="es-ES"/>
        </w:rPr>
        <w:t>rir</w:t>
      </w:r>
      <w:r w:rsidRPr="00AC19CB">
        <w:rPr>
          <w:rFonts w:eastAsia="Times New Roman" w:cs="Arial"/>
          <w:b w:val="0"/>
          <w:lang w:val="es-ES"/>
        </w:rPr>
        <w:t>, instala</w:t>
      </w:r>
      <w:r w:rsidR="004C0A80">
        <w:rPr>
          <w:rFonts w:eastAsia="Times New Roman" w:cs="Arial"/>
          <w:b w:val="0"/>
          <w:lang w:val="es-ES"/>
        </w:rPr>
        <w:t>r</w:t>
      </w:r>
      <w:r w:rsidRPr="00AC19CB">
        <w:rPr>
          <w:rFonts w:eastAsia="Times New Roman" w:cs="Arial"/>
          <w:b w:val="0"/>
          <w:lang w:val="es-ES"/>
        </w:rPr>
        <w:t xml:space="preserve"> y opera</w:t>
      </w:r>
      <w:r w:rsidR="004C0A80">
        <w:rPr>
          <w:rFonts w:eastAsia="Times New Roman" w:cs="Arial"/>
          <w:b w:val="0"/>
          <w:lang w:val="es-ES"/>
        </w:rPr>
        <w:t>r</w:t>
      </w:r>
      <w:r w:rsidRPr="00AC19CB">
        <w:rPr>
          <w:rFonts w:eastAsia="Times New Roman" w:cs="Arial"/>
          <w:b w:val="0"/>
          <w:lang w:val="es-ES"/>
        </w:rPr>
        <w:t xml:space="preserve"> el Equipamiento, </w:t>
      </w:r>
      <w:r w:rsidR="004C0A80">
        <w:rPr>
          <w:rFonts w:eastAsia="Times New Roman" w:cs="Arial"/>
          <w:b w:val="0"/>
          <w:lang w:val="es-ES"/>
        </w:rPr>
        <w:t xml:space="preserve">y </w:t>
      </w:r>
      <w:r w:rsidR="005A07C0" w:rsidRPr="00AC19CB">
        <w:rPr>
          <w:rFonts w:eastAsia="Times New Roman" w:cs="Arial"/>
          <w:b w:val="0"/>
          <w:lang w:val="es-ES"/>
        </w:rPr>
        <w:t>adqui</w:t>
      </w:r>
      <w:r w:rsidR="004C0A80">
        <w:rPr>
          <w:rFonts w:eastAsia="Times New Roman" w:cs="Arial"/>
          <w:b w:val="0"/>
          <w:lang w:val="es-ES"/>
        </w:rPr>
        <w:t>rir</w:t>
      </w:r>
      <w:r w:rsidR="005A07C0" w:rsidRPr="00AC19CB">
        <w:rPr>
          <w:rFonts w:eastAsia="Times New Roman" w:cs="Arial"/>
          <w:b w:val="0"/>
          <w:lang w:val="es-ES"/>
        </w:rPr>
        <w:t xml:space="preserve"> e instala</w:t>
      </w:r>
      <w:r w:rsidR="006867E7">
        <w:rPr>
          <w:rFonts w:eastAsia="Times New Roman" w:cs="Arial"/>
          <w:b w:val="0"/>
          <w:lang w:val="es-ES"/>
        </w:rPr>
        <w:t>r</w:t>
      </w:r>
      <w:r w:rsidR="005A07C0" w:rsidRPr="00AC19CB">
        <w:rPr>
          <w:rFonts w:eastAsia="Times New Roman" w:cs="Arial"/>
          <w:b w:val="0"/>
          <w:lang w:val="es-ES"/>
        </w:rPr>
        <w:t xml:space="preserve"> los Equipos de Navegación Aérea</w:t>
      </w:r>
      <w:r w:rsidR="006867E7">
        <w:rPr>
          <w:rFonts w:eastAsia="Times New Roman" w:cs="Arial"/>
          <w:b w:val="0"/>
          <w:lang w:val="es-ES"/>
        </w:rPr>
        <w:t>,</w:t>
      </w:r>
      <w:r w:rsidR="005A07C0" w:rsidRPr="00AC19CB">
        <w:rPr>
          <w:rFonts w:eastAsia="Times New Roman" w:cs="Arial"/>
          <w:b w:val="0"/>
          <w:lang w:val="es-ES"/>
        </w:rPr>
        <w:t xml:space="preserve"> </w:t>
      </w:r>
      <w:r w:rsidRPr="00AC19CB">
        <w:rPr>
          <w:rFonts w:eastAsia="Times New Roman" w:cs="Arial"/>
          <w:b w:val="0"/>
          <w:lang w:val="es-ES"/>
        </w:rPr>
        <w:t xml:space="preserve">así como también durante la ejecución del Mantenimiento Periódico del Aeropuerto.  </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 xml:space="preserve">Las Obras, Obras </w:t>
      </w:r>
      <w:r w:rsidR="00236890">
        <w:rPr>
          <w:rFonts w:eastAsia="Times New Roman" w:cs="Arial"/>
          <w:b w:val="0"/>
          <w:lang w:val="es-ES"/>
        </w:rPr>
        <w:t>Nueva</w:t>
      </w:r>
      <w:r w:rsidR="00236890" w:rsidRPr="00AC19CB">
        <w:rPr>
          <w:rFonts w:eastAsia="Times New Roman" w:cs="Arial"/>
          <w:b w:val="0"/>
          <w:lang w:val="es-ES"/>
        </w:rPr>
        <w:t xml:space="preserve">s </w:t>
      </w:r>
      <w:r w:rsidRPr="00AC19CB">
        <w:rPr>
          <w:rFonts w:eastAsia="Times New Roman" w:cs="Arial"/>
          <w:b w:val="0"/>
          <w:lang w:val="es-ES"/>
        </w:rPr>
        <w:t>y la adquisición, instalación y operación del Equipamiento</w:t>
      </w:r>
      <w:r w:rsidR="004C0A80">
        <w:rPr>
          <w:rFonts w:eastAsia="Times New Roman" w:cs="Arial"/>
          <w:b w:val="0"/>
          <w:lang w:val="es-ES"/>
        </w:rPr>
        <w:t>, así</w:t>
      </w:r>
      <w:r w:rsidR="006867E7">
        <w:rPr>
          <w:rFonts w:eastAsia="Times New Roman" w:cs="Arial"/>
          <w:b w:val="0"/>
          <w:lang w:val="es-ES"/>
        </w:rPr>
        <w:t xml:space="preserve"> como </w:t>
      </w:r>
      <w:r w:rsidR="006867E7" w:rsidRPr="00AC19CB">
        <w:rPr>
          <w:rFonts w:eastAsia="Times New Roman" w:cs="Arial"/>
          <w:b w:val="0"/>
          <w:lang w:val="es-ES"/>
        </w:rPr>
        <w:t>la adquisición e instalación de los Equipos de Navegación Aérea</w:t>
      </w:r>
      <w:r w:rsidR="006867E7">
        <w:rPr>
          <w:rFonts w:eastAsia="Times New Roman" w:cs="Arial"/>
          <w:b w:val="0"/>
          <w:lang w:val="es-ES"/>
        </w:rPr>
        <w:t>,</w:t>
      </w:r>
      <w:r w:rsidRPr="00AC19CB" w:rsidDel="00900B6E">
        <w:rPr>
          <w:rFonts w:eastAsia="Times New Roman" w:cs="Arial"/>
          <w:b w:val="0"/>
          <w:lang w:val="es-ES"/>
        </w:rPr>
        <w:t xml:space="preserve"> </w:t>
      </w:r>
      <w:r w:rsidRPr="00AC19CB">
        <w:rPr>
          <w:rFonts w:eastAsia="Times New Roman" w:cs="Arial"/>
          <w:b w:val="0"/>
          <w:lang w:val="es-ES"/>
        </w:rPr>
        <w:t>se ejecutarán con la finalidad de garantizar la correcta prestación de los Servicios Aeroportuarios</w:t>
      </w:r>
      <w:r w:rsidR="00886C43" w:rsidRPr="00AC19CB">
        <w:rPr>
          <w:rFonts w:eastAsia="Times New Roman" w:cs="Arial"/>
          <w:b w:val="0"/>
          <w:lang w:val="es-ES"/>
        </w:rPr>
        <w:t xml:space="preserve"> y Servicios de Navegación Aérea</w:t>
      </w:r>
      <w:r w:rsidRPr="00AC19CB">
        <w:rPr>
          <w:rFonts w:eastAsia="Times New Roman" w:cs="Arial"/>
          <w:b w:val="0"/>
          <w:lang w:val="es-ES"/>
        </w:rPr>
        <w:t>, las que serán reconocidas por el CONCEDENTE, en base a los criterios establecidos en el Contrato.</w:t>
      </w:r>
    </w:p>
    <w:p w:rsidR="00096B75" w:rsidRDefault="00096B75" w:rsidP="00AC19CB">
      <w:pPr>
        <w:pStyle w:val="ArticleL1"/>
        <w:keepNext w:val="0"/>
        <w:spacing w:before="60" w:after="60"/>
        <w:ind w:left="1416"/>
        <w:rPr>
          <w:rFonts w:eastAsia="Times New Roman" w:cs="Arial"/>
          <w:b w:val="0"/>
          <w:lang w:val="es-ES"/>
        </w:rPr>
      </w:pPr>
    </w:p>
    <w:p w:rsidR="00875322" w:rsidRPr="00AC19CB" w:rsidRDefault="00171E03" w:rsidP="00AC19CB">
      <w:pPr>
        <w:pStyle w:val="ArticleL1"/>
        <w:keepNext w:val="0"/>
        <w:spacing w:before="60" w:after="60"/>
        <w:ind w:left="1416"/>
        <w:rPr>
          <w:rFonts w:eastAsia="Times New Roman" w:cs="Arial"/>
          <w:b w:val="0"/>
          <w:lang w:val="es-ES"/>
        </w:rPr>
      </w:pPr>
      <w:r w:rsidRPr="00AC19CB">
        <w:rPr>
          <w:rFonts w:eastAsia="Times New Roman" w:cs="Arial"/>
          <w:b w:val="0"/>
          <w:lang w:val="es-ES"/>
        </w:rPr>
        <w:t xml:space="preserve">Los Obras, Obras </w:t>
      </w:r>
      <w:r w:rsidR="00236890">
        <w:rPr>
          <w:rFonts w:eastAsia="Times New Roman" w:cs="Arial"/>
          <w:b w:val="0"/>
          <w:lang w:val="es-ES"/>
        </w:rPr>
        <w:t>Nuevas</w:t>
      </w:r>
      <w:r w:rsidR="00236890" w:rsidRPr="00AC19CB">
        <w:rPr>
          <w:rFonts w:eastAsia="Times New Roman" w:cs="Arial"/>
          <w:b w:val="0"/>
          <w:lang w:val="es-ES"/>
        </w:rPr>
        <w:t xml:space="preserve"> </w:t>
      </w:r>
      <w:r w:rsidRPr="00AC19CB">
        <w:rPr>
          <w:rFonts w:eastAsia="Times New Roman" w:cs="Arial"/>
          <w:b w:val="0"/>
          <w:lang w:val="es-ES"/>
        </w:rPr>
        <w:t>e instalación y operación del Equipamiento</w:t>
      </w:r>
      <w:r w:rsidR="00886C43" w:rsidRPr="00AC19CB">
        <w:rPr>
          <w:rFonts w:eastAsia="Times New Roman" w:cs="Arial"/>
          <w:b w:val="0"/>
          <w:lang w:val="es-ES"/>
        </w:rPr>
        <w:t>,</w:t>
      </w:r>
      <w:r w:rsidRPr="00AC19CB" w:rsidDel="00900B6E">
        <w:rPr>
          <w:rFonts w:eastAsia="Times New Roman" w:cs="Arial"/>
          <w:b w:val="0"/>
          <w:lang w:val="es-ES"/>
        </w:rPr>
        <w:t xml:space="preserve"> </w:t>
      </w:r>
      <w:r w:rsidRPr="00AC19CB">
        <w:rPr>
          <w:rFonts w:eastAsia="Times New Roman" w:cs="Arial"/>
          <w:b w:val="0"/>
          <w:lang w:val="es-ES"/>
        </w:rPr>
        <w:t xml:space="preserve">deberán ser ejecutadas de manera que se garantice la prestación de los Servicios Aeroportuarios en forma ininterrumpida en la medida de lo posible. </w:t>
      </w:r>
    </w:p>
    <w:p w:rsidR="00171E03" w:rsidRPr="00AC19CB" w:rsidRDefault="00171E03" w:rsidP="00AC19CB">
      <w:pPr>
        <w:spacing w:before="60" w:after="60"/>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De la Etapa de Ejecución de Obras </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spacing w:before="60" w:after="60"/>
        <w:ind w:left="567"/>
        <w:rPr>
          <w:rFonts w:cs="Arial"/>
          <w:b w:val="0"/>
        </w:rPr>
      </w:pPr>
      <w:r w:rsidRPr="00AC19CB">
        <w:rPr>
          <w:rFonts w:cs="Arial"/>
          <w:b w:val="0"/>
          <w:lang w:val="es-ES"/>
        </w:rPr>
        <w:t xml:space="preserve">La Etapa de Ejecución de Obras </w:t>
      </w:r>
      <w:r w:rsidRPr="00AC19CB">
        <w:rPr>
          <w:rFonts w:cs="Arial"/>
          <w:b w:val="0"/>
        </w:rPr>
        <w:t xml:space="preserve">deberá iniciarse a más tardar a los treinta (30) Días Calendario contados a partir del momento en que se cumplan todas las siguientes condiciones: </w:t>
      </w:r>
    </w:p>
    <w:p w:rsidR="00E00B62" w:rsidRPr="00AC19CB" w:rsidRDefault="00E00B62" w:rsidP="00AC19CB">
      <w:pPr>
        <w:spacing w:before="60" w:after="60"/>
        <w:rPr>
          <w:rFonts w:ascii="Arial" w:hAnsi="Arial" w:cs="Arial"/>
          <w:sz w:val="22"/>
          <w:szCs w:val="22"/>
          <w:lang w:val="es-PE"/>
        </w:rPr>
      </w:pP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aprobado los EDI correspondientes a las Obras y al Equipamiento, por parte del CONCEDENTE.</w:t>
      </w: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 xml:space="preserve">Se haya presentado el Estudio de Impacto Ambiental </w:t>
      </w:r>
      <w:r w:rsidR="00EC3584" w:rsidRPr="00AC19CB">
        <w:rPr>
          <w:rFonts w:cs="Arial"/>
        </w:rPr>
        <w:t xml:space="preserve">o documento de gestión socio ambiental correspondiente, </w:t>
      </w:r>
      <w:r w:rsidR="001528F8" w:rsidRPr="00AC19CB">
        <w:rPr>
          <w:rFonts w:cs="Arial"/>
        </w:rPr>
        <w:t xml:space="preserve">y éste haya sido aprobado por la DGASA del MTC, </w:t>
      </w:r>
      <w:r w:rsidRPr="00AC19CB">
        <w:rPr>
          <w:rFonts w:cs="Arial"/>
        </w:rPr>
        <w:t xml:space="preserve">conforme lo dispuesto en </w:t>
      </w:r>
      <w:r w:rsidR="00D072D5" w:rsidRPr="00AC19CB">
        <w:rPr>
          <w:rFonts w:cs="Arial"/>
        </w:rPr>
        <w:t xml:space="preserve">la Cláusula Décimo Segunda </w:t>
      </w:r>
      <w:r w:rsidRPr="00AC19CB">
        <w:rPr>
          <w:rFonts w:cs="Arial"/>
        </w:rPr>
        <w:t xml:space="preserve">del presente Contrato. </w:t>
      </w: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acreditado el Cierre Financiero ante el CONCEDENTE.</w:t>
      </w:r>
    </w:p>
    <w:p w:rsidR="009369A1"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producido la Toma de Posesión</w:t>
      </w:r>
      <w:r w:rsidR="009369A1" w:rsidRPr="00AC19CB">
        <w:rPr>
          <w:rFonts w:cs="Arial"/>
        </w:rPr>
        <w:t>.</w:t>
      </w:r>
    </w:p>
    <w:p w:rsidR="00874042" w:rsidRPr="00AC19CB" w:rsidRDefault="009369A1"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 xml:space="preserve">Se hayan obtenido los permisos y licencias municipales correspondientes, por cuenta y cargo del CONCESIONARIO. </w:t>
      </w:r>
      <w:r w:rsidR="00171E03" w:rsidRPr="00AC19CB">
        <w:rPr>
          <w:rFonts w:cs="Arial"/>
        </w:rPr>
        <w:t xml:space="preserve"> </w:t>
      </w:r>
    </w:p>
    <w:p w:rsidR="00E9471D" w:rsidRPr="00AC19CB" w:rsidRDefault="00E9471D"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lastRenderedPageBreak/>
        <w:t>Se hayan obtenido los permisos por parte del Ministerio de Cultura para la ejecución de las Obras, lo mismo que incluye la aprobación de</w:t>
      </w:r>
      <w:r w:rsidR="009A7760" w:rsidRPr="00AC19CB">
        <w:rPr>
          <w:rFonts w:cs="Arial"/>
        </w:rPr>
        <w:t>l Plan de Monitoreo Arqueológico conforme a lo establecido en el Numeral 12.1.6</w:t>
      </w:r>
      <w:r w:rsidR="00410657" w:rsidRPr="00AC19CB">
        <w:rPr>
          <w:rFonts w:cs="Arial"/>
        </w:rPr>
        <w:t xml:space="preserve"> del presente Contrato. </w:t>
      </w:r>
    </w:p>
    <w:p w:rsidR="00875322" w:rsidRPr="00AC19CB" w:rsidRDefault="00875322" w:rsidP="00AC19CB">
      <w:pPr>
        <w:pStyle w:val="ArticleL1"/>
        <w:keepNext w:val="0"/>
        <w:spacing w:before="60" w:after="60"/>
        <w:rPr>
          <w:rFonts w:cs="Arial"/>
          <w:b w:val="0"/>
          <w:lang w:val="es-ES"/>
        </w:rPr>
      </w:pPr>
    </w:p>
    <w:p w:rsidR="00066ACE" w:rsidRPr="00AC19CB" w:rsidRDefault="00066ACE"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El CONCEDENTE y el CONCESIONARIO suscribirán un acta a efectos de fijar la fecha de inicio de la Etapa de Ejecución de Obras.</w:t>
      </w:r>
    </w:p>
    <w:p w:rsidR="00874042" w:rsidRPr="00AC19CB" w:rsidRDefault="00171E03"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 xml:space="preserve">La Etapa de Ejecución de Obras deberá culminar en un plazo no mayor </w:t>
      </w:r>
      <w:r w:rsidR="00F24DBB" w:rsidRPr="00AC19CB">
        <w:rPr>
          <w:rFonts w:ascii="Arial" w:hAnsi="Arial" w:cs="Arial"/>
          <w:sz w:val="22"/>
          <w:szCs w:val="22"/>
          <w:lang w:val="es-PE"/>
        </w:rPr>
        <w:t xml:space="preserve">de </w:t>
      </w:r>
      <w:r w:rsidR="001C65FF" w:rsidRPr="00AC19CB">
        <w:rPr>
          <w:rFonts w:ascii="Arial" w:hAnsi="Arial" w:cs="Arial"/>
          <w:sz w:val="22"/>
          <w:szCs w:val="22"/>
          <w:lang w:val="es-PE"/>
        </w:rPr>
        <w:t xml:space="preserve">cuatro </w:t>
      </w:r>
      <w:r w:rsidR="00F24DBB" w:rsidRPr="00AC19CB">
        <w:rPr>
          <w:rFonts w:ascii="Arial" w:hAnsi="Arial" w:cs="Arial"/>
          <w:sz w:val="22"/>
          <w:szCs w:val="22"/>
          <w:lang w:val="es-PE"/>
        </w:rPr>
        <w:t>(0</w:t>
      </w:r>
      <w:r w:rsidR="001C65FF" w:rsidRPr="00AC19CB">
        <w:rPr>
          <w:rFonts w:ascii="Arial" w:hAnsi="Arial" w:cs="Arial"/>
          <w:sz w:val="22"/>
          <w:szCs w:val="22"/>
          <w:lang w:val="es-PE"/>
        </w:rPr>
        <w:t>4</w:t>
      </w:r>
      <w:r w:rsidR="00F24DBB" w:rsidRPr="00AC19CB">
        <w:rPr>
          <w:rFonts w:ascii="Arial" w:hAnsi="Arial" w:cs="Arial"/>
          <w:sz w:val="22"/>
          <w:szCs w:val="22"/>
          <w:lang w:val="es-PE"/>
        </w:rPr>
        <w:t>)</w:t>
      </w:r>
      <w:r w:rsidRPr="00AC19CB">
        <w:rPr>
          <w:rFonts w:ascii="Arial" w:hAnsi="Arial" w:cs="Arial"/>
          <w:sz w:val="22"/>
          <w:szCs w:val="22"/>
          <w:lang w:val="es-PE"/>
        </w:rPr>
        <w:t xml:space="preserve"> Años Calendario desde su inicio. </w:t>
      </w:r>
    </w:p>
    <w:p w:rsidR="00ED77EB" w:rsidRPr="00AC19CB" w:rsidRDefault="00ED77EB"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el caso que el incumplimiento del plazo previsto para la Etapa de Ejecución de Obras por causa del CONCESIONARIO, genere en forma acumulada, un retraso mayor a </w:t>
      </w:r>
      <w:r w:rsidR="001C65FF" w:rsidRPr="00AC19CB">
        <w:rPr>
          <w:rFonts w:cs="Arial"/>
          <w:b w:val="0"/>
          <w:sz w:val="22"/>
        </w:rPr>
        <w:t xml:space="preserve">doce </w:t>
      </w:r>
      <w:r w:rsidRPr="00AC19CB">
        <w:rPr>
          <w:rFonts w:cs="Arial"/>
          <w:b w:val="0"/>
          <w:sz w:val="22"/>
        </w:rPr>
        <w:t>(</w:t>
      </w:r>
      <w:r w:rsidR="001C65FF" w:rsidRPr="00AC19CB">
        <w:rPr>
          <w:rFonts w:cs="Arial"/>
          <w:b w:val="0"/>
          <w:sz w:val="22"/>
        </w:rPr>
        <w:t>12</w:t>
      </w:r>
      <w:r w:rsidRPr="00AC19CB">
        <w:rPr>
          <w:rFonts w:cs="Arial"/>
          <w:b w:val="0"/>
          <w:sz w:val="22"/>
        </w:rPr>
        <w:t xml:space="preserve">) meses del plazo total, además de la aplicación de las penalidades correspondientes, el CONCEDENTE podrá proceder a la resolución del Contrato, previa opinión del OSITRAN. </w:t>
      </w:r>
    </w:p>
    <w:p w:rsidR="009928E4" w:rsidRDefault="009928E4">
      <w:pPr>
        <w:rPr>
          <w:rFonts w:ascii="Arial" w:hAnsi="Arial" w:cs="Arial"/>
          <w:b/>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Presentación del Plan Maestro de Desarrollo </w:t>
      </w:r>
    </w:p>
    <w:p w:rsidR="00E00B62" w:rsidRPr="00AC19CB" w:rsidRDefault="00E00B62" w:rsidP="00AC19CB">
      <w:pPr>
        <w:pStyle w:val="ArticleL1"/>
        <w:keepNext w:val="0"/>
        <w:spacing w:before="60" w:after="60"/>
        <w:ind w:left="540"/>
        <w:rPr>
          <w:rFonts w:eastAsia="Times New Roman" w:cs="Arial"/>
          <w:b w:val="0"/>
          <w:lang w:val="es-ES"/>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Dentro de los </w:t>
      </w:r>
      <w:r w:rsidR="001D20AB" w:rsidRPr="00AC19CB">
        <w:rPr>
          <w:rFonts w:eastAsia="Times New Roman" w:cs="Arial"/>
          <w:b w:val="0"/>
          <w:lang w:val="es-ES"/>
        </w:rPr>
        <w:t xml:space="preserve">primeros </w:t>
      </w:r>
      <w:r w:rsidR="00BC7C54" w:rsidRPr="00AC19CB">
        <w:rPr>
          <w:rFonts w:eastAsia="Times New Roman" w:cs="Arial"/>
          <w:b w:val="0"/>
          <w:lang w:val="es-ES"/>
        </w:rPr>
        <w:t xml:space="preserve">cien </w:t>
      </w:r>
      <w:r w:rsidR="001D20AB" w:rsidRPr="00AC19CB">
        <w:rPr>
          <w:rFonts w:eastAsia="Times New Roman" w:cs="Arial"/>
          <w:b w:val="0"/>
          <w:lang w:val="es-ES"/>
        </w:rPr>
        <w:t>(</w:t>
      </w:r>
      <w:r w:rsidR="00BC7C54" w:rsidRPr="00AC19CB">
        <w:rPr>
          <w:rFonts w:eastAsia="Times New Roman" w:cs="Arial"/>
          <w:b w:val="0"/>
          <w:lang w:val="es-ES"/>
        </w:rPr>
        <w:t>10</w:t>
      </w:r>
      <w:r w:rsidR="001D20AB" w:rsidRPr="00AC19CB">
        <w:rPr>
          <w:rFonts w:eastAsia="Times New Roman" w:cs="Arial"/>
          <w:b w:val="0"/>
          <w:lang w:val="es-ES"/>
        </w:rPr>
        <w:t>0) Días Calendario</w:t>
      </w:r>
      <w:r w:rsidRPr="00AC19CB">
        <w:rPr>
          <w:rFonts w:eastAsia="Times New Roman" w:cs="Arial"/>
          <w:b w:val="0"/>
          <w:lang w:val="es-ES"/>
        </w:rPr>
        <w:t xml:space="preserve">, contados a partir de la </w:t>
      </w:r>
      <w:r w:rsidR="00352165" w:rsidRPr="00AC19CB">
        <w:rPr>
          <w:rFonts w:eastAsia="Times New Roman" w:cs="Arial"/>
          <w:b w:val="0"/>
          <w:lang w:val="es-ES"/>
        </w:rPr>
        <w:t>Fecha de Cierre</w:t>
      </w:r>
      <w:r w:rsidRPr="00AC19CB">
        <w:rPr>
          <w:rFonts w:eastAsia="Times New Roman" w:cs="Arial"/>
          <w:b w:val="0"/>
          <w:lang w:val="es-ES"/>
        </w:rPr>
        <w:t xml:space="preserve">, el CONCESIONARIO deberá presentar al CONCEDENTE, con copia a OSITRAN, un Plan Maestro de Desarrollo </w:t>
      </w:r>
      <w:r w:rsidR="0029650E" w:rsidRPr="00AC19CB">
        <w:rPr>
          <w:rFonts w:eastAsia="Times New Roman" w:cs="Arial"/>
          <w:b w:val="0"/>
          <w:lang w:val="es-ES"/>
        </w:rPr>
        <w:t xml:space="preserve">del </w:t>
      </w:r>
      <w:r w:rsidRPr="00AC19CB">
        <w:rPr>
          <w:rFonts w:eastAsia="Times New Roman" w:cs="Arial"/>
          <w:b w:val="0"/>
          <w:lang w:val="es-ES"/>
        </w:rPr>
        <w:t>Aeropuerto.</w:t>
      </w:r>
    </w:p>
    <w:p w:rsidR="00874042" w:rsidRPr="00AC19CB" w:rsidRDefault="00874042" w:rsidP="00AC19CB">
      <w:pPr>
        <w:spacing w:before="60" w:after="60"/>
        <w:rPr>
          <w:rFonts w:ascii="Arial" w:hAnsi="Arial" w:cs="Arial"/>
          <w:b/>
          <w:sz w:val="22"/>
          <w:szCs w:val="22"/>
        </w:rPr>
      </w:pPr>
    </w:p>
    <w:p w:rsidR="0029650E" w:rsidRPr="00AC19CB" w:rsidRDefault="0029650E"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El Plan Maestro de Desarrollo se deberá elaborar tomando como base la Propuesta Técnica</w:t>
      </w:r>
      <w:r w:rsidR="003218FA">
        <w:rPr>
          <w:rFonts w:eastAsia="Times New Roman" w:cs="Arial"/>
          <w:b w:val="0"/>
          <w:lang w:val="es-ES"/>
        </w:rPr>
        <w:t>, los estudios de preinversión declarados viables,</w:t>
      </w:r>
      <w:r w:rsidR="00410657" w:rsidRPr="00AC19CB">
        <w:rPr>
          <w:rFonts w:eastAsia="Times New Roman" w:cs="Arial"/>
          <w:b w:val="0"/>
          <w:lang w:val="es-ES"/>
        </w:rPr>
        <w:t xml:space="preserve"> </w:t>
      </w:r>
      <w:r w:rsidRPr="00AC19CB">
        <w:rPr>
          <w:rFonts w:eastAsia="Times New Roman" w:cs="Arial"/>
          <w:b w:val="0"/>
          <w:lang w:val="es-ES"/>
        </w:rPr>
        <w:t>y los line</w:t>
      </w:r>
      <w:r w:rsidR="00B31E2D" w:rsidRPr="00AC19CB">
        <w:rPr>
          <w:rFonts w:eastAsia="Times New Roman" w:cs="Arial"/>
          <w:b w:val="0"/>
          <w:lang w:val="es-ES"/>
        </w:rPr>
        <w:t>a</w:t>
      </w:r>
      <w:r w:rsidRPr="00AC19CB">
        <w:rPr>
          <w:rFonts w:eastAsia="Times New Roman" w:cs="Arial"/>
          <w:b w:val="0"/>
          <w:lang w:val="es-ES"/>
        </w:rPr>
        <w:t>mie</w:t>
      </w:r>
      <w:r w:rsidR="009A1BE3">
        <w:rPr>
          <w:rFonts w:eastAsia="Times New Roman" w:cs="Arial"/>
          <w:b w:val="0"/>
          <w:lang w:val="es-ES"/>
        </w:rPr>
        <w:t>ntos establecidos en l</w:t>
      </w:r>
      <w:r w:rsidR="00547479">
        <w:rPr>
          <w:rFonts w:eastAsia="Times New Roman" w:cs="Arial"/>
          <w:b w:val="0"/>
          <w:lang w:val="es-ES"/>
        </w:rPr>
        <w:t>os</w:t>
      </w:r>
      <w:r w:rsidR="009A1BE3">
        <w:rPr>
          <w:rFonts w:eastAsia="Times New Roman" w:cs="Arial"/>
          <w:b w:val="0"/>
          <w:lang w:val="es-ES"/>
        </w:rPr>
        <w:t xml:space="preserve"> Anexo</w:t>
      </w:r>
      <w:r w:rsidR="00547479">
        <w:rPr>
          <w:rFonts w:eastAsia="Times New Roman" w:cs="Arial"/>
          <w:b w:val="0"/>
          <w:lang w:val="es-ES"/>
        </w:rPr>
        <w:t>s</w:t>
      </w:r>
      <w:r w:rsidR="009A1BE3">
        <w:rPr>
          <w:rFonts w:eastAsia="Times New Roman" w:cs="Arial"/>
          <w:b w:val="0"/>
          <w:lang w:val="es-ES"/>
        </w:rPr>
        <w:t xml:space="preserve"> 20</w:t>
      </w:r>
      <w:r w:rsidR="00547479">
        <w:rPr>
          <w:rFonts w:eastAsia="Times New Roman" w:cs="Arial"/>
          <w:b w:val="0"/>
          <w:lang w:val="es-ES"/>
        </w:rPr>
        <w:t xml:space="preserve"> y 21</w:t>
      </w:r>
      <w:r w:rsidRPr="00AC19CB">
        <w:rPr>
          <w:rFonts w:eastAsia="Times New Roman" w:cs="Arial"/>
          <w:b w:val="0"/>
          <w:lang w:val="es-ES"/>
        </w:rPr>
        <w:t xml:space="preserve"> del presente Contrato</w:t>
      </w:r>
      <w:r w:rsidR="00B31E2D" w:rsidRPr="00AC19CB">
        <w:rPr>
          <w:rFonts w:eastAsia="Times New Roman" w:cs="Arial"/>
          <w:b w:val="0"/>
          <w:lang w:val="es-ES"/>
        </w:rPr>
        <w:t>.</w:t>
      </w:r>
      <w:r w:rsidR="00C64AE0">
        <w:rPr>
          <w:rFonts w:eastAsia="Times New Roman" w:cs="Arial"/>
          <w:b w:val="0"/>
          <w:lang w:val="es-ES"/>
        </w:rPr>
        <w:t xml:space="preserve"> </w:t>
      </w:r>
    </w:p>
    <w:p w:rsidR="00874042"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Plan Maestro de Desarrollo será evaluado y aprobado por el CONCEDENTE a través de la DGAC mediante Resolución Directoral debiendo contar con la opinión previa del OSITRAN. </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CONCESIONARIO remitirá al CONCEDENTE y al OSITRAN el Plan Maestro de Desarrollo para su evaluación correspondiente. OSITRAN dispondrá de </w:t>
      </w:r>
      <w:r w:rsidR="00006CAA">
        <w:rPr>
          <w:rFonts w:eastAsia="Times New Roman" w:cs="Arial"/>
          <w:b w:val="0"/>
          <w:lang w:val="es-ES"/>
        </w:rPr>
        <w:t xml:space="preserve">treinta </w:t>
      </w:r>
      <w:r w:rsidRPr="00AC19CB">
        <w:rPr>
          <w:rFonts w:eastAsia="Times New Roman" w:cs="Arial"/>
          <w:b w:val="0"/>
          <w:lang w:val="es-ES"/>
        </w:rPr>
        <w:t>(</w:t>
      </w:r>
      <w:r w:rsidR="00006CAA">
        <w:rPr>
          <w:rFonts w:eastAsia="Times New Roman" w:cs="Arial"/>
          <w:b w:val="0"/>
          <w:lang w:val="es-ES"/>
        </w:rPr>
        <w:t>3</w:t>
      </w:r>
      <w:r w:rsidR="009D3D78" w:rsidRPr="00AC19CB">
        <w:rPr>
          <w:rFonts w:eastAsia="Times New Roman" w:cs="Arial"/>
          <w:b w:val="0"/>
          <w:lang w:val="es-ES"/>
        </w:rPr>
        <w:t>0</w:t>
      </w:r>
      <w:r w:rsidRPr="00AC19CB">
        <w:rPr>
          <w:rFonts w:eastAsia="Times New Roman" w:cs="Arial"/>
          <w:b w:val="0"/>
          <w:lang w:val="es-ES"/>
        </w:rPr>
        <w:t xml:space="preserve">) </w:t>
      </w:r>
      <w:r w:rsidR="00D00844" w:rsidRPr="00AC19CB">
        <w:rPr>
          <w:rFonts w:eastAsia="Times New Roman" w:cs="Arial"/>
          <w:b w:val="0"/>
          <w:lang w:val="es-ES"/>
        </w:rPr>
        <w:t>Días</w:t>
      </w:r>
      <w:r w:rsidRPr="00AC19CB">
        <w:rPr>
          <w:rFonts w:eastAsia="Times New Roman" w:cs="Arial"/>
          <w:b w:val="0"/>
          <w:lang w:val="es-ES"/>
        </w:rPr>
        <w:t xml:space="preserve"> para la revisión y evaluación del Plan Maestro de Desarrollo. El CONCEDENTE tendrá un plazo de </w:t>
      </w:r>
      <w:r w:rsidR="00006CAA">
        <w:rPr>
          <w:rFonts w:eastAsia="Times New Roman" w:cs="Arial"/>
          <w:b w:val="0"/>
          <w:lang w:val="es-ES"/>
        </w:rPr>
        <w:t xml:space="preserve">treinta </w:t>
      </w:r>
      <w:r w:rsidRPr="00AC19CB">
        <w:rPr>
          <w:rFonts w:eastAsia="Times New Roman" w:cs="Arial"/>
          <w:b w:val="0"/>
          <w:lang w:val="es-ES"/>
        </w:rPr>
        <w:t>(</w:t>
      </w:r>
      <w:r w:rsidR="00006CAA">
        <w:rPr>
          <w:rFonts w:eastAsia="Times New Roman" w:cs="Arial"/>
          <w:b w:val="0"/>
          <w:lang w:val="es-ES"/>
        </w:rPr>
        <w:t>3</w:t>
      </w:r>
      <w:r w:rsidR="009D3D78" w:rsidRPr="00AC19CB">
        <w:rPr>
          <w:rFonts w:eastAsia="Times New Roman" w:cs="Arial"/>
          <w:b w:val="0"/>
          <w:lang w:val="es-ES"/>
        </w:rPr>
        <w:t>0</w:t>
      </w:r>
      <w:r w:rsidRPr="00AC19CB">
        <w:rPr>
          <w:rFonts w:eastAsia="Times New Roman" w:cs="Arial"/>
          <w:b w:val="0"/>
          <w:lang w:val="es-ES"/>
        </w:rPr>
        <w:t>) Días, contados a partir de la fecha de recepción de la evaluación realizada por el OSITRAN, para evaluar y aprobar</w:t>
      </w:r>
      <w:r w:rsidR="001659E4" w:rsidRPr="00AC19CB">
        <w:rPr>
          <w:rFonts w:eastAsia="Times New Roman" w:cs="Arial"/>
          <w:b w:val="0"/>
          <w:lang w:val="es-ES"/>
        </w:rPr>
        <w:t xml:space="preserve"> e</w:t>
      </w:r>
      <w:r w:rsidRPr="00AC19CB">
        <w:rPr>
          <w:rFonts w:eastAsia="Times New Roman" w:cs="Arial"/>
          <w:b w:val="0"/>
          <w:lang w:val="es-ES"/>
        </w:rPr>
        <w:t xml:space="preserve">l Plan Maestro de Desarrollo. </w:t>
      </w:r>
    </w:p>
    <w:p w:rsidR="00874042" w:rsidRPr="00AC19CB" w:rsidRDefault="00874042" w:rsidP="00AC19CB">
      <w:pPr>
        <w:spacing w:before="60" w:after="60"/>
        <w:rPr>
          <w:rFonts w:ascii="Arial" w:hAnsi="Arial" w:cs="Arial"/>
          <w:b/>
          <w:sz w:val="22"/>
          <w:szCs w:val="22"/>
        </w:rPr>
      </w:pPr>
    </w:p>
    <w:p w:rsidR="006C3853" w:rsidRPr="00AC19CB" w:rsidRDefault="00171E03" w:rsidP="00AC19CB">
      <w:pPr>
        <w:pStyle w:val="ArticleL1"/>
        <w:keepNext w:val="0"/>
        <w:spacing w:before="60" w:after="60"/>
        <w:ind w:left="567"/>
        <w:rPr>
          <w:rFonts w:cs="Arial"/>
          <w:b w:val="0"/>
          <w:bCs/>
          <w:color w:val="000000"/>
        </w:rPr>
      </w:pPr>
      <w:r w:rsidRPr="00AC19CB">
        <w:rPr>
          <w:rFonts w:eastAsia="Times New Roman" w:cs="Arial"/>
          <w:b w:val="0"/>
          <w:lang w:val="es-ES"/>
        </w:rPr>
        <w:t xml:space="preserve">En los casos que el CONCEDENTE observe el Plan Maestro de Desarrollo presentado por el CONCESIONARIO, </w:t>
      </w:r>
      <w:r w:rsidR="006C3853" w:rsidRPr="00AC19CB">
        <w:rPr>
          <w:rFonts w:cs="Arial"/>
          <w:b w:val="0"/>
          <w:bCs/>
          <w:color w:val="000000"/>
        </w:rPr>
        <w:t xml:space="preserve">el </w:t>
      </w:r>
      <w:r w:rsidR="00BA5908">
        <w:rPr>
          <w:rFonts w:cs="Arial"/>
          <w:b w:val="0"/>
          <w:bCs/>
          <w:color w:val="000000"/>
        </w:rPr>
        <w:t>CONCEDENTE</w:t>
      </w:r>
      <w:r w:rsidR="00BA5908" w:rsidRPr="00AC19CB">
        <w:rPr>
          <w:rFonts w:cs="Arial"/>
          <w:b w:val="0"/>
          <w:bCs/>
          <w:color w:val="000000"/>
        </w:rPr>
        <w:t xml:space="preserve"> </w:t>
      </w:r>
      <w:r w:rsidR="00BA5908">
        <w:rPr>
          <w:rFonts w:cs="Arial"/>
          <w:b w:val="0"/>
          <w:bCs/>
          <w:color w:val="000000"/>
        </w:rPr>
        <w:t>otorgará</w:t>
      </w:r>
      <w:r w:rsidR="006C3853" w:rsidRPr="00AC19CB">
        <w:rPr>
          <w:rFonts w:cs="Arial"/>
          <w:b w:val="0"/>
          <w:bCs/>
          <w:color w:val="000000"/>
        </w:rPr>
        <w:t xml:space="preserve"> un plazo máximo de </w:t>
      </w:r>
      <w:r w:rsidR="00BA5908">
        <w:rPr>
          <w:rFonts w:cs="Arial"/>
          <w:b w:val="0"/>
          <w:bCs/>
          <w:color w:val="000000"/>
        </w:rPr>
        <w:t>treinta</w:t>
      </w:r>
      <w:r w:rsidR="00BA5908" w:rsidRPr="00AC19CB">
        <w:rPr>
          <w:rFonts w:cs="Arial"/>
          <w:b w:val="0"/>
          <w:bCs/>
          <w:color w:val="000000"/>
        </w:rPr>
        <w:t xml:space="preserve"> </w:t>
      </w:r>
      <w:r w:rsidR="006C3853" w:rsidRPr="00AC19CB">
        <w:rPr>
          <w:rFonts w:cs="Arial"/>
          <w:b w:val="0"/>
          <w:bCs/>
          <w:color w:val="000000"/>
        </w:rPr>
        <w:t>(</w:t>
      </w:r>
      <w:r w:rsidR="00BA5908">
        <w:rPr>
          <w:rFonts w:cs="Arial"/>
          <w:b w:val="0"/>
          <w:bCs/>
          <w:color w:val="000000"/>
        </w:rPr>
        <w:t>3</w:t>
      </w:r>
      <w:r w:rsidR="006C3853" w:rsidRPr="00AC19CB">
        <w:rPr>
          <w:rFonts w:cs="Arial"/>
          <w:b w:val="0"/>
          <w:bCs/>
          <w:color w:val="000000"/>
        </w:rPr>
        <w:t>0) Días para subsanar las observaciones formuladas por el CONCEDENTE, desde la fecha en que le hayan sido debidamente notificadas.</w:t>
      </w:r>
    </w:p>
    <w:p w:rsidR="00875322" w:rsidRPr="00AC19CB" w:rsidRDefault="00875322" w:rsidP="00AC19CB">
      <w:pPr>
        <w:spacing w:before="60" w:after="60"/>
        <w:rPr>
          <w:rFonts w:ascii="Arial" w:hAnsi="Arial" w:cs="Arial"/>
          <w:b/>
          <w:sz w:val="22"/>
          <w:szCs w:val="22"/>
        </w:rPr>
      </w:pPr>
    </w:p>
    <w:p w:rsidR="006C3853" w:rsidRPr="00AC19CB" w:rsidRDefault="006C3853" w:rsidP="00AC19CB">
      <w:pPr>
        <w:pStyle w:val="ArticleL1"/>
        <w:keepNext w:val="0"/>
        <w:spacing w:before="60" w:after="60"/>
        <w:ind w:left="567"/>
        <w:rPr>
          <w:rFonts w:cs="Arial"/>
          <w:b w:val="0"/>
          <w:bCs/>
          <w:color w:val="000000"/>
        </w:rPr>
      </w:pPr>
      <w:r w:rsidRPr="00AC19CB">
        <w:rPr>
          <w:rFonts w:cs="Arial"/>
          <w:b w:val="0"/>
          <w:bCs/>
          <w:color w:val="000000"/>
        </w:rPr>
        <w:t>Acto seguido, el CONCEDENTE dispondrá de diez (10) Días</w:t>
      </w:r>
      <w:r w:rsidR="001659E4" w:rsidRPr="00AC19CB">
        <w:rPr>
          <w:rFonts w:cs="Arial"/>
          <w:b w:val="0"/>
          <w:bCs/>
          <w:color w:val="000000"/>
        </w:rPr>
        <w:t xml:space="preserve"> Calendario</w:t>
      </w:r>
      <w:r w:rsidRPr="00AC19CB">
        <w:rPr>
          <w:rFonts w:cs="Arial"/>
          <w:b w:val="0"/>
          <w:bCs/>
          <w:color w:val="000000"/>
        </w:rPr>
        <w:t xml:space="preserve">, a partir de recibida la opinión del OSITRAN, para evaluar las subsanaciones presentadas por el CONCESIONARIO. Para tal efecto, el OSITRAN dispondrá de un plazo máximo de diez (10) Días </w:t>
      </w:r>
      <w:r w:rsidR="001659E4" w:rsidRPr="00AC19CB">
        <w:rPr>
          <w:rFonts w:cs="Arial"/>
          <w:b w:val="0"/>
          <w:bCs/>
          <w:color w:val="000000"/>
        </w:rPr>
        <w:t xml:space="preserve">Calendario </w:t>
      </w:r>
      <w:r w:rsidRPr="00AC19CB">
        <w:rPr>
          <w:rFonts w:cs="Arial"/>
          <w:b w:val="0"/>
          <w:bCs/>
          <w:color w:val="000000"/>
        </w:rPr>
        <w:t>de recibida la subsanación para emitir su pronunciamiento.</w:t>
      </w:r>
    </w:p>
    <w:p w:rsidR="00875322" w:rsidRPr="00AC19CB" w:rsidRDefault="006C3853" w:rsidP="00AC19CB">
      <w:pPr>
        <w:pStyle w:val="ArticleL1"/>
        <w:keepNext w:val="0"/>
        <w:tabs>
          <w:tab w:val="center" w:pos="4540"/>
        </w:tabs>
        <w:spacing w:before="60" w:after="60"/>
        <w:ind w:left="540"/>
        <w:rPr>
          <w:rFonts w:eastAsia="Times New Roman" w:cs="Arial"/>
          <w:b w:val="0"/>
          <w:lang w:val="es-ES"/>
        </w:rPr>
      </w:pPr>
      <w:r w:rsidRPr="00AC19CB">
        <w:rPr>
          <w:rFonts w:eastAsia="Times New Roman" w:cs="Arial"/>
          <w:b w:val="0"/>
          <w:lang w:val="es-ES"/>
        </w:rPr>
        <w:tab/>
      </w:r>
    </w:p>
    <w:p w:rsidR="00875322" w:rsidRPr="00AC19CB" w:rsidRDefault="001D20AB" w:rsidP="00AC19CB">
      <w:pPr>
        <w:spacing w:before="60" w:after="60"/>
        <w:ind w:left="540"/>
        <w:jc w:val="both"/>
        <w:rPr>
          <w:rFonts w:ascii="Arial" w:eastAsia="MS Mincho" w:hAnsi="Arial" w:cs="Arial"/>
          <w:bCs/>
          <w:color w:val="000000"/>
          <w:sz w:val="22"/>
          <w:szCs w:val="22"/>
          <w:lang w:val="es-PE"/>
        </w:rPr>
      </w:pPr>
      <w:r w:rsidRPr="00AC19CB">
        <w:rPr>
          <w:rFonts w:ascii="Arial" w:eastAsia="MS Mincho" w:hAnsi="Arial" w:cs="Arial"/>
          <w:bCs/>
          <w:color w:val="000000"/>
          <w:sz w:val="22"/>
          <w:szCs w:val="22"/>
          <w:lang w:val="es-PE"/>
        </w:rPr>
        <w:t>En caso que el CONCEDENTE, previa opinión de OSITRAN, otorgue su</w:t>
      </w:r>
      <w:r w:rsidR="001659E4" w:rsidRPr="00AC19CB">
        <w:rPr>
          <w:rFonts w:ascii="Arial" w:eastAsia="MS Mincho" w:hAnsi="Arial" w:cs="Arial"/>
          <w:bCs/>
          <w:color w:val="000000"/>
          <w:sz w:val="22"/>
          <w:szCs w:val="22"/>
          <w:lang w:val="es-PE"/>
        </w:rPr>
        <w:t xml:space="preserve"> </w:t>
      </w:r>
      <w:r w:rsidRPr="00AC19CB">
        <w:rPr>
          <w:rFonts w:ascii="Arial" w:eastAsia="MS Mincho" w:hAnsi="Arial" w:cs="Arial"/>
          <w:bCs/>
          <w:color w:val="000000"/>
          <w:sz w:val="22"/>
          <w:szCs w:val="22"/>
          <w:lang w:val="es-PE"/>
        </w:rPr>
        <w:t xml:space="preserve">conformidad respecto a las subsanaciones de las observaciones formuladas al Plan Maestro de Desarrollo, el CONCEDENTE lo aprobará.  </w:t>
      </w:r>
    </w:p>
    <w:p w:rsidR="006C3853" w:rsidRPr="00AC19CB" w:rsidRDefault="006C3853"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y OSITRAN toda la documentación indicada en el </w:t>
      </w:r>
      <w:r w:rsidR="002B58B7" w:rsidRPr="00AC19CB">
        <w:rPr>
          <w:rFonts w:eastAsia="Times New Roman" w:cs="Arial"/>
          <w:b w:val="0"/>
          <w:lang w:val="es-ES"/>
        </w:rPr>
        <w:t xml:space="preserve">Anexo </w:t>
      </w:r>
      <w:r w:rsidR="009A1BE3">
        <w:rPr>
          <w:rFonts w:eastAsia="Times New Roman" w:cs="Arial"/>
          <w:b w:val="0"/>
          <w:lang w:val="es-ES"/>
        </w:rPr>
        <w:t>20</w:t>
      </w:r>
      <w:r w:rsidR="005B25C1" w:rsidRPr="00AC19CB">
        <w:rPr>
          <w:rFonts w:eastAsia="Times New Roman" w:cs="Arial"/>
          <w:b w:val="0"/>
          <w:lang w:val="es-ES"/>
        </w:rPr>
        <w:t xml:space="preserve"> </w:t>
      </w:r>
      <w:r w:rsidRPr="00AC19CB">
        <w:rPr>
          <w:rFonts w:eastAsia="Times New Roman" w:cs="Arial"/>
          <w:b w:val="0"/>
          <w:lang w:val="es-ES"/>
        </w:rPr>
        <w:t>del presente Contrato a más tardar ciento ochenta (180) Días Calendario antes de la finalización de cada quinquenio.</w:t>
      </w:r>
    </w:p>
    <w:p w:rsidR="00410657" w:rsidRPr="00AC19CB" w:rsidRDefault="00410657" w:rsidP="00AC19CB">
      <w:pPr>
        <w:spacing w:before="60" w:after="60"/>
        <w:ind w:left="567"/>
        <w:jc w:val="both"/>
        <w:rPr>
          <w:rFonts w:ascii="Arial" w:hAnsi="Arial" w:cs="Arial"/>
          <w:sz w:val="22"/>
          <w:szCs w:val="22"/>
        </w:rPr>
      </w:pPr>
    </w:p>
    <w:p w:rsidR="00875322" w:rsidRPr="00AC19CB" w:rsidRDefault="001D20AB" w:rsidP="00AC19CB">
      <w:pPr>
        <w:spacing w:before="60" w:after="60"/>
        <w:ind w:left="567"/>
        <w:jc w:val="both"/>
        <w:rPr>
          <w:rFonts w:ascii="Arial" w:hAnsi="Arial" w:cs="Arial"/>
          <w:sz w:val="22"/>
          <w:szCs w:val="22"/>
        </w:rPr>
      </w:pPr>
      <w:r w:rsidRPr="00AC19CB">
        <w:rPr>
          <w:rFonts w:ascii="Arial" w:hAnsi="Arial" w:cs="Arial"/>
          <w:sz w:val="22"/>
          <w:szCs w:val="22"/>
        </w:rPr>
        <w:t>No obstante lo señalado en el párrafo pr</w:t>
      </w:r>
      <w:r w:rsidR="00BF24A4" w:rsidRPr="00AC19CB">
        <w:rPr>
          <w:rFonts w:ascii="Arial" w:hAnsi="Arial" w:cs="Arial"/>
          <w:sz w:val="22"/>
          <w:szCs w:val="22"/>
        </w:rPr>
        <w:t>ec</w:t>
      </w:r>
      <w:r w:rsidRPr="00AC19CB">
        <w:rPr>
          <w:rFonts w:ascii="Arial" w:hAnsi="Arial" w:cs="Arial"/>
          <w:sz w:val="22"/>
          <w:szCs w:val="22"/>
        </w:rPr>
        <w:t>edente, de acreditar fehaciente</w:t>
      </w:r>
      <w:r w:rsidR="00BF24A4" w:rsidRPr="00AC19CB">
        <w:rPr>
          <w:rFonts w:ascii="Arial" w:hAnsi="Arial" w:cs="Arial"/>
          <w:sz w:val="22"/>
          <w:szCs w:val="22"/>
        </w:rPr>
        <w:t>m</w:t>
      </w:r>
      <w:r w:rsidRPr="00AC19CB">
        <w:rPr>
          <w:rFonts w:ascii="Arial" w:hAnsi="Arial" w:cs="Arial"/>
          <w:sz w:val="22"/>
          <w:szCs w:val="22"/>
        </w:rPr>
        <w:t>ente el CONCESIONARIO ante el OSITRAN</w:t>
      </w:r>
      <w:r w:rsidR="00BF24A4" w:rsidRPr="00AC19CB">
        <w:rPr>
          <w:rFonts w:ascii="Arial" w:hAnsi="Arial" w:cs="Arial"/>
          <w:sz w:val="22"/>
          <w:szCs w:val="22"/>
        </w:rPr>
        <w:t>,</w:t>
      </w:r>
      <w:r w:rsidRPr="00AC19CB">
        <w:rPr>
          <w:rFonts w:ascii="Arial" w:hAnsi="Arial" w:cs="Arial"/>
          <w:sz w:val="22"/>
          <w:szCs w:val="22"/>
        </w:rPr>
        <w:t xml:space="preserve"> mediante un informe técnico</w:t>
      </w:r>
      <w:r w:rsidR="00BF24A4" w:rsidRPr="00AC19CB">
        <w:rPr>
          <w:rFonts w:ascii="Arial" w:hAnsi="Arial" w:cs="Arial"/>
          <w:sz w:val="22"/>
          <w:szCs w:val="22"/>
        </w:rPr>
        <w:t>,</w:t>
      </w:r>
      <w:r w:rsidRPr="00AC19CB">
        <w:rPr>
          <w:rFonts w:ascii="Arial" w:hAnsi="Arial" w:cs="Arial"/>
          <w:sz w:val="22"/>
          <w:szCs w:val="22"/>
        </w:rPr>
        <w:t xml:space="preserve"> que no resulta necesario efectuar la actualización del </w:t>
      </w:r>
      <w:r w:rsidR="005A6A0E" w:rsidRPr="00AC19CB">
        <w:rPr>
          <w:rFonts w:ascii="Arial" w:hAnsi="Arial" w:cs="Arial"/>
          <w:sz w:val="22"/>
          <w:szCs w:val="22"/>
        </w:rPr>
        <w:t>Plan Maestro de Desarrollo</w:t>
      </w:r>
      <w:r w:rsidRPr="00AC19CB">
        <w:rPr>
          <w:rFonts w:ascii="Arial" w:hAnsi="Arial" w:cs="Arial"/>
          <w:sz w:val="22"/>
          <w:szCs w:val="22"/>
        </w:rPr>
        <w:t xml:space="preserve"> en el plazo establecido y previo pronunciamiento de OSITRAN en este sentido, el CONCESIONARIO se verá relevado de esta obligación.</w:t>
      </w:r>
    </w:p>
    <w:p w:rsidR="00875322" w:rsidRPr="00AC19CB" w:rsidRDefault="00875322" w:rsidP="00AC19CB">
      <w:pPr>
        <w:spacing w:before="60" w:after="60"/>
        <w:ind w:left="567"/>
        <w:jc w:val="both"/>
        <w:rPr>
          <w:rFonts w:ascii="Arial" w:hAnsi="Arial" w:cs="Arial"/>
          <w:sz w:val="22"/>
          <w:szCs w:val="22"/>
        </w:rPr>
      </w:pPr>
    </w:p>
    <w:p w:rsidR="00875322" w:rsidRPr="00AC19CB" w:rsidRDefault="00BF24A4" w:rsidP="00AC19CB">
      <w:pPr>
        <w:spacing w:before="60" w:after="60"/>
        <w:ind w:left="567"/>
        <w:jc w:val="both"/>
        <w:rPr>
          <w:rFonts w:ascii="Arial" w:hAnsi="Arial" w:cs="Arial"/>
          <w:sz w:val="22"/>
          <w:szCs w:val="22"/>
        </w:rPr>
      </w:pPr>
      <w:r w:rsidRPr="00AC19CB">
        <w:rPr>
          <w:rFonts w:ascii="Arial" w:hAnsi="Arial" w:cs="Arial"/>
          <w:sz w:val="22"/>
          <w:szCs w:val="22"/>
        </w:rPr>
        <w:t>El pronunciamiento del OSITRAN deberá ser emitido dentro de un plazo de quince (15) Días de remitido el informe técnico respectivo. De no existir pronunciamiento por parte de OSITRAN, en el plazo señalado, se entenderá denegada la solicitud.</w:t>
      </w:r>
    </w:p>
    <w:p w:rsidR="00586974" w:rsidRPr="00AC19CB" w:rsidRDefault="00586974" w:rsidP="00AC19CB">
      <w:pPr>
        <w:spacing w:before="60" w:after="60"/>
        <w:ind w:left="567"/>
        <w:jc w:val="both"/>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Presentación del Plan de </w:t>
      </w:r>
      <w:r w:rsidR="0074165D">
        <w:rPr>
          <w:rFonts w:eastAsia="Times New Roman" w:cs="Arial"/>
          <w:lang w:val="es-ES"/>
        </w:rPr>
        <w:t xml:space="preserve">Inversiones en </w:t>
      </w:r>
      <w:r w:rsidRPr="00AC19CB">
        <w:rPr>
          <w:rFonts w:eastAsia="Times New Roman" w:cs="Arial"/>
          <w:lang w:val="es-ES"/>
        </w:rPr>
        <w:t xml:space="preserve">Equipamiento </w:t>
      </w:r>
    </w:p>
    <w:p w:rsidR="00E00B62" w:rsidRPr="00AC19CB" w:rsidRDefault="00E00B6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CONCESIONARIO deberá elaborar el Plan de </w:t>
      </w:r>
      <w:r w:rsidR="0074165D">
        <w:rPr>
          <w:rFonts w:eastAsia="Times New Roman" w:cs="Arial"/>
          <w:b w:val="0"/>
          <w:lang w:val="es-ES"/>
        </w:rPr>
        <w:t xml:space="preserve">Inversiones en </w:t>
      </w:r>
      <w:r w:rsidRPr="00AC19CB">
        <w:rPr>
          <w:rFonts w:eastAsia="Times New Roman" w:cs="Arial"/>
          <w:b w:val="0"/>
          <w:lang w:val="es-ES"/>
        </w:rPr>
        <w:t xml:space="preserve">Equipamiento, el mismo que deberá ser presentado al CONCEDENTE en </w:t>
      </w:r>
      <w:r w:rsidR="001D20AB" w:rsidRPr="00AC19CB">
        <w:rPr>
          <w:rFonts w:eastAsia="Times New Roman" w:cs="Arial"/>
          <w:b w:val="0"/>
          <w:lang w:val="es-ES"/>
        </w:rPr>
        <w:t>los mismos plazos establecidos para la presentación del Plan Maestro de Desarrollo</w:t>
      </w:r>
      <w:r w:rsidRPr="00AC19CB">
        <w:rPr>
          <w:rFonts w:eastAsia="Times New Roman" w:cs="Arial"/>
          <w:b w:val="0"/>
          <w:lang w:val="es-ES"/>
        </w:rPr>
        <w:t xml:space="preserve">. </w:t>
      </w:r>
    </w:p>
    <w:p w:rsidR="00874042" w:rsidRPr="00AC19CB" w:rsidRDefault="0087404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procedimiento y plazos para la aprobación del Plan de </w:t>
      </w:r>
      <w:r w:rsidR="0074165D">
        <w:rPr>
          <w:rFonts w:eastAsia="Times New Roman" w:cs="Arial"/>
          <w:b w:val="0"/>
          <w:lang w:val="es-ES"/>
        </w:rPr>
        <w:t xml:space="preserve">Inversiones en </w:t>
      </w:r>
      <w:r w:rsidRPr="00AC19CB">
        <w:rPr>
          <w:rFonts w:eastAsia="Times New Roman" w:cs="Arial"/>
          <w:b w:val="0"/>
          <w:lang w:val="es-ES"/>
        </w:rPr>
        <w:t xml:space="preserve">Equipamiento se regularán conforme a lo dispuesto en el Numeral 8.3 </w:t>
      </w:r>
      <w:r w:rsidR="003C648A" w:rsidRPr="00AC19CB">
        <w:rPr>
          <w:rFonts w:eastAsia="Times New Roman" w:cs="Arial"/>
          <w:b w:val="0"/>
          <w:lang w:val="es-ES"/>
        </w:rPr>
        <w:t xml:space="preserve">de la presente Cláusula, </w:t>
      </w:r>
      <w:r w:rsidRPr="00AC19CB">
        <w:rPr>
          <w:rFonts w:eastAsia="Times New Roman" w:cs="Arial"/>
          <w:b w:val="0"/>
          <w:lang w:val="es-ES"/>
        </w:rPr>
        <w:t>para el Plan Maestro de Desarrollo.</w:t>
      </w:r>
    </w:p>
    <w:p w:rsidR="00874042" w:rsidRPr="00AC19CB" w:rsidRDefault="0087404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Plan de </w:t>
      </w:r>
      <w:r w:rsidR="0074165D">
        <w:rPr>
          <w:rFonts w:eastAsia="Times New Roman" w:cs="Arial"/>
          <w:b w:val="0"/>
          <w:lang w:val="es-ES"/>
        </w:rPr>
        <w:t xml:space="preserve">Inversiones en </w:t>
      </w:r>
      <w:r w:rsidRPr="00AC19CB">
        <w:rPr>
          <w:rFonts w:eastAsia="Times New Roman" w:cs="Arial"/>
          <w:b w:val="0"/>
          <w:lang w:val="es-ES"/>
        </w:rPr>
        <w:t>Equipamiento deberá ser actualizado cada tres (</w:t>
      </w:r>
      <w:r w:rsidR="004309EC" w:rsidRPr="00AC19CB">
        <w:rPr>
          <w:rFonts w:eastAsia="Times New Roman" w:cs="Arial"/>
          <w:b w:val="0"/>
          <w:lang w:val="es-ES"/>
        </w:rPr>
        <w:t>0</w:t>
      </w:r>
      <w:r w:rsidRPr="00AC19CB">
        <w:rPr>
          <w:rFonts w:eastAsia="Times New Roman" w:cs="Arial"/>
          <w:b w:val="0"/>
          <w:lang w:val="es-ES"/>
        </w:rPr>
        <w:t>3) Años Calendario desde su aprobación.</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cs="Arial"/>
        </w:rPr>
        <w:t xml:space="preserve">Estudio Definitivo de Ingeniería (EDI) </w:t>
      </w:r>
    </w:p>
    <w:p w:rsidR="00E00B62" w:rsidRPr="00AC19CB" w:rsidRDefault="00E00B62" w:rsidP="00AC19CB">
      <w:pPr>
        <w:pStyle w:val="ArticleL1"/>
        <w:keepNext w:val="0"/>
        <w:spacing w:before="60" w:after="60"/>
        <w:ind w:left="567"/>
        <w:rPr>
          <w:rFonts w:cs="Arial"/>
          <w:b w:val="0"/>
          <w:bCs/>
          <w:color w:val="000000"/>
        </w:rPr>
      </w:pPr>
    </w:p>
    <w:p w:rsidR="00874042" w:rsidRPr="00AC19CB" w:rsidRDefault="00F65B7F" w:rsidP="00AC19CB">
      <w:pPr>
        <w:pStyle w:val="ArticleL1"/>
        <w:keepNext w:val="0"/>
        <w:spacing w:before="60" w:after="60"/>
        <w:ind w:left="567"/>
        <w:rPr>
          <w:rFonts w:cs="Arial"/>
        </w:rPr>
      </w:pPr>
      <w:r>
        <w:rPr>
          <w:rFonts w:cs="Arial"/>
          <w:b w:val="0"/>
          <w:bCs/>
          <w:color w:val="000000"/>
        </w:rPr>
        <w:t>E</w:t>
      </w:r>
      <w:r w:rsidR="008922DD" w:rsidRPr="00AC19CB">
        <w:rPr>
          <w:rFonts w:cs="Arial"/>
          <w:b w:val="0"/>
          <w:bCs/>
          <w:color w:val="000000"/>
        </w:rPr>
        <w:t xml:space="preserve">l CONCESIONARIO deberá </w:t>
      </w:r>
      <w:r>
        <w:rPr>
          <w:rFonts w:cs="Arial"/>
          <w:b w:val="0"/>
          <w:bCs/>
          <w:color w:val="000000"/>
        </w:rPr>
        <w:t>elabora</w:t>
      </w:r>
      <w:r w:rsidRPr="00AC19CB">
        <w:rPr>
          <w:rFonts w:cs="Arial"/>
          <w:b w:val="0"/>
          <w:bCs/>
          <w:color w:val="000000"/>
        </w:rPr>
        <w:t xml:space="preserve">r </w:t>
      </w:r>
      <w:r>
        <w:rPr>
          <w:rFonts w:cs="Arial"/>
          <w:b w:val="0"/>
          <w:bCs/>
          <w:color w:val="000000"/>
        </w:rPr>
        <w:t>e</w:t>
      </w:r>
      <w:r w:rsidR="00F274E9" w:rsidRPr="00AC19CB">
        <w:rPr>
          <w:rFonts w:cs="Arial"/>
          <w:b w:val="0"/>
          <w:bCs/>
          <w:color w:val="000000"/>
        </w:rPr>
        <w:t xml:space="preserve">l </w:t>
      </w:r>
      <w:r w:rsidR="008922DD" w:rsidRPr="00AC19CB">
        <w:rPr>
          <w:rFonts w:cs="Arial"/>
          <w:b w:val="0"/>
          <w:bCs/>
          <w:color w:val="000000"/>
        </w:rPr>
        <w:t>EDI</w:t>
      </w:r>
      <w:r>
        <w:rPr>
          <w:rFonts w:cs="Arial"/>
          <w:b w:val="0"/>
          <w:bCs/>
          <w:color w:val="000000"/>
        </w:rPr>
        <w:t>, el mismo</w:t>
      </w:r>
      <w:r w:rsidR="008922DD" w:rsidRPr="00AC19CB">
        <w:rPr>
          <w:rFonts w:cs="Arial"/>
          <w:b w:val="0"/>
          <w:bCs/>
          <w:color w:val="000000"/>
        </w:rPr>
        <w:t xml:space="preserve"> que deberá ser aprobado por el CONCEDENTE, con opinión del OSITRAN. El EDI se deberá elaborar tomando como base </w:t>
      </w:r>
      <w:r>
        <w:rPr>
          <w:rFonts w:cs="Arial"/>
          <w:b w:val="0"/>
          <w:bCs/>
          <w:color w:val="000000"/>
        </w:rPr>
        <w:t>la Propuesta Técnica y los estudios de preinversión declarados viables por la Oficina General de Planeamiento y Presupuesto del MTC</w:t>
      </w:r>
      <w:r w:rsidR="00A8777C">
        <w:rPr>
          <w:rFonts w:cs="Arial"/>
          <w:b w:val="0"/>
          <w:bCs/>
          <w:color w:val="000000"/>
        </w:rPr>
        <w:t>,</w:t>
      </w:r>
      <w:r w:rsidR="008922DD" w:rsidRPr="00AC19CB">
        <w:rPr>
          <w:rFonts w:cs="Arial"/>
          <w:b w:val="0"/>
          <w:bCs/>
          <w:color w:val="000000"/>
        </w:rPr>
        <w:t xml:space="preserve"> conforme a las especificaciones exigidas en el Contrato. </w:t>
      </w:r>
    </w:p>
    <w:p w:rsidR="00874042"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rPr>
      </w:pPr>
      <w:r w:rsidRPr="00AC19CB">
        <w:rPr>
          <w:rFonts w:cs="Arial"/>
          <w:b w:val="0"/>
        </w:rPr>
        <w:t xml:space="preserve">El CONCESIONARIO deberá presentar los EDI </w:t>
      </w:r>
      <w:r w:rsidR="008012AC">
        <w:rPr>
          <w:rFonts w:cs="Arial"/>
          <w:b w:val="0"/>
        </w:rPr>
        <w:t xml:space="preserve">de la fase de “Apertura” </w:t>
      </w:r>
      <w:r w:rsidRPr="00AC19CB">
        <w:rPr>
          <w:rFonts w:cs="Arial"/>
          <w:b w:val="0"/>
        </w:rPr>
        <w:t xml:space="preserve">como máximo a </w:t>
      </w:r>
      <w:r w:rsidR="00F24DBB" w:rsidRPr="00AC19CB">
        <w:rPr>
          <w:rFonts w:cs="Arial"/>
          <w:b w:val="0"/>
        </w:rPr>
        <w:t xml:space="preserve">los </w:t>
      </w:r>
      <w:r w:rsidR="00A8777C">
        <w:rPr>
          <w:rFonts w:cs="Arial"/>
          <w:b w:val="0"/>
        </w:rPr>
        <w:t>tres</w:t>
      </w:r>
      <w:r w:rsidR="00F24DBB" w:rsidRPr="00AC19CB">
        <w:rPr>
          <w:rFonts w:cs="Arial"/>
          <w:b w:val="0"/>
        </w:rPr>
        <w:t>cien</w:t>
      </w:r>
      <w:r w:rsidR="008E7FA4" w:rsidRPr="00AC19CB">
        <w:rPr>
          <w:rFonts w:cs="Arial"/>
          <w:b w:val="0"/>
        </w:rPr>
        <w:t>to</w:t>
      </w:r>
      <w:r w:rsidR="00A8777C">
        <w:rPr>
          <w:rFonts w:cs="Arial"/>
          <w:b w:val="0"/>
        </w:rPr>
        <w:t>s</w:t>
      </w:r>
      <w:r w:rsidR="00F24DBB" w:rsidRPr="00AC19CB">
        <w:rPr>
          <w:rFonts w:cs="Arial"/>
          <w:b w:val="0"/>
        </w:rPr>
        <w:t xml:space="preserve"> (</w:t>
      </w:r>
      <w:r w:rsidR="00A8777C">
        <w:rPr>
          <w:rFonts w:cs="Arial"/>
          <w:b w:val="0"/>
        </w:rPr>
        <w:t>300</w:t>
      </w:r>
      <w:r w:rsidR="00F24DBB" w:rsidRPr="00AC19CB">
        <w:rPr>
          <w:rFonts w:cs="Arial"/>
          <w:b w:val="0"/>
        </w:rPr>
        <w:t xml:space="preserve">) Días Calendarios </w:t>
      </w:r>
      <w:r w:rsidR="00BB1585">
        <w:rPr>
          <w:rFonts w:cs="Arial"/>
          <w:b w:val="0"/>
        </w:rPr>
        <w:t>contados a partir de la Fecha de Cierre</w:t>
      </w:r>
      <w:r w:rsidRPr="00AC19CB">
        <w:rPr>
          <w:rFonts w:cs="Arial"/>
          <w:b w:val="0"/>
        </w:rPr>
        <w:t xml:space="preserve">. Los EDI deberán comprender cuanto menos lo dispuesto en el </w:t>
      </w:r>
      <w:r w:rsidR="002B58B7" w:rsidRPr="00AC19CB">
        <w:rPr>
          <w:rFonts w:cs="Arial"/>
          <w:b w:val="0"/>
        </w:rPr>
        <w:t xml:space="preserve">Anexo </w:t>
      </w:r>
      <w:r w:rsidR="009A1BE3">
        <w:rPr>
          <w:rFonts w:cs="Arial"/>
          <w:b w:val="0"/>
        </w:rPr>
        <w:t>21</w:t>
      </w:r>
      <w:r w:rsidR="005B25C1" w:rsidRPr="00AC19CB">
        <w:rPr>
          <w:rFonts w:cs="Arial"/>
          <w:b w:val="0"/>
        </w:rPr>
        <w:t xml:space="preserve"> </w:t>
      </w:r>
      <w:r w:rsidR="00873C15" w:rsidRPr="00AC19CB">
        <w:rPr>
          <w:rFonts w:cs="Arial"/>
          <w:b w:val="0"/>
        </w:rPr>
        <w:t>del presente Contrato</w:t>
      </w:r>
      <w:r w:rsidRPr="00AC19CB">
        <w:rPr>
          <w:rFonts w:cs="Arial"/>
        </w:rPr>
        <w:t>.</w:t>
      </w:r>
    </w:p>
    <w:p w:rsidR="00874042" w:rsidRDefault="00874042" w:rsidP="00AC19CB">
      <w:pPr>
        <w:pStyle w:val="ArticleL1"/>
        <w:keepNext w:val="0"/>
        <w:spacing w:before="60" w:after="60"/>
        <w:ind w:left="567"/>
        <w:rPr>
          <w:rFonts w:eastAsia="Times New Roman" w:cs="Arial"/>
          <w:b w:val="0"/>
        </w:rPr>
      </w:pPr>
    </w:p>
    <w:p w:rsidR="00DF3329" w:rsidRDefault="00DF3329" w:rsidP="00DF3329">
      <w:pPr>
        <w:spacing w:before="60" w:after="60"/>
        <w:ind w:left="567"/>
        <w:jc w:val="both"/>
        <w:rPr>
          <w:rFonts w:ascii="Arial" w:hAnsi="Arial" w:cs="Arial"/>
          <w:sz w:val="22"/>
          <w:szCs w:val="22"/>
        </w:rPr>
      </w:pPr>
      <w:r>
        <w:rPr>
          <w:rFonts w:ascii="Arial" w:hAnsi="Arial" w:cs="Arial"/>
          <w:sz w:val="22"/>
          <w:szCs w:val="22"/>
        </w:rPr>
        <w:t xml:space="preserve">El CONCESIONARIO deberá verificar previamente que lo propuesto en el </w:t>
      </w:r>
      <w:r w:rsidR="00815C9A">
        <w:rPr>
          <w:rFonts w:ascii="Arial" w:hAnsi="Arial" w:cs="Arial"/>
          <w:sz w:val="22"/>
          <w:szCs w:val="22"/>
        </w:rPr>
        <w:t xml:space="preserve">EDI </w:t>
      </w:r>
      <w:r>
        <w:rPr>
          <w:rFonts w:ascii="Arial" w:hAnsi="Arial" w:cs="Arial"/>
          <w:sz w:val="22"/>
          <w:szCs w:val="22"/>
        </w:rPr>
        <w:t xml:space="preserve">mantiene la viabilidad del proyecto en el marco del Sistema Nacional de Inversión Pública (SNIP). </w:t>
      </w:r>
    </w:p>
    <w:p w:rsidR="00DF3329" w:rsidRPr="00AA5BFC" w:rsidRDefault="00DF3329" w:rsidP="00AA5BFC">
      <w:pPr>
        <w:rPr>
          <w:b/>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lastRenderedPageBreak/>
        <w:t>El CONCESIONARIO presentará los EDI a</w:t>
      </w:r>
      <w:r w:rsidR="00006CAA">
        <w:rPr>
          <w:rFonts w:eastAsia="Times New Roman" w:cs="Arial"/>
          <w:b w:val="0"/>
          <w:lang w:val="es-ES"/>
        </w:rPr>
        <w:t xml:space="preserve">l CONCEDENTE </w:t>
      </w:r>
      <w:r w:rsidRPr="00AC19CB">
        <w:rPr>
          <w:rFonts w:eastAsia="Times New Roman" w:cs="Arial"/>
          <w:b w:val="0"/>
          <w:lang w:val="es-ES"/>
        </w:rPr>
        <w:t xml:space="preserve">con copia al </w:t>
      </w:r>
      <w:r w:rsidR="00006CAA">
        <w:rPr>
          <w:rFonts w:eastAsia="Times New Roman" w:cs="Arial"/>
          <w:b w:val="0"/>
          <w:lang w:val="es-ES"/>
        </w:rPr>
        <w:t>OSITRAN</w:t>
      </w:r>
      <w:r w:rsidR="00006CAA" w:rsidRPr="00AC19CB">
        <w:rPr>
          <w:rFonts w:eastAsia="Times New Roman" w:cs="Arial"/>
          <w:b w:val="0"/>
          <w:lang w:val="es-ES"/>
        </w:rPr>
        <w:t xml:space="preserve"> </w:t>
      </w:r>
      <w:r w:rsidRPr="00AC19CB">
        <w:rPr>
          <w:rFonts w:eastAsia="Times New Roman" w:cs="Arial"/>
          <w:b w:val="0"/>
          <w:lang w:val="es-ES"/>
        </w:rPr>
        <w:t xml:space="preserve">en la oportunidad señalada en el párrafo precedente, para la correspondiente evaluación y emisión de opinión. </w:t>
      </w:r>
      <w:r w:rsidR="00006CAA">
        <w:rPr>
          <w:rFonts w:eastAsia="Times New Roman" w:cs="Arial"/>
          <w:b w:val="0"/>
          <w:lang w:val="es-ES"/>
        </w:rPr>
        <w:t xml:space="preserve">El CONCEDENTE </w:t>
      </w:r>
      <w:r w:rsidR="00006CAA" w:rsidRPr="00AC19CB">
        <w:rPr>
          <w:rFonts w:cs="Arial"/>
          <w:b w:val="0"/>
          <w:color w:val="000000"/>
          <w:lang w:val="es-ES"/>
        </w:rPr>
        <w:t xml:space="preserve">dispondrá de </w:t>
      </w:r>
      <w:r w:rsidR="00006CAA" w:rsidRPr="00AC19CB">
        <w:rPr>
          <w:rFonts w:cs="Arial"/>
          <w:b w:val="0"/>
          <w:bCs/>
          <w:color w:val="000000"/>
        </w:rPr>
        <w:t xml:space="preserve">un plazo máximo </w:t>
      </w:r>
      <w:r w:rsidR="00006CAA" w:rsidRPr="00AC19CB">
        <w:rPr>
          <w:rFonts w:cs="Arial"/>
          <w:b w:val="0"/>
          <w:color w:val="000000"/>
        </w:rPr>
        <w:t>de treinta (30) Días</w:t>
      </w:r>
      <w:r w:rsidR="00006CAA" w:rsidRPr="00AC19CB">
        <w:rPr>
          <w:rFonts w:cs="Arial"/>
          <w:b w:val="0"/>
          <w:bCs/>
          <w:color w:val="000000"/>
        </w:rPr>
        <w:t xml:space="preserve"> Calendario para emitir su pronunciamiento</w:t>
      </w:r>
      <w:r w:rsidR="00C65084">
        <w:rPr>
          <w:rFonts w:cs="Arial"/>
          <w:b w:val="0"/>
          <w:bCs/>
          <w:color w:val="000000"/>
        </w:rPr>
        <w:t xml:space="preserve">, contados a partir de la </w:t>
      </w:r>
      <w:r w:rsidR="00D10D8F">
        <w:rPr>
          <w:rFonts w:cs="Arial"/>
          <w:b w:val="0"/>
          <w:bCs/>
          <w:color w:val="000000"/>
        </w:rPr>
        <w:t>recepción del EDI</w:t>
      </w:r>
      <w:r w:rsidRPr="00AC19CB">
        <w:rPr>
          <w:rFonts w:cs="Arial"/>
          <w:b w:val="0"/>
          <w:bCs/>
          <w:color w:val="000000"/>
        </w:rPr>
        <w:t>.</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111B04" w:rsidP="00AC19CB">
      <w:pPr>
        <w:pStyle w:val="ArticleL1"/>
        <w:keepNext w:val="0"/>
        <w:spacing w:before="60" w:after="60"/>
        <w:ind w:left="567"/>
        <w:rPr>
          <w:rFonts w:cs="Arial"/>
          <w:b w:val="0"/>
          <w:bCs/>
          <w:color w:val="000000"/>
        </w:rPr>
      </w:pPr>
      <w:r w:rsidRPr="00AC19CB">
        <w:rPr>
          <w:rFonts w:cs="Arial"/>
          <w:b w:val="0"/>
          <w:bCs/>
          <w:color w:val="000000"/>
        </w:rPr>
        <w:t xml:space="preserve">El </w:t>
      </w:r>
      <w:r w:rsidR="00C65084">
        <w:rPr>
          <w:rFonts w:cs="Arial"/>
          <w:b w:val="0"/>
          <w:bCs/>
          <w:color w:val="000000"/>
        </w:rPr>
        <w:t>OSITRAN</w:t>
      </w:r>
      <w:r w:rsidR="00C65084" w:rsidRPr="00AC19CB">
        <w:rPr>
          <w:rFonts w:cs="Arial"/>
          <w:b w:val="0"/>
          <w:bCs/>
          <w:color w:val="000000"/>
        </w:rPr>
        <w:t xml:space="preserve"> </w:t>
      </w:r>
      <w:r w:rsidR="00171E03" w:rsidRPr="00AC19CB">
        <w:rPr>
          <w:rFonts w:cs="Arial"/>
          <w:b w:val="0"/>
          <w:bCs/>
          <w:color w:val="000000"/>
        </w:rPr>
        <w:t xml:space="preserve">dispondrá de un plazo máximo de </w:t>
      </w:r>
      <w:r w:rsidR="00171E03" w:rsidRPr="00AC19CB">
        <w:rPr>
          <w:rFonts w:cs="Arial"/>
          <w:b w:val="0"/>
          <w:color w:val="000000"/>
        </w:rPr>
        <w:t>treinta (30)</w:t>
      </w:r>
      <w:r w:rsidR="00171E03" w:rsidRPr="00AC19CB">
        <w:rPr>
          <w:rFonts w:cs="Arial"/>
          <w:b w:val="0"/>
          <w:bCs/>
          <w:color w:val="000000"/>
        </w:rPr>
        <w:t xml:space="preserve"> Días Calendario, para emitir </w:t>
      </w:r>
      <w:r w:rsidR="00C65084">
        <w:rPr>
          <w:rFonts w:cs="Arial"/>
          <w:b w:val="0"/>
          <w:bCs/>
          <w:color w:val="000000"/>
        </w:rPr>
        <w:t xml:space="preserve">opinión respecto a los EDI. </w:t>
      </w:r>
    </w:p>
    <w:p w:rsidR="009928E4" w:rsidRDefault="009928E4" w:rsidP="00AC19CB">
      <w:pPr>
        <w:pStyle w:val="ArticleL1"/>
        <w:keepNext w:val="0"/>
        <w:spacing w:before="60" w:after="60"/>
        <w:ind w:left="567"/>
        <w:rPr>
          <w:rFonts w:cs="Arial"/>
          <w:b w:val="0"/>
          <w:bCs/>
          <w:color w:val="000000"/>
        </w:rPr>
      </w:pPr>
    </w:p>
    <w:p w:rsidR="00874042" w:rsidRPr="00AC19CB" w:rsidRDefault="008922DD" w:rsidP="00AC19CB">
      <w:pPr>
        <w:pStyle w:val="ArticleL1"/>
        <w:keepNext w:val="0"/>
        <w:spacing w:before="60" w:after="60"/>
        <w:ind w:left="567"/>
        <w:rPr>
          <w:rFonts w:cs="Arial"/>
          <w:bCs/>
          <w:color w:val="000000"/>
        </w:rPr>
      </w:pPr>
      <w:r w:rsidRPr="00AC19CB">
        <w:rPr>
          <w:rFonts w:cs="Arial"/>
          <w:b w:val="0"/>
          <w:bCs/>
          <w:color w:val="000000"/>
        </w:rPr>
        <w:t xml:space="preserve">La aprobación de los EDI por parte del CONCEDENTE estará sujeta al cumplimiento de los Requisitos Técnicos Mínimos señalados en </w:t>
      </w:r>
      <w:r w:rsidRPr="00AA5BFC">
        <w:rPr>
          <w:rFonts w:cs="Arial"/>
          <w:b w:val="0"/>
          <w:bCs/>
          <w:color w:val="000000"/>
        </w:rPr>
        <w:t>el Anexo 8</w:t>
      </w:r>
      <w:r w:rsidR="00111B04" w:rsidRPr="00AC19CB">
        <w:rPr>
          <w:rFonts w:cs="Arial"/>
          <w:b w:val="0"/>
          <w:bCs/>
          <w:color w:val="000000"/>
        </w:rPr>
        <w:t xml:space="preserve"> del presente Contrato</w:t>
      </w:r>
      <w:r w:rsidRPr="00AC19CB">
        <w:rPr>
          <w:rFonts w:cs="Arial"/>
          <w:b w:val="0"/>
          <w:bCs/>
          <w:color w:val="000000"/>
        </w:rPr>
        <w:t>.</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8922DD" w:rsidP="00AC19CB">
      <w:pPr>
        <w:pStyle w:val="ArticleL1"/>
        <w:keepNext w:val="0"/>
        <w:spacing w:before="60" w:after="60"/>
        <w:ind w:left="567"/>
        <w:rPr>
          <w:rFonts w:cs="Arial"/>
          <w:b w:val="0"/>
          <w:bCs/>
          <w:color w:val="000000"/>
        </w:rPr>
      </w:pPr>
      <w:r w:rsidRPr="00AC19CB">
        <w:rPr>
          <w:rFonts w:cs="Arial"/>
          <w:b w:val="0"/>
          <w:bCs/>
          <w:color w:val="000000"/>
        </w:rPr>
        <w:t>De</w:t>
      </w:r>
      <w:r w:rsidR="00171E03" w:rsidRPr="00AC19CB">
        <w:rPr>
          <w:rFonts w:cs="Arial"/>
          <w:b w:val="0"/>
        </w:rPr>
        <w:t xml:space="preserve"> existir observaciones a los EDI, </w:t>
      </w:r>
      <w:r w:rsidR="00171E03" w:rsidRPr="00AC19CB">
        <w:rPr>
          <w:rFonts w:cs="Arial"/>
          <w:b w:val="0"/>
          <w:bCs/>
          <w:color w:val="000000"/>
        </w:rPr>
        <w:t>el CONCESIONARIO dispondrá de un plazo máximo de diez (10) Días Calendario para subsanar las observaciones formuladas por el CONCEDENTE, desde la fecha en que le hayan sido debidamente notificadas.</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171E03" w:rsidP="00AC19CB">
      <w:pPr>
        <w:pStyle w:val="ArticleL1"/>
        <w:keepNext w:val="0"/>
        <w:spacing w:before="60" w:after="60"/>
        <w:ind w:left="567"/>
        <w:rPr>
          <w:rFonts w:cs="Arial"/>
          <w:b w:val="0"/>
          <w:bCs/>
          <w:color w:val="000000"/>
        </w:rPr>
      </w:pPr>
      <w:r w:rsidRPr="00AC19CB">
        <w:rPr>
          <w:rFonts w:cs="Arial"/>
          <w:b w:val="0"/>
          <w:bCs/>
          <w:color w:val="000000"/>
        </w:rPr>
        <w:t xml:space="preserve">Acto seguido, el CONCEDENTE dispondrá de diez (10) </w:t>
      </w:r>
      <w:r w:rsidR="001D20AB" w:rsidRPr="00AC19CB">
        <w:rPr>
          <w:rFonts w:cs="Arial"/>
          <w:b w:val="0"/>
          <w:bCs/>
          <w:color w:val="000000"/>
        </w:rPr>
        <w:t>Días</w:t>
      </w:r>
      <w:r w:rsidR="00972F05" w:rsidRPr="00AC19CB">
        <w:rPr>
          <w:rFonts w:cs="Arial"/>
          <w:b w:val="0"/>
          <w:bCs/>
          <w:color w:val="000000"/>
        </w:rPr>
        <w:t xml:space="preserve"> Calendario</w:t>
      </w:r>
      <w:r w:rsidRPr="00AC19CB">
        <w:rPr>
          <w:rFonts w:cs="Arial"/>
          <w:b w:val="0"/>
          <w:bCs/>
          <w:color w:val="000000"/>
        </w:rPr>
        <w:t xml:space="preserve">, a partir de recibida la opinión del OSITRAN, para evaluar las subsanaciones presentadas por el CONCESIONARIO. Para tal efecto, el OSITRAN dispondrá de un plazo máximo de diez (10) </w:t>
      </w:r>
      <w:r w:rsidR="001D20AB" w:rsidRPr="00AC19CB">
        <w:rPr>
          <w:rFonts w:cs="Arial"/>
          <w:b w:val="0"/>
          <w:bCs/>
          <w:color w:val="000000"/>
        </w:rPr>
        <w:t>Días</w:t>
      </w:r>
      <w:r w:rsidR="00972F05" w:rsidRPr="00AC19CB">
        <w:rPr>
          <w:rFonts w:cs="Arial"/>
          <w:b w:val="0"/>
          <w:bCs/>
          <w:color w:val="000000"/>
        </w:rPr>
        <w:t xml:space="preserve"> Calendario</w:t>
      </w:r>
      <w:r w:rsidRPr="00AC19CB">
        <w:rPr>
          <w:rFonts w:cs="Arial"/>
          <w:b w:val="0"/>
          <w:bCs/>
          <w:color w:val="000000"/>
        </w:rPr>
        <w:t xml:space="preserve"> de recibida la subsanación para emitir su pronunciamiento.</w:t>
      </w:r>
    </w:p>
    <w:p w:rsidR="00874042" w:rsidRPr="00AC19CB"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bCs/>
          <w:color w:val="000000"/>
        </w:rPr>
      </w:pPr>
      <w:r w:rsidRPr="00AC19CB">
        <w:rPr>
          <w:rFonts w:cs="Arial"/>
          <w:b w:val="0"/>
        </w:rPr>
        <w:t xml:space="preserve">Transcurrido el plazo indicado en el párrafo anterior, si el CONCESIONARIO y el CONCEDENTE no llegaran a un acuerdo respecto de la subsanación de las observaciones efectuadas a los </w:t>
      </w:r>
      <w:r w:rsidRPr="00AC19CB">
        <w:rPr>
          <w:rFonts w:cs="Arial"/>
          <w:b w:val="0"/>
          <w:bCs/>
        </w:rPr>
        <w:t>EDI</w:t>
      </w:r>
      <w:r w:rsidRPr="00AC19CB">
        <w:rPr>
          <w:rFonts w:cs="Arial"/>
          <w:b w:val="0"/>
        </w:rPr>
        <w:t xml:space="preserve">, se considerará que existe una controversia técnica, la cual podrá ser sometida a arbitraje de conformidad con lo señalado en la </w:t>
      </w:r>
      <w:r w:rsidR="008922DD" w:rsidRPr="00AC19CB">
        <w:rPr>
          <w:rFonts w:cs="Arial"/>
          <w:b w:val="0"/>
        </w:rPr>
        <w:t>Sección Décimo Sexta.</w:t>
      </w:r>
      <w:r w:rsidRPr="00AC19CB">
        <w:rPr>
          <w:rFonts w:cs="Arial"/>
          <w:b w:val="0"/>
        </w:rPr>
        <w:t xml:space="preserve"> En caso que el CONCEDENTE, previa opinión de OSITRAN, otorgue su conformidad respecto a las subsanaciones de las observaciones formuladas a los EDI, el CONCEDENTE los aprobará.  </w:t>
      </w:r>
    </w:p>
    <w:p w:rsidR="00874042" w:rsidRPr="00AC19CB" w:rsidRDefault="00874042" w:rsidP="00AC19CB">
      <w:pPr>
        <w:pStyle w:val="ArticleL1"/>
        <w:keepNext w:val="0"/>
        <w:spacing w:before="60" w:after="60"/>
        <w:ind w:left="567"/>
        <w:rPr>
          <w:rFonts w:cs="Arial"/>
          <w:b w:val="0"/>
          <w:lang w:val="es-MX"/>
        </w:rPr>
      </w:pPr>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t>Programa de Ejecución de Obras y Equipamiento</w:t>
      </w:r>
      <w:r w:rsidR="002E6902" w:rsidRPr="00AC19CB">
        <w:rPr>
          <w:rFonts w:cs="Arial"/>
          <w:bCs/>
        </w:rPr>
        <w:t xml:space="preserve"> y </w:t>
      </w:r>
      <w:r w:rsidR="003C5B47" w:rsidRPr="00AC19CB">
        <w:rPr>
          <w:rFonts w:cs="Arial"/>
          <w:bCs/>
        </w:rPr>
        <w:t xml:space="preserve">Programa </w:t>
      </w:r>
      <w:r w:rsidR="002E6902" w:rsidRPr="00AC19CB">
        <w:rPr>
          <w:rFonts w:cs="Arial"/>
          <w:bCs/>
        </w:rPr>
        <w:t>Equipos de Navegación Aérea</w:t>
      </w:r>
    </w:p>
    <w:p w:rsidR="00E00B62" w:rsidRPr="00AC19CB" w:rsidRDefault="00E00B62" w:rsidP="00AC19CB">
      <w:pPr>
        <w:pStyle w:val="ArticleL1"/>
        <w:keepNext w:val="0"/>
        <w:spacing w:before="60" w:after="60"/>
        <w:ind w:left="567"/>
        <w:rPr>
          <w:rFonts w:cs="Arial"/>
          <w:b w:val="0"/>
        </w:rPr>
      </w:pPr>
    </w:p>
    <w:p w:rsidR="002E6902" w:rsidRPr="00AC19CB" w:rsidRDefault="003C5B47" w:rsidP="00AC19CB">
      <w:pPr>
        <w:pStyle w:val="ArticleL1"/>
        <w:keepNext w:val="0"/>
        <w:spacing w:before="60" w:after="60"/>
        <w:ind w:left="567"/>
        <w:rPr>
          <w:rFonts w:cs="Arial"/>
          <w:b w:val="0"/>
        </w:rPr>
      </w:pPr>
      <w:r w:rsidRPr="00AC19CB">
        <w:rPr>
          <w:rFonts w:cs="Arial"/>
          <w:b w:val="0"/>
        </w:rPr>
        <w:t>Estos</w:t>
      </w:r>
      <w:r w:rsidR="002E6902" w:rsidRPr="00AC19CB">
        <w:rPr>
          <w:rFonts w:cs="Arial"/>
          <w:b w:val="0"/>
        </w:rPr>
        <w:t xml:space="preserve"> programa</w:t>
      </w:r>
      <w:r w:rsidRPr="00AC19CB">
        <w:rPr>
          <w:rFonts w:cs="Arial"/>
          <w:b w:val="0"/>
        </w:rPr>
        <w:t>s</w:t>
      </w:r>
      <w:r w:rsidR="002E6902" w:rsidRPr="00AC19CB">
        <w:rPr>
          <w:rFonts w:cs="Arial"/>
          <w:b w:val="0"/>
        </w:rPr>
        <w:t xml:space="preserve"> consiste</w:t>
      </w:r>
      <w:r w:rsidRPr="00AC19CB">
        <w:rPr>
          <w:rFonts w:cs="Arial"/>
          <w:b w:val="0"/>
        </w:rPr>
        <w:t>n</w:t>
      </w:r>
      <w:r w:rsidR="002E6902" w:rsidRPr="00AC19CB">
        <w:rPr>
          <w:rFonts w:cs="Arial"/>
          <w:b w:val="0"/>
        </w:rPr>
        <w:t xml:space="preserve"> en identificar la oportunidad en la cual se llevarán a cabo las Obras y se instalará el Equipamiento</w:t>
      </w:r>
      <w:r w:rsidR="00410657" w:rsidRPr="00AC19CB">
        <w:rPr>
          <w:rFonts w:cs="Arial"/>
          <w:b w:val="0"/>
        </w:rPr>
        <w:t>, así como la adquisición, instalación y puesta en funcionamiento de</w:t>
      </w:r>
      <w:r w:rsidR="002E6902" w:rsidRPr="00AC19CB">
        <w:rPr>
          <w:rFonts w:cs="Arial"/>
          <w:b w:val="0"/>
        </w:rPr>
        <w:t xml:space="preserve"> los Equipos de Navegación Aérea.</w:t>
      </w:r>
    </w:p>
    <w:p w:rsidR="00874042" w:rsidRPr="00AC19CB" w:rsidRDefault="00171E03" w:rsidP="00AC19CB">
      <w:pPr>
        <w:pStyle w:val="ArticleL1"/>
        <w:keepNext w:val="0"/>
        <w:spacing w:before="60" w:after="60"/>
        <w:ind w:left="567"/>
        <w:rPr>
          <w:rFonts w:cs="Arial"/>
          <w:b w:val="0"/>
          <w:bCs/>
        </w:rPr>
      </w:pPr>
      <w:r w:rsidRPr="00AC19CB">
        <w:rPr>
          <w:rFonts w:cs="Arial"/>
          <w:b w:val="0"/>
        </w:rPr>
        <w:t>En el mismo plazo establecido para la presentación del EDI, el CONCESIONARIO deberá presentar al CONCEDENTE con copia al OSITRAN, el Programa de Ejecución de Obras y Equipamiento</w:t>
      </w:r>
      <w:r w:rsidR="002E6902" w:rsidRPr="00AC19CB">
        <w:rPr>
          <w:rFonts w:cs="Arial"/>
          <w:b w:val="0"/>
        </w:rPr>
        <w:t xml:space="preserve"> 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00945C03" w:rsidRPr="00AC19CB">
        <w:rPr>
          <w:rFonts w:cs="Arial"/>
          <w:b w:val="0"/>
        </w:rPr>
        <w:t>,</w:t>
      </w:r>
      <w:r w:rsidRPr="00AC19CB">
        <w:rPr>
          <w:rFonts w:cs="Arial"/>
          <w:b w:val="0"/>
        </w:rPr>
        <w:t xml:space="preserve"> en medios magnéticos y físicos. El Programa de Ejecución de Obras y Equipamiento</w:t>
      </w:r>
      <w:r w:rsidR="002E6902" w:rsidRPr="00AC19CB">
        <w:rPr>
          <w:rFonts w:cs="Arial"/>
          <w:b w:val="0"/>
        </w:rPr>
        <w:t xml:space="preserve"> 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Pr="00AC19CB">
        <w:rPr>
          <w:rFonts w:cs="Arial"/>
          <w:b w:val="0"/>
        </w:rPr>
        <w:t xml:space="preserve"> debe</w:t>
      </w:r>
      <w:r w:rsidR="00945C03" w:rsidRPr="00AC19CB">
        <w:rPr>
          <w:rFonts w:cs="Arial"/>
          <w:b w:val="0"/>
        </w:rPr>
        <w:t>n</w:t>
      </w:r>
      <w:r w:rsidRPr="00AC19CB">
        <w:rPr>
          <w:rFonts w:cs="Arial"/>
          <w:b w:val="0"/>
        </w:rPr>
        <w:t xml:space="preserve"> ser aprobado</w:t>
      </w:r>
      <w:r w:rsidR="00945C03" w:rsidRPr="00AC19CB">
        <w:rPr>
          <w:rFonts w:cs="Arial"/>
          <w:b w:val="0"/>
        </w:rPr>
        <w:t>s</w:t>
      </w:r>
      <w:r w:rsidRPr="00AC19CB">
        <w:rPr>
          <w:rFonts w:cs="Arial"/>
          <w:b w:val="0"/>
        </w:rPr>
        <w:t xml:space="preserve"> por el CONCEDENTE antes del inicio de la Etapa de Ejecución de Obras, disponiendo de diez (10) Días computados desde la recepción de</w:t>
      </w:r>
      <w:r w:rsidR="00945C03" w:rsidRPr="00AC19CB">
        <w:rPr>
          <w:rFonts w:cs="Arial"/>
          <w:b w:val="0"/>
        </w:rPr>
        <w:t xml:space="preserve"> </w:t>
      </w:r>
      <w:r w:rsidRPr="00AC19CB">
        <w:rPr>
          <w:rFonts w:cs="Arial"/>
          <w:b w:val="0"/>
        </w:rPr>
        <w:t>l</w:t>
      </w:r>
      <w:r w:rsidR="00945C03" w:rsidRPr="00AC19CB">
        <w:rPr>
          <w:rFonts w:cs="Arial"/>
          <w:b w:val="0"/>
        </w:rPr>
        <w:t>os</w:t>
      </w:r>
      <w:r w:rsidRPr="00AC19CB">
        <w:rPr>
          <w:rFonts w:cs="Arial"/>
          <w:b w:val="0"/>
        </w:rPr>
        <w:t xml:space="preserve"> mismo</w:t>
      </w:r>
      <w:r w:rsidR="00945C03" w:rsidRPr="00AC19CB">
        <w:rPr>
          <w:rFonts w:cs="Arial"/>
          <w:b w:val="0"/>
        </w:rPr>
        <w:t>s</w:t>
      </w:r>
      <w:r w:rsidRPr="00AC19CB">
        <w:rPr>
          <w:rFonts w:cs="Arial"/>
          <w:b w:val="0"/>
        </w:rPr>
        <w:t xml:space="preserve">. De no existir pronunciamiento por parte del CONCEDENTE dentro del plazo establecido, el Programa de Ejecución de Obras y Equipamiento </w:t>
      </w:r>
      <w:r w:rsidR="002E6902" w:rsidRPr="00AC19CB">
        <w:rPr>
          <w:rFonts w:cs="Arial"/>
          <w:b w:val="0"/>
        </w:rPr>
        <w:t xml:space="preserve">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 xml:space="preserve">Equipos de Navegación Aérea </w:t>
      </w:r>
      <w:r w:rsidRPr="00AC19CB">
        <w:rPr>
          <w:rFonts w:cs="Arial"/>
          <w:b w:val="0"/>
        </w:rPr>
        <w:t>se entenderá</w:t>
      </w:r>
      <w:r w:rsidR="00945C03" w:rsidRPr="00AC19CB">
        <w:rPr>
          <w:rFonts w:cs="Arial"/>
          <w:b w:val="0"/>
        </w:rPr>
        <w:t>n</w:t>
      </w:r>
      <w:r w:rsidRPr="00AC19CB">
        <w:rPr>
          <w:rFonts w:cs="Arial"/>
          <w:b w:val="0"/>
        </w:rPr>
        <w:t xml:space="preserve"> por aprobado</w:t>
      </w:r>
      <w:r w:rsidR="00945C03" w:rsidRPr="00AC19CB">
        <w:rPr>
          <w:rFonts w:cs="Arial"/>
          <w:b w:val="0"/>
        </w:rPr>
        <w:t>s</w:t>
      </w:r>
      <w:r w:rsidRPr="00AC19CB">
        <w:rPr>
          <w:rFonts w:cs="Arial"/>
          <w:b w:val="0"/>
        </w:rPr>
        <w:t>.</w:t>
      </w:r>
    </w:p>
    <w:p w:rsidR="00874042" w:rsidRPr="00AC19CB"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rPr>
      </w:pPr>
      <w:r w:rsidRPr="00AC19CB">
        <w:rPr>
          <w:rFonts w:cs="Arial"/>
          <w:b w:val="0"/>
        </w:rPr>
        <w:lastRenderedPageBreak/>
        <w:t>El Programa de Ejecución de Obras y Equipamiento</w:t>
      </w:r>
      <w:r w:rsidR="002E6902" w:rsidRPr="00AC19CB">
        <w:rPr>
          <w:rFonts w:cs="Arial"/>
          <w:b w:val="0"/>
        </w:rPr>
        <w:t xml:space="preserve"> y </w:t>
      </w:r>
      <w:r w:rsidR="00AD3987"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Pr="00AC19CB">
        <w:rPr>
          <w:rFonts w:cs="Arial"/>
          <w:b w:val="0"/>
        </w:rPr>
        <w:t xml:space="preserve"> deberá</w:t>
      </w:r>
      <w:r w:rsidR="00AD3987" w:rsidRPr="00AC19CB">
        <w:rPr>
          <w:rFonts w:cs="Arial"/>
          <w:b w:val="0"/>
        </w:rPr>
        <w:t>n</w:t>
      </w:r>
      <w:r w:rsidRPr="00AC19CB">
        <w:rPr>
          <w:rFonts w:cs="Arial"/>
          <w:b w:val="0"/>
        </w:rPr>
        <w:t xml:space="preserve"> respetar el plazo máximo establecido en Numeral 8.2</w:t>
      </w:r>
      <w:r w:rsidR="00C759B5" w:rsidRPr="00AC19CB">
        <w:rPr>
          <w:rFonts w:cs="Arial"/>
          <w:b w:val="0"/>
        </w:rPr>
        <w:t xml:space="preserve"> de la presente Cláusula</w:t>
      </w:r>
      <w:r w:rsidRPr="00AC19CB">
        <w:rPr>
          <w:rFonts w:cs="Arial"/>
          <w:b w:val="0"/>
        </w:rPr>
        <w:t>.</w:t>
      </w:r>
    </w:p>
    <w:p w:rsidR="00171E03" w:rsidRPr="00AC19CB" w:rsidRDefault="00171E03" w:rsidP="00AC19CB">
      <w:pPr>
        <w:spacing w:before="60" w:after="60"/>
        <w:rPr>
          <w:rFonts w:ascii="Arial" w:hAnsi="Arial" w:cs="Arial"/>
          <w:sz w:val="22"/>
          <w:szCs w:val="22"/>
          <w:lang w:val="es-PE"/>
        </w:rPr>
      </w:pPr>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t xml:space="preserve">Elaboración del Programa de Ejecución de Obras </w:t>
      </w:r>
      <w:r w:rsidRPr="00AC19CB">
        <w:rPr>
          <w:rFonts w:cs="Arial"/>
          <w:bCs/>
          <w:color w:val="000000"/>
        </w:rPr>
        <w:t>y Equipamiento</w:t>
      </w:r>
    </w:p>
    <w:p w:rsidR="00E00B62" w:rsidRPr="00AC19CB" w:rsidRDefault="00E00B62" w:rsidP="00AC19CB">
      <w:pPr>
        <w:pStyle w:val="ArticleL1"/>
        <w:keepNext w:val="0"/>
        <w:spacing w:before="60" w:after="60"/>
        <w:ind w:left="567"/>
        <w:rPr>
          <w:rFonts w:cs="Arial"/>
          <w:b w:val="0"/>
        </w:rPr>
      </w:pPr>
    </w:p>
    <w:p w:rsidR="00874042" w:rsidRPr="00AC19CB" w:rsidRDefault="00D00844" w:rsidP="00AC19CB">
      <w:pPr>
        <w:pStyle w:val="ArticleL1"/>
        <w:keepNext w:val="0"/>
        <w:spacing w:before="60" w:after="60"/>
        <w:ind w:left="567"/>
        <w:rPr>
          <w:rFonts w:cs="Arial"/>
          <w:b w:val="0"/>
        </w:rPr>
      </w:pPr>
      <w:r w:rsidRPr="00AC19CB">
        <w:rPr>
          <w:rFonts w:cs="Arial"/>
          <w:b w:val="0"/>
        </w:rPr>
        <w:t>El Programa de Ejecución de Obras y Equipamiento indicado en el Numeral 8.6</w:t>
      </w:r>
      <w:r w:rsidR="007E7AD9" w:rsidRPr="00AC19CB">
        <w:rPr>
          <w:rFonts w:cs="Arial"/>
          <w:b w:val="0"/>
        </w:rPr>
        <w:t xml:space="preserve"> precedente </w:t>
      </w:r>
      <w:r w:rsidRPr="00AC19CB">
        <w:rPr>
          <w:rFonts w:cs="Arial"/>
          <w:b w:val="0"/>
        </w:rPr>
        <w:t xml:space="preserve">deberá ser presentado, tomando como base referencial </w:t>
      </w:r>
      <w:r w:rsidR="00FB4A63" w:rsidRPr="00AC19CB">
        <w:rPr>
          <w:rFonts w:cs="Arial"/>
          <w:b w:val="0"/>
        </w:rPr>
        <w:t>el</w:t>
      </w:r>
      <w:r w:rsidRPr="00AC19CB">
        <w:rPr>
          <w:rFonts w:cs="Arial"/>
          <w:b w:val="0"/>
        </w:rPr>
        <w:t xml:space="preserve"> EDI de las Obras y el Equipamiento. </w:t>
      </w:r>
    </w:p>
    <w:p w:rsidR="00874042" w:rsidRPr="00AC19CB" w:rsidRDefault="00874042" w:rsidP="00AC19CB">
      <w:pPr>
        <w:spacing w:before="60" w:after="60"/>
        <w:rPr>
          <w:rFonts w:ascii="Arial" w:hAnsi="Arial" w:cs="Arial"/>
          <w:b/>
          <w:sz w:val="22"/>
          <w:szCs w:val="22"/>
        </w:rPr>
      </w:pPr>
    </w:p>
    <w:p w:rsidR="00E00B62" w:rsidRDefault="00171E03" w:rsidP="00AC19CB">
      <w:pPr>
        <w:pStyle w:val="ArticleL1"/>
        <w:keepNext w:val="0"/>
        <w:spacing w:before="60" w:after="60"/>
        <w:ind w:left="567"/>
        <w:rPr>
          <w:rFonts w:cs="Arial"/>
          <w:b w:val="0"/>
        </w:rPr>
      </w:pPr>
      <w:r w:rsidRPr="00AC19CB">
        <w:rPr>
          <w:rFonts w:cs="Arial"/>
          <w:b w:val="0"/>
        </w:rPr>
        <w:t>El CONCESIONARIO podrá realizar modificaciones al Programa de Ejecución de Obras y Equipamiento, previa autorización del</w:t>
      </w:r>
      <w:r w:rsidR="001A5AE5">
        <w:rPr>
          <w:rFonts w:cs="Arial"/>
          <w:b w:val="0"/>
        </w:rPr>
        <w:t xml:space="preserve"> CONCEDENTE con la opinión del OSITRAN</w:t>
      </w:r>
      <w:r w:rsidRPr="00AC19CB">
        <w:rPr>
          <w:rFonts w:cs="Arial"/>
          <w:b w:val="0"/>
        </w:rPr>
        <w:t xml:space="preserve">, sin ampliar el plazo total de ejecución de Obras y adquisición e implementación del Equipamiento. </w:t>
      </w:r>
    </w:p>
    <w:p w:rsidR="001A5AE5" w:rsidRPr="00AA5BFC" w:rsidRDefault="001A5AE5" w:rsidP="00AA5BFC">
      <w:pPr>
        <w:rPr>
          <w:b/>
        </w:rPr>
      </w:pPr>
    </w:p>
    <w:p w:rsidR="00E316BE" w:rsidRPr="00E316BE" w:rsidRDefault="00171E03" w:rsidP="00E316BE">
      <w:pPr>
        <w:pStyle w:val="ArticleL1"/>
        <w:keepNext w:val="0"/>
        <w:spacing w:before="60" w:after="60"/>
        <w:ind w:left="567"/>
        <w:rPr>
          <w:rFonts w:cs="Arial"/>
          <w:b w:val="0"/>
        </w:rPr>
      </w:pPr>
      <w:r w:rsidRPr="00AC19CB">
        <w:rPr>
          <w:rFonts w:cs="Arial"/>
          <w:b w:val="0"/>
        </w:rPr>
        <w:t xml:space="preserve">La ampliación o modificación del plazo </w:t>
      </w:r>
      <w:r w:rsidR="001A5AE5">
        <w:rPr>
          <w:rFonts w:cs="Arial"/>
          <w:b w:val="0"/>
        </w:rPr>
        <w:t xml:space="preserve">de ejecución de la Obras y Equipamiento </w:t>
      </w:r>
      <w:r w:rsidRPr="00AC19CB">
        <w:rPr>
          <w:rFonts w:cs="Arial"/>
          <w:b w:val="0"/>
        </w:rPr>
        <w:t>que sea aprobada</w:t>
      </w:r>
      <w:r w:rsidR="001A5AE5">
        <w:rPr>
          <w:rFonts w:cs="Arial"/>
          <w:b w:val="0"/>
        </w:rPr>
        <w:t xml:space="preserve"> por el CONCEDENTE,</w:t>
      </w:r>
      <w:r w:rsidRPr="00AC19CB">
        <w:rPr>
          <w:rFonts w:cs="Arial"/>
          <w:b w:val="0"/>
        </w:rPr>
        <w:t xml:space="preserve"> podrá generar la reformulación al Programa de Ejecución de Obras </w:t>
      </w:r>
      <w:r w:rsidRPr="00AC19CB">
        <w:rPr>
          <w:rFonts w:cs="Arial"/>
          <w:b w:val="0"/>
          <w:bCs/>
          <w:color w:val="000000"/>
        </w:rPr>
        <w:t>y Equipamiento</w:t>
      </w:r>
      <w:r w:rsidR="001A5AE5">
        <w:rPr>
          <w:rFonts w:cs="Arial"/>
          <w:b w:val="0"/>
          <w:bCs/>
          <w:color w:val="000000"/>
        </w:rPr>
        <w:t xml:space="preserve">, debiendo para tal efecto contar con la </w:t>
      </w:r>
      <w:r w:rsidRPr="00AC19CB">
        <w:rPr>
          <w:rFonts w:cs="Arial"/>
          <w:b w:val="0"/>
        </w:rPr>
        <w:t>opinión del OSITRAN</w:t>
      </w:r>
      <w:r w:rsidR="00E316BE">
        <w:rPr>
          <w:rFonts w:cs="Arial"/>
          <w:b w:val="0"/>
        </w:rPr>
        <w:t>, en un plazo no mayor de diez (10) hábiles.</w:t>
      </w:r>
    </w:p>
    <w:p w:rsidR="00171E03" w:rsidRPr="00AC19CB" w:rsidRDefault="00171E03" w:rsidP="00AC19CB">
      <w:pPr>
        <w:spacing w:before="60" w:after="60"/>
        <w:rPr>
          <w:rFonts w:ascii="Arial" w:hAnsi="Arial" w:cs="Arial"/>
          <w:sz w:val="22"/>
          <w:szCs w:val="22"/>
          <w:lang w:val="es-PE"/>
        </w:rPr>
      </w:pPr>
    </w:p>
    <w:p w:rsidR="00874042" w:rsidRPr="00AC19CB" w:rsidRDefault="00171E03" w:rsidP="00AC19CB">
      <w:pPr>
        <w:pStyle w:val="ArticleL1"/>
        <w:keepNext w:val="0"/>
        <w:numPr>
          <w:ilvl w:val="0"/>
          <w:numId w:val="66"/>
        </w:numPr>
        <w:spacing w:before="60" w:after="60"/>
        <w:ind w:left="567" w:hanging="567"/>
        <w:rPr>
          <w:rFonts w:cs="Arial"/>
          <w:bCs/>
        </w:rPr>
      </w:pPr>
      <w:bookmarkStart w:id="42" w:name="_Toc222753919"/>
      <w:r w:rsidRPr="00AC19CB">
        <w:rPr>
          <w:rFonts w:cs="Arial"/>
          <w:bCs/>
        </w:rPr>
        <w:t>Ampliación del Plazo de la Etapa de Ejecución de Obras</w:t>
      </w:r>
      <w:bookmarkEnd w:id="42"/>
      <w:r w:rsidRPr="00AC19CB">
        <w:rPr>
          <w:rFonts w:cs="Arial"/>
          <w:bCs/>
        </w:rPr>
        <w:t xml:space="preserve"> </w:t>
      </w:r>
      <w:r w:rsidR="003C5B47" w:rsidRPr="00AC19CB">
        <w:rPr>
          <w:rFonts w:cs="Arial"/>
          <w:bCs/>
        </w:rPr>
        <w:t>y Equipamiento</w:t>
      </w:r>
    </w:p>
    <w:p w:rsidR="00E00B62" w:rsidRPr="00AC19CB" w:rsidRDefault="00E00B62" w:rsidP="00AC19CB">
      <w:pPr>
        <w:spacing w:before="60" w:after="60"/>
        <w:ind w:left="567"/>
        <w:jc w:val="both"/>
        <w:rPr>
          <w:rFonts w:ascii="Arial" w:hAnsi="Arial" w:cs="Arial"/>
          <w:sz w:val="22"/>
          <w:szCs w:val="22"/>
          <w:lang w:val="es-PE"/>
        </w:rPr>
      </w:pPr>
    </w:p>
    <w:p w:rsidR="00ED77EB" w:rsidRPr="00AC19CB" w:rsidRDefault="00ED77EB"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En caso que por razones imputables al CONCEDENTE o ajenas a la responsabilidad del CONCESIONARIO se produjera un retraso en la ejecución de las Obras</w:t>
      </w:r>
      <w:r w:rsidR="003C5B47" w:rsidRPr="00AC19CB">
        <w:rPr>
          <w:rFonts w:ascii="Arial" w:hAnsi="Arial" w:cs="Arial"/>
          <w:sz w:val="22"/>
          <w:szCs w:val="22"/>
          <w:lang w:val="es-PE"/>
        </w:rPr>
        <w:t xml:space="preserve"> y Equipamiento</w:t>
      </w:r>
      <w:r w:rsidRPr="00AC19CB">
        <w:rPr>
          <w:rFonts w:ascii="Arial" w:hAnsi="Arial" w:cs="Arial"/>
          <w:sz w:val="22"/>
          <w:szCs w:val="22"/>
          <w:lang w:val="es-PE"/>
        </w:rPr>
        <w:t>, el CONCESIONARIO podrá solicitar la ampliación del plazo para la ejecución de las Obras</w:t>
      </w:r>
      <w:r w:rsidR="003C5B47" w:rsidRPr="00AC19CB">
        <w:rPr>
          <w:rFonts w:ascii="Arial" w:hAnsi="Arial" w:cs="Arial"/>
          <w:sz w:val="22"/>
          <w:szCs w:val="22"/>
          <w:lang w:val="es-PE"/>
        </w:rPr>
        <w:t xml:space="preserve"> y Equipamiento</w:t>
      </w:r>
      <w:r w:rsidRPr="00AC19CB">
        <w:rPr>
          <w:rFonts w:ascii="Arial" w:hAnsi="Arial" w:cs="Arial"/>
          <w:sz w:val="22"/>
          <w:szCs w:val="22"/>
          <w:lang w:val="es-PE"/>
        </w:rPr>
        <w:t xml:space="preserve">, </w:t>
      </w:r>
      <w:r w:rsidR="006723D7" w:rsidRPr="00AC19CB">
        <w:rPr>
          <w:rFonts w:ascii="Arial" w:hAnsi="Arial" w:cs="Arial"/>
          <w:sz w:val="22"/>
          <w:szCs w:val="22"/>
          <w:lang w:val="es-PE"/>
        </w:rPr>
        <w:t>la misma que requerirá estar debidamente fundamentada.</w:t>
      </w:r>
    </w:p>
    <w:p w:rsidR="00E00B62" w:rsidRPr="00AC19CB" w:rsidRDefault="00E00B62" w:rsidP="00AC19CB">
      <w:pPr>
        <w:pStyle w:val="Textoindependiente2"/>
        <w:spacing w:before="60" w:after="60"/>
        <w:ind w:left="567"/>
        <w:rPr>
          <w:rFonts w:cs="Arial"/>
          <w:lang w:val="es-PE"/>
        </w:rPr>
      </w:pPr>
    </w:p>
    <w:p w:rsidR="00171E03" w:rsidRPr="00AC19CB" w:rsidRDefault="00171E03" w:rsidP="00AC19CB">
      <w:pPr>
        <w:pStyle w:val="Textoindependiente2"/>
        <w:spacing w:before="60" w:after="60"/>
        <w:ind w:left="567"/>
        <w:rPr>
          <w:rFonts w:cs="Arial"/>
          <w:lang w:val="es-PE"/>
        </w:rPr>
      </w:pPr>
      <w:r w:rsidRPr="00AC19CB">
        <w:rPr>
          <w:rFonts w:cs="Arial"/>
          <w:lang w:val="es-PE"/>
        </w:rPr>
        <w:t xml:space="preserve">Las solicitudes de ampliación de plazo para la Etapa de Ejecución de Obras </w:t>
      </w:r>
      <w:r w:rsidR="003C5B47" w:rsidRPr="00AC19CB">
        <w:rPr>
          <w:rFonts w:cs="Arial"/>
          <w:lang w:val="es-PE"/>
        </w:rPr>
        <w:t xml:space="preserve">y Equipamiento </w:t>
      </w:r>
      <w:r w:rsidRPr="00AC19CB">
        <w:rPr>
          <w:rFonts w:cs="Arial"/>
          <w:lang w:val="es-PE"/>
        </w:rPr>
        <w:t xml:space="preserve">serán presentadas al CONCEDENTE, con copia al OSITRAN debidamente sustentada, incluyendo el nuevo </w:t>
      </w:r>
      <w:r w:rsidRPr="00AC19CB">
        <w:rPr>
          <w:rFonts w:cs="Arial"/>
        </w:rPr>
        <w:t>Programa de Ejecución de Obras</w:t>
      </w:r>
      <w:r w:rsidRPr="00AC19CB">
        <w:rPr>
          <w:rFonts w:cs="Arial"/>
          <w:b/>
        </w:rPr>
        <w:t xml:space="preserve"> </w:t>
      </w:r>
      <w:r w:rsidRPr="00AC19CB">
        <w:rPr>
          <w:rFonts w:cs="Arial"/>
          <w:lang w:val="es-PE"/>
        </w:rPr>
        <w:t xml:space="preserve">y Equipamiento propuesto. El OSITRAN deberá remitir su opinión al CONCEDENTE en un plazo máximo de treinta (30) Días Calendario, contado a partir de la notificación de la solicitud. El CONCEDENTE deberá pronunciarse en el término de treinta (30) Días 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AC19CB" w:rsidRDefault="00874042" w:rsidP="00AC19CB">
      <w:pPr>
        <w:pStyle w:val="Textoindependiente2"/>
        <w:spacing w:before="60" w:after="60"/>
        <w:ind w:left="567"/>
        <w:rPr>
          <w:rFonts w:cs="Arial"/>
          <w:lang w:val="es-PE"/>
        </w:rPr>
      </w:pPr>
    </w:p>
    <w:p w:rsidR="00874042" w:rsidRPr="00AC19CB" w:rsidRDefault="00171E03" w:rsidP="00AC19CB">
      <w:pPr>
        <w:pStyle w:val="Textoindependiente2"/>
        <w:spacing w:before="60" w:after="60"/>
        <w:ind w:left="567"/>
        <w:rPr>
          <w:rFonts w:cs="Arial"/>
          <w:lang w:val="es-PE"/>
        </w:rPr>
      </w:pPr>
      <w:r w:rsidRPr="00AC19CB">
        <w:rPr>
          <w:rFonts w:cs="Arial"/>
          <w:lang w:val="es-PE"/>
        </w:rPr>
        <w:t>Una vez aprobada la ampliación de plazo el CONCESIONARIO deberá presentar al CONCEDENTE con copia al OSITRAN un Programa de Ejecución de Obras y Equipamiento actualizado, en un plazo que no excederá de diez (10) Días Calendario de aprobada dicha ampliación.</w:t>
      </w:r>
    </w:p>
    <w:p w:rsidR="00874042" w:rsidRPr="00AC19CB" w:rsidRDefault="00874042" w:rsidP="00AC19CB">
      <w:pPr>
        <w:pStyle w:val="Textoindependiente2"/>
        <w:spacing w:before="60" w:after="60"/>
        <w:ind w:left="567"/>
        <w:rPr>
          <w:rFonts w:cs="Arial"/>
          <w:lang w:val="es-PE"/>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el supuesto que el inicio o el avance de las Obras o la adquisición e implementación del Equipamiento se retrasara por un hecho imputable al CONCEDENTE, el CONCESIONARIO, a su solicitud, tendrá derecho a la </w:t>
      </w:r>
      <w:r w:rsidRPr="00AC19CB">
        <w:rPr>
          <w:rFonts w:cs="Arial"/>
          <w:b w:val="0"/>
          <w:sz w:val="22"/>
        </w:rPr>
        <w:lastRenderedPageBreak/>
        <w:t>suspensión del plazo de conformidad con lo establecido en la Cláusula Cuarta por un período no menor al que dure dicho retraso.</w:t>
      </w:r>
    </w:p>
    <w:p w:rsidR="00D42CAE" w:rsidRPr="00AC19CB" w:rsidRDefault="00D42CAE" w:rsidP="00AC19CB">
      <w:pPr>
        <w:spacing w:before="60" w:after="60"/>
        <w:rPr>
          <w:rFonts w:ascii="Arial" w:hAnsi="Arial" w:cs="Arial"/>
          <w:sz w:val="22"/>
          <w:szCs w:val="22"/>
        </w:rPr>
      </w:pPr>
    </w:p>
    <w:p w:rsidR="00ED77EB" w:rsidRPr="00AC19CB" w:rsidRDefault="00ED77EB" w:rsidP="00AC19CB">
      <w:pPr>
        <w:pStyle w:val="Textoindependiente"/>
        <w:suppressLineNumbers/>
        <w:suppressAutoHyphens/>
        <w:spacing w:before="60" w:after="60"/>
        <w:ind w:left="567"/>
        <w:jc w:val="both"/>
        <w:rPr>
          <w:rFonts w:cs="Arial"/>
          <w:b w:val="0"/>
          <w:sz w:val="22"/>
        </w:rPr>
      </w:pPr>
      <w:r w:rsidRPr="00AC19CB">
        <w:rPr>
          <w:rFonts w:cs="Arial"/>
          <w:b w:val="0"/>
          <w:sz w:val="22"/>
        </w:rPr>
        <w:t>Cuando el CONCESIONARIO solicite la ampliación del plazo</w:t>
      </w:r>
      <w:r w:rsidR="006723D7" w:rsidRPr="00AC19CB">
        <w:rPr>
          <w:rFonts w:cs="Arial"/>
          <w:b w:val="0"/>
          <w:sz w:val="22"/>
        </w:rPr>
        <w:t xml:space="preserve"> para la Etapa de Ejecución de Obras</w:t>
      </w:r>
      <w:r w:rsidRPr="00AC19CB">
        <w:rPr>
          <w:rFonts w:cs="Arial"/>
          <w:b w:val="0"/>
          <w:sz w:val="22"/>
        </w:rPr>
        <w:t>,</w:t>
      </w:r>
      <w:r w:rsidR="0059262D">
        <w:rPr>
          <w:rFonts w:cs="Arial"/>
          <w:b w:val="0"/>
          <w:sz w:val="22"/>
        </w:rPr>
        <w:t xml:space="preserve"> o para la adquisición o implementación del Equipamiento,</w:t>
      </w:r>
      <w:r w:rsidRPr="00AC19CB">
        <w:rPr>
          <w:rFonts w:cs="Arial"/>
          <w:b w:val="0"/>
          <w:sz w:val="22"/>
        </w:rPr>
        <w:t xml:space="preserve"> por razones estrictamente imputables a él, sin perjuicio de observar el procedimiento descrito en los párrafos precedentes, resultarán de aplicación la penalidad respectiva, de acuerdo al Anexo 9</w:t>
      </w:r>
      <w:r w:rsidR="00873C15" w:rsidRPr="00AC19CB">
        <w:rPr>
          <w:rFonts w:cs="Arial"/>
          <w:b w:val="0"/>
          <w:sz w:val="22"/>
        </w:rPr>
        <w:t xml:space="preserve"> del presente Contrato</w:t>
      </w:r>
      <w:r w:rsidRPr="00AC19CB">
        <w:rPr>
          <w:rFonts w:cs="Arial"/>
          <w:b w:val="0"/>
          <w:sz w:val="22"/>
        </w:rPr>
        <w:t xml:space="preserve">. </w:t>
      </w:r>
    </w:p>
    <w:p w:rsidR="00454E1D" w:rsidRDefault="00454E1D" w:rsidP="00AC19CB">
      <w:pPr>
        <w:spacing w:before="60" w:after="60"/>
        <w:rPr>
          <w:rFonts w:ascii="Arial" w:hAnsi="Arial" w:cs="Arial"/>
          <w:sz w:val="22"/>
          <w:szCs w:val="22"/>
          <w:lang w:val="es-PE"/>
        </w:rPr>
      </w:pPr>
    </w:p>
    <w:p w:rsidR="009928E4" w:rsidRDefault="009928E4">
      <w:pPr>
        <w:rPr>
          <w:rFonts w:ascii="Arial" w:eastAsia="MS Mincho" w:hAnsi="Arial" w:cs="Arial"/>
          <w:b/>
          <w:bCs/>
          <w:sz w:val="22"/>
          <w:szCs w:val="22"/>
          <w:lang w:val="es-PE"/>
        </w:rPr>
      </w:pPr>
      <w:bookmarkStart w:id="43" w:name="_Toc196630164"/>
      <w:bookmarkStart w:id="44" w:name="_Toc222753920"/>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t>Aprobación de las Obras</w:t>
      </w:r>
      <w:bookmarkEnd w:id="43"/>
      <w:bookmarkEnd w:id="44"/>
      <w:r w:rsidRPr="00AC19CB">
        <w:rPr>
          <w:rFonts w:cs="Arial"/>
          <w:bCs/>
        </w:rPr>
        <w:t xml:space="preserve"> y Equipamiento</w:t>
      </w:r>
    </w:p>
    <w:p w:rsidR="00171E03" w:rsidRPr="00AC19CB" w:rsidRDefault="00171E03" w:rsidP="00AC19CB">
      <w:pPr>
        <w:spacing w:before="60" w:after="60"/>
        <w:ind w:left="567"/>
        <w:rPr>
          <w:rFonts w:ascii="Arial" w:hAnsi="Arial" w:cs="Arial"/>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Conforme se culminen las Obras y/o se adquiera o implemente el Equipamiento, el CONCESIONARIO solicitará al CONCEDENTE, con copia al OSITRAN, la recepción de las mismas, adjuntando el informe respectivo donde establecerá su culminación de conformidad con </w:t>
      </w:r>
      <w:r w:rsidR="003C5B47" w:rsidRPr="00AC19CB">
        <w:rPr>
          <w:rFonts w:cs="Arial"/>
          <w:b w:val="0"/>
          <w:sz w:val="22"/>
        </w:rPr>
        <w:t>e</w:t>
      </w:r>
      <w:r w:rsidRPr="00AC19CB">
        <w:rPr>
          <w:rFonts w:cs="Arial"/>
          <w:b w:val="0"/>
          <w:sz w:val="22"/>
        </w:rPr>
        <w:t xml:space="preserve">l EDI aprobado. </w:t>
      </w:r>
    </w:p>
    <w:p w:rsidR="00171E03" w:rsidRPr="00AC19CB" w:rsidRDefault="00171E03" w:rsidP="00AC19CB">
      <w:pPr>
        <w:spacing w:before="60" w:after="60"/>
        <w:ind w:left="567" w:hanging="1"/>
        <w:jc w:val="both"/>
        <w:rPr>
          <w:rFonts w:ascii="Arial" w:hAnsi="Arial" w:cs="Arial"/>
          <w:bCs/>
          <w:sz w:val="22"/>
          <w:szCs w:val="22"/>
        </w:rPr>
      </w:pPr>
    </w:p>
    <w:p w:rsidR="00171E03" w:rsidRPr="00AC19CB" w:rsidRDefault="00171E03" w:rsidP="00AC19CB">
      <w:pPr>
        <w:spacing w:before="60" w:after="60"/>
        <w:ind w:left="567"/>
        <w:jc w:val="both"/>
        <w:rPr>
          <w:rFonts w:ascii="Arial" w:hAnsi="Arial" w:cs="Arial"/>
          <w:sz w:val="22"/>
          <w:szCs w:val="22"/>
        </w:rPr>
      </w:pPr>
      <w:r w:rsidRPr="00AC19CB">
        <w:rPr>
          <w:rFonts w:ascii="Arial" w:hAnsi="Arial" w:cs="Arial"/>
          <w:bCs/>
          <w:sz w:val="22"/>
          <w:szCs w:val="22"/>
        </w:rPr>
        <w:t xml:space="preserve">Las Obras y Equipamiento deberán cumplir con todos los estándares y parámetros técnicos de diseño y construcción, indicados en el Anexo 8 del Contrato. Asimismo, deberán cumplir con las Leyes Aplicables y </w:t>
      </w:r>
      <w:r w:rsidR="00EC53BE" w:rsidRPr="00AC19CB">
        <w:rPr>
          <w:rFonts w:ascii="Arial" w:hAnsi="Arial" w:cs="Arial"/>
          <w:bCs/>
          <w:sz w:val="22"/>
          <w:szCs w:val="22"/>
        </w:rPr>
        <w:t>Estándares Básicos</w:t>
      </w:r>
      <w:r w:rsidRPr="00AC19CB">
        <w:rPr>
          <w:rFonts w:ascii="Arial" w:hAnsi="Arial" w:cs="Arial"/>
          <w:sz w:val="22"/>
          <w:szCs w:val="22"/>
        </w:rPr>
        <w:t xml:space="preserve">. </w:t>
      </w:r>
    </w:p>
    <w:p w:rsidR="00171E03" w:rsidRPr="00AC19CB" w:rsidRDefault="00171E03" w:rsidP="00AC19CB">
      <w:pPr>
        <w:suppressLineNumbers/>
        <w:suppressAutoHyphens/>
        <w:spacing w:before="60" w:after="60"/>
        <w:ind w:left="567" w:hanging="709"/>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Dentro del plazo de cuarenta y cinco (45) Días </w:t>
      </w:r>
      <w:r w:rsidR="00F0415E" w:rsidRPr="00AC19CB">
        <w:rPr>
          <w:rFonts w:cs="Arial"/>
          <w:b w:val="0"/>
          <w:sz w:val="22"/>
        </w:rPr>
        <w:t xml:space="preserve">Calendario </w:t>
      </w:r>
      <w:r w:rsidRPr="00AC19CB">
        <w:rPr>
          <w:rFonts w:cs="Arial"/>
          <w:b w:val="0"/>
          <w:sz w:val="22"/>
        </w:rPr>
        <w:t xml:space="preserve">de </w:t>
      </w:r>
      <w:r w:rsidR="00AB143A" w:rsidRPr="00AC19CB">
        <w:rPr>
          <w:rFonts w:cs="Arial"/>
          <w:b w:val="0"/>
          <w:sz w:val="22"/>
        </w:rPr>
        <w:t xml:space="preserve">comunicada y puesta a disposición </w:t>
      </w:r>
      <w:r w:rsidRPr="00AC19CB">
        <w:rPr>
          <w:rFonts w:cs="Arial"/>
          <w:b w:val="0"/>
          <w:sz w:val="22"/>
        </w:rPr>
        <w:t xml:space="preserve"> las Obras y/o Equipamiento, el CONCEDENTE deberá determinar la aceptación o rechazo de las mismas, previa opinión del OSITRAN. Mediante Actas de Recepción de las Obras y/o Equipamiento, el CONCEDENTE dejará constancia que la ejecución de las Obras y/o adquisición e implementación del Equipamiento se encuentran conforme a lo exigido en el Contrato. De no pronunciarse el  CONCEDENTE en el plazo establecido, se entenderá que las Obras y/o Equipamiento han sido aceptados. </w:t>
      </w:r>
    </w:p>
    <w:p w:rsidR="00E00B62" w:rsidRPr="00AC19CB" w:rsidRDefault="00E00B62" w:rsidP="00AC19CB">
      <w:pPr>
        <w:pStyle w:val="Textoindependiente2"/>
        <w:spacing w:before="60" w:after="60"/>
        <w:ind w:left="567"/>
        <w:rPr>
          <w:rFonts w:cs="Arial"/>
          <w:lang w:val="es-PE"/>
        </w:rPr>
      </w:pPr>
    </w:p>
    <w:p w:rsidR="00171E03" w:rsidRPr="00AC19CB" w:rsidRDefault="00171E03" w:rsidP="00AC19CB">
      <w:pPr>
        <w:pStyle w:val="Textoindependiente2"/>
        <w:spacing w:before="60" w:after="60"/>
        <w:ind w:left="567"/>
        <w:rPr>
          <w:rFonts w:cs="Arial"/>
          <w:lang w:val="es-PE"/>
        </w:rPr>
      </w:pPr>
      <w:r w:rsidRPr="00AC19CB">
        <w:rPr>
          <w:rFonts w:cs="Arial"/>
          <w:lang w:val="es-PE"/>
        </w:rPr>
        <w:t xml:space="preserve">El CONCEDENTE aprobará con observaciones las Obras y/o Equipamiento en caso que se encuentren defectos que no afecten la normal prestación de los servicios, cuya subsanación, de acuerdo al informe presentado por el OSITRAN, no representen más del uno por ciento (1%) </w:t>
      </w:r>
      <w:r w:rsidRPr="00AC19CB">
        <w:rPr>
          <w:rFonts w:cs="Arial"/>
        </w:rPr>
        <w:t>del presupuesto estimado en el respectivo EDI</w:t>
      </w:r>
      <w:r w:rsidRPr="00AC19CB">
        <w:rPr>
          <w:rFonts w:cs="Arial"/>
          <w:lang w:val="es-PE"/>
        </w:rPr>
        <w:t xml:space="preserve">. En este caso, el CONCESIONARIO tendrá treinta (30) Días Calendario prorrogables hasta por quince (15) Días Calendario adicionales, para efectuar la subsanación de las observaciones. </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de rechazo de las Obras y/o Equipamiento por parte del CONCEDENTE y sin perjuicio de las penalidades descritas en el Anexo 9, el CONCESIONARIO deberá cumplir con levantar las objeciones o subsanar las irregularidades detectadas, de modo tal que pueda procederse al inicio de su </w:t>
      </w:r>
      <w:r w:rsidR="001A1C10" w:rsidRPr="00AC19CB">
        <w:rPr>
          <w:rFonts w:cs="Arial"/>
          <w:b w:val="0"/>
          <w:sz w:val="22"/>
        </w:rPr>
        <w:t>Operación</w:t>
      </w:r>
      <w:r w:rsidRPr="00AC19CB">
        <w:rPr>
          <w:rFonts w:cs="Arial"/>
          <w:b w:val="0"/>
          <w:sz w:val="22"/>
        </w:rPr>
        <w:t>.</w:t>
      </w:r>
    </w:p>
    <w:p w:rsidR="00171E03" w:rsidRPr="00AC19CB" w:rsidRDefault="00171E03" w:rsidP="00AC19CB">
      <w:pPr>
        <w:pStyle w:val="Textoindependiente"/>
        <w:suppressLineNumbers/>
        <w:suppressAutoHyphens/>
        <w:spacing w:before="60" w:after="60"/>
        <w:ind w:left="567"/>
        <w:jc w:val="both"/>
        <w:rPr>
          <w:rFonts w:cs="Arial"/>
          <w:b w:val="0"/>
          <w:color w:val="00000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w:t>
      </w:r>
      <w:r w:rsidR="006C6B5C" w:rsidRPr="00AC19CB">
        <w:rPr>
          <w:rFonts w:cs="Arial"/>
          <w:b w:val="0"/>
          <w:sz w:val="22"/>
        </w:rPr>
        <w:t>Décimo Quinta</w:t>
      </w:r>
      <w:r w:rsidRPr="00AC19CB">
        <w:rPr>
          <w:rFonts w:cs="Arial"/>
          <w:b w:val="0"/>
          <w:sz w:val="22"/>
        </w:rPr>
        <w:t xml:space="preserve"> </w:t>
      </w:r>
      <w:r w:rsidR="0004705E" w:rsidRPr="00AC19CB">
        <w:rPr>
          <w:rFonts w:cs="Arial"/>
          <w:b w:val="0"/>
          <w:sz w:val="22"/>
        </w:rPr>
        <w:t xml:space="preserve">del presente Contrato </w:t>
      </w:r>
      <w:r w:rsidRPr="00AC19CB">
        <w:rPr>
          <w:rFonts w:cs="Arial"/>
          <w:b w:val="0"/>
          <w:sz w:val="22"/>
        </w:rPr>
        <w:t>y a exigir los daños y perjuicios que correspondan, sin perjuicio de las penalidades que haya cobrado o se hayan devengado previamente.</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AC19CB">
        <w:rPr>
          <w:rFonts w:cs="Arial"/>
          <w:b w:val="0"/>
          <w:sz w:val="22"/>
        </w:rPr>
        <w:t>Décimo Sexta del presente Contrato</w:t>
      </w:r>
      <w:r w:rsidRPr="00AC19CB">
        <w:rPr>
          <w:rFonts w:cs="Arial"/>
          <w:b w:val="0"/>
          <w:sz w:val="22"/>
        </w:rPr>
        <w:t>.</w:t>
      </w:r>
    </w:p>
    <w:p w:rsidR="00171E03" w:rsidRPr="00AC19CB" w:rsidRDefault="00171E03" w:rsidP="00AC19CB">
      <w:pPr>
        <w:suppressLineNumbers/>
        <w:suppressAutoHyphens/>
        <w:spacing w:before="60" w:after="60"/>
        <w:ind w:left="567"/>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El pronunciamiento del perito deberá ser emitido en un plazo no mayor de treinta (30) Días Calendario contados a partir de la fecha en que ambas Partes sustentaron su posición, y tendrá carácter definitivo no pudiendo ser impugnado. Los costos del peritaje serán sufragados en partes iguales.</w:t>
      </w:r>
    </w:p>
    <w:p w:rsidR="00171E03" w:rsidRPr="00AC19CB" w:rsidRDefault="00171E03" w:rsidP="00AC19CB">
      <w:pPr>
        <w:suppressLineNumbers/>
        <w:suppressAutoHyphens/>
        <w:spacing w:before="60" w:after="60"/>
        <w:ind w:left="567" w:hanging="709"/>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El plazo señalado para efectos de la subsanación se suspenderá hasta la emisión del pronunciamiento del perito. Los costos del peritaje serán sufragados por la Parte que no resultó favorecida con el pronunciamiento del perito.</w:t>
      </w:r>
    </w:p>
    <w:p w:rsidR="00171E03" w:rsidRPr="00AC19CB" w:rsidRDefault="00171E03" w:rsidP="00AC19CB">
      <w:pPr>
        <w:pStyle w:val="Textosinformato"/>
        <w:spacing w:before="60" w:after="60"/>
        <w:ind w:left="567"/>
        <w:jc w:val="both"/>
        <w:rPr>
          <w:rFonts w:ascii="Arial" w:hAnsi="Arial" w:cs="Arial"/>
          <w:sz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Presentación del Programa de Rehabilitación </w:t>
      </w:r>
    </w:p>
    <w:p w:rsidR="00E00B62" w:rsidRPr="00AC19CB" w:rsidRDefault="00E00B62" w:rsidP="00AC19CB">
      <w:pPr>
        <w:pStyle w:val="ArticleL1"/>
        <w:keepNext w:val="0"/>
        <w:spacing w:before="60" w:after="60"/>
        <w:ind w:left="567"/>
        <w:rPr>
          <w:rFonts w:cs="Arial"/>
          <w:b w:val="0"/>
          <w:lang w:val="es-ES"/>
        </w:rPr>
      </w:pPr>
    </w:p>
    <w:p w:rsidR="00171E03" w:rsidRPr="00AC19CB" w:rsidRDefault="00154466" w:rsidP="00AC19CB">
      <w:pPr>
        <w:pStyle w:val="ArticleL1"/>
        <w:keepNext w:val="0"/>
        <w:spacing w:before="60" w:after="60"/>
        <w:ind w:left="567"/>
        <w:rPr>
          <w:rFonts w:cs="Arial"/>
          <w:b w:val="0"/>
        </w:rPr>
      </w:pPr>
      <w:r w:rsidRPr="00AC19CB">
        <w:rPr>
          <w:rFonts w:cs="Arial"/>
          <w:b w:val="0"/>
        </w:rPr>
        <w:t xml:space="preserve">El CONCESIONARIO deberá presentar </w:t>
      </w:r>
      <w:r w:rsidR="00AB143A" w:rsidRPr="00AC19CB">
        <w:rPr>
          <w:rFonts w:cs="Arial"/>
          <w:b w:val="0"/>
        </w:rPr>
        <w:t>el</w:t>
      </w:r>
      <w:r w:rsidR="00171E03" w:rsidRPr="00AC19CB">
        <w:rPr>
          <w:rFonts w:cs="Arial"/>
          <w:b w:val="0"/>
        </w:rPr>
        <w:t xml:space="preserve"> Programa de Rehabilitación</w:t>
      </w:r>
      <w:r w:rsidRPr="00AC19CB">
        <w:rPr>
          <w:rFonts w:cs="Arial"/>
          <w:b w:val="0"/>
        </w:rPr>
        <w:t>,</w:t>
      </w:r>
      <w:r w:rsidR="00171E03" w:rsidRPr="00AC19CB">
        <w:rPr>
          <w:rFonts w:cs="Arial"/>
          <w:b w:val="0"/>
        </w:rPr>
        <w:t xml:space="preserve"> </w:t>
      </w:r>
      <w:r w:rsidR="001324B9" w:rsidRPr="00AC19CB">
        <w:rPr>
          <w:rFonts w:cs="Arial"/>
          <w:b w:val="0"/>
        </w:rPr>
        <w:t>sujeto</w:t>
      </w:r>
      <w:r w:rsidR="00171E03" w:rsidRPr="00AC19CB">
        <w:rPr>
          <w:rFonts w:cs="Arial"/>
          <w:b w:val="0"/>
        </w:rPr>
        <w:t xml:space="preserve"> al resultado de las evaluaciones funcionales y estructurales las cuales se encuentra obligado a realizar </w:t>
      </w:r>
      <w:r w:rsidR="001324B9" w:rsidRPr="00AC19CB">
        <w:rPr>
          <w:rFonts w:cs="Arial"/>
          <w:b w:val="0"/>
        </w:rPr>
        <w:t>cada cinco (</w:t>
      </w:r>
      <w:r w:rsidR="00D067D7" w:rsidRPr="00AC19CB">
        <w:rPr>
          <w:rFonts w:cs="Arial"/>
          <w:b w:val="0"/>
        </w:rPr>
        <w:t>0</w:t>
      </w:r>
      <w:r w:rsidR="001324B9" w:rsidRPr="00AC19CB">
        <w:rPr>
          <w:rFonts w:cs="Arial"/>
          <w:b w:val="0"/>
        </w:rPr>
        <w:t xml:space="preserve">5) Años contados a partir del Inicio de la </w:t>
      </w:r>
      <w:r w:rsidR="001A1C10" w:rsidRPr="00AC19CB">
        <w:rPr>
          <w:rFonts w:cs="Arial"/>
          <w:b w:val="0"/>
        </w:rPr>
        <w:t>Opera</w:t>
      </w:r>
      <w:r w:rsidR="001324B9" w:rsidRPr="00AC19CB">
        <w:rPr>
          <w:rFonts w:cs="Arial"/>
          <w:b w:val="0"/>
        </w:rPr>
        <w:t>ción</w:t>
      </w:r>
      <w:r w:rsidR="00171E03" w:rsidRPr="00AC19CB">
        <w:rPr>
          <w:rFonts w:cs="Arial"/>
          <w:b w:val="0"/>
        </w:rPr>
        <w:t>, respetando l</w:t>
      </w:r>
      <w:r w:rsidR="00EC53BE" w:rsidRPr="00AC19CB">
        <w:rPr>
          <w:rFonts w:cs="Arial"/>
          <w:b w:val="0"/>
        </w:rPr>
        <w:t>o</w:t>
      </w:r>
      <w:r w:rsidR="00171E03" w:rsidRPr="00AC19CB">
        <w:rPr>
          <w:rFonts w:cs="Arial"/>
          <w:b w:val="0"/>
        </w:rPr>
        <w:t xml:space="preserve">s </w:t>
      </w:r>
      <w:r w:rsidR="00EC53BE" w:rsidRPr="00AC19CB">
        <w:rPr>
          <w:rFonts w:cs="Arial"/>
          <w:b w:val="0"/>
        </w:rPr>
        <w:t>Estándares Básicos</w:t>
      </w:r>
      <w:r w:rsidR="00171E03" w:rsidRPr="00AC19CB">
        <w:rPr>
          <w:rFonts w:cs="Arial"/>
          <w:b w:val="0"/>
        </w:rPr>
        <w:t>. Dicho Programa deberá incluir un cronograma de ejecución de obras y un presupuesto estimado de los costos totales.</w:t>
      </w:r>
    </w:p>
    <w:p w:rsidR="00AB143A" w:rsidRPr="00AC19CB" w:rsidRDefault="00AB143A" w:rsidP="00AC19CB">
      <w:pPr>
        <w:spacing w:before="60" w:after="60"/>
        <w:rPr>
          <w:rFonts w:ascii="Arial" w:hAnsi="Arial" w:cs="Arial"/>
          <w:b/>
          <w:sz w:val="22"/>
          <w:szCs w:val="22"/>
        </w:rPr>
      </w:pPr>
    </w:p>
    <w:p w:rsidR="001324B9" w:rsidRPr="00AC19CB" w:rsidRDefault="001324B9" w:rsidP="00AC19CB">
      <w:pPr>
        <w:pStyle w:val="ArticleL1"/>
        <w:keepNext w:val="0"/>
        <w:spacing w:before="60" w:after="60"/>
        <w:ind w:left="567"/>
        <w:rPr>
          <w:rFonts w:cs="Arial"/>
          <w:b w:val="0"/>
        </w:rPr>
      </w:pPr>
      <w:r w:rsidRPr="00AC19CB">
        <w:rPr>
          <w:rFonts w:cs="Arial"/>
          <w:b w:val="0"/>
        </w:rPr>
        <w:t>Para efectos de la presentación del Programa de Rehabilitación, el CONCESIONARIO deberá seguir el procedimiento de presentación indicado en el Numeral 8.3 de la presente Cláusula.</w:t>
      </w:r>
    </w:p>
    <w:p w:rsidR="00171E03" w:rsidRPr="00AC19CB" w:rsidRDefault="00171E03" w:rsidP="00AC19CB">
      <w:pPr>
        <w:spacing w:before="60" w:after="60"/>
        <w:rPr>
          <w:rFonts w:ascii="Arial" w:hAnsi="Arial" w:cs="Arial"/>
          <w:sz w:val="22"/>
          <w:szCs w:val="22"/>
        </w:rPr>
      </w:pPr>
    </w:p>
    <w:p w:rsidR="00874042" w:rsidRDefault="00171E03" w:rsidP="00AC19CB">
      <w:pPr>
        <w:pStyle w:val="ArticleL1"/>
        <w:keepNext w:val="0"/>
        <w:numPr>
          <w:ilvl w:val="0"/>
          <w:numId w:val="66"/>
        </w:numPr>
        <w:spacing w:before="60" w:after="60"/>
        <w:ind w:left="567" w:hanging="567"/>
        <w:rPr>
          <w:rFonts w:cs="Arial"/>
        </w:rPr>
      </w:pPr>
      <w:r w:rsidRPr="00AC19CB">
        <w:rPr>
          <w:rFonts w:cs="Arial"/>
        </w:rPr>
        <w:t>Lineamientos para el Programa de Rehabilitación</w:t>
      </w:r>
    </w:p>
    <w:p w:rsidR="009928E4" w:rsidRPr="009928E4" w:rsidRDefault="009928E4" w:rsidP="009928E4">
      <w:pPr>
        <w:rPr>
          <w:lang w:val="es-PE"/>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Programa deberá ser elaborado teniendo en cuenta que se garantizará la prestación de Servicios Aeroportuarios de manera ininterrumpida; siempre y cuando sea técnicamente posible y adoptando los mecanismos de coordinación </w:t>
      </w:r>
      <w:r w:rsidR="00EC53BE" w:rsidRPr="00AC19CB">
        <w:rPr>
          <w:rFonts w:cs="Arial"/>
          <w:b w:val="0"/>
        </w:rPr>
        <w:t xml:space="preserve">y notificaciones aeronáuticas (NOTAMs) </w:t>
      </w:r>
      <w:r w:rsidRPr="00AC19CB">
        <w:rPr>
          <w:rFonts w:cs="Arial"/>
          <w:b w:val="0"/>
        </w:rPr>
        <w:t xml:space="preserve">necesarios para reducir en lo posible la afectación de la programación de las operaciones y en la medida de lo posible, como se prestan habitualmente en el Aeropuerto, durante el periodo de ejecución de dichas obras. </w:t>
      </w:r>
    </w:p>
    <w:p w:rsidR="009928E4" w:rsidRDefault="009928E4" w:rsidP="00AC19CB">
      <w:pPr>
        <w:pStyle w:val="ArticleL1"/>
        <w:keepNext w:val="0"/>
        <w:spacing w:before="60" w:after="60"/>
        <w:ind w:left="567"/>
        <w:rPr>
          <w:rFonts w:cs="Arial"/>
          <w:b w:val="0"/>
        </w:rPr>
      </w:pPr>
    </w:p>
    <w:p w:rsidR="00410657" w:rsidRPr="00AC19CB" w:rsidRDefault="00410657" w:rsidP="00AC19CB">
      <w:pPr>
        <w:pStyle w:val="ArticleL1"/>
        <w:keepNext w:val="0"/>
        <w:spacing w:before="60" w:after="60"/>
        <w:ind w:left="567"/>
        <w:rPr>
          <w:rFonts w:cs="Arial"/>
          <w:b w:val="0"/>
        </w:rPr>
      </w:pPr>
      <w:r w:rsidRPr="00AC19CB">
        <w:rPr>
          <w:rFonts w:cs="Arial"/>
          <w:b w:val="0"/>
        </w:rPr>
        <w:t xml:space="preserve">Para el caso de los pavimentos, los trabajos de rehabilitación deberán asegurar que el valor del </w:t>
      </w:r>
      <w:r w:rsidRPr="00AC19CB">
        <w:rPr>
          <w:rStyle w:val="st1"/>
          <w:rFonts w:cs="Arial"/>
          <w:b w:val="0"/>
          <w:bCs/>
          <w:color w:val="000000"/>
        </w:rPr>
        <w:t xml:space="preserve">Número de Clasificación de Pavimento (en inglés </w:t>
      </w:r>
      <w:r w:rsidRPr="00AC19CB">
        <w:rPr>
          <w:rFonts w:cs="Arial"/>
          <w:b w:val="0"/>
        </w:rPr>
        <w:t>Pavement Classification Number o PCN), supere el valor del Número de Clasificación de Aeronaves (en inglés Aircraft Classification Number o ACN)</w:t>
      </w:r>
    </w:p>
    <w:p w:rsidR="00EC53BE" w:rsidRPr="00AC19CB" w:rsidRDefault="00EC53BE" w:rsidP="00AC19CB">
      <w:pPr>
        <w:spacing w:before="60" w:after="60"/>
        <w:rPr>
          <w:rFonts w:ascii="Arial" w:hAnsi="Arial" w:cs="Arial"/>
          <w:b/>
          <w:sz w:val="22"/>
          <w:szCs w:val="22"/>
        </w:rPr>
      </w:pPr>
    </w:p>
    <w:p w:rsidR="00171E03" w:rsidRPr="00AC19CB" w:rsidRDefault="00171E03" w:rsidP="00AC19CB">
      <w:pPr>
        <w:pStyle w:val="ArticleL1"/>
        <w:keepNext w:val="0"/>
        <w:spacing w:before="60" w:after="60"/>
        <w:ind w:left="567"/>
        <w:rPr>
          <w:rFonts w:cs="Arial"/>
          <w:b w:val="0"/>
        </w:rPr>
      </w:pPr>
      <w:r w:rsidRPr="00AC19CB">
        <w:rPr>
          <w:rFonts w:cs="Arial"/>
          <w:b w:val="0"/>
        </w:rPr>
        <w:lastRenderedPageBreak/>
        <w:t>El CONCESIONARIO podrá solicitar al CONCEDENTE con copia al OSITRAN la ampliación o prórroga de los plazos parciales referidos a las fases contenidas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correspondiente a las fases del citado programa sean concedidas debido a causas imputables al CONCESIONARIO, según opinión fundada del OSITRAN a través del supervisor de obras, no se exceptuará al CONCESIONARIO de la aplicación de las penalidades devengadas desde la fecha en que se produjo el incumplimiento hasta la fecha en la cual concluyan las obras. En caso que el incumplimiento por causa del CONCESIONARIO se produzca más de tres (3) veces durante la etapa de ejecución de obras de Rehabilitación, el CONCEDENTE, además de la aplicación de las penalidades correspondientes, podrá proceder a la resolución del Contrato, salvo opinión contraria del OSITRAN, quien podrá establecer los nuevos parámetros.</w:t>
      </w:r>
    </w:p>
    <w:p w:rsidR="00171E03" w:rsidRPr="00AC19CB" w:rsidRDefault="00171E03"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Las ampliaciones de plazo, para el cumplimiento de las tareas de cada una de las fases, que sean aprobadas, podrán generar la reformulación del citado </w:t>
      </w:r>
      <w:r w:rsidR="00410657" w:rsidRPr="00AC19CB">
        <w:rPr>
          <w:rFonts w:cs="Arial"/>
          <w:b w:val="0"/>
        </w:rPr>
        <w:t>P</w:t>
      </w:r>
      <w:r w:rsidRPr="00AC19CB">
        <w:rPr>
          <w:rFonts w:cs="Arial"/>
          <w:b w:val="0"/>
        </w:rPr>
        <w:t>rograma</w:t>
      </w:r>
      <w:r w:rsidR="00410657" w:rsidRPr="00AC19CB">
        <w:rPr>
          <w:rFonts w:cs="Arial"/>
          <w:b w:val="0"/>
        </w:rPr>
        <w:t xml:space="preserve"> de Rehabilitación</w:t>
      </w:r>
      <w:r w:rsidRPr="00AC19CB">
        <w:rPr>
          <w:rFonts w:cs="Arial"/>
          <w:b w:val="0"/>
        </w:rPr>
        <w:t>, correspondiente a las fases siguientes, siempre y cuando se traten de obras de Rehabilitación. La culminación de las obras de la fase para la cual el CONCESIONARIO ha solicitado la ampliación de los plazos será condición necesaria para poder dar inicio a las obras de la fase siguiente, con opinión favorable del OSITRAN.</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En caso que el inicio de la etapa de ejecución de obras se retrase por un hecho imputable al CONCEDENTE, el CONCESIONARIO tendrá derecho a que el plazo de la etapa de ejecución de obras se amplíe proporcionalmente a dicha demora.</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El Programa será evaluado y aprobado por el CONCEDENTE, a través de la DGAC, debiendo contar con la opinión previa del OSITRAN. El procedimiento a seguir para tal efecto, será el establecido en el Numeral 8.9</w:t>
      </w:r>
      <w:r w:rsidR="007E7AD9" w:rsidRPr="00AC19CB">
        <w:rPr>
          <w:rFonts w:cs="Arial"/>
          <w:b w:val="0"/>
        </w:rPr>
        <w:t xml:space="preserve"> de la presente Cláusula</w:t>
      </w:r>
      <w:r w:rsidRPr="00AC19CB">
        <w:rPr>
          <w:rFonts w:cs="Arial"/>
          <w:b w:val="0"/>
        </w:rPr>
        <w:t>.</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Programa deberá ser actualizado como mínimo una vez cada quinquenio contados a partir de su aprobación. </w:t>
      </w:r>
    </w:p>
    <w:p w:rsidR="00171E03" w:rsidRPr="00AC19CB" w:rsidRDefault="00171E03" w:rsidP="00AC19CB">
      <w:pPr>
        <w:spacing w:before="60" w:after="60"/>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cs="Arial"/>
        </w:rPr>
      </w:pPr>
      <w:r w:rsidRPr="00AC19CB">
        <w:rPr>
          <w:rFonts w:cs="Arial"/>
        </w:rPr>
        <w:t xml:space="preserve">De las Obras </w:t>
      </w:r>
      <w:r w:rsidR="00236890">
        <w:rPr>
          <w:rFonts w:cs="Arial"/>
        </w:rPr>
        <w:t>Nuevas</w:t>
      </w:r>
    </w:p>
    <w:p w:rsidR="00E00B62" w:rsidRPr="00AC19CB" w:rsidRDefault="00E00B62" w:rsidP="00AC19CB">
      <w:pPr>
        <w:pStyle w:val="ArticleL1"/>
        <w:keepNext w:val="0"/>
        <w:spacing w:before="60" w:after="60"/>
        <w:ind w:left="567"/>
        <w:rPr>
          <w:rFonts w:eastAsia="Times New Roman" w:cs="Arial"/>
          <w:b w:val="0"/>
          <w:lang w:val="es-ES"/>
        </w:rPr>
      </w:pPr>
    </w:p>
    <w:p w:rsidR="00171E03" w:rsidRPr="00AC19CB" w:rsidRDefault="00171E03" w:rsidP="00AC19CB">
      <w:pPr>
        <w:pStyle w:val="ArticleL1"/>
        <w:keepNext w:val="0"/>
        <w:spacing w:before="60" w:after="60"/>
        <w:ind w:left="567"/>
        <w:rPr>
          <w:rFonts w:cs="Arial"/>
        </w:rPr>
      </w:pPr>
      <w:r w:rsidRPr="00AC19CB">
        <w:rPr>
          <w:rFonts w:eastAsia="Times New Roman" w:cs="Arial"/>
          <w:b w:val="0"/>
          <w:lang w:val="es-ES"/>
        </w:rPr>
        <w:t xml:space="preserve">Si durante la Concesión, el CONCEDENTE o el CONCESIONARIO determinaran la necesidad de realizar Obras </w:t>
      </w:r>
      <w:r w:rsidR="00236890">
        <w:rPr>
          <w:rFonts w:eastAsia="Times New Roman" w:cs="Arial"/>
          <w:b w:val="0"/>
          <w:lang w:val="es-ES"/>
        </w:rPr>
        <w:t>Nuevas</w:t>
      </w:r>
      <w:r w:rsidRPr="00AC19CB">
        <w:rPr>
          <w:rFonts w:eastAsia="Times New Roman" w:cs="Arial"/>
          <w:b w:val="0"/>
          <w:lang w:val="es-ES"/>
        </w:rPr>
        <w:t xml:space="preserve">, resultará de aplicación el procedimiento previsto en la presente Cláusula. </w:t>
      </w:r>
    </w:p>
    <w:p w:rsidR="00E00B62" w:rsidRPr="00AC19CB" w:rsidRDefault="00E00B62" w:rsidP="00AC19CB">
      <w:pPr>
        <w:pStyle w:val="ArticleL1"/>
        <w:keepNext w:val="0"/>
        <w:spacing w:before="60" w:after="60"/>
        <w:ind w:left="567"/>
        <w:rPr>
          <w:rFonts w:eastAsia="Times New Roman" w:cs="Arial"/>
          <w:b w:val="0"/>
          <w:lang w:val="es-ES"/>
        </w:rPr>
      </w:pPr>
    </w:p>
    <w:p w:rsidR="007E682C" w:rsidRPr="001B78D8" w:rsidRDefault="00171E03" w:rsidP="0023348F">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En este caso, la Parte que solicita los Obras </w:t>
      </w:r>
      <w:r w:rsidR="00236890">
        <w:rPr>
          <w:rFonts w:eastAsia="Times New Roman" w:cs="Arial"/>
          <w:b w:val="0"/>
          <w:lang w:val="es-ES"/>
        </w:rPr>
        <w:t>Nuevas</w:t>
      </w:r>
      <w:r w:rsidR="00236890" w:rsidRPr="00AC19CB">
        <w:rPr>
          <w:rFonts w:eastAsia="Times New Roman" w:cs="Arial"/>
          <w:b w:val="0"/>
          <w:lang w:val="es-ES"/>
        </w:rPr>
        <w:t xml:space="preserve"> </w:t>
      </w:r>
      <w:r w:rsidRPr="00AC19CB">
        <w:rPr>
          <w:rFonts w:eastAsia="Times New Roman" w:cs="Arial"/>
          <w:b w:val="0"/>
          <w:lang w:val="es-ES"/>
        </w:rPr>
        <w:t xml:space="preserve">deberá presentar a la otra Parte con copia a OSITRAN una solicitud de realización de dichas obras donde se sustente la necesidad de realizarlas, así como también los estudios técnicos donde se señalen los detalles correspondientes. </w:t>
      </w:r>
    </w:p>
    <w:p w:rsidR="007B5757" w:rsidRPr="001B78D8" w:rsidRDefault="007B5757" w:rsidP="001B78D8">
      <w:pPr>
        <w:pStyle w:val="ArticleL1"/>
        <w:keepNext w:val="0"/>
        <w:spacing w:before="60" w:after="60"/>
        <w:ind w:left="567"/>
        <w:rPr>
          <w:rFonts w:eastAsia="Times New Roman" w:cs="Arial"/>
          <w:b w:val="0"/>
          <w:lang w:val="es-ES"/>
        </w:rPr>
      </w:pPr>
    </w:p>
    <w:p w:rsidR="0060421F" w:rsidRPr="001B78D8" w:rsidRDefault="00171E03" w:rsidP="00AC19CB">
      <w:pPr>
        <w:pStyle w:val="Prrafodelista"/>
        <w:spacing w:before="60" w:after="60"/>
        <w:ind w:left="567"/>
        <w:jc w:val="both"/>
        <w:rPr>
          <w:rFonts w:ascii="Arial" w:hAnsi="Arial" w:cs="Arial"/>
          <w:sz w:val="22"/>
          <w:szCs w:val="22"/>
        </w:rPr>
      </w:pPr>
      <w:r w:rsidRPr="001B78D8">
        <w:rPr>
          <w:rFonts w:ascii="Arial" w:hAnsi="Arial" w:cs="Arial"/>
          <w:sz w:val="22"/>
          <w:szCs w:val="22"/>
        </w:rPr>
        <w:t xml:space="preserve">En el caso que el CONCESIONARIO sea el que solicite las Obras </w:t>
      </w:r>
      <w:r w:rsidR="00236890" w:rsidRPr="001B78D8">
        <w:rPr>
          <w:rFonts w:ascii="Arial" w:hAnsi="Arial" w:cs="Arial"/>
          <w:sz w:val="22"/>
          <w:szCs w:val="22"/>
        </w:rPr>
        <w:t>Nuevas</w:t>
      </w:r>
      <w:r w:rsidRPr="001B78D8">
        <w:rPr>
          <w:rFonts w:ascii="Arial" w:hAnsi="Arial" w:cs="Arial"/>
          <w:sz w:val="22"/>
          <w:szCs w:val="22"/>
        </w:rPr>
        <w:t xml:space="preserve">, la documentación presentada por el CONCESIONARIO deberá ser remitida al CONCEDENTE con copia a </w:t>
      </w:r>
      <w:r w:rsidR="00965638" w:rsidRPr="001B78D8">
        <w:rPr>
          <w:rFonts w:ascii="Arial" w:hAnsi="Arial" w:cs="Arial"/>
          <w:sz w:val="22"/>
          <w:szCs w:val="22"/>
        </w:rPr>
        <w:t>OSITRAN, a efecto que dicho organismo emita su opinión previa</w:t>
      </w:r>
      <w:r w:rsidR="00A819ED" w:rsidRPr="001B78D8">
        <w:rPr>
          <w:rFonts w:ascii="Arial" w:hAnsi="Arial" w:cs="Arial"/>
          <w:sz w:val="22"/>
          <w:szCs w:val="22"/>
        </w:rPr>
        <w:t xml:space="preserve"> </w:t>
      </w:r>
      <w:r w:rsidR="00965638" w:rsidRPr="001B78D8">
        <w:rPr>
          <w:rFonts w:ascii="Arial" w:hAnsi="Arial" w:cs="Arial"/>
          <w:sz w:val="22"/>
          <w:szCs w:val="22"/>
        </w:rPr>
        <w:t>e</w:t>
      </w:r>
      <w:r w:rsidRPr="001B78D8">
        <w:rPr>
          <w:rFonts w:ascii="Arial" w:hAnsi="Arial" w:cs="Arial"/>
          <w:sz w:val="22"/>
          <w:szCs w:val="22"/>
        </w:rPr>
        <w:t>n un plazo máximo de diez (10) Días de recibido el requerimiento.</w:t>
      </w:r>
      <w:r w:rsidR="00236C78" w:rsidRPr="001B78D8">
        <w:rPr>
          <w:rFonts w:ascii="Arial" w:hAnsi="Arial" w:cs="Arial"/>
          <w:sz w:val="22"/>
          <w:szCs w:val="22"/>
        </w:rPr>
        <w:t xml:space="preserve"> </w:t>
      </w:r>
      <w:r w:rsidR="0023348F" w:rsidRPr="001B78D8">
        <w:rPr>
          <w:rFonts w:ascii="Arial" w:hAnsi="Arial" w:cs="Arial"/>
          <w:sz w:val="22"/>
          <w:szCs w:val="22"/>
        </w:rPr>
        <w:t xml:space="preserve">Dicha documentación deberá estar constituida por un EDI que deberá cumplir con las normas del Sistema Nacional de Inversión Pública (SNIP) para un proyecto de inversión pública. </w:t>
      </w:r>
      <w:bookmarkStart w:id="45" w:name="_GoBack"/>
      <w:bookmarkEnd w:id="45"/>
    </w:p>
    <w:p w:rsidR="0060421F" w:rsidRPr="001B78D8" w:rsidRDefault="0060421F" w:rsidP="00AC19CB">
      <w:pPr>
        <w:pStyle w:val="Prrafodelista"/>
        <w:spacing w:before="60" w:after="60"/>
        <w:ind w:left="567"/>
        <w:jc w:val="both"/>
        <w:rPr>
          <w:rFonts w:ascii="Arial" w:hAnsi="Arial" w:cs="Arial"/>
          <w:sz w:val="22"/>
          <w:szCs w:val="22"/>
        </w:rPr>
      </w:pPr>
    </w:p>
    <w:p w:rsidR="00EB7F07" w:rsidRPr="001B78D8" w:rsidRDefault="003739EE" w:rsidP="00AC19CB">
      <w:pPr>
        <w:pStyle w:val="Prrafodelista"/>
        <w:spacing w:before="60" w:after="60"/>
        <w:ind w:left="567"/>
        <w:jc w:val="both"/>
        <w:rPr>
          <w:rFonts w:ascii="Arial" w:hAnsi="Arial" w:cs="Arial"/>
          <w:sz w:val="22"/>
          <w:szCs w:val="22"/>
          <w:lang w:val="es-PE"/>
        </w:rPr>
      </w:pPr>
      <w:r w:rsidRPr="001B78D8">
        <w:rPr>
          <w:rFonts w:ascii="Arial" w:hAnsi="Arial" w:cs="Arial"/>
          <w:sz w:val="22"/>
          <w:szCs w:val="22"/>
        </w:rPr>
        <w:t xml:space="preserve">De ser aceptadas las referidas Obras </w:t>
      </w:r>
      <w:r w:rsidR="00236890" w:rsidRPr="001B78D8">
        <w:rPr>
          <w:rFonts w:ascii="Arial" w:hAnsi="Arial" w:cs="Arial"/>
          <w:sz w:val="22"/>
          <w:szCs w:val="22"/>
        </w:rPr>
        <w:t>Nuevas</w:t>
      </w:r>
      <w:r w:rsidR="00B54B5C" w:rsidRPr="001B78D8">
        <w:rPr>
          <w:rFonts w:ascii="Arial" w:hAnsi="Arial" w:cs="Arial"/>
          <w:sz w:val="22"/>
          <w:szCs w:val="22"/>
        </w:rPr>
        <w:t xml:space="preserve"> por el CONCEDENTE, el CONCESIO</w:t>
      </w:r>
      <w:r w:rsidRPr="001B78D8">
        <w:rPr>
          <w:rFonts w:ascii="Arial" w:hAnsi="Arial" w:cs="Arial"/>
          <w:sz w:val="22"/>
          <w:szCs w:val="22"/>
        </w:rPr>
        <w:t>N</w:t>
      </w:r>
      <w:r w:rsidR="00B54B5C" w:rsidRPr="001B78D8">
        <w:rPr>
          <w:rFonts w:ascii="Arial" w:hAnsi="Arial" w:cs="Arial"/>
          <w:sz w:val="22"/>
          <w:szCs w:val="22"/>
        </w:rPr>
        <w:t>A</w:t>
      </w:r>
      <w:r w:rsidRPr="001B78D8">
        <w:rPr>
          <w:rFonts w:ascii="Arial" w:hAnsi="Arial" w:cs="Arial"/>
          <w:sz w:val="22"/>
          <w:szCs w:val="22"/>
        </w:rPr>
        <w:t>RIO deberá ejecutarlas en los tiempos establecidos en el expediente técnico</w:t>
      </w:r>
      <w:r w:rsidR="0060421F" w:rsidRPr="001B78D8">
        <w:rPr>
          <w:rFonts w:ascii="Arial" w:hAnsi="Arial" w:cs="Arial"/>
        </w:rPr>
        <w:t>, debiendo el CONCEDENTE reconocer un pago nuevo por la ejecución de dichas inversiones en las condiciones y oportunidades previamente pactadas por las Partes</w:t>
      </w:r>
      <w:r w:rsidR="00EB7F07" w:rsidRPr="001B78D8">
        <w:rPr>
          <w:rFonts w:ascii="Arial" w:hAnsi="Arial" w:cs="Arial"/>
          <w:sz w:val="22"/>
          <w:szCs w:val="22"/>
        </w:rPr>
        <w:t>.</w:t>
      </w:r>
    </w:p>
    <w:p w:rsidR="0060421F" w:rsidRPr="001B78D8" w:rsidRDefault="0060421F" w:rsidP="00AC19CB">
      <w:pPr>
        <w:pStyle w:val="Prrafodelista"/>
        <w:spacing w:before="60" w:after="60"/>
        <w:ind w:left="567"/>
        <w:jc w:val="both"/>
        <w:rPr>
          <w:rFonts w:ascii="Arial" w:hAnsi="Arial" w:cs="Arial"/>
          <w:sz w:val="22"/>
          <w:szCs w:val="22"/>
          <w:lang w:val="es-PE"/>
        </w:rPr>
      </w:pPr>
    </w:p>
    <w:p w:rsidR="00171E03" w:rsidRPr="00AC19CB" w:rsidRDefault="00171E03" w:rsidP="00AC19CB">
      <w:pPr>
        <w:pStyle w:val="Prrafodelista"/>
        <w:spacing w:before="60" w:after="60"/>
        <w:ind w:left="567"/>
        <w:jc w:val="both"/>
        <w:rPr>
          <w:rFonts w:ascii="Arial" w:hAnsi="Arial" w:cs="Arial"/>
          <w:sz w:val="22"/>
          <w:szCs w:val="22"/>
          <w:lang w:val="es-PE"/>
        </w:rPr>
      </w:pPr>
      <w:r w:rsidRPr="001B78D8">
        <w:rPr>
          <w:rFonts w:ascii="Arial" w:hAnsi="Arial" w:cs="Arial"/>
          <w:sz w:val="22"/>
          <w:szCs w:val="22"/>
          <w:lang w:val="es-PE"/>
        </w:rPr>
        <w:t xml:space="preserve">En caso que las Obras </w:t>
      </w:r>
      <w:r w:rsidR="00236890" w:rsidRPr="001B78D8">
        <w:rPr>
          <w:rFonts w:ascii="Arial" w:hAnsi="Arial" w:cs="Arial"/>
          <w:sz w:val="22"/>
          <w:szCs w:val="22"/>
          <w:lang w:val="es-PE"/>
        </w:rPr>
        <w:t xml:space="preserve">Nuevas </w:t>
      </w:r>
      <w:r w:rsidRPr="001B78D8">
        <w:rPr>
          <w:rFonts w:ascii="Arial" w:hAnsi="Arial" w:cs="Arial"/>
          <w:sz w:val="22"/>
          <w:szCs w:val="22"/>
          <w:lang w:val="es-PE"/>
        </w:rPr>
        <w:t xml:space="preserve">sean solicitadas por el CONCEDENTE, su ejecución se realizará con cargo a sus propios recursos. Para tal efecto, el </w:t>
      </w:r>
      <w:r w:rsidR="0047686D" w:rsidRPr="001B78D8">
        <w:rPr>
          <w:rFonts w:ascii="Arial" w:hAnsi="Arial" w:cs="Arial"/>
          <w:sz w:val="22"/>
          <w:szCs w:val="22"/>
          <w:lang w:val="es-PE"/>
        </w:rPr>
        <w:t>CONCESIONARIO deberá presentar</w:t>
      </w:r>
      <w:r w:rsidR="0047686D" w:rsidRPr="00AC19CB">
        <w:rPr>
          <w:rFonts w:ascii="Arial" w:hAnsi="Arial" w:cs="Arial"/>
          <w:sz w:val="22"/>
          <w:szCs w:val="22"/>
          <w:lang w:val="es-PE"/>
        </w:rPr>
        <w:t xml:space="preserve"> un EDI que deberá cumplir con </w:t>
      </w:r>
      <w:r w:rsidR="00965638" w:rsidRPr="00AC19CB">
        <w:rPr>
          <w:rFonts w:ascii="Arial" w:hAnsi="Arial" w:cs="Arial"/>
          <w:sz w:val="22"/>
          <w:szCs w:val="22"/>
          <w:lang w:val="es-PE"/>
        </w:rPr>
        <w:t>las normas del Sistema Nacional de Inversión Pública (SNIP) para un proyecto de inversión pública</w:t>
      </w:r>
      <w:r w:rsidR="0047686D" w:rsidRPr="00AC19CB">
        <w:rPr>
          <w:rFonts w:ascii="Arial" w:hAnsi="Arial" w:cs="Arial"/>
          <w:sz w:val="22"/>
          <w:szCs w:val="22"/>
          <w:lang w:val="es-PE"/>
        </w:rPr>
        <w:t>.</w:t>
      </w:r>
      <w:r w:rsidR="002A4E5C" w:rsidRPr="00AC19CB">
        <w:rPr>
          <w:rFonts w:ascii="Arial" w:hAnsi="Arial" w:cs="Arial"/>
          <w:sz w:val="22"/>
          <w:szCs w:val="22"/>
          <w:lang w:val="es-PE"/>
        </w:rPr>
        <w:t xml:space="preserve"> En dicho supuesto, a </w:t>
      </w:r>
      <w:r w:rsidR="0047686D" w:rsidRPr="00AC19CB">
        <w:rPr>
          <w:rFonts w:ascii="Arial" w:hAnsi="Arial" w:cs="Arial"/>
          <w:sz w:val="22"/>
          <w:szCs w:val="22"/>
          <w:lang w:val="es-PE"/>
        </w:rPr>
        <w:t xml:space="preserve">efecto del pago de las Obras </w:t>
      </w:r>
      <w:r w:rsidR="00236890">
        <w:rPr>
          <w:rFonts w:ascii="Arial" w:hAnsi="Arial" w:cs="Arial"/>
          <w:sz w:val="22"/>
          <w:szCs w:val="22"/>
          <w:lang w:val="es-PE"/>
        </w:rPr>
        <w:t>Nueva</w:t>
      </w:r>
      <w:r w:rsidR="00236890" w:rsidRPr="00AC19CB">
        <w:rPr>
          <w:rFonts w:ascii="Arial" w:hAnsi="Arial" w:cs="Arial"/>
          <w:sz w:val="22"/>
          <w:szCs w:val="22"/>
          <w:lang w:val="es-PE"/>
        </w:rPr>
        <w:t>s</w:t>
      </w:r>
      <w:r w:rsidR="0047686D" w:rsidRPr="00AC19CB">
        <w:rPr>
          <w:rFonts w:ascii="Arial" w:hAnsi="Arial" w:cs="Arial"/>
          <w:sz w:val="22"/>
          <w:szCs w:val="22"/>
          <w:lang w:val="es-PE"/>
        </w:rPr>
        <w:t xml:space="preserve">, el </w:t>
      </w:r>
      <w:r w:rsidRPr="00AC19CB">
        <w:rPr>
          <w:rFonts w:ascii="Arial" w:hAnsi="Arial" w:cs="Arial"/>
          <w:sz w:val="22"/>
          <w:szCs w:val="22"/>
          <w:lang w:val="es-PE"/>
        </w:rPr>
        <w:t xml:space="preserve">CONCEDENTE deberá registrar en sus partidas presupuestales el importe correspondiente a las Obras </w:t>
      </w:r>
      <w:r w:rsidR="00236890">
        <w:rPr>
          <w:rFonts w:ascii="Arial" w:hAnsi="Arial" w:cs="Arial"/>
          <w:sz w:val="22"/>
          <w:szCs w:val="22"/>
          <w:lang w:val="es-PE"/>
        </w:rPr>
        <w:t>Nueva</w:t>
      </w:r>
      <w:r w:rsidR="00236890" w:rsidRPr="00AC19CB">
        <w:rPr>
          <w:rFonts w:ascii="Arial" w:hAnsi="Arial" w:cs="Arial"/>
          <w:sz w:val="22"/>
          <w:szCs w:val="22"/>
          <w:lang w:val="es-PE"/>
        </w:rPr>
        <w:t>s</w:t>
      </w:r>
      <w:r w:rsidRPr="00AC19CB">
        <w:rPr>
          <w:rFonts w:ascii="Arial" w:hAnsi="Arial" w:cs="Arial"/>
          <w:sz w:val="22"/>
          <w:szCs w:val="22"/>
          <w:lang w:val="es-PE"/>
        </w:rPr>
        <w:t xml:space="preserve">. </w:t>
      </w:r>
    </w:p>
    <w:p w:rsidR="00171E03" w:rsidRPr="00AC19CB" w:rsidRDefault="00171E03" w:rsidP="00AC19CB">
      <w:pPr>
        <w:pStyle w:val="Prrafodelista"/>
        <w:spacing w:before="60" w:after="60"/>
        <w:ind w:left="567"/>
        <w:jc w:val="both"/>
        <w:rPr>
          <w:rFonts w:ascii="Arial" w:hAnsi="Arial" w:cs="Arial"/>
          <w:sz w:val="22"/>
          <w:szCs w:val="22"/>
          <w:lang w:val="es-PE"/>
        </w:rPr>
      </w:pPr>
    </w:p>
    <w:p w:rsidR="00171E03" w:rsidRPr="00AC19CB" w:rsidRDefault="00171E03" w:rsidP="00AC19CB">
      <w:pPr>
        <w:pStyle w:val="Prrafodelista"/>
        <w:spacing w:before="60" w:after="60"/>
        <w:ind w:left="567"/>
        <w:jc w:val="both"/>
        <w:rPr>
          <w:rFonts w:ascii="Arial" w:hAnsi="Arial" w:cs="Arial"/>
          <w:sz w:val="22"/>
          <w:szCs w:val="22"/>
          <w:lang w:val="es-PE"/>
        </w:rPr>
      </w:pPr>
      <w:r w:rsidRPr="00AC19CB">
        <w:rPr>
          <w:rFonts w:ascii="Arial" w:hAnsi="Arial" w:cs="Arial"/>
          <w:sz w:val="22"/>
          <w:szCs w:val="22"/>
          <w:lang w:val="es-PE"/>
        </w:rPr>
        <w:t xml:space="preserve">La aprobación de las Obras </w:t>
      </w:r>
      <w:r w:rsidR="00236890">
        <w:rPr>
          <w:rFonts w:ascii="Arial" w:hAnsi="Arial" w:cs="Arial"/>
          <w:sz w:val="22"/>
          <w:szCs w:val="22"/>
          <w:lang w:val="es-PE"/>
        </w:rPr>
        <w:t>Nueva</w:t>
      </w:r>
      <w:r w:rsidR="00236890" w:rsidRPr="00AC19CB">
        <w:rPr>
          <w:rFonts w:ascii="Arial" w:hAnsi="Arial" w:cs="Arial"/>
          <w:sz w:val="22"/>
          <w:szCs w:val="22"/>
          <w:lang w:val="es-PE"/>
        </w:rPr>
        <w:t xml:space="preserve">s </w:t>
      </w:r>
      <w:r w:rsidRPr="00AC19CB">
        <w:rPr>
          <w:rFonts w:ascii="Arial" w:hAnsi="Arial" w:cs="Arial"/>
          <w:sz w:val="22"/>
          <w:szCs w:val="22"/>
          <w:lang w:val="es-PE"/>
        </w:rPr>
        <w:t>se realizará conforme al procedimiento establecido en el Numeral 8.9 de la presente Cláusula</w:t>
      </w:r>
      <w:r w:rsidR="0096202D" w:rsidRPr="00AC19CB">
        <w:rPr>
          <w:rFonts w:ascii="Arial" w:hAnsi="Arial" w:cs="Arial"/>
          <w:sz w:val="22"/>
          <w:szCs w:val="22"/>
          <w:lang w:val="es-PE"/>
        </w:rPr>
        <w:t>.</w:t>
      </w:r>
      <w:r w:rsidRPr="00AC19CB">
        <w:rPr>
          <w:rFonts w:ascii="Arial" w:hAnsi="Arial" w:cs="Arial"/>
          <w:sz w:val="22"/>
          <w:szCs w:val="22"/>
          <w:lang w:val="es-PE"/>
        </w:rPr>
        <w:t xml:space="preserve"> </w:t>
      </w:r>
    </w:p>
    <w:p w:rsidR="00171E03" w:rsidRPr="00AC19CB" w:rsidRDefault="00171E03" w:rsidP="00AC19CB">
      <w:pPr>
        <w:pStyle w:val="Textoindependiente"/>
        <w:spacing w:before="60" w:after="60"/>
        <w:ind w:left="2268"/>
        <w:jc w:val="both"/>
        <w:rPr>
          <w:rFonts w:cs="Arial"/>
          <w:sz w:val="22"/>
        </w:rPr>
      </w:pPr>
      <w:r w:rsidRPr="00AC19CB">
        <w:rPr>
          <w:rFonts w:cs="Arial"/>
          <w:sz w:val="22"/>
        </w:rPr>
        <w:tab/>
      </w:r>
    </w:p>
    <w:p w:rsidR="00874042" w:rsidRPr="00AC19CB" w:rsidRDefault="00171E03" w:rsidP="00AC19CB">
      <w:pPr>
        <w:pStyle w:val="ArticleL1"/>
        <w:keepNext w:val="0"/>
        <w:numPr>
          <w:ilvl w:val="0"/>
          <w:numId w:val="66"/>
        </w:numPr>
        <w:spacing w:before="60" w:after="60"/>
        <w:ind w:left="567" w:hanging="567"/>
        <w:rPr>
          <w:rFonts w:cs="Arial"/>
        </w:rPr>
      </w:pPr>
      <w:r w:rsidRPr="00AC19CB">
        <w:rPr>
          <w:rFonts w:cs="Arial"/>
        </w:rPr>
        <w:t xml:space="preserve">Supervisión de las Obras </w:t>
      </w:r>
    </w:p>
    <w:p w:rsidR="00E00B62" w:rsidRPr="00AC19CB" w:rsidRDefault="00E00B6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rPr>
      </w:pPr>
      <w:r w:rsidRPr="00AC19CB">
        <w:rPr>
          <w:rFonts w:cs="Arial"/>
          <w:b w:val="0"/>
        </w:rPr>
        <w:t xml:space="preserve">Corresponde al OSITRAN, a través del supervisor de obras, efectuar las acciones de fiscalización técnica que le competen durante el desarrollo de las Obras indicadas en la presente Cláusula Octava. El OSITRAN podrá designar a un tercero como supervisor de obras, lo que será informado fehacientemente por escrito al </w:t>
      </w:r>
      <w:r w:rsidR="0096202D" w:rsidRPr="00AC19CB">
        <w:rPr>
          <w:rFonts w:cs="Arial"/>
          <w:b w:val="0"/>
        </w:rPr>
        <w:t xml:space="preserve">CONCEDENTE y al </w:t>
      </w:r>
      <w:r w:rsidRPr="00AC19CB">
        <w:rPr>
          <w:rFonts w:cs="Arial"/>
          <w:b w:val="0"/>
        </w:rPr>
        <w:t>CONCESIONARIO en un plazo máximo de cinco (05) Días, contados a  partir de la fecha de selección o designación del supervisor de obras</w:t>
      </w:r>
      <w:r w:rsidRPr="00AC19CB" w:rsidDel="00B34D7D">
        <w:rPr>
          <w:rFonts w:cs="Arial"/>
          <w:b w:val="0"/>
        </w:rPr>
        <w:t xml:space="preserve"> </w:t>
      </w:r>
      <w:r w:rsidRPr="00AC19CB">
        <w:rPr>
          <w:rFonts w:cs="Arial"/>
          <w:b w:val="0"/>
        </w:rPr>
        <w:t>antes indicado, según corresponda.</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 xml:space="preserve">Las funciones asignadas al supervisor de </w:t>
      </w:r>
      <w:r w:rsidR="00594E71" w:rsidRPr="00AC19CB">
        <w:rPr>
          <w:rFonts w:ascii="Arial" w:hAnsi="Arial" w:cs="Arial"/>
          <w:sz w:val="22"/>
          <w:szCs w:val="22"/>
        </w:rPr>
        <w:t>o</w:t>
      </w:r>
      <w:r w:rsidRPr="00AC19CB">
        <w:rPr>
          <w:rFonts w:ascii="Arial" w:hAnsi="Arial" w:cs="Arial"/>
          <w:sz w:val="22"/>
          <w:szCs w:val="22"/>
        </w:rPr>
        <w:t>bras y aquellas establecidas en el presente Contrato, serán ejercidas de acuerdo a las facultades conferidas por OSITRAN y conforme a lo establecido en las directivas  y reglamentos que para tal efecto establezca OSITRAN.</w:t>
      </w:r>
    </w:p>
    <w:p w:rsidR="00E00B62" w:rsidRPr="00AC19CB" w:rsidRDefault="00E00B62" w:rsidP="00AC19CB">
      <w:pPr>
        <w:pStyle w:val="ArticleL1"/>
        <w:keepNext w:val="0"/>
        <w:spacing w:before="60" w:after="60"/>
        <w:ind w:left="567"/>
        <w:rPr>
          <w:rFonts w:cs="Arial"/>
          <w:b w:val="0"/>
        </w:rPr>
      </w:pPr>
    </w:p>
    <w:p w:rsidR="007A24D4" w:rsidRPr="00AC19CB" w:rsidRDefault="00171E03" w:rsidP="00AC19CB">
      <w:pPr>
        <w:pStyle w:val="ArticleL1"/>
        <w:keepNext w:val="0"/>
        <w:spacing w:before="60" w:after="60"/>
        <w:ind w:left="567"/>
        <w:rPr>
          <w:rFonts w:cs="Arial"/>
          <w:b w:val="0"/>
        </w:rPr>
      </w:pPr>
      <w:r w:rsidRPr="00AC19CB">
        <w:rPr>
          <w:rFonts w:cs="Arial"/>
          <w:b w:val="0"/>
        </w:rPr>
        <w:t>El CONCESIONARIO deberá dar al OSITRAN, a través del supervisor de obras y al equipo que éste disponga, libre acceso al Área de la Concesión para realizar sin obstáculos su labor con la exactitud requerida</w:t>
      </w:r>
      <w:r w:rsidR="007A24D4" w:rsidRPr="00AC19CB">
        <w:rPr>
          <w:rFonts w:cs="Arial"/>
          <w:b w:val="0"/>
        </w:rPr>
        <w:t xml:space="preserve">, dentro de los horarios de </w:t>
      </w:r>
      <w:r w:rsidR="007A24D4" w:rsidRPr="00AC19CB">
        <w:rPr>
          <w:rFonts w:cs="Arial"/>
          <w:b w:val="0"/>
        </w:rPr>
        <w:lastRenderedPageBreak/>
        <w:t xml:space="preserve">trabajo del área respectiva. Corresponderá al supervisor de </w:t>
      </w:r>
      <w:r w:rsidR="00594E71" w:rsidRPr="00AC19CB">
        <w:rPr>
          <w:rFonts w:cs="Arial"/>
          <w:b w:val="0"/>
        </w:rPr>
        <w:t>o</w:t>
      </w:r>
      <w:r w:rsidR="007A24D4" w:rsidRPr="00AC19CB">
        <w:rPr>
          <w:rFonts w:cs="Arial"/>
          <w:b w:val="0"/>
        </w:rPr>
        <w:t>bras informar periódica y regularmente del avance de las Obras a  OSITRAN, en la forma que le sea requerida la información.</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En caso de detectar algún incumplimiento de las obligaciones del CONCESIONARIO, OSITRAN deberá exigir las subsanaciones necesarias.</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 xml:space="preserve">De no cumplir las Obras con los parámetros exigidos por las Leyes Aplicables, así como por los Requisitos Técnicos Mínimos, OSITRAN podrá exigir las subsanaciones necesarias de acuerdo a las instrucciones que para tal efecto indique, debiendo imponer las penalidades correspondientes según lo dispuesto en la Cláusula Décimo Octava. </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CONCESIONARIO está facultado a considerar hasta un </w:t>
      </w:r>
      <w:r w:rsidR="00181EDE" w:rsidRPr="00AC19CB">
        <w:rPr>
          <w:rFonts w:cs="Arial"/>
          <w:b w:val="0"/>
        </w:rPr>
        <w:t>cinco por ciento (</w:t>
      </w:r>
      <w:r w:rsidRPr="00AC19CB">
        <w:rPr>
          <w:rFonts w:cs="Arial"/>
          <w:b w:val="0"/>
        </w:rPr>
        <w:t>5%</w:t>
      </w:r>
      <w:r w:rsidR="00181EDE" w:rsidRPr="00AC19CB">
        <w:rPr>
          <w:rFonts w:cs="Arial"/>
          <w:b w:val="0"/>
        </w:rPr>
        <w:t>)</w:t>
      </w:r>
      <w:r w:rsidRPr="00AC19CB">
        <w:rPr>
          <w:rFonts w:cs="Arial"/>
          <w:b w:val="0"/>
        </w:rPr>
        <w:t xml:space="preserve"> de</w:t>
      </w:r>
      <w:r w:rsidR="00111427" w:rsidRPr="00AC19CB">
        <w:rPr>
          <w:rFonts w:cs="Arial"/>
          <w:b w:val="0"/>
        </w:rPr>
        <w:t>l</w:t>
      </w:r>
      <w:r w:rsidRPr="00AC19CB">
        <w:rPr>
          <w:rFonts w:cs="Arial"/>
          <w:b w:val="0"/>
        </w:rPr>
        <w:t xml:space="preserve"> valor de la Obra </w:t>
      </w:r>
      <w:r w:rsidR="004B18B0" w:rsidRPr="00AC19CB">
        <w:rPr>
          <w:rFonts w:cs="Arial"/>
          <w:b w:val="0"/>
        </w:rPr>
        <w:t xml:space="preserve">y de la ejecución de los estudios </w:t>
      </w:r>
      <w:r w:rsidRPr="00AC19CB">
        <w:rPr>
          <w:rFonts w:cs="Arial"/>
          <w:b w:val="0"/>
        </w:rPr>
        <w:t>relacionados a éstas</w:t>
      </w:r>
      <w:r w:rsidR="004B18B0" w:rsidRPr="00AC19CB">
        <w:rPr>
          <w:rFonts w:cs="Arial"/>
          <w:b w:val="0"/>
        </w:rPr>
        <w:t xml:space="preserve"> por concepto de supervisión</w:t>
      </w:r>
      <w:r w:rsidRPr="00AC19CB">
        <w:rPr>
          <w:rFonts w:cs="Arial"/>
          <w:b w:val="0"/>
        </w:rPr>
        <w:t xml:space="preserve">. El monto a considerar por dicho concepto será el correspondiente a los pagos establecido en el respectivo contrato de supervisión. </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procedimiento de contratación del supervisor de obras se efectuará de acuerdo a los procedimientos establecidos en </w:t>
      </w:r>
      <w:r w:rsidR="007A24D4" w:rsidRPr="00AC19CB">
        <w:rPr>
          <w:rFonts w:cs="Arial"/>
          <w:b w:val="0"/>
        </w:rPr>
        <w:t>e</w:t>
      </w:r>
      <w:r w:rsidRPr="00AC19CB">
        <w:rPr>
          <w:rFonts w:cs="Arial"/>
          <w:b w:val="0"/>
        </w:rPr>
        <w:t xml:space="preserve">l </w:t>
      </w:r>
      <w:r w:rsidR="009E49E6" w:rsidRPr="00AC19CB">
        <w:rPr>
          <w:rFonts w:cs="Arial"/>
          <w:b w:val="0"/>
        </w:rPr>
        <w:t>N</w:t>
      </w:r>
      <w:r w:rsidRPr="00AC19CB">
        <w:rPr>
          <w:rFonts w:cs="Arial"/>
          <w:b w:val="0"/>
        </w:rPr>
        <w:t xml:space="preserve">umeral 14.3 de la Cláusula Décimo Cuarta del presente Contrato. </w:t>
      </w:r>
    </w:p>
    <w:p w:rsidR="00EC53BE" w:rsidRPr="00AC19CB" w:rsidRDefault="00EC53BE" w:rsidP="00AC19CB">
      <w:pPr>
        <w:spacing w:before="60" w:after="60"/>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NOVENA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REGIMEN ECONÓMICO FINANCIERO</w:t>
      </w:r>
    </w:p>
    <w:p w:rsidR="00EE4DC0" w:rsidRPr="00AC19CB" w:rsidRDefault="00EE4DC0" w:rsidP="00AC19CB">
      <w:pPr>
        <w:spacing w:before="60" w:after="60"/>
        <w:rPr>
          <w:rFonts w:ascii="Arial" w:hAnsi="Arial" w:cs="Arial"/>
          <w:sz w:val="22"/>
          <w:szCs w:val="22"/>
          <w:lang w:val="es-PE"/>
        </w:rPr>
      </w:pPr>
    </w:p>
    <w:p w:rsidR="00E00B62"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sidRPr="00AC19CB">
        <w:rPr>
          <w:rFonts w:eastAsia="Times New Roman" w:cs="Arial"/>
          <w:lang w:val="es-ES"/>
        </w:rPr>
        <w:t>Tarifas y Cargos de Acceso</w:t>
      </w:r>
    </w:p>
    <w:p w:rsidR="00E00B62" w:rsidRPr="00AC19CB" w:rsidRDefault="00E00B62" w:rsidP="00AC19CB">
      <w:pPr>
        <w:spacing w:before="60" w:after="60"/>
        <w:rPr>
          <w:rFonts w:ascii="Arial" w:hAnsi="Arial" w:cs="Arial"/>
          <w:sz w:val="22"/>
          <w:szCs w:val="22"/>
        </w:rPr>
      </w:pPr>
    </w:p>
    <w:p w:rsidR="00422BBA"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cobrará Tarifas y Cargos de Acceso producto de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a partir del </w:t>
      </w:r>
      <w:r w:rsidR="00145475" w:rsidRPr="00AC19CB">
        <w:rPr>
          <w:rFonts w:ascii="Arial" w:hAnsi="Arial" w:cs="Arial"/>
          <w:sz w:val="22"/>
          <w:szCs w:val="22"/>
          <w:lang w:val="es-MX"/>
        </w:rPr>
        <w:t>i</w:t>
      </w:r>
      <w:r w:rsidRPr="00AC19CB">
        <w:rPr>
          <w:rFonts w:ascii="Arial" w:hAnsi="Arial" w:cs="Arial"/>
          <w:sz w:val="22"/>
          <w:szCs w:val="22"/>
          <w:lang w:val="es-MX"/>
        </w:rPr>
        <w:t xml:space="preserve">nicio de </w:t>
      </w:r>
      <w:r w:rsidR="00145475" w:rsidRPr="00AC19CB">
        <w:rPr>
          <w:rFonts w:ascii="Arial" w:hAnsi="Arial" w:cs="Arial"/>
          <w:sz w:val="22"/>
          <w:szCs w:val="22"/>
          <w:lang w:val="es-MX"/>
        </w:rPr>
        <w:t xml:space="preserve">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Las Tarifas que el CONCESIONARIO cobrará serán aquellas establecidas en el Anexo 7 del presente Contrato </w:t>
      </w:r>
      <w:r w:rsidR="00D22990" w:rsidRPr="00AC19CB">
        <w:rPr>
          <w:rFonts w:ascii="Arial" w:hAnsi="Arial" w:cs="Arial"/>
          <w:sz w:val="22"/>
          <w:szCs w:val="22"/>
          <w:lang w:val="es-MX"/>
        </w:rPr>
        <w:t xml:space="preserve">y </w:t>
      </w:r>
      <w:r w:rsidRPr="00AC19CB">
        <w:rPr>
          <w:rFonts w:ascii="Arial" w:hAnsi="Arial" w:cs="Arial"/>
          <w:sz w:val="22"/>
          <w:szCs w:val="22"/>
          <w:lang w:val="es-MX"/>
        </w:rPr>
        <w:t xml:space="preserve">aquellas que </w:t>
      </w:r>
      <w:r w:rsidR="00D22990" w:rsidRPr="00AC19CB">
        <w:rPr>
          <w:rFonts w:ascii="Arial" w:hAnsi="Arial" w:cs="Arial"/>
          <w:sz w:val="22"/>
          <w:szCs w:val="22"/>
          <w:lang w:val="es-MX"/>
        </w:rPr>
        <w:t xml:space="preserve">establezca </w:t>
      </w:r>
      <w:r w:rsidRPr="00AC19CB">
        <w:rPr>
          <w:rFonts w:ascii="Arial" w:hAnsi="Arial" w:cs="Arial"/>
          <w:sz w:val="22"/>
          <w:szCs w:val="22"/>
          <w:lang w:val="es-MX"/>
        </w:rPr>
        <w:t xml:space="preserve">OSITRAN, </w:t>
      </w:r>
      <w:r w:rsidR="00D22990" w:rsidRPr="00AC19CB">
        <w:rPr>
          <w:rFonts w:ascii="Arial" w:hAnsi="Arial" w:cs="Arial"/>
          <w:sz w:val="22"/>
          <w:szCs w:val="22"/>
          <w:lang w:val="es-MX"/>
        </w:rPr>
        <w:t xml:space="preserve">de ser el caso, </w:t>
      </w:r>
      <w:r w:rsidRPr="00AC19CB">
        <w:rPr>
          <w:rFonts w:ascii="Arial" w:hAnsi="Arial" w:cs="Arial"/>
          <w:sz w:val="22"/>
          <w:szCs w:val="22"/>
          <w:lang w:val="es-MX"/>
        </w:rPr>
        <w:t>de acuerdo a lo señalado en el RETA</w:t>
      </w:r>
      <w:r w:rsidR="0046659E" w:rsidRPr="00AC19CB">
        <w:rPr>
          <w:rFonts w:ascii="Arial" w:hAnsi="Arial" w:cs="Arial"/>
          <w:sz w:val="22"/>
          <w:szCs w:val="22"/>
          <w:lang w:val="es-MX"/>
        </w:rPr>
        <w:t xml:space="preserve">. Los Cargos de Acceso que el CONCESIONARIO cobrará </w:t>
      </w:r>
      <w:r w:rsidR="000C1232" w:rsidRPr="00AC19CB">
        <w:rPr>
          <w:rFonts w:ascii="Arial" w:hAnsi="Arial" w:cs="Arial"/>
          <w:sz w:val="22"/>
          <w:szCs w:val="22"/>
          <w:lang w:val="es-MX"/>
        </w:rPr>
        <w:t xml:space="preserve">serán los indicados en el Anexo 7 y aquellos que </w:t>
      </w:r>
      <w:r w:rsidR="0046659E" w:rsidRPr="00AC19CB">
        <w:rPr>
          <w:rFonts w:ascii="Arial" w:hAnsi="Arial" w:cs="Arial"/>
          <w:sz w:val="22"/>
          <w:szCs w:val="22"/>
          <w:lang w:val="es-MX"/>
        </w:rPr>
        <w:t>se encuentran regulados en el REMA. Los importes a ser cobrados por el CONCESIONARIO deberán considerar las Tarifas y Cargos de Acceso más el IGV, respectivo.</w:t>
      </w:r>
    </w:p>
    <w:p w:rsidR="00874042"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se obliga a poner en conocimiento de los Usuarios el tarifario correspondiente en la forma que establezca el OSITRAN.</w:t>
      </w:r>
    </w:p>
    <w:p w:rsidR="00E00B62" w:rsidRPr="00AC19CB" w:rsidRDefault="00292511"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podrá requerir de los Usuarios el pago de la Tarifa, Cargos de Acceso y otros cargos,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292511" w:rsidRPr="00AC19CB" w:rsidRDefault="00292511"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a partir del Segundo Año y hasta el Cuarto Año de </w:t>
      </w:r>
      <w:r w:rsidR="00A3051B" w:rsidRPr="00AC19CB">
        <w:rPr>
          <w:rFonts w:ascii="Arial" w:hAnsi="Arial" w:cs="Arial"/>
          <w:sz w:val="22"/>
          <w:szCs w:val="22"/>
          <w:lang w:val="es-MX"/>
        </w:rPr>
        <w:t xml:space="preserve">la etapa de Operación de </w:t>
      </w:r>
      <w:r w:rsidRPr="00AC19CB">
        <w:rPr>
          <w:rFonts w:ascii="Arial" w:hAnsi="Arial" w:cs="Arial"/>
          <w:sz w:val="22"/>
          <w:szCs w:val="22"/>
          <w:lang w:val="es-MX"/>
        </w:rPr>
        <w:t>la Concesión, realizará un ajuste a las Tarifas de acuerdo al siguiente procedimiento:</w:t>
      </w:r>
    </w:p>
    <w:p w:rsidR="009E6FE6" w:rsidRPr="00AC19CB" w:rsidRDefault="009E6FE6" w:rsidP="00AC19CB">
      <w:pPr>
        <w:spacing w:before="60" w:after="60"/>
        <w:jc w:val="both"/>
        <w:rPr>
          <w:rFonts w:ascii="Arial" w:hAnsi="Arial" w:cs="Arial"/>
          <w:sz w:val="22"/>
          <w:szCs w:val="22"/>
          <w:lang w:val="es-MX"/>
        </w:rPr>
      </w:pPr>
    </w:p>
    <w:p w:rsidR="009E6FE6" w:rsidRPr="00AC19CB" w:rsidRDefault="009E6FE6" w:rsidP="00AC19CB">
      <w:pPr>
        <w:spacing w:before="60" w:after="60"/>
        <w:ind w:left="684"/>
        <w:jc w:val="center"/>
        <w:rPr>
          <w:rFonts w:ascii="Arial" w:hAnsi="Arial" w:cs="Arial"/>
          <w:sz w:val="22"/>
          <w:szCs w:val="22"/>
          <w:lang w:val="es-MX"/>
        </w:rPr>
      </w:pPr>
      <w:r w:rsidRPr="00AC19CB">
        <w:rPr>
          <w:rFonts w:ascii="Arial" w:hAnsi="Arial" w:cs="Arial"/>
          <w:b/>
          <w:bCs/>
          <w:i/>
          <w:iCs/>
          <w:position w:val="-30"/>
          <w:sz w:val="22"/>
          <w:szCs w:val="22"/>
        </w:rPr>
        <w:object w:dxaOrig="3700" w:dyaOrig="700">
          <v:shape id="_x0000_i1026" type="#_x0000_t75" style="width:193.5pt;height:30.75pt" o:ole="">
            <v:imagedata r:id="rId12" o:title=""/>
          </v:shape>
          <o:OLEObject Type="Embed" ProgID="Equation.3" ShapeID="_x0000_i1026" DrawAspect="Content" ObjectID="_1427113886" r:id="rId13"/>
        </w:object>
      </w:r>
    </w:p>
    <w:p w:rsidR="00882684" w:rsidRPr="00AC19CB" w:rsidRDefault="00882684" w:rsidP="00AC19CB">
      <w:pPr>
        <w:spacing w:before="60" w:after="60"/>
        <w:ind w:left="1418"/>
        <w:jc w:val="both"/>
        <w:rPr>
          <w:rFonts w:ascii="Arial" w:hAnsi="Arial" w:cs="Arial"/>
          <w:sz w:val="22"/>
          <w:szCs w:val="22"/>
          <w:lang w:val="es-MX"/>
        </w:rPr>
      </w:pPr>
    </w:p>
    <w:p w:rsidR="009E6FE6" w:rsidRPr="00AC19CB" w:rsidRDefault="009E6FE6"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Donde:</w:t>
      </w: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w:t>
      </w:r>
      <w:r w:rsidRPr="00AC19CB">
        <w:rPr>
          <w:rFonts w:ascii="Arial" w:hAnsi="Arial" w:cs="Arial"/>
          <w:sz w:val="22"/>
          <w:szCs w:val="22"/>
          <w:lang w:val="es-MX"/>
        </w:rPr>
        <w:tab/>
        <w:t>Año Calendario en el que regirá el ajuste</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Tt</w:t>
      </w:r>
      <w:r w:rsidRPr="00AC19CB">
        <w:rPr>
          <w:rFonts w:ascii="Arial" w:hAnsi="Arial" w:cs="Arial"/>
          <w:sz w:val="22"/>
          <w:szCs w:val="22"/>
          <w:lang w:val="es-MX"/>
        </w:rPr>
        <w:tab/>
        <w:t>Tarifa al inicio del Año Calendario t</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Tt-1</w:t>
      </w:r>
      <w:r w:rsidRPr="00AC19CB">
        <w:rPr>
          <w:rFonts w:ascii="Arial" w:hAnsi="Arial" w:cs="Arial"/>
          <w:sz w:val="22"/>
          <w:szCs w:val="22"/>
          <w:lang w:val="es-MX"/>
        </w:rPr>
        <w:tab/>
        <w:t>Tarifa  al inicio del Año Calendario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IPCt-1 </w:t>
      </w:r>
      <w:r w:rsidRPr="00AC19CB">
        <w:rPr>
          <w:rFonts w:ascii="Arial" w:hAnsi="Arial" w:cs="Arial"/>
          <w:sz w:val="22"/>
          <w:szCs w:val="22"/>
          <w:lang w:val="es-MX"/>
        </w:rPr>
        <w:tab/>
        <w:t>Nivel de Índice de precios al consumidor de Lima Metropolitana publicado por el Instituto Nacional de Estadística e Informática (INEI) durante el último Año Calendario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IPCt-2: Nivel de Índice de precios al consumidor de Lima Metropolitana publicado por el Instituto Nacional de Estadística e Informática (INEI) durante el último Año Calendario al momento del cálculo en el período t-2.</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CPIt-1: Nivel de Índice de precios al consumidor de los Estados Unidos publicado por el Departamento de Estadísticas Laborales (The Bureau of Labor Statistics) durante el último Año Calendario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801EC2"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CPIt-2: Nivel de Índice de precios al consumidor de los Estados Unidos publicado por el Departamento de Estadísticas Laborales (The Bureau of Labor Statistics) durante el último Año Calendario al momento del cálculo en el período t-2.</w:t>
      </w:r>
      <w:r w:rsidR="00CB7089" w:rsidRPr="00AC19CB">
        <w:rPr>
          <w:rFonts w:ascii="Arial" w:hAnsi="Arial" w:cs="Arial"/>
          <w:sz w:val="22"/>
          <w:szCs w:val="22"/>
          <w:lang w:val="es-MX"/>
        </w:rPr>
        <w:t xml:space="preserve"> </w:t>
      </w:r>
    </w:p>
    <w:p w:rsidR="00CB7089" w:rsidRPr="00AC19CB" w:rsidRDefault="00CB7089" w:rsidP="00AC19CB">
      <w:pPr>
        <w:pStyle w:val="Prrafodelista"/>
        <w:spacing w:before="60" w:after="60"/>
        <w:ind w:left="2127" w:hanging="709"/>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civiles mientras operan exclusivamente en actividades del Servicio de Búsqueda y Salvamento (SAR).</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 xml:space="preserve">Aeronave civiles que transportan visitas o delegaciones oficiales que vienen al país y que otorguen las mismas franquicias a las aeronaves del Estado Nacional, para lo cual el CONCEDENTE </w:t>
      </w:r>
      <w:r w:rsidRPr="00AC19CB">
        <w:rPr>
          <w:rFonts w:ascii="Arial" w:hAnsi="Arial" w:cs="Arial"/>
          <w:sz w:val="22"/>
          <w:szCs w:val="22"/>
          <w:lang w:val="es-MX"/>
        </w:rPr>
        <w:lastRenderedPageBreak/>
        <w:t>deberá remitir una comunicación al CONCESIONARIO acreditando estas situación.</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b/>
          <w:sz w:val="22"/>
          <w:szCs w:val="22"/>
          <w:lang w:val="es-MX"/>
        </w:rPr>
      </w:pPr>
      <w:r w:rsidRPr="00AC19CB">
        <w:rPr>
          <w:rFonts w:ascii="Arial" w:hAnsi="Arial" w:cs="Arial"/>
          <w:sz w:val="22"/>
          <w:szCs w:val="22"/>
          <w:lang w:val="es-MX"/>
        </w:rPr>
        <w:t xml:space="preserve">El CONCESIONARIO es el responsable de verificar que las Tarifas a las que se hace referencia en los </w:t>
      </w:r>
      <w:r w:rsidR="009E49E6" w:rsidRPr="00AC19CB">
        <w:rPr>
          <w:rFonts w:ascii="Arial" w:hAnsi="Arial" w:cs="Arial"/>
          <w:sz w:val="22"/>
          <w:szCs w:val="22"/>
          <w:lang w:val="es-MX"/>
        </w:rPr>
        <w:t>N</w:t>
      </w:r>
      <w:r w:rsidRPr="00AC19CB">
        <w:rPr>
          <w:rFonts w:ascii="Arial" w:hAnsi="Arial" w:cs="Arial"/>
          <w:sz w:val="22"/>
          <w:szCs w:val="22"/>
          <w:lang w:val="es-MX"/>
        </w:rPr>
        <w:t xml:space="preserve">umerales 9.1.5 y 9.1.6 </w:t>
      </w:r>
      <w:r w:rsidR="009E49E6" w:rsidRPr="00AC19CB">
        <w:rPr>
          <w:rFonts w:ascii="Arial" w:hAnsi="Arial" w:cs="Arial"/>
          <w:sz w:val="22"/>
          <w:szCs w:val="22"/>
          <w:lang w:val="es-MX"/>
        </w:rPr>
        <w:t>precedentes,</w:t>
      </w:r>
      <w:r w:rsidRPr="00AC19CB">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AC19CB" w:rsidRDefault="00CE56B9" w:rsidP="00AC19CB">
      <w:pPr>
        <w:spacing w:before="60" w:after="60"/>
        <w:ind w:left="1418"/>
        <w:jc w:val="both"/>
        <w:rPr>
          <w:rFonts w:ascii="Arial" w:hAnsi="Arial" w:cs="Arial"/>
          <w:b/>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Las Tarifas a las que se hace referencia en el </w:t>
      </w:r>
      <w:r w:rsidR="009E49E6" w:rsidRPr="00AC19CB">
        <w:rPr>
          <w:rFonts w:ascii="Arial" w:hAnsi="Arial" w:cs="Arial"/>
          <w:sz w:val="22"/>
          <w:szCs w:val="22"/>
          <w:lang w:val="es-MX"/>
        </w:rPr>
        <w:t>N</w:t>
      </w:r>
      <w:r w:rsidRPr="00AC19CB">
        <w:rPr>
          <w:rFonts w:ascii="Arial" w:hAnsi="Arial" w:cs="Arial"/>
          <w:sz w:val="22"/>
          <w:szCs w:val="22"/>
          <w:lang w:val="es-MX"/>
        </w:rPr>
        <w:t>umeral 9.1.5</w:t>
      </w:r>
      <w:r w:rsidR="00FA7C07" w:rsidRPr="00AC19CB">
        <w:rPr>
          <w:rFonts w:ascii="Arial" w:hAnsi="Arial" w:cs="Arial"/>
          <w:sz w:val="22"/>
          <w:szCs w:val="22"/>
          <w:lang w:val="es-MX"/>
        </w:rPr>
        <w:t xml:space="preserve"> </w:t>
      </w:r>
      <w:r w:rsidRPr="00AC19CB">
        <w:rPr>
          <w:rFonts w:ascii="Arial" w:hAnsi="Arial" w:cs="Arial"/>
          <w:sz w:val="22"/>
          <w:szCs w:val="22"/>
          <w:lang w:val="es-MX"/>
        </w:rPr>
        <w:t>de</w:t>
      </w:r>
      <w:r w:rsidR="009E49E6" w:rsidRPr="00AC19CB">
        <w:rPr>
          <w:rFonts w:ascii="Arial" w:hAnsi="Arial" w:cs="Arial"/>
          <w:sz w:val="22"/>
          <w:szCs w:val="22"/>
          <w:lang w:val="es-MX"/>
        </w:rPr>
        <w:t xml:space="preserve"> la presente Cláusula</w:t>
      </w:r>
      <w:r w:rsidRPr="00AC19CB">
        <w:rPr>
          <w:rFonts w:ascii="Arial" w:hAnsi="Arial" w:cs="Arial"/>
          <w:sz w:val="22"/>
          <w:szCs w:val="22"/>
          <w:lang w:val="es-MX"/>
        </w:rPr>
        <w:t xml:space="preserve"> no están sujetas al ajuste tarifario a que se refiere </w:t>
      </w:r>
      <w:r w:rsidR="009E49E6" w:rsidRPr="00AC19CB">
        <w:rPr>
          <w:rFonts w:ascii="Arial" w:hAnsi="Arial" w:cs="Arial"/>
          <w:sz w:val="22"/>
          <w:szCs w:val="22"/>
          <w:lang w:val="es-MX"/>
        </w:rPr>
        <w:t>e</w:t>
      </w:r>
      <w:r w:rsidRPr="00AC19CB">
        <w:rPr>
          <w:rFonts w:ascii="Arial" w:hAnsi="Arial" w:cs="Arial"/>
          <w:sz w:val="22"/>
          <w:szCs w:val="22"/>
          <w:lang w:val="es-MX"/>
        </w:rPr>
        <w:t xml:space="preserve">l </w:t>
      </w:r>
      <w:r w:rsidR="009E49E6" w:rsidRPr="00AC19CB">
        <w:rPr>
          <w:rFonts w:ascii="Arial" w:hAnsi="Arial" w:cs="Arial"/>
          <w:sz w:val="22"/>
          <w:szCs w:val="22"/>
          <w:lang w:val="es-MX"/>
        </w:rPr>
        <w:t xml:space="preserve">Numeral </w:t>
      </w:r>
      <w:r w:rsidRPr="00AC19CB">
        <w:rPr>
          <w:rFonts w:ascii="Arial" w:hAnsi="Arial" w:cs="Arial"/>
          <w:sz w:val="22"/>
          <w:szCs w:val="22"/>
          <w:lang w:val="es-MX"/>
        </w:rPr>
        <w:t>9.1.4.</w:t>
      </w:r>
    </w:p>
    <w:p w:rsidR="00C5338D" w:rsidRPr="00AC19CB" w:rsidRDefault="00C5338D" w:rsidP="00AC19CB">
      <w:pPr>
        <w:spacing w:before="60" w:after="60"/>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CONCEDENTE y/o el CONCESIONARIO podrán solicitar al </w:t>
      </w:r>
      <w:r w:rsidR="006342B4" w:rsidRPr="00AC19CB">
        <w:rPr>
          <w:rFonts w:ascii="Arial" w:hAnsi="Arial" w:cs="Arial"/>
          <w:sz w:val="22"/>
          <w:szCs w:val="22"/>
          <w:lang w:val="es-MX"/>
        </w:rPr>
        <w:t>OSITRAN</w:t>
      </w:r>
      <w:r w:rsidRPr="00AC19CB">
        <w:rPr>
          <w:rFonts w:ascii="Arial" w:hAnsi="Arial" w:cs="Arial"/>
          <w:sz w:val="22"/>
          <w:szCs w:val="22"/>
          <w:lang w:val="es-MX"/>
        </w:rPr>
        <w:t>, la fijación y/o revisión de las tarifas. Las condiciones y requisitos para la solicitud de modificación de Tarifas por el CONCESIONARIO o por el CONCEDENTE y la evaluación y aprobación de dicha solicitud por el OSITRAN serán las establecidas en el RETA.</w:t>
      </w:r>
    </w:p>
    <w:p w:rsidR="00DE4CA0" w:rsidRPr="00AC19CB" w:rsidRDefault="00DE4CA0" w:rsidP="00AC19CB">
      <w:pPr>
        <w:spacing w:before="60" w:after="60"/>
        <w:ind w:left="1418"/>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tarifario, la política comercial y los procedimientos de aplicación de descuentos, así como sus modificaciones serán establecidos de acuerdo al RETA, siendo obligación del CONCESION</w:t>
      </w:r>
      <w:r w:rsidR="006342B4" w:rsidRPr="00AC19CB">
        <w:rPr>
          <w:rFonts w:ascii="Arial" w:hAnsi="Arial" w:cs="Arial"/>
          <w:sz w:val="22"/>
          <w:szCs w:val="22"/>
          <w:lang w:val="es-MX"/>
        </w:rPr>
        <w:t>A</w:t>
      </w:r>
      <w:r w:rsidRPr="00AC19CB">
        <w:rPr>
          <w:rFonts w:ascii="Arial" w:hAnsi="Arial" w:cs="Arial"/>
          <w:sz w:val="22"/>
          <w:szCs w:val="22"/>
          <w:lang w:val="es-MX"/>
        </w:rPr>
        <w:t>RIO ponerlos en conocimiento a través de su página web, sin costo alguno para el(los) Usuario(s).</w:t>
      </w:r>
    </w:p>
    <w:p w:rsidR="00BA74CA" w:rsidRPr="00AC19CB" w:rsidRDefault="00BA74CA" w:rsidP="00AC19CB">
      <w:pPr>
        <w:tabs>
          <w:tab w:val="left" w:pos="6521"/>
        </w:tabs>
        <w:spacing w:before="60" w:after="60"/>
        <w:ind w:left="1440"/>
        <w:rPr>
          <w:rFonts w:ascii="Arial" w:hAnsi="Arial" w:cs="Arial"/>
          <w:sz w:val="22"/>
          <w:szCs w:val="22"/>
          <w:lang w:val="es-MX"/>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MX"/>
        </w:rPr>
      </w:pPr>
      <w:r w:rsidRPr="00AC19CB">
        <w:rPr>
          <w:rFonts w:eastAsia="Times New Roman" w:cs="Arial"/>
          <w:lang w:val="es-MX"/>
        </w:rPr>
        <w:t>Cierre Financiero</w:t>
      </w:r>
    </w:p>
    <w:p w:rsidR="00CE56B9" w:rsidRPr="00AC19CB" w:rsidRDefault="00CE56B9" w:rsidP="00AC19CB">
      <w:pPr>
        <w:spacing w:before="60" w:after="60"/>
        <w:rPr>
          <w:rFonts w:ascii="Arial" w:hAnsi="Arial" w:cs="Arial"/>
          <w:sz w:val="22"/>
          <w:szCs w:val="22"/>
          <w:lang w:val="es-MX"/>
        </w:rPr>
      </w:pPr>
    </w:p>
    <w:p w:rsidR="000001BF" w:rsidRPr="00AA5BFC" w:rsidRDefault="00382CFF" w:rsidP="00AC19CB">
      <w:pPr>
        <w:numPr>
          <w:ilvl w:val="2"/>
          <w:numId w:val="48"/>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deberá acreditar ante el CONCEDENTE, </w:t>
      </w:r>
      <w:r w:rsidRPr="00AC19CB">
        <w:rPr>
          <w:rFonts w:ascii="Arial" w:hAnsi="Arial" w:cs="Arial"/>
          <w:sz w:val="22"/>
          <w:szCs w:val="22"/>
        </w:rPr>
        <w:t xml:space="preserve">antes de los treinta (30) Días Calendario del inicio de la </w:t>
      </w:r>
      <w:r w:rsidR="00EB3DF9" w:rsidRPr="00AC19CB">
        <w:rPr>
          <w:rFonts w:ascii="Arial" w:hAnsi="Arial" w:cs="Arial"/>
          <w:sz w:val="22"/>
          <w:szCs w:val="22"/>
        </w:rPr>
        <w:t>Etapa de E</w:t>
      </w:r>
      <w:r w:rsidR="00DF6E5F" w:rsidRPr="00AC19CB">
        <w:rPr>
          <w:rFonts w:ascii="Arial" w:hAnsi="Arial" w:cs="Arial"/>
          <w:sz w:val="22"/>
          <w:szCs w:val="22"/>
        </w:rPr>
        <w:t>jecución de Obras</w:t>
      </w:r>
      <w:r w:rsidRPr="00AC19CB">
        <w:rPr>
          <w:rFonts w:ascii="Arial" w:hAnsi="Arial" w:cs="Arial"/>
          <w:sz w:val="22"/>
          <w:szCs w:val="22"/>
        </w:rPr>
        <w:t>, que cuenta con los</w:t>
      </w:r>
      <w:r w:rsidRPr="00AC19CB">
        <w:rPr>
          <w:rFonts w:ascii="Arial" w:hAnsi="Arial" w:cs="Arial"/>
          <w:sz w:val="22"/>
          <w:szCs w:val="22"/>
          <w:lang w:val="es-MX"/>
        </w:rPr>
        <w:t xml:space="preserve"> recursos financieros o los contratos suscritos que establezcan los compromisos de financiamiento </w:t>
      </w:r>
      <w:r w:rsidR="001B6440">
        <w:rPr>
          <w:rFonts w:ascii="Arial" w:hAnsi="Arial" w:cs="Arial"/>
          <w:sz w:val="22"/>
          <w:szCs w:val="22"/>
          <w:lang w:val="es-MX"/>
        </w:rPr>
        <w:t>necesarios para la ejecución de la mencionada etapa</w:t>
      </w:r>
      <w:r w:rsidRPr="00AC19CB">
        <w:rPr>
          <w:rFonts w:ascii="Arial" w:hAnsi="Arial" w:cs="Arial"/>
          <w:sz w:val="22"/>
          <w:szCs w:val="22"/>
          <w:lang w:val="es-MX"/>
        </w:rPr>
        <w:t>, según lo establecido en el Contrato.</w:t>
      </w:r>
      <w:r w:rsidRPr="00AC19CB">
        <w:rPr>
          <w:rFonts w:ascii="Arial" w:hAnsi="Arial" w:cs="Arial"/>
          <w:sz w:val="22"/>
          <w:szCs w:val="22"/>
        </w:rPr>
        <w:t xml:space="preserve"> </w:t>
      </w:r>
    </w:p>
    <w:p w:rsidR="000001BF" w:rsidRDefault="000001BF" w:rsidP="00AA5BFC">
      <w:pPr>
        <w:spacing w:before="60" w:after="60"/>
        <w:ind w:left="1418"/>
        <w:jc w:val="both"/>
        <w:rPr>
          <w:rFonts w:ascii="Arial" w:hAnsi="Arial" w:cs="Arial"/>
          <w:sz w:val="22"/>
          <w:szCs w:val="22"/>
        </w:rPr>
      </w:pPr>
    </w:p>
    <w:p w:rsidR="00F21E9B" w:rsidRPr="00AC19CB" w:rsidRDefault="00382CFF" w:rsidP="00AA5BFC">
      <w:pPr>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w:t>
      </w:r>
      <w:r w:rsidRPr="00AC19CB">
        <w:rPr>
          <w:rFonts w:ascii="Arial" w:hAnsi="Arial" w:cs="Arial"/>
          <w:sz w:val="22"/>
          <w:szCs w:val="22"/>
          <w:lang w:val="es-MX"/>
        </w:rPr>
        <w:lastRenderedPageBreak/>
        <w:t xml:space="preserve">contratos de financiamiento, garantías, fideicomisos y en general cualquier texto contractual relevante con Empresas Vinculadas al CONCESIONARIO. Los contratos referidos en el </w:t>
      </w:r>
      <w:r w:rsidR="00F21E9B" w:rsidRPr="00AC19CB">
        <w:rPr>
          <w:rFonts w:ascii="Arial" w:hAnsi="Arial" w:cs="Arial"/>
          <w:sz w:val="22"/>
          <w:szCs w:val="22"/>
          <w:lang w:val="es-MX"/>
        </w:rPr>
        <w:t>ítem</w:t>
      </w:r>
      <w:r w:rsidRPr="00AC19CB">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AC19CB">
        <w:rPr>
          <w:rFonts w:ascii="Arial" w:hAnsi="Arial" w:cs="Arial"/>
          <w:sz w:val="22"/>
          <w:szCs w:val="22"/>
          <w:lang w:val="es-MX"/>
        </w:rPr>
        <w:t>ítem</w:t>
      </w:r>
      <w:r w:rsidRPr="00AC19CB">
        <w:rPr>
          <w:rFonts w:ascii="Arial" w:hAnsi="Arial" w:cs="Arial"/>
          <w:sz w:val="22"/>
          <w:szCs w:val="22"/>
          <w:lang w:val="es-MX"/>
        </w:rPr>
        <w:t xml:space="preserve"> (ii) no constituirán Endeudamiento Garantizado Permitido.</w:t>
      </w:r>
    </w:p>
    <w:p w:rsidR="00F21E9B" w:rsidRPr="00AC19CB" w:rsidRDefault="00F21E9B" w:rsidP="00AC19CB">
      <w:pPr>
        <w:spacing w:before="60" w:after="60"/>
        <w:ind w:left="1418"/>
        <w:jc w:val="both"/>
        <w:rPr>
          <w:rFonts w:ascii="Arial" w:hAnsi="Arial" w:cs="Arial"/>
          <w:sz w:val="22"/>
          <w:szCs w:val="22"/>
        </w:rPr>
      </w:pPr>
    </w:p>
    <w:p w:rsidR="00874042" w:rsidRDefault="00171E03" w:rsidP="00AC19CB">
      <w:pPr>
        <w:spacing w:before="60" w:after="60"/>
        <w:ind w:left="1418"/>
        <w:jc w:val="both"/>
        <w:rPr>
          <w:rFonts w:ascii="Arial" w:hAnsi="Arial" w:cs="Arial"/>
          <w:sz w:val="22"/>
          <w:szCs w:val="22"/>
        </w:rPr>
      </w:pPr>
      <w:r w:rsidRPr="00AC19CB">
        <w:rPr>
          <w:rFonts w:ascii="Arial" w:hAnsi="Arial" w:cs="Arial"/>
          <w:sz w:val="22"/>
          <w:szCs w:val="22"/>
        </w:rPr>
        <w:t xml:space="preserve">En caso que el </w:t>
      </w:r>
      <w:r w:rsidR="00A36018" w:rsidRPr="00AC19CB">
        <w:rPr>
          <w:rFonts w:ascii="Arial" w:hAnsi="Arial" w:cs="Arial"/>
          <w:sz w:val="22"/>
          <w:szCs w:val="22"/>
        </w:rPr>
        <w:t>CONCESIONARIO no haya acredita</w:t>
      </w:r>
      <w:r w:rsidR="00382CFF" w:rsidRPr="00AC19CB">
        <w:rPr>
          <w:rFonts w:ascii="Arial" w:hAnsi="Arial" w:cs="Arial"/>
          <w:sz w:val="22"/>
          <w:szCs w:val="22"/>
        </w:rPr>
        <w:t>do</w:t>
      </w:r>
      <w:r w:rsidR="00A36018" w:rsidRPr="00AC19CB">
        <w:rPr>
          <w:rFonts w:ascii="Arial" w:hAnsi="Arial" w:cs="Arial"/>
          <w:sz w:val="22"/>
          <w:szCs w:val="22"/>
        </w:rPr>
        <w:t xml:space="preserve"> el </w:t>
      </w:r>
      <w:r w:rsidR="00FE2EB2" w:rsidRPr="00AC19CB">
        <w:rPr>
          <w:rFonts w:ascii="Arial" w:hAnsi="Arial" w:cs="Arial"/>
          <w:sz w:val="22"/>
          <w:szCs w:val="22"/>
        </w:rPr>
        <w:t>C</w:t>
      </w:r>
      <w:r w:rsidR="00A36018" w:rsidRPr="00AC19CB">
        <w:rPr>
          <w:rFonts w:ascii="Arial" w:hAnsi="Arial" w:cs="Arial"/>
          <w:sz w:val="22"/>
          <w:szCs w:val="22"/>
        </w:rPr>
        <w:t xml:space="preserve">ierre </w:t>
      </w:r>
      <w:r w:rsidR="00FE2EB2" w:rsidRPr="00AC19CB">
        <w:rPr>
          <w:rFonts w:ascii="Arial" w:hAnsi="Arial" w:cs="Arial"/>
          <w:sz w:val="22"/>
          <w:szCs w:val="22"/>
        </w:rPr>
        <w:t>F</w:t>
      </w:r>
      <w:r w:rsidR="00A36018" w:rsidRPr="00AC19CB">
        <w:rPr>
          <w:rFonts w:ascii="Arial" w:hAnsi="Arial" w:cs="Arial"/>
          <w:sz w:val="22"/>
          <w:szCs w:val="22"/>
        </w:rPr>
        <w:t>inanciero, se considerará un incumplimiento del CONCESIONARIO y por lo tanto el CONCEDENTE</w:t>
      </w:r>
      <w:r w:rsidR="00382CFF" w:rsidRPr="00AC19CB">
        <w:rPr>
          <w:rFonts w:ascii="Arial" w:hAnsi="Arial" w:cs="Arial"/>
          <w:sz w:val="22"/>
          <w:szCs w:val="22"/>
        </w:rPr>
        <w:t xml:space="preserve">, previo informe emitido por el </w:t>
      </w:r>
      <w:r w:rsidR="00F06C17" w:rsidRPr="00AC19CB">
        <w:rPr>
          <w:rFonts w:ascii="Arial" w:hAnsi="Arial" w:cs="Arial"/>
          <w:sz w:val="22"/>
          <w:szCs w:val="22"/>
        </w:rPr>
        <w:t>OSITRAN</w:t>
      </w:r>
      <w:r w:rsidR="00382CFF" w:rsidRPr="00AC19CB">
        <w:rPr>
          <w:rFonts w:ascii="Arial" w:hAnsi="Arial" w:cs="Arial"/>
          <w:sz w:val="22"/>
          <w:szCs w:val="22"/>
        </w:rPr>
        <w:t>,</w:t>
      </w:r>
      <w:r w:rsidR="00A36018" w:rsidRPr="00AC19CB">
        <w:rPr>
          <w:rFonts w:ascii="Arial" w:hAnsi="Arial" w:cs="Arial"/>
          <w:sz w:val="22"/>
          <w:szCs w:val="22"/>
        </w:rPr>
        <w:t xml:space="preserve"> podrá optar </w:t>
      </w:r>
      <w:r w:rsidR="00965638" w:rsidRPr="00AC19CB">
        <w:rPr>
          <w:rFonts w:ascii="Arial" w:hAnsi="Arial" w:cs="Arial"/>
          <w:sz w:val="22"/>
          <w:szCs w:val="22"/>
        </w:rPr>
        <w:t>por invocar la Caducidad de la Concesión por incumplimiento del CONCESIONARIO, siendo de aplicación lo establecido en el Numeral 15.3. de</w:t>
      </w:r>
      <w:r w:rsidR="00F06C17" w:rsidRPr="00AC19CB">
        <w:rPr>
          <w:rFonts w:ascii="Arial" w:hAnsi="Arial" w:cs="Arial"/>
          <w:sz w:val="22"/>
          <w:szCs w:val="22"/>
        </w:rPr>
        <w:t>l</w:t>
      </w:r>
      <w:r w:rsidR="00965638" w:rsidRPr="00AC19CB">
        <w:rPr>
          <w:rFonts w:ascii="Arial" w:hAnsi="Arial" w:cs="Arial"/>
          <w:sz w:val="22"/>
          <w:szCs w:val="22"/>
        </w:rPr>
        <w:t xml:space="preserve"> </w:t>
      </w:r>
      <w:r w:rsidR="009E49E6" w:rsidRPr="00AC19CB">
        <w:rPr>
          <w:rFonts w:ascii="Arial" w:hAnsi="Arial" w:cs="Arial"/>
          <w:sz w:val="22"/>
          <w:szCs w:val="22"/>
        </w:rPr>
        <w:t>presente Contrato.</w:t>
      </w:r>
      <w:r w:rsidRPr="00AC19CB">
        <w:rPr>
          <w:rFonts w:ascii="Arial" w:hAnsi="Arial" w:cs="Arial"/>
          <w:sz w:val="22"/>
          <w:szCs w:val="22"/>
        </w:rPr>
        <w:t xml:space="preserve"> </w:t>
      </w:r>
    </w:p>
    <w:p w:rsidR="00102680" w:rsidRPr="00AC19CB" w:rsidRDefault="00102680" w:rsidP="00AC19CB">
      <w:pPr>
        <w:spacing w:before="60" w:after="60"/>
        <w:ind w:left="1418"/>
        <w:jc w:val="both"/>
        <w:rPr>
          <w:rFonts w:ascii="Arial" w:hAnsi="Arial" w:cs="Arial"/>
          <w:sz w:val="22"/>
          <w:szCs w:val="22"/>
        </w:rPr>
      </w:pPr>
    </w:p>
    <w:p w:rsidR="00171E03" w:rsidRDefault="001B6440" w:rsidP="00AA5BFC">
      <w:pPr>
        <w:numPr>
          <w:ilvl w:val="2"/>
          <w:numId w:val="48"/>
        </w:numPr>
        <w:spacing w:before="60" w:after="60"/>
        <w:ind w:left="1418" w:hanging="851"/>
        <w:jc w:val="both"/>
        <w:rPr>
          <w:rFonts w:ascii="Arial" w:hAnsi="Arial" w:cs="Arial"/>
          <w:sz w:val="22"/>
          <w:szCs w:val="22"/>
        </w:rPr>
      </w:pPr>
      <w:r>
        <w:rPr>
          <w:rFonts w:ascii="Arial" w:hAnsi="Arial" w:cs="Arial"/>
          <w:sz w:val="22"/>
          <w:szCs w:val="22"/>
        </w:rPr>
        <w:t xml:space="preserve">Para el caso del Cierre Financiero de las siguientes fases de ejecución de Obras </w:t>
      </w:r>
      <w:r w:rsidR="00852247">
        <w:rPr>
          <w:rFonts w:ascii="Arial" w:hAnsi="Arial" w:cs="Arial"/>
          <w:sz w:val="22"/>
          <w:szCs w:val="22"/>
        </w:rPr>
        <w:t>e</w:t>
      </w:r>
      <w:r>
        <w:rPr>
          <w:rFonts w:ascii="Arial" w:hAnsi="Arial" w:cs="Arial"/>
          <w:sz w:val="22"/>
          <w:szCs w:val="22"/>
        </w:rPr>
        <w:t xml:space="preserve"> implementación de Equipamiento, de acuerdo a lo dispuesto en el Anexo 19, el CONCESIONARIO seguirá el procedimiento descrito en el numeral precedente.</w:t>
      </w:r>
    </w:p>
    <w:p w:rsidR="001B6440" w:rsidRPr="00AC19CB" w:rsidRDefault="001B6440">
      <w:pPr>
        <w:spacing w:before="60" w:after="60"/>
        <w:ind w:left="1418"/>
        <w:jc w:val="both"/>
        <w:rPr>
          <w:rFonts w:ascii="Arial" w:hAnsi="Arial" w:cs="Arial"/>
          <w:sz w:val="22"/>
          <w:szCs w:val="22"/>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bookmarkStart w:id="46" w:name="_DV_M690"/>
      <w:bookmarkStart w:id="47" w:name="_DV_M691"/>
      <w:bookmarkEnd w:id="46"/>
      <w:bookmarkEnd w:id="47"/>
      <w:r w:rsidRPr="00AC19CB">
        <w:rPr>
          <w:rFonts w:eastAsia="Times New Roman" w:cs="Arial"/>
          <w:lang w:val="es-ES"/>
        </w:rPr>
        <w:t>Equilibrio Económico</w:t>
      </w:r>
    </w:p>
    <w:p w:rsidR="00CE56B9" w:rsidRPr="00AC19CB" w:rsidRDefault="00CE56B9" w:rsidP="00AC19CB">
      <w:pPr>
        <w:spacing w:before="60" w:after="60"/>
        <w:rPr>
          <w:rFonts w:ascii="Arial" w:hAnsi="Arial" w:cs="Arial"/>
          <w:sz w:val="22"/>
          <w:szCs w:val="22"/>
        </w:rPr>
      </w:pPr>
    </w:p>
    <w:p w:rsidR="00F06C17" w:rsidRPr="001B78D8" w:rsidRDefault="00171E03" w:rsidP="00AC19CB">
      <w:pPr>
        <w:numPr>
          <w:ilvl w:val="2"/>
          <w:numId w:val="49"/>
        </w:numPr>
        <w:tabs>
          <w:tab w:val="clear" w:pos="0"/>
          <w:tab w:val="num" w:pos="1418"/>
        </w:tabs>
        <w:spacing w:before="60" w:after="60"/>
        <w:ind w:left="1418" w:hanging="851"/>
        <w:jc w:val="both"/>
        <w:rPr>
          <w:rFonts w:ascii="Arial" w:hAnsi="Arial" w:cs="Arial"/>
          <w:color w:val="000000"/>
          <w:sz w:val="22"/>
          <w:szCs w:val="22"/>
          <w:lang w:val="es-PE"/>
        </w:rPr>
      </w:pPr>
      <w:r w:rsidRPr="00AC19CB">
        <w:rPr>
          <w:rFonts w:ascii="Arial" w:hAnsi="Arial" w:cs="Arial"/>
          <w:sz w:val="22"/>
          <w:szCs w:val="22"/>
        </w:rPr>
        <w:t xml:space="preserve">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w:t>
      </w:r>
      <w:r w:rsidRPr="002E0285">
        <w:rPr>
          <w:rFonts w:ascii="Arial" w:hAnsi="Arial" w:cs="Arial"/>
          <w:sz w:val="22"/>
          <w:szCs w:val="22"/>
        </w:rPr>
        <w:t>derechos, responsabilidades y riesgos asignados a las Partes.</w:t>
      </w:r>
    </w:p>
    <w:p w:rsidR="00B717AC" w:rsidRPr="00AC19CB" w:rsidRDefault="00B717AC" w:rsidP="001B78D8">
      <w:pPr>
        <w:spacing w:before="60" w:after="60"/>
        <w:ind w:left="1418"/>
        <w:jc w:val="both"/>
        <w:rPr>
          <w:rFonts w:ascii="Arial" w:hAnsi="Arial" w:cs="Arial"/>
          <w:color w:val="000000"/>
          <w:sz w:val="22"/>
          <w:szCs w:val="22"/>
          <w:lang w:val="es-PE"/>
        </w:rPr>
      </w:pP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
          <w:sz w:val="22"/>
          <w:szCs w:val="22"/>
        </w:rPr>
      </w:pPr>
      <w:r w:rsidRPr="00AC19CB">
        <w:rPr>
          <w:rFonts w:ascii="Arial" w:hAnsi="Arial" w:cs="Arial"/>
          <w:sz w:val="22"/>
          <w:szCs w:val="22"/>
        </w:rPr>
        <w:t xml:space="preserve">El presente Contrato estipula un mecanismo de reestablecimiento del equilibrio económico - financiero al cual tendrán derecho el CONCESIONARIO y el CONCEDENTE en caso que la Concesión se vea afectada, exclusiva y explícitamente, debido a cambios en las Leyes Aplicables, en la medida que cualquiera de dichos cambios tenga relación directa a aspectos económicos financieros vinculados a la variación de </w:t>
      </w:r>
      <w:r w:rsidR="00382CFF" w:rsidRPr="00AC19CB">
        <w:rPr>
          <w:rFonts w:ascii="Arial" w:hAnsi="Arial" w:cs="Arial"/>
          <w:sz w:val="22"/>
          <w:szCs w:val="22"/>
        </w:rPr>
        <w:t>costos del CONCESIONARIO</w:t>
      </w:r>
      <w:r w:rsidRPr="00AC19CB">
        <w:rPr>
          <w:rFonts w:ascii="Arial" w:hAnsi="Arial" w:cs="Arial"/>
          <w:sz w:val="22"/>
          <w:szCs w:val="22"/>
        </w:rPr>
        <w:t xml:space="preserve">, relacionados a la </w:t>
      </w:r>
      <w:r w:rsidR="002F5B9A">
        <w:rPr>
          <w:rFonts w:ascii="Arial" w:hAnsi="Arial" w:cs="Arial"/>
          <w:sz w:val="22"/>
          <w:szCs w:val="22"/>
        </w:rPr>
        <w:t xml:space="preserve"> construcción y</w:t>
      </w:r>
      <w:r w:rsidR="00E250CB">
        <w:rPr>
          <w:rFonts w:ascii="Arial" w:hAnsi="Arial" w:cs="Arial"/>
          <w:sz w:val="22"/>
          <w:szCs w:val="22"/>
        </w:rPr>
        <w:t>/o</w:t>
      </w:r>
      <w:r w:rsidR="002F5B9A">
        <w:rPr>
          <w:rFonts w:ascii="Arial" w:hAnsi="Arial" w:cs="Arial"/>
          <w:sz w:val="22"/>
          <w:szCs w:val="22"/>
        </w:rPr>
        <w:t xml:space="preserve"> a la </w:t>
      </w:r>
      <w:r w:rsidRPr="00AC19CB">
        <w:rPr>
          <w:rFonts w:ascii="Arial" w:hAnsi="Arial" w:cs="Arial"/>
          <w:sz w:val="22"/>
          <w:szCs w:val="22"/>
        </w:rPr>
        <w:t xml:space="preserve">prestación de Servicios Aeroportuarios. </w:t>
      </w:r>
    </w:p>
    <w:p w:rsidR="009928E4" w:rsidRDefault="009928E4" w:rsidP="00AC19CB">
      <w:pPr>
        <w:pStyle w:val="Textoindependiente"/>
        <w:spacing w:before="60" w:after="60"/>
        <w:ind w:left="1418"/>
        <w:jc w:val="both"/>
        <w:rPr>
          <w:rFonts w:eastAsia="Times New Roman" w:cs="Arial"/>
          <w:b w:val="0"/>
          <w:sz w:val="22"/>
          <w:lang w:val="es-ES"/>
        </w:rPr>
      </w:pPr>
    </w:p>
    <w:p w:rsidR="00171E03" w:rsidRPr="00AC19CB" w:rsidRDefault="001D20AB" w:rsidP="00AC19CB">
      <w:pPr>
        <w:pStyle w:val="Textoindependiente"/>
        <w:spacing w:before="60" w:after="60"/>
        <w:ind w:left="1418"/>
        <w:jc w:val="both"/>
        <w:rPr>
          <w:rFonts w:eastAsia="Times New Roman" w:cs="Arial"/>
          <w:b w:val="0"/>
          <w:sz w:val="22"/>
          <w:lang w:val="es-ES"/>
        </w:rPr>
      </w:pPr>
      <w:r w:rsidRPr="00AC19CB">
        <w:rPr>
          <w:rFonts w:eastAsia="Times New Roman" w:cs="Arial"/>
          <w:b w:val="0"/>
          <w:sz w:val="22"/>
          <w:lang w:val="es-ES"/>
        </w:rPr>
        <w:t xml:space="preserve">El equilibrio será reestablecido siempre que las condiciones anteriores hayan tenido implicancias en la variación de costos relacionados </w:t>
      </w:r>
      <w:r w:rsidR="002F5B9A" w:rsidRPr="000C0AF5">
        <w:rPr>
          <w:rFonts w:eastAsia="Times New Roman" w:cs="Arial"/>
          <w:b w:val="0"/>
          <w:sz w:val="22"/>
          <w:lang w:val="es-ES"/>
        </w:rPr>
        <w:t xml:space="preserve">a </w:t>
      </w:r>
      <w:r w:rsidR="002F5B9A" w:rsidRPr="00AA5BFC">
        <w:rPr>
          <w:rFonts w:cs="Arial"/>
          <w:b w:val="0"/>
          <w:sz w:val="22"/>
        </w:rPr>
        <w:t>la construcción y</w:t>
      </w:r>
      <w:r w:rsidR="00E250CB">
        <w:rPr>
          <w:rFonts w:cs="Arial"/>
          <w:b w:val="0"/>
          <w:sz w:val="22"/>
        </w:rPr>
        <w:t>/o</w:t>
      </w:r>
      <w:r w:rsidR="002F5B9A" w:rsidRPr="00AA5BFC">
        <w:rPr>
          <w:rFonts w:cs="Arial"/>
          <w:b w:val="0"/>
          <w:sz w:val="22"/>
        </w:rPr>
        <w:t xml:space="preserve"> </w:t>
      </w:r>
      <w:r w:rsidRPr="00AC19CB">
        <w:rPr>
          <w:rFonts w:eastAsia="Times New Roman" w:cs="Arial"/>
          <w:b w:val="0"/>
          <w:sz w:val="22"/>
          <w:lang w:val="es-ES"/>
        </w:rPr>
        <w:t xml:space="preserve">a </w:t>
      </w:r>
      <w:r w:rsidR="00B717AC">
        <w:rPr>
          <w:rFonts w:eastAsia="Times New Roman" w:cs="Arial"/>
          <w:b w:val="0"/>
          <w:sz w:val="22"/>
          <w:lang w:val="es-ES"/>
        </w:rPr>
        <w:t xml:space="preserve">la prestación de </w:t>
      </w:r>
      <w:r w:rsidRPr="00AC19CB">
        <w:rPr>
          <w:rFonts w:eastAsia="Times New Roman" w:cs="Arial"/>
          <w:b w:val="0"/>
          <w:sz w:val="22"/>
          <w:lang w:val="es-ES"/>
        </w:rPr>
        <w:t xml:space="preserve">los Servicios Aeroportuarios. Cualquiera de las Partes que considere que el equilibrio económico </w:t>
      </w:r>
      <w:r w:rsidR="00F06C17" w:rsidRPr="00AC19CB">
        <w:rPr>
          <w:rFonts w:eastAsia="Times New Roman" w:cs="Arial"/>
          <w:b w:val="0"/>
          <w:sz w:val="22"/>
          <w:lang w:val="es-ES"/>
        </w:rPr>
        <w:t xml:space="preserve">- </w:t>
      </w:r>
      <w:r w:rsidRPr="00AC19CB">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r w:rsidR="00171E03" w:rsidRPr="00AC19CB">
        <w:rPr>
          <w:rFonts w:eastAsia="Times New Roman" w:cs="Arial"/>
          <w:b w:val="0"/>
          <w:sz w:val="22"/>
          <w:lang w:val="es-ES"/>
        </w:rPr>
        <w:t xml:space="preserve">  </w:t>
      </w:r>
    </w:p>
    <w:p w:rsidR="00852247" w:rsidRDefault="00852247" w:rsidP="00AC19CB">
      <w:pPr>
        <w:pStyle w:val="Textoindependiente"/>
        <w:spacing w:before="60" w:after="60"/>
        <w:ind w:left="1418"/>
        <w:jc w:val="both"/>
        <w:rPr>
          <w:rFonts w:cs="Arial"/>
          <w:b w:val="0"/>
          <w:bCs/>
          <w:color w:val="000000"/>
          <w:sz w:val="22"/>
        </w:rPr>
      </w:pPr>
    </w:p>
    <w:p w:rsidR="008B560E" w:rsidRPr="00AC19CB" w:rsidRDefault="008B560E" w:rsidP="00AC19CB">
      <w:pPr>
        <w:pStyle w:val="Textoindependiente"/>
        <w:spacing w:before="60" w:after="60"/>
        <w:ind w:left="1418"/>
        <w:jc w:val="both"/>
        <w:rPr>
          <w:rFonts w:cs="Arial"/>
          <w:b w:val="0"/>
          <w:bCs/>
          <w:color w:val="000000"/>
          <w:sz w:val="22"/>
        </w:rPr>
      </w:pPr>
      <w:r w:rsidRPr="00AC19CB">
        <w:rPr>
          <w:rFonts w:cs="Arial"/>
          <w:b w:val="0"/>
          <w:bCs/>
          <w:color w:val="000000"/>
          <w:sz w:val="22"/>
        </w:rPr>
        <w:t>El restablecimiento del equilibrio económico</w:t>
      </w:r>
      <w:r w:rsidR="00F06C17" w:rsidRPr="00AC19CB">
        <w:rPr>
          <w:rFonts w:cs="Arial"/>
          <w:b w:val="0"/>
          <w:bCs/>
          <w:color w:val="000000"/>
          <w:sz w:val="22"/>
        </w:rPr>
        <w:t xml:space="preserve"> -</w:t>
      </w:r>
      <w:r w:rsidRPr="00AC19CB">
        <w:rPr>
          <w:rFonts w:cs="Arial"/>
          <w:b w:val="0"/>
          <w:bCs/>
          <w:color w:val="000000"/>
          <w:sz w:val="22"/>
        </w:rPr>
        <w:t xml:space="preserve"> financiero se efectuará en base al estado de pérdidas y ganancias auditado del ejercicio anual, donde sean verificables las variaciones de costos anteriormente </w:t>
      </w:r>
      <w:r w:rsidRPr="00AC19CB">
        <w:rPr>
          <w:rFonts w:cs="Arial"/>
          <w:b w:val="0"/>
          <w:bCs/>
          <w:color w:val="000000"/>
          <w:sz w:val="22"/>
        </w:rPr>
        <w:lastRenderedPageBreak/>
        <w:t>referid</w:t>
      </w:r>
      <w:r w:rsidR="00E2569D" w:rsidRPr="00AC19CB">
        <w:rPr>
          <w:rFonts w:cs="Arial"/>
          <w:b w:val="0"/>
          <w:bCs/>
          <w:color w:val="000000"/>
          <w:sz w:val="22"/>
        </w:rPr>
        <w:t>a</w:t>
      </w:r>
      <w:r w:rsidRPr="00AC19CB">
        <w:rPr>
          <w:rFonts w:cs="Arial"/>
          <w:b w:val="0"/>
          <w:bCs/>
          <w:color w:val="000000"/>
          <w:sz w:val="22"/>
        </w:rPr>
        <w:t>s. Sin perjuicio de ello, el OSITRAN podrá solicitar la información que sustente las variaciones señaladas.</w:t>
      </w:r>
    </w:p>
    <w:p w:rsidR="00852247" w:rsidRDefault="00852247" w:rsidP="00AC19CB">
      <w:pPr>
        <w:pStyle w:val="Textoindependiente"/>
        <w:spacing w:before="60" w:after="60"/>
        <w:ind w:left="1418"/>
        <w:jc w:val="both"/>
        <w:rPr>
          <w:rFonts w:cs="Arial"/>
          <w:b w:val="0"/>
          <w:sz w:val="22"/>
        </w:rPr>
      </w:pPr>
    </w:p>
    <w:p w:rsidR="00446492" w:rsidRPr="00AC19CB" w:rsidRDefault="00446492" w:rsidP="00AC19CB">
      <w:pPr>
        <w:pStyle w:val="Textoindependiente"/>
        <w:spacing w:before="60" w:after="60"/>
        <w:ind w:left="1418"/>
        <w:jc w:val="both"/>
        <w:rPr>
          <w:rFonts w:eastAsia="Times New Roman" w:cs="Arial"/>
          <w:b w:val="0"/>
          <w:sz w:val="22"/>
          <w:lang w:val="es-ES"/>
        </w:rPr>
      </w:pPr>
      <w:r w:rsidRPr="00AC19CB">
        <w:rPr>
          <w:rFonts w:cs="Arial"/>
          <w:b w:val="0"/>
          <w:sz w:val="22"/>
        </w:rPr>
        <w:t xml:space="preserve">El restablecimiento del equilibrio económico – financiero procederá siempre y cuando no se haya realizado el reajuste correspondiente según a lo dispuesto en el Anexo </w:t>
      </w:r>
      <w:r w:rsidR="00F06C17" w:rsidRPr="00AC19CB">
        <w:rPr>
          <w:rFonts w:cs="Arial"/>
          <w:b w:val="0"/>
          <w:sz w:val="22"/>
        </w:rPr>
        <w:t>23</w:t>
      </w:r>
      <w:r w:rsidRPr="00AC19CB">
        <w:rPr>
          <w:rFonts w:cs="Arial"/>
          <w:b w:val="0"/>
          <w:sz w:val="22"/>
        </w:rPr>
        <w:t xml:space="preserve"> </w:t>
      </w:r>
      <w:r w:rsidR="00140A25" w:rsidRPr="00AC19CB">
        <w:rPr>
          <w:rFonts w:cs="Arial"/>
          <w:b w:val="0"/>
          <w:sz w:val="22"/>
        </w:rPr>
        <w:t>del Contrato</w:t>
      </w:r>
      <w:r w:rsidRPr="00AC19CB">
        <w:rPr>
          <w:rFonts w:cs="Arial"/>
          <w:b w:val="0"/>
          <w:sz w:val="22"/>
        </w:rPr>
        <w:t xml:space="preserve"> por las mismas causas.</w:t>
      </w:r>
    </w:p>
    <w:p w:rsidR="00CE56B9" w:rsidRPr="00AC19CB" w:rsidRDefault="00CE56B9" w:rsidP="00AC19CB">
      <w:pPr>
        <w:pStyle w:val="Textoindependiente"/>
        <w:spacing w:before="60" w:after="60"/>
        <w:ind w:left="1418"/>
        <w:jc w:val="both"/>
        <w:rPr>
          <w:rFonts w:eastAsia="Times New Roman" w:cs="Arial"/>
          <w:b w:val="0"/>
          <w:sz w:val="22"/>
          <w:lang w:val="es-ES_tradnl"/>
        </w:rPr>
      </w:pPr>
    </w:p>
    <w:p w:rsidR="00874042"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rPr>
      </w:pPr>
      <w:r w:rsidRPr="00AC19CB">
        <w:rPr>
          <w:rFonts w:ascii="Arial" w:hAnsi="Arial" w:cs="Arial"/>
          <w:color w:val="000000"/>
          <w:sz w:val="22"/>
          <w:szCs w:val="22"/>
          <w:lang w:val="es-PE"/>
        </w:rPr>
        <w:t xml:space="preserve">El </w:t>
      </w:r>
      <w:r w:rsidRPr="00AC19CB">
        <w:rPr>
          <w:rFonts w:ascii="Arial" w:hAnsi="Arial" w:cs="Arial"/>
          <w:bCs/>
          <w:color w:val="000000"/>
          <w:sz w:val="22"/>
          <w:szCs w:val="22"/>
          <w:lang w:val="es-PE"/>
        </w:rPr>
        <w:t xml:space="preserve">OSITRAN establecerá que el equilibrio económico - financiero se ha visto afectado cuando, debido a cambios en las Leyes Aplicables, se demuestre la existencia de variaciones en los costos, relacionados a la prestación de Servicios Aeroportuarios. </w:t>
      </w:r>
    </w:p>
    <w:p w:rsidR="00171E03" w:rsidRPr="00AC19CB" w:rsidRDefault="00171E03" w:rsidP="00AC19CB">
      <w:pPr>
        <w:spacing w:before="60" w:after="60"/>
        <w:ind w:left="1418"/>
        <w:jc w:val="both"/>
        <w:rPr>
          <w:rFonts w:ascii="Arial" w:hAnsi="Arial" w:cs="Arial"/>
          <w:bCs/>
          <w:color w:val="000000"/>
          <w:sz w:val="22"/>
          <w:szCs w:val="22"/>
        </w:rPr>
      </w:pPr>
    </w:p>
    <w:p w:rsidR="00171E03" w:rsidRPr="00AC19CB" w:rsidRDefault="00171E03" w:rsidP="00AC19CB">
      <w:pPr>
        <w:pStyle w:val="Textosinformato"/>
        <w:tabs>
          <w:tab w:val="left" w:pos="720"/>
        </w:tabs>
        <w:spacing w:before="60" w:after="60"/>
        <w:ind w:left="1416" w:hanging="720"/>
        <w:jc w:val="both"/>
        <w:rPr>
          <w:rFonts w:ascii="Arial" w:hAnsi="Arial" w:cs="Arial"/>
          <w:bCs/>
          <w:color w:val="000000"/>
          <w:sz w:val="22"/>
          <w:lang w:val="es-PE"/>
        </w:rPr>
      </w:pPr>
      <w:r w:rsidRPr="00AC19CB">
        <w:rPr>
          <w:rFonts w:ascii="Arial" w:hAnsi="Arial" w:cs="Arial"/>
          <w:sz w:val="22"/>
          <w:lang w:val="es-PE"/>
        </w:rPr>
        <w:tab/>
      </w:r>
      <w:r w:rsidR="00CE56B9" w:rsidRPr="00AC19CB">
        <w:rPr>
          <w:rFonts w:ascii="Arial" w:hAnsi="Arial" w:cs="Arial"/>
          <w:sz w:val="22"/>
          <w:lang w:val="es-PE"/>
        </w:rPr>
        <w:tab/>
      </w:r>
      <w:r w:rsidRPr="00AC19CB">
        <w:rPr>
          <w:rFonts w:ascii="Arial" w:hAnsi="Arial" w:cs="Arial"/>
          <w:bCs/>
          <w:color w:val="000000"/>
          <w:sz w:val="22"/>
          <w:lang w:val="es-PE"/>
        </w:rPr>
        <w:t xml:space="preserve">El OSITRAN, establecerá la magnitud del desequilibrio en función a la diferencia entre: </w:t>
      </w:r>
    </w:p>
    <w:p w:rsidR="00171E03" w:rsidRPr="00AC19CB" w:rsidRDefault="00171E03" w:rsidP="00AC19CB">
      <w:pPr>
        <w:spacing w:before="60" w:after="60"/>
        <w:jc w:val="both"/>
        <w:rPr>
          <w:rFonts w:ascii="Arial" w:hAnsi="Arial" w:cs="Arial"/>
          <w:bCs/>
          <w:color w:val="000000"/>
          <w:sz w:val="22"/>
          <w:szCs w:val="22"/>
          <w:lang w:val="es-PE"/>
        </w:rPr>
      </w:pPr>
    </w:p>
    <w:p w:rsidR="00874042" w:rsidRPr="00AC19CB" w:rsidRDefault="00171E03" w:rsidP="00AC19CB">
      <w:pPr>
        <w:pStyle w:val="Sangra2detindependiente"/>
        <w:numPr>
          <w:ilvl w:val="0"/>
          <w:numId w:val="45"/>
        </w:numPr>
        <w:tabs>
          <w:tab w:val="clear" w:pos="704"/>
          <w:tab w:val="num" w:pos="1985"/>
        </w:tabs>
        <w:spacing w:before="60" w:after="60"/>
        <w:ind w:left="1985" w:hanging="567"/>
        <w:rPr>
          <w:bCs/>
          <w:szCs w:val="22"/>
          <w:lang w:val="es-PE"/>
        </w:rPr>
      </w:pPr>
      <w:r w:rsidRPr="00AC19CB">
        <w:rPr>
          <w:bCs/>
          <w:szCs w:val="22"/>
          <w:lang w:val="es-PE" w:eastAsia="en-US"/>
        </w:rPr>
        <w:t>Los resultados antes de impuestos resultante del ejercicio, relacionados específicamente a la prestación del Servicio Aeroportuario</w:t>
      </w:r>
      <w:r w:rsidRPr="00AC19CB">
        <w:rPr>
          <w:b/>
          <w:szCs w:val="22"/>
        </w:rPr>
        <w:t xml:space="preserve"> </w:t>
      </w:r>
      <w:r w:rsidRPr="00AC19CB">
        <w:rPr>
          <w:bCs/>
          <w:szCs w:val="22"/>
          <w:lang w:val="es-PE" w:eastAsia="en-US"/>
        </w:rPr>
        <w:t xml:space="preserve">y reconocidos por el CONCEDENTE y/o </w:t>
      </w:r>
      <w:r w:rsidRPr="00AC19CB">
        <w:rPr>
          <w:bCs/>
          <w:color w:val="000000"/>
          <w:szCs w:val="22"/>
          <w:lang w:val="es-PE"/>
        </w:rPr>
        <w:t>OSITRAN</w:t>
      </w:r>
      <w:r w:rsidRPr="00AC19CB">
        <w:rPr>
          <w:bCs/>
          <w:szCs w:val="22"/>
          <w:lang w:val="es-PE"/>
        </w:rPr>
        <w:t>.</w:t>
      </w:r>
    </w:p>
    <w:p w:rsidR="00171E03" w:rsidRPr="00AC19CB" w:rsidRDefault="00171E03" w:rsidP="00AC19CB">
      <w:pPr>
        <w:tabs>
          <w:tab w:val="num" w:pos="1985"/>
        </w:tabs>
        <w:spacing w:before="60" w:after="60"/>
        <w:ind w:left="1985" w:hanging="567"/>
        <w:jc w:val="both"/>
        <w:rPr>
          <w:rFonts w:ascii="Arial" w:hAnsi="Arial" w:cs="Arial"/>
          <w:bCs/>
          <w:sz w:val="22"/>
          <w:szCs w:val="22"/>
          <w:lang w:val="es-PE" w:eastAsia="en-US"/>
        </w:rPr>
      </w:pPr>
      <w:r w:rsidRPr="00AC19CB">
        <w:rPr>
          <w:rFonts w:ascii="Arial" w:hAnsi="Arial" w:cs="Arial"/>
          <w:bCs/>
          <w:sz w:val="22"/>
          <w:szCs w:val="22"/>
          <w:lang w:val="es-PE" w:eastAsia="en-US"/>
        </w:rPr>
        <w:t>b)</w:t>
      </w:r>
      <w:r w:rsidRPr="00AC19CB">
        <w:rPr>
          <w:rFonts w:ascii="Arial" w:hAnsi="Arial" w:cs="Arial"/>
          <w:bCs/>
          <w:sz w:val="22"/>
          <w:szCs w:val="22"/>
          <w:lang w:val="es-PE" w:eastAsia="en-US"/>
        </w:rPr>
        <w:tab/>
        <w:t xml:space="preserve">El recálculo de los resultados antes de impuestos del mismo ejercicio, relacionado a la prestación del Servicio Aeroportuario, aplicando los valores de costos que correspondan al momento previo a la modificación que ocurran como consecuencia de los cambios en las Leyes Aplicables. </w:t>
      </w:r>
    </w:p>
    <w:p w:rsidR="009928E4" w:rsidRDefault="009928E4" w:rsidP="00AC19CB">
      <w:pPr>
        <w:pStyle w:val="Sangradetextonormal"/>
        <w:spacing w:before="60" w:after="60"/>
        <w:ind w:left="1418"/>
        <w:rPr>
          <w:rFonts w:cs="Arial"/>
        </w:rPr>
      </w:pPr>
    </w:p>
    <w:p w:rsidR="00171E03" w:rsidRPr="00AC19CB" w:rsidRDefault="00171E03" w:rsidP="00AC19CB">
      <w:pPr>
        <w:pStyle w:val="Sangradetextonormal"/>
        <w:spacing w:before="60" w:after="60"/>
        <w:ind w:left="1418"/>
        <w:rPr>
          <w:rFonts w:cs="Arial"/>
        </w:rPr>
      </w:pPr>
      <w:r w:rsidRPr="00AC19CB">
        <w:rPr>
          <w:rFonts w:cs="Arial"/>
        </w:rPr>
        <w:t>Para tal efecto, el OSITRAN podrá solicitar al CONCESIONARIO la información que considere necesaria sobre los costos que hayan sido afectados por los cambios en las Leyes y Aplicables.</w:t>
      </w:r>
    </w:p>
    <w:p w:rsidR="00171E03" w:rsidRPr="00AC19CB" w:rsidRDefault="00171E03" w:rsidP="00AC19CB">
      <w:pPr>
        <w:spacing w:before="60" w:after="60"/>
        <w:jc w:val="both"/>
        <w:rPr>
          <w:rFonts w:ascii="Arial" w:hAnsi="Arial" w:cs="Arial"/>
          <w:bCs/>
          <w:color w:val="000000"/>
          <w:sz w:val="22"/>
          <w:szCs w:val="22"/>
          <w:lang w:val="es-PE"/>
        </w:rPr>
      </w:pPr>
    </w:p>
    <w:p w:rsidR="00874042"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Acto seguido se procederá a encontrar el porcentaje del desequilibrio dividiendo la diferencia resultante del procedimiento </w:t>
      </w:r>
      <w:r w:rsidR="00066EF9">
        <w:rPr>
          <w:rFonts w:ascii="Arial" w:hAnsi="Arial" w:cs="Arial"/>
          <w:bCs/>
          <w:color w:val="000000"/>
          <w:sz w:val="22"/>
          <w:szCs w:val="22"/>
          <w:lang w:val="es-PE"/>
        </w:rPr>
        <w:t xml:space="preserve">detallado en los literales </w:t>
      </w:r>
      <w:r w:rsidRPr="00AC19CB">
        <w:rPr>
          <w:rFonts w:ascii="Arial" w:hAnsi="Arial" w:cs="Arial"/>
          <w:bCs/>
          <w:color w:val="000000"/>
          <w:sz w:val="22"/>
          <w:szCs w:val="22"/>
          <w:lang w:val="es-PE"/>
        </w:rPr>
        <w:t xml:space="preserve">a) y b) </w:t>
      </w:r>
      <w:r w:rsidR="00231877">
        <w:rPr>
          <w:rFonts w:ascii="Arial" w:hAnsi="Arial" w:cs="Arial"/>
          <w:bCs/>
          <w:color w:val="000000"/>
          <w:sz w:val="22"/>
          <w:szCs w:val="22"/>
          <w:lang w:val="es-PE"/>
        </w:rPr>
        <w:t xml:space="preserve">del Numeral </w:t>
      </w:r>
      <w:r w:rsidR="00066EF9">
        <w:rPr>
          <w:rFonts w:ascii="Arial" w:hAnsi="Arial" w:cs="Arial"/>
          <w:bCs/>
          <w:color w:val="000000"/>
          <w:sz w:val="22"/>
          <w:szCs w:val="22"/>
          <w:lang w:val="es-PE"/>
        </w:rPr>
        <w:t>precedente</w:t>
      </w:r>
      <w:r w:rsidRPr="00AC19CB">
        <w:rPr>
          <w:rFonts w:ascii="Arial" w:hAnsi="Arial" w:cs="Arial"/>
          <w:bCs/>
          <w:color w:val="000000"/>
          <w:sz w:val="22"/>
          <w:szCs w:val="22"/>
          <w:lang w:val="es-PE"/>
        </w:rPr>
        <w:t xml:space="preserve">, entre el resultado antes de impuestos del último ejercicio o del resultado acumulado, según corresponda. Si el resultado supera el diez por ciento (10%), se procederá a restablecerlo, otorgando una compensación al CONCESIONARIO o al CONCEDENTE, según corresponda, por el desequilibrio calculado. </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ambos casos, dicha compensación podrá ser adicionada o descontada, respectivamente, en la </w:t>
      </w:r>
      <w:r w:rsidR="00AB7BDE" w:rsidRPr="00AC19CB">
        <w:rPr>
          <w:rFonts w:ascii="Arial" w:hAnsi="Arial" w:cs="Arial"/>
          <w:bCs/>
          <w:color w:val="000000"/>
          <w:sz w:val="22"/>
          <w:szCs w:val="22"/>
          <w:lang w:val="es-PE"/>
        </w:rPr>
        <w:t xml:space="preserve">cuota del </w:t>
      </w:r>
      <w:r w:rsidR="00140A25" w:rsidRPr="00AC19CB">
        <w:rPr>
          <w:rFonts w:ascii="Arial" w:hAnsi="Arial" w:cs="Arial"/>
          <w:bCs/>
          <w:color w:val="000000"/>
          <w:sz w:val="22"/>
          <w:szCs w:val="22"/>
          <w:lang w:val="es-PE"/>
        </w:rPr>
        <w:t>compromiso de pago del CONCEDENTE definido en el Anexo 23 del Contrato</w:t>
      </w:r>
      <w:r w:rsidR="00AB7BDE" w:rsidRPr="00AC19CB">
        <w:rPr>
          <w:rFonts w:ascii="Arial" w:hAnsi="Arial" w:cs="Arial"/>
          <w:bCs/>
          <w:color w:val="000000"/>
          <w:sz w:val="22"/>
          <w:szCs w:val="22"/>
          <w:lang w:val="es-PE"/>
        </w:rPr>
        <w:t>, por el monto que resulte sin incluir intereses</w:t>
      </w:r>
      <w:r w:rsidRPr="00AC19CB">
        <w:rPr>
          <w:rFonts w:ascii="Arial" w:hAnsi="Arial" w:cs="Arial"/>
          <w:bCs/>
          <w:color w:val="000000"/>
          <w:sz w:val="22"/>
          <w:szCs w:val="22"/>
          <w:lang w:val="es-PE"/>
        </w:rPr>
        <w:t xml:space="preserve">. </w:t>
      </w:r>
      <w:r w:rsidR="00AB7BDE" w:rsidRPr="00AC19CB">
        <w:rPr>
          <w:rFonts w:ascii="Arial" w:hAnsi="Arial" w:cs="Arial"/>
          <w:bCs/>
          <w:color w:val="000000"/>
          <w:sz w:val="22"/>
          <w:szCs w:val="22"/>
          <w:lang w:val="es-PE"/>
        </w:rPr>
        <w:t>Las Partes podrán acordar un mecanismo diferente de compensación.</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Si el monto obtenido en el literal b) de</w:t>
      </w:r>
      <w:r w:rsidR="00231877">
        <w:rPr>
          <w:rFonts w:ascii="Arial" w:hAnsi="Arial" w:cs="Arial"/>
          <w:bCs/>
          <w:color w:val="000000"/>
          <w:sz w:val="22"/>
          <w:szCs w:val="22"/>
          <w:lang w:val="es-PE"/>
        </w:rPr>
        <w:t xml:space="preserve">l Numeral 9.3.3 </w:t>
      </w:r>
      <w:r w:rsidRPr="00AC19CB">
        <w:rPr>
          <w:rFonts w:ascii="Arial" w:hAnsi="Arial" w:cs="Arial"/>
          <w:bCs/>
          <w:color w:val="000000"/>
          <w:sz w:val="22"/>
          <w:szCs w:val="22"/>
          <w:lang w:val="es-PE"/>
        </w:rPr>
        <w:t xml:space="preserve">es igual a cero (0), para </w:t>
      </w:r>
      <w:r w:rsidR="00F274E9" w:rsidRPr="00AC19CB">
        <w:rPr>
          <w:rFonts w:ascii="Arial" w:hAnsi="Arial" w:cs="Arial"/>
          <w:bCs/>
          <w:color w:val="000000"/>
          <w:sz w:val="22"/>
          <w:szCs w:val="22"/>
          <w:lang w:val="es-PE"/>
        </w:rPr>
        <w:t>restablecer</w:t>
      </w:r>
      <w:r w:rsidRPr="00AC19CB">
        <w:rPr>
          <w:rFonts w:ascii="Arial" w:hAnsi="Arial" w:cs="Arial"/>
          <w:bCs/>
          <w:color w:val="000000"/>
          <w:sz w:val="22"/>
          <w:szCs w:val="22"/>
          <w:lang w:val="es-PE"/>
        </w:rPr>
        <w:t xml:space="preserve"> el desequilibrio económico financiero sólo se tendrá en cuenta la diferencia de monto obtenido en a) menos el monto obtenido </w:t>
      </w:r>
      <w:r w:rsidRPr="00AC19CB">
        <w:rPr>
          <w:rFonts w:ascii="Arial" w:hAnsi="Arial" w:cs="Arial"/>
          <w:bCs/>
          <w:color w:val="000000"/>
          <w:sz w:val="22"/>
          <w:szCs w:val="22"/>
          <w:lang w:val="es-PE"/>
        </w:rPr>
        <w:lastRenderedPageBreak/>
        <w:t>en b), sin ser necesario recalcular el porcentaje de desequilibrio antes mencionado.</w:t>
      </w:r>
    </w:p>
    <w:p w:rsidR="00CE56B9" w:rsidRPr="00AC19CB" w:rsidRDefault="00CE56B9" w:rsidP="00AC19CB">
      <w:pPr>
        <w:spacing w:before="60" w:after="60"/>
        <w:ind w:left="1416"/>
        <w:jc w:val="both"/>
        <w:rPr>
          <w:rFonts w:ascii="Arial" w:hAnsi="Arial" w:cs="Arial"/>
          <w:bCs/>
          <w:color w:val="000000"/>
          <w:sz w:val="22"/>
          <w:szCs w:val="22"/>
          <w:lang w:val="es-PE"/>
        </w:rPr>
      </w:pPr>
    </w:p>
    <w:p w:rsidR="00874042"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CONCESIONARIO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De ser el caso, el OSITRAN deberá establecer en un plazo no mayor a treinta (30) Días</w:t>
      </w:r>
      <w:r w:rsidR="00AB7BDE" w:rsidRPr="00AC19CB">
        <w:rPr>
          <w:rFonts w:ascii="Arial" w:hAnsi="Arial" w:cs="Arial"/>
          <w:bCs/>
          <w:color w:val="000000"/>
          <w:sz w:val="22"/>
          <w:szCs w:val="22"/>
          <w:lang w:val="es-PE"/>
        </w:rPr>
        <w:t xml:space="preserve"> a partir de determinada la procedencia del pedido</w:t>
      </w:r>
      <w:r w:rsidRPr="00AC19CB">
        <w:rPr>
          <w:rFonts w:ascii="Arial" w:hAnsi="Arial" w:cs="Arial"/>
          <w:bCs/>
          <w:color w:val="000000"/>
          <w:sz w:val="22"/>
          <w:szCs w:val="22"/>
          <w:lang w:val="es-PE"/>
        </w:rPr>
        <w:t xml:space="preserve">, el monto a pagar a favor del CONCESIONARIO, aplicando para tal efecto, los criterios de valorización previstos en la presente Cláusula e informará del resultado al CONCEDENTE, para que tome las medidas correspondiente, y al CONCESIONARIO. El monto que se haya determinado será abonado al CONCESIONARIO dentro de los seis (06) meses siguientes sin incluir intereses. Por cualquier retraso se reconocerá un interés a la tasa LIBOR más uno por ciento (1%) sobre el saldo no pagado luego del periodo máximo de abono señalado. </w:t>
      </w:r>
    </w:p>
    <w:p w:rsidR="009928E4" w:rsidRPr="00AC19CB" w:rsidRDefault="009928E4" w:rsidP="009928E4">
      <w:pPr>
        <w:spacing w:before="60" w:after="60"/>
        <w:ind w:left="1418"/>
        <w:jc w:val="both"/>
        <w:rPr>
          <w:rFonts w:ascii="Arial" w:hAnsi="Arial" w:cs="Arial"/>
          <w:bCs/>
          <w:color w:val="000000"/>
          <w:sz w:val="22"/>
          <w:szCs w:val="22"/>
          <w:lang w:val="es-PE"/>
        </w:rPr>
      </w:pP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CONCEDENTE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De ser el caso, el OSITRAN deberá establecer en un plazo no mayor a treinta (30) Días, contados desde el momento de emitido su pronunciamiento, el monto a pagar a favor del CONCEDENTE, aplicando para tal efecto, los criterios de valorización previstos en la presente Cláusula e informará del resultado al CONCEDENTE y al CONCESIONARIO para que tome las medidas correspondiente. El monto resultante será abonado por el CONCESIONARIO al CONCEDENTE dentro de los seis (06) meses siguientes. Por cualquier retraso se reconocerá un interés a la tasa LIBOR más uno por ciento (1%) sobre el saldo no pagado luego del periodo máximo de abono señalado.  </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la misma oportunidad que el CONCEDENTE o el CONCESIONARIO invoquen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Cualquier otro </w:t>
      </w:r>
      <w:r w:rsidR="00AD1536" w:rsidRPr="00AC19CB">
        <w:rPr>
          <w:rFonts w:ascii="Arial" w:hAnsi="Arial" w:cs="Arial"/>
          <w:bCs/>
          <w:color w:val="000000"/>
          <w:sz w:val="22"/>
          <w:szCs w:val="22"/>
          <w:lang w:val="es-PE"/>
        </w:rPr>
        <w:t>mecanismo de pago correspondiente a la</w:t>
      </w:r>
      <w:r w:rsidRPr="00AC19CB">
        <w:rPr>
          <w:rFonts w:ascii="Arial" w:hAnsi="Arial" w:cs="Arial"/>
          <w:bCs/>
          <w:color w:val="000000"/>
          <w:sz w:val="22"/>
          <w:szCs w:val="22"/>
          <w:lang w:val="es-PE"/>
        </w:rPr>
        <w:t xml:space="preserve"> restitución del equilibrio económico – financiero será acordado por las Partes.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AC19CB">
        <w:rPr>
          <w:rFonts w:ascii="Arial" w:hAnsi="Arial" w:cs="Arial"/>
          <w:bCs/>
          <w:color w:val="000000"/>
          <w:sz w:val="22"/>
          <w:szCs w:val="22"/>
          <w:lang w:val="es-PE"/>
        </w:rPr>
        <w:t xml:space="preserve">Décimo Sexta </w:t>
      </w:r>
      <w:r w:rsidRPr="00AC19CB">
        <w:rPr>
          <w:rFonts w:ascii="Arial" w:hAnsi="Arial" w:cs="Arial"/>
          <w:bCs/>
          <w:color w:val="000000"/>
          <w:sz w:val="22"/>
          <w:szCs w:val="22"/>
          <w:lang w:val="es-PE"/>
        </w:rPr>
        <w:t>del presente Contrato, rigiendo las demás disposiciones de esta cláusula en lo que fueran pertinentes.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AC19CB">
        <w:rPr>
          <w:rFonts w:ascii="Arial" w:hAnsi="Arial" w:cs="Arial"/>
          <w:bCs/>
          <w:color w:val="000000"/>
          <w:sz w:val="22"/>
          <w:szCs w:val="22"/>
          <w:lang w:val="es-PE"/>
        </w:rPr>
        <w:t>, en temas relacionados con Tarifas,</w:t>
      </w:r>
      <w:r w:rsidRPr="00AC19CB">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AC19CB" w:rsidRDefault="00171E03" w:rsidP="00AC19CB">
      <w:pPr>
        <w:pStyle w:val="ArticleL1"/>
        <w:keepNext w:val="0"/>
        <w:spacing w:before="60" w:after="60"/>
        <w:rPr>
          <w:rFonts w:cs="Arial"/>
          <w:b w:val="0"/>
          <w:bCs/>
        </w:rPr>
      </w:pPr>
      <w:bookmarkStart w:id="48" w:name="_Toc177898840"/>
      <w:bookmarkStart w:id="49" w:name="_Toc214430429"/>
    </w:p>
    <w:p w:rsidR="00CE56B9" w:rsidRPr="00AC19CB" w:rsidRDefault="00171E03"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 xml:space="preserve">Régimen Tributario </w:t>
      </w:r>
      <w:r w:rsidR="00753BE3" w:rsidRPr="00AC19CB">
        <w:rPr>
          <w:rFonts w:cs="Arial"/>
        </w:rPr>
        <w:t xml:space="preserve">y Aduanero </w:t>
      </w:r>
      <w:r w:rsidRPr="00AC19CB">
        <w:rPr>
          <w:rFonts w:cs="Arial"/>
        </w:rPr>
        <w:t>de la Concesión</w:t>
      </w:r>
      <w:bookmarkEnd w:id="48"/>
      <w:bookmarkEnd w:id="49"/>
    </w:p>
    <w:p w:rsidR="00CE56B9" w:rsidRPr="00AC19CB" w:rsidRDefault="00CE56B9" w:rsidP="00AC19CB">
      <w:pPr>
        <w:spacing w:before="60" w:after="60"/>
        <w:rPr>
          <w:rFonts w:ascii="Arial" w:hAnsi="Arial" w:cs="Arial"/>
          <w:sz w:val="22"/>
          <w:szCs w:val="22"/>
          <w:lang w:val="es-PE"/>
        </w:rPr>
      </w:pPr>
    </w:p>
    <w:p w:rsidR="00874042"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o los que se construyan o incorporen a la Concesión, sean dichos tributos administrados por el gobierno nacional, regional o municipal desde el momento de la Toma de Posesión, siempre y cuando dichos impuestos, contribuciones y tasas estén directamente vinculados al ejercicio de las Actividades Aeroportuarias.</w:t>
      </w:r>
    </w:p>
    <w:p w:rsidR="009928E4" w:rsidRPr="009928E4" w:rsidRDefault="009928E4" w:rsidP="009928E4">
      <w:pPr>
        <w:rPr>
          <w:lang w:val="es-PE"/>
        </w:rPr>
      </w:pPr>
    </w:p>
    <w:p w:rsidR="00AD1536" w:rsidRPr="00AC19CB" w:rsidRDefault="00AD1536"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Toda variación de impuestos, incluida toda modificación de alícuotas impositivas, aduaneras que surjan con posterioridad a la Fecha de Cierre</w:t>
      </w:r>
      <w:r w:rsidR="00B2603D" w:rsidRPr="00AC19CB">
        <w:rPr>
          <w:rFonts w:cs="Arial"/>
          <w:b w:val="0"/>
        </w:rPr>
        <w:t>,</w:t>
      </w:r>
      <w:r w:rsidRPr="00AC19CB">
        <w:rPr>
          <w:rFonts w:cs="Arial"/>
          <w:b w:val="0"/>
        </w:rPr>
        <w:t xml:space="preserve"> serán tomados en consideración para efecto de lo dispuesto en </w:t>
      </w:r>
      <w:r w:rsidR="00B2603D" w:rsidRPr="00AC19CB">
        <w:rPr>
          <w:rFonts w:cs="Arial"/>
          <w:b w:val="0"/>
        </w:rPr>
        <w:t>e</w:t>
      </w:r>
      <w:r w:rsidRPr="00AC19CB">
        <w:rPr>
          <w:rFonts w:cs="Arial"/>
          <w:b w:val="0"/>
        </w:rPr>
        <w:t xml:space="preserve">l </w:t>
      </w:r>
      <w:r w:rsidR="00B2603D" w:rsidRPr="00AC19CB">
        <w:rPr>
          <w:rFonts w:cs="Arial"/>
          <w:b w:val="0"/>
        </w:rPr>
        <w:t>Numeral</w:t>
      </w:r>
      <w:r w:rsidRPr="00AC19CB">
        <w:rPr>
          <w:rFonts w:cs="Arial"/>
          <w:b w:val="0"/>
        </w:rPr>
        <w:t xml:space="preserve"> </w:t>
      </w:r>
      <w:r w:rsidR="00CA3E2C" w:rsidRPr="00AC19CB">
        <w:rPr>
          <w:rFonts w:cs="Arial"/>
          <w:b w:val="0"/>
        </w:rPr>
        <w:t xml:space="preserve">9.3 </w:t>
      </w:r>
      <w:r w:rsidR="00B2603D" w:rsidRPr="00AC19CB">
        <w:rPr>
          <w:rFonts w:cs="Arial"/>
          <w:b w:val="0"/>
        </w:rPr>
        <w:t>del presente Contrato</w:t>
      </w:r>
      <w:r w:rsidR="00CA3E2C" w:rsidRPr="00AC19CB">
        <w:rPr>
          <w:rFonts w:cs="Arial"/>
          <w:b w:val="0"/>
        </w:rPr>
        <w:t>.</w:t>
      </w:r>
      <w:r w:rsidRPr="00AC19CB">
        <w:rPr>
          <w:rFonts w:cs="Arial"/>
          <w:b w:val="0"/>
        </w:rPr>
        <w:t xml:space="preserve">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podrá suscribir con el Estado</w:t>
      </w:r>
      <w:r w:rsidR="00CA3E2C" w:rsidRPr="00AC19CB">
        <w:rPr>
          <w:rFonts w:cs="Arial"/>
          <w:b w:val="0"/>
        </w:rPr>
        <w:t xml:space="preserve"> de la República del Perú</w:t>
      </w:r>
      <w:r w:rsidRPr="00AC19CB">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Asimismo, el CONCESIONARIO podrá acceder a los beneficios tributarios que le corresponda, siempre que cumpla con los requisitos y condiciones sustanciales y formales señaladas en las Leyes Aplicables.</w:t>
      </w:r>
    </w:p>
    <w:p w:rsidR="00F0415E" w:rsidRPr="00AC19CB" w:rsidRDefault="00F0415E" w:rsidP="00AC19CB">
      <w:pPr>
        <w:spacing w:before="60" w:after="60"/>
        <w:rPr>
          <w:rFonts w:ascii="Arial" w:hAnsi="Arial" w:cs="Arial"/>
          <w:b/>
          <w:sz w:val="22"/>
          <w:szCs w:val="22"/>
        </w:rPr>
      </w:pPr>
    </w:p>
    <w:p w:rsidR="00753BE3" w:rsidRPr="00AC19CB" w:rsidRDefault="00965638"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deberá sujetarse a lo dispuesto en las Leyes Aplicables en materia aduanera que le sean aplicables, debiendo cumplir con todas las obligaciones de naturaleza aduanera que correspondan al ejercicio de su actividad.</w:t>
      </w:r>
    </w:p>
    <w:p w:rsidR="0009006F" w:rsidRPr="00AC19CB" w:rsidRDefault="0009006F" w:rsidP="00AC19CB">
      <w:pPr>
        <w:spacing w:before="60" w:after="60"/>
        <w:rPr>
          <w:rFonts w:ascii="Arial" w:hAnsi="Arial" w:cs="Arial"/>
          <w:b/>
          <w:sz w:val="22"/>
          <w:szCs w:val="22"/>
        </w:rPr>
      </w:pPr>
    </w:p>
    <w:p w:rsidR="00CA3E2C" w:rsidRPr="00AC19CB" w:rsidRDefault="00CA3E2C"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 xml:space="preserve">Asimismo, será de aplicación las disposiciones contenidas en el Decreto </w:t>
      </w:r>
      <w:r w:rsidR="00737602" w:rsidRPr="00AC19CB">
        <w:rPr>
          <w:rFonts w:cs="Arial"/>
          <w:b w:val="0"/>
        </w:rPr>
        <w:t xml:space="preserve">Legislativo N° 1053, Decreto </w:t>
      </w:r>
      <w:r w:rsidRPr="00AC19CB">
        <w:rPr>
          <w:rFonts w:cs="Arial"/>
          <w:b w:val="0"/>
        </w:rPr>
        <w:t>Supremo N° 03</w:t>
      </w:r>
      <w:r w:rsidR="00737602" w:rsidRPr="00AC19CB">
        <w:rPr>
          <w:rFonts w:cs="Arial"/>
          <w:b w:val="0"/>
        </w:rPr>
        <w:t>7</w:t>
      </w:r>
      <w:r w:rsidRPr="00AC19CB">
        <w:rPr>
          <w:rFonts w:cs="Arial"/>
          <w:b w:val="0"/>
        </w:rPr>
        <w:t>-2008-MTC en lo que fuera aplicable</w:t>
      </w:r>
      <w:r w:rsidR="00B52AC4" w:rsidRPr="00AC19CB">
        <w:rPr>
          <w:rFonts w:cs="Arial"/>
          <w:b w:val="0"/>
        </w:rPr>
        <w:t>,</w:t>
      </w:r>
      <w:r w:rsidR="0009006F" w:rsidRPr="00AC19CB">
        <w:rPr>
          <w:rFonts w:cs="Arial"/>
          <w:b w:val="0"/>
        </w:rPr>
        <w:t xml:space="preserve"> y demás normas modificatorias y conexas.</w:t>
      </w:r>
    </w:p>
    <w:p w:rsidR="000D5AF0" w:rsidRPr="00AC19CB" w:rsidRDefault="000D5AF0" w:rsidP="00AC19CB">
      <w:pPr>
        <w:spacing w:before="60" w:after="60"/>
        <w:jc w:val="both"/>
        <w:rPr>
          <w:rFonts w:ascii="Arial" w:hAnsi="Arial" w:cs="Arial"/>
          <w:color w:val="000000"/>
          <w:sz w:val="22"/>
          <w:szCs w:val="22"/>
          <w:lang w:val="es-PE"/>
        </w:rPr>
      </w:pPr>
    </w:p>
    <w:p w:rsidR="000D5AF0" w:rsidRPr="00AC19CB" w:rsidRDefault="000D5AF0"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sidRPr="00AC19CB">
        <w:rPr>
          <w:rFonts w:eastAsia="Times New Roman" w:cs="Arial"/>
          <w:lang w:val="es-ES"/>
        </w:rPr>
        <w:t>Del Cofinanciamiento</w:t>
      </w:r>
    </w:p>
    <w:p w:rsidR="000D5AF0" w:rsidRPr="00AC19CB" w:rsidRDefault="000D5AF0" w:rsidP="00AC19CB">
      <w:pPr>
        <w:spacing w:before="60" w:after="60"/>
        <w:rPr>
          <w:rFonts w:ascii="Arial" w:hAnsi="Arial" w:cs="Arial"/>
          <w:sz w:val="22"/>
          <w:szCs w:val="22"/>
        </w:rPr>
      </w:pPr>
    </w:p>
    <w:p w:rsidR="00820CD1" w:rsidRDefault="00820CD1"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CONCEDENTE reconocerá el(los) pago(s) señalados en el Anexo 23 del presente Contrato.</w:t>
      </w:r>
    </w:p>
    <w:p w:rsidR="009928E4" w:rsidRPr="009928E4" w:rsidRDefault="009928E4" w:rsidP="009928E4">
      <w:pPr>
        <w:rPr>
          <w:lang w:val="es-PE"/>
        </w:rPr>
      </w:pPr>
    </w:p>
    <w:p w:rsidR="00820CD1" w:rsidRDefault="00820CD1"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 xml:space="preserve">A efecto de </w:t>
      </w:r>
      <w:r w:rsidR="008459CC" w:rsidRPr="00AC19CB">
        <w:rPr>
          <w:rFonts w:cs="Arial"/>
          <w:b w:val="0"/>
        </w:rPr>
        <w:t>cumplir y/o garantizar</w:t>
      </w:r>
      <w:r w:rsidRPr="00AC19CB">
        <w:rPr>
          <w:rFonts w:cs="Arial"/>
          <w:b w:val="0"/>
        </w:rPr>
        <w:t xml:space="preserve"> los pagos establecidos en el Anexo 23 del presente Contrato, el CONCEDENTE deberá cumplir oportunamente con los desembolsos de dinero por concepto de Cofinanciamiento, de acuerdo al Anexo 23 del presente Contrato.</w:t>
      </w:r>
    </w:p>
    <w:p w:rsidR="009928E4" w:rsidRPr="009928E4" w:rsidRDefault="009928E4" w:rsidP="009928E4">
      <w:pPr>
        <w:rPr>
          <w:lang w:val="es-PE"/>
        </w:rPr>
      </w:pPr>
    </w:p>
    <w:p w:rsidR="000D5AF0" w:rsidRPr="00AC19CB" w:rsidRDefault="000D5AF0" w:rsidP="00AC19CB">
      <w:pPr>
        <w:pStyle w:val="ArticleL1"/>
        <w:keepNext w:val="0"/>
        <w:numPr>
          <w:ilvl w:val="2"/>
          <w:numId w:val="46"/>
        </w:numPr>
        <w:tabs>
          <w:tab w:val="clear" w:pos="720"/>
          <w:tab w:val="num" w:pos="1440"/>
        </w:tabs>
        <w:spacing w:before="60" w:after="60"/>
        <w:ind w:left="1440" w:hanging="900"/>
        <w:rPr>
          <w:rFonts w:cs="Arial"/>
        </w:rPr>
      </w:pPr>
      <w:r w:rsidRPr="00AC19CB">
        <w:rPr>
          <w:rFonts w:cs="Arial"/>
          <w:b w:val="0"/>
        </w:rPr>
        <w:lastRenderedPageBreak/>
        <w:t xml:space="preserve">El Cofinanciamiento incluye todos los pagos que deberá realizar el CONCEDENTE estipulados en </w:t>
      </w:r>
      <w:r w:rsidR="00A13987" w:rsidRPr="00AC19CB">
        <w:rPr>
          <w:rFonts w:cs="Arial"/>
          <w:b w:val="0"/>
        </w:rPr>
        <w:t>el</w:t>
      </w:r>
      <w:r w:rsidRPr="00AC19CB">
        <w:rPr>
          <w:rFonts w:cs="Arial"/>
          <w:b w:val="0"/>
        </w:rPr>
        <w:t xml:space="preserve"> Contrato, más el IGV y cualquier otro tipo de impuesto que pueda surgir en el futuro.</w:t>
      </w:r>
    </w:p>
    <w:p w:rsidR="000D5AF0" w:rsidRPr="00AC19CB" w:rsidRDefault="000D5AF0" w:rsidP="00AC19CB">
      <w:pPr>
        <w:spacing w:before="60" w:after="60"/>
        <w:jc w:val="both"/>
        <w:rPr>
          <w:rFonts w:ascii="Arial" w:hAnsi="Arial" w:cs="Arial"/>
          <w:sz w:val="22"/>
          <w:szCs w:val="22"/>
          <w:lang w:val="es-PE"/>
        </w:rPr>
      </w:pPr>
    </w:p>
    <w:p w:rsidR="002667A0" w:rsidRPr="00AC19CB" w:rsidRDefault="000D5AF0"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Fideicomiso</w:t>
      </w:r>
    </w:p>
    <w:p w:rsidR="002667A0" w:rsidRPr="00AC19CB" w:rsidRDefault="002667A0" w:rsidP="00AC19CB">
      <w:pPr>
        <w:spacing w:before="60" w:after="60"/>
        <w:rPr>
          <w:rFonts w:ascii="Arial" w:hAnsi="Arial" w:cs="Arial"/>
          <w:sz w:val="22"/>
          <w:szCs w:val="22"/>
          <w:lang w:val="es-PE"/>
        </w:rPr>
      </w:pPr>
    </w:p>
    <w:p w:rsidR="00171E03" w:rsidRPr="00AC19CB" w:rsidRDefault="000D5AF0" w:rsidP="00AC19CB">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sidRPr="00AC19CB">
        <w:rPr>
          <w:rFonts w:ascii="Arial" w:eastAsia="MS Mincho" w:hAnsi="Arial" w:cs="Arial"/>
          <w:sz w:val="22"/>
          <w:szCs w:val="22"/>
          <w:lang w:val="es-PE"/>
        </w:rPr>
        <w:t xml:space="preserve">Con la finalidad de facilitar, garantizar y atender el adecuado cumplimiento de las obligaciones </w:t>
      </w:r>
      <w:r w:rsidR="0036629F" w:rsidRPr="00AC19CB">
        <w:rPr>
          <w:rFonts w:ascii="Arial" w:eastAsia="MS Mincho" w:hAnsi="Arial" w:cs="Arial"/>
          <w:sz w:val="22"/>
          <w:szCs w:val="22"/>
          <w:lang w:val="es-PE"/>
        </w:rPr>
        <w:t xml:space="preserve">derivadas del presente Contrato, entre ellas el desembolso del Cofinanciamiento, el CONCESIONARIO se obliga a construir y mantener, a su costo en calidad de fideicomitente, un fideicomiso irrevocable de administración, el cual se regirá por lo dispuesto en el Anexo 24 del presente Contrato, así como en el respectivo contrato de fideicomiso. </w:t>
      </w:r>
    </w:p>
    <w:p w:rsidR="00081CBB" w:rsidRPr="00AC19CB" w:rsidRDefault="00081CBB" w:rsidP="00AC19CB">
      <w:pPr>
        <w:spacing w:before="60" w:after="60"/>
        <w:ind w:left="1416"/>
        <w:jc w:val="both"/>
        <w:rPr>
          <w:rFonts w:ascii="Arial" w:hAnsi="Arial" w:cs="Arial"/>
          <w:sz w:val="22"/>
          <w:szCs w:val="22"/>
        </w:rPr>
      </w:pPr>
    </w:p>
    <w:p w:rsidR="007D2644" w:rsidRDefault="007D2644" w:rsidP="007D2644">
      <w:pPr>
        <w:pStyle w:val="ArticleL1"/>
        <w:keepNext w:val="0"/>
        <w:numPr>
          <w:ilvl w:val="1"/>
          <w:numId w:val="46"/>
        </w:numPr>
        <w:tabs>
          <w:tab w:val="clear" w:pos="720"/>
          <w:tab w:val="num" w:pos="540"/>
        </w:tabs>
        <w:spacing w:before="60" w:after="60"/>
        <w:ind w:left="540" w:hanging="540"/>
        <w:rPr>
          <w:rFonts w:cs="Arial"/>
        </w:rPr>
      </w:pPr>
      <w:r>
        <w:rPr>
          <w:rFonts w:cs="Arial"/>
        </w:rPr>
        <w:t>Del pago de los Equipos de Navegación Aérea</w:t>
      </w:r>
    </w:p>
    <w:p w:rsidR="007D2644" w:rsidRDefault="007D2644" w:rsidP="00AA5BFC"/>
    <w:p w:rsidR="007D2644" w:rsidRPr="00AA5BFC" w:rsidRDefault="007D2644" w:rsidP="007D2644">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Pr>
          <w:rFonts w:ascii="Arial" w:eastAsia="MS Mincho" w:hAnsi="Arial" w:cs="Arial"/>
          <w:sz w:val="22"/>
          <w:szCs w:val="22"/>
          <w:lang w:val="es-PE"/>
        </w:rPr>
        <w:t>A los treinta (30) Días Calendario de suscrita el Acta de Recepción de Equipos de Navegación Aérea, el CONCEDENTE deberá pagar dichos equipos al CONCESIONARIO. Dicho pago no formará parte del Cofinanciamiento.</w:t>
      </w:r>
    </w:p>
    <w:p w:rsidR="007D2644" w:rsidRPr="00AA5BFC" w:rsidRDefault="007D2644" w:rsidP="00AA5BFC">
      <w:pPr>
        <w:pStyle w:val="Prrafodelista"/>
        <w:spacing w:before="60" w:after="60"/>
        <w:ind w:left="1418"/>
        <w:jc w:val="both"/>
        <w:rPr>
          <w:rFonts w:ascii="Arial" w:hAnsi="Arial" w:cs="Arial"/>
          <w:b/>
          <w:sz w:val="22"/>
          <w:szCs w:val="22"/>
          <w:lang w:val="es-PE"/>
        </w:rPr>
      </w:pPr>
    </w:p>
    <w:p w:rsidR="007D2644" w:rsidRPr="00AC19CB" w:rsidRDefault="007D2644" w:rsidP="007D2644">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Pr>
          <w:rFonts w:ascii="Arial" w:eastAsia="MS Mincho" w:hAnsi="Arial" w:cs="Arial"/>
          <w:sz w:val="22"/>
          <w:szCs w:val="22"/>
          <w:lang w:val="es-PE"/>
        </w:rPr>
        <w:t xml:space="preserve">Para tal efecto el Ministerio de Transportes y Comunicaciones deberá considerar el pago descrito en el numeral anterior </w:t>
      </w:r>
      <w:r w:rsidR="0001365A">
        <w:rPr>
          <w:rFonts w:ascii="Arial" w:eastAsia="MS Mincho" w:hAnsi="Arial" w:cs="Arial"/>
          <w:sz w:val="22"/>
          <w:szCs w:val="22"/>
          <w:lang w:val="es-PE"/>
        </w:rPr>
        <w:t>en la certificación presupuestal correspondiente.</w:t>
      </w:r>
    </w:p>
    <w:p w:rsidR="007D2644" w:rsidRPr="00E87CCA" w:rsidRDefault="007D2644" w:rsidP="00AA5BFC"/>
    <w:p w:rsidR="009928E4" w:rsidRDefault="009928E4"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GARANTÍAS</w:t>
      </w:r>
    </w:p>
    <w:p w:rsidR="00171E03" w:rsidRPr="00AC19CB" w:rsidRDefault="00171E03" w:rsidP="00AC19CB">
      <w:pPr>
        <w:spacing w:before="60" w:after="60"/>
        <w:jc w:val="center"/>
        <w:rPr>
          <w:rFonts w:ascii="Arial" w:hAnsi="Arial" w:cs="Arial"/>
          <w:b/>
          <w:sz w:val="22"/>
          <w:szCs w:val="22"/>
          <w:lang w:val="es-PE"/>
        </w:rPr>
      </w:pPr>
    </w:p>
    <w:p w:rsidR="00874042" w:rsidRPr="00AC19CB" w:rsidRDefault="00171E03" w:rsidP="00AC19CB">
      <w:pPr>
        <w:pStyle w:val="ArticleL1"/>
        <w:keepNext w:val="0"/>
        <w:numPr>
          <w:ilvl w:val="1"/>
          <w:numId w:val="50"/>
        </w:numPr>
        <w:tabs>
          <w:tab w:val="clear" w:pos="720"/>
          <w:tab w:val="num" w:pos="567"/>
        </w:tabs>
        <w:spacing w:before="60" w:after="60"/>
        <w:ind w:left="567" w:hanging="567"/>
        <w:rPr>
          <w:rFonts w:eastAsia="Times New Roman" w:cs="Arial"/>
          <w:lang w:val="es-ES"/>
        </w:rPr>
      </w:pPr>
      <w:bookmarkStart w:id="50" w:name="_Toc55906401"/>
      <w:r w:rsidRPr="00AC19CB">
        <w:rPr>
          <w:rFonts w:eastAsia="Times New Roman" w:cs="Arial"/>
          <w:lang w:val="es-ES"/>
        </w:rPr>
        <w:t>Garantía del CONCEDENTE a favor del CONCESIONARIO</w:t>
      </w:r>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  </w:t>
      </w:r>
    </w:p>
    <w:p w:rsidR="00E44896" w:rsidRPr="00AC19CB" w:rsidRDefault="00E44896" w:rsidP="00AC19CB">
      <w:pPr>
        <w:spacing w:before="60" w:after="60"/>
        <w:ind w:left="1418"/>
        <w:jc w:val="both"/>
        <w:rPr>
          <w:rFonts w:ascii="Arial" w:hAnsi="Arial" w:cs="Arial"/>
          <w:sz w:val="22"/>
          <w:szCs w:val="22"/>
        </w:rPr>
      </w:pPr>
    </w:p>
    <w:p w:rsidR="001604F1"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AC19CB">
        <w:rPr>
          <w:rFonts w:ascii="Arial" w:hAnsi="Arial" w:cs="Arial"/>
          <w:i/>
          <w:sz w:val="22"/>
          <w:szCs w:val="22"/>
        </w:rPr>
        <w:t>safety</w:t>
      </w:r>
      <w:r w:rsidRPr="00AC19CB">
        <w:rPr>
          <w:rFonts w:ascii="Arial" w:hAnsi="Arial" w:cs="Arial"/>
          <w:sz w:val="22"/>
          <w:szCs w:val="22"/>
        </w:rPr>
        <w:t>) y la Seguridad de la Aviación (</w:t>
      </w:r>
      <w:r w:rsidRPr="00AC19CB">
        <w:rPr>
          <w:rFonts w:ascii="Arial" w:hAnsi="Arial" w:cs="Arial"/>
          <w:i/>
          <w:sz w:val="22"/>
          <w:szCs w:val="22"/>
        </w:rPr>
        <w:t>security</w:t>
      </w:r>
      <w:r w:rsidRPr="00AC19CB">
        <w:rPr>
          <w:rFonts w:ascii="Arial" w:hAnsi="Arial" w:cs="Arial"/>
          <w:sz w:val="22"/>
          <w:szCs w:val="22"/>
        </w:rPr>
        <w:t>), conforme a la normativa aplicable.</w:t>
      </w:r>
    </w:p>
    <w:p w:rsidR="000A6DEF" w:rsidRPr="00AC19CB" w:rsidRDefault="001604F1" w:rsidP="00AC19CB">
      <w:pPr>
        <w:spacing w:before="60" w:after="60"/>
        <w:ind w:left="1418"/>
        <w:jc w:val="both"/>
        <w:rPr>
          <w:rFonts w:ascii="Arial" w:hAnsi="Arial" w:cs="Arial"/>
          <w:sz w:val="22"/>
          <w:szCs w:val="22"/>
        </w:rPr>
      </w:pPr>
      <w:r w:rsidRPr="00AC19CB">
        <w:rPr>
          <w:rFonts w:ascii="Arial" w:hAnsi="Arial" w:cs="Arial"/>
          <w:sz w:val="22"/>
          <w:szCs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AC19CB" w:rsidRDefault="00E44896" w:rsidP="00AC19CB">
      <w:pPr>
        <w:spacing w:before="60" w:after="60"/>
        <w:ind w:left="1418"/>
        <w:jc w:val="both"/>
        <w:rPr>
          <w:rFonts w:ascii="Arial" w:hAnsi="Arial" w:cs="Arial"/>
          <w:sz w:val="22"/>
          <w:szCs w:val="22"/>
        </w:rPr>
      </w:pPr>
    </w:p>
    <w:p w:rsidR="003C27B4" w:rsidRPr="00AC19CB" w:rsidRDefault="00DB5571"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lastRenderedPageBreak/>
        <w:t>El CONCEDENTE garantiza al CONCESIONARIO que no autorizará la construcción ni operación de un ae</w:t>
      </w:r>
      <w:r w:rsidR="003B22B7" w:rsidRPr="00AC19CB">
        <w:rPr>
          <w:rFonts w:ascii="Arial" w:hAnsi="Arial" w:cs="Arial"/>
          <w:sz w:val="22"/>
          <w:szCs w:val="22"/>
        </w:rPr>
        <w:t>ropuerto de uso comercial dentro de un radio no menor de ciento cincuenta (150) kilómetros alrededor del Aeropuerto</w:t>
      </w:r>
      <w:r w:rsidR="00F16684" w:rsidRPr="00AC19CB">
        <w:rPr>
          <w:rFonts w:ascii="Arial" w:hAnsi="Arial" w:cs="Arial"/>
          <w:sz w:val="22"/>
          <w:szCs w:val="22"/>
        </w:rPr>
        <w:t>, cuando este último haya iniciado la etapa de Operación</w:t>
      </w:r>
      <w:r w:rsidR="003B22B7" w:rsidRPr="00AC19CB">
        <w:rPr>
          <w:rFonts w:ascii="Arial" w:hAnsi="Arial" w:cs="Arial"/>
          <w:sz w:val="22"/>
          <w:szCs w:val="22"/>
        </w:rPr>
        <w:t>.</w:t>
      </w:r>
    </w:p>
    <w:p w:rsidR="003C27B4" w:rsidRPr="00AC19CB" w:rsidRDefault="003C27B4" w:rsidP="00AC19CB">
      <w:pPr>
        <w:spacing w:before="60" w:after="60"/>
        <w:ind w:left="1418"/>
        <w:jc w:val="both"/>
        <w:rPr>
          <w:rFonts w:ascii="Arial" w:hAnsi="Arial" w:cs="Arial"/>
          <w:sz w:val="22"/>
          <w:szCs w:val="22"/>
        </w:rPr>
      </w:pPr>
    </w:p>
    <w:p w:rsidR="003C27B4" w:rsidRPr="00AC19CB" w:rsidRDefault="003C27B4"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que previo al inicio de la Operación, las vías de acceso al Aeropuerto</w:t>
      </w:r>
      <w:r w:rsidR="00E274DC" w:rsidRPr="00AC19CB">
        <w:rPr>
          <w:rFonts w:ascii="Arial" w:hAnsi="Arial" w:cs="Arial"/>
          <w:sz w:val="22"/>
          <w:szCs w:val="22"/>
        </w:rPr>
        <w:t xml:space="preserve"> </w:t>
      </w:r>
      <w:r w:rsidRPr="00AC19CB">
        <w:rPr>
          <w:rFonts w:ascii="Arial" w:hAnsi="Arial" w:cs="Arial"/>
          <w:sz w:val="22"/>
          <w:szCs w:val="22"/>
        </w:rPr>
        <w:t xml:space="preserve">se encontrarán operativas, </w:t>
      </w:r>
      <w:r w:rsidR="00E274DC" w:rsidRPr="00AC19CB">
        <w:rPr>
          <w:rFonts w:ascii="Arial" w:hAnsi="Arial" w:cs="Arial"/>
          <w:sz w:val="22"/>
          <w:szCs w:val="22"/>
        </w:rPr>
        <w:t>y que se les brindará</w:t>
      </w:r>
      <w:r w:rsidRPr="00AC19CB">
        <w:rPr>
          <w:rFonts w:ascii="Arial" w:hAnsi="Arial" w:cs="Arial"/>
          <w:sz w:val="22"/>
          <w:szCs w:val="22"/>
        </w:rPr>
        <w:t xml:space="preserve"> el mantenimiento adecuado.</w:t>
      </w:r>
    </w:p>
    <w:p w:rsidR="006F2CB3" w:rsidRPr="00AC19CB" w:rsidRDefault="006F2CB3" w:rsidP="00AC19CB">
      <w:pPr>
        <w:spacing w:before="60" w:after="60"/>
        <w:ind w:left="1418"/>
        <w:jc w:val="both"/>
        <w:rPr>
          <w:rFonts w:ascii="Arial" w:hAnsi="Arial" w:cs="Arial"/>
          <w:sz w:val="22"/>
          <w:szCs w:val="22"/>
        </w:rPr>
      </w:pPr>
    </w:p>
    <w:p w:rsidR="006F2CB3" w:rsidRPr="00AC19CB" w:rsidRDefault="006F2CB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la transferencia fiduciaria de los fondos destinados al Fideicomiso de manera completa y oportuna de conformidad con los términos establecidos en la Cláusula Novena del presente Contrato.</w:t>
      </w:r>
    </w:p>
    <w:p w:rsidR="00875C2E" w:rsidRPr="00AC19CB" w:rsidRDefault="00875C2E" w:rsidP="00AC19CB">
      <w:pPr>
        <w:spacing w:before="60" w:after="60"/>
        <w:ind w:left="1418"/>
        <w:jc w:val="both"/>
        <w:rPr>
          <w:rFonts w:ascii="Arial" w:hAnsi="Arial" w:cs="Arial"/>
          <w:b/>
          <w:sz w:val="22"/>
          <w:szCs w:val="22"/>
        </w:rPr>
      </w:pPr>
      <w:bookmarkStart w:id="51" w:name="_Toc222753950"/>
    </w:p>
    <w:bookmarkEnd w:id="51"/>
    <w:p w:rsidR="00E44896" w:rsidRPr="00AC19CB" w:rsidRDefault="00171E03" w:rsidP="00AC19CB">
      <w:pPr>
        <w:pStyle w:val="ArticleL1"/>
        <w:keepNext w:val="0"/>
        <w:numPr>
          <w:ilvl w:val="1"/>
          <w:numId w:val="50"/>
        </w:numPr>
        <w:tabs>
          <w:tab w:val="clear" w:pos="720"/>
          <w:tab w:val="num" w:pos="567"/>
        </w:tabs>
        <w:spacing w:before="60" w:after="60"/>
        <w:ind w:left="567" w:hanging="567"/>
        <w:rPr>
          <w:rFonts w:cs="Arial"/>
        </w:rPr>
      </w:pPr>
      <w:r w:rsidRPr="00AC19CB">
        <w:rPr>
          <w:rFonts w:cs="Arial"/>
        </w:rPr>
        <w:t xml:space="preserve">Garantías a Favor del </w:t>
      </w:r>
      <w:bookmarkEnd w:id="50"/>
      <w:r w:rsidRPr="00AC19CB">
        <w:rPr>
          <w:rFonts w:cs="Arial"/>
        </w:rPr>
        <w:t>CONCEDENTE</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171E03" w:rsidRPr="00AC19CB" w:rsidRDefault="00171E03" w:rsidP="00AC19CB">
      <w:pPr>
        <w:pStyle w:val="Textosinformato"/>
        <w:spacing w:before="60" w:after="60"/>
        <w:ind w:left="1440"/>
        <w:jc w:val="both"/>
        <w:rPr>
          <w:rFonts w:ascii="Arial" w:hAnsi="Arial" w:cs="Arial"/>
          <w:sz w:val="22"/>
        </w:rPr>
      </w:pPr>
      <w:r w:rsidRPr="00AC19CB">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AC19CB" w:rsidRDefault="00171E03" w:rsidP="00AC19CB">
      <w:pPr>
        <w:pStyle w:val="Textosinformato"/>
        <w:spacing w:before="60" w:after="60"/>
        <w:ind w:left="1440"/>
        <w:jc w:val="both"/>
        <w:rPr>
          <w:rFonts w:ascii="Arial" w:hAnsi="Arial" w:cs="Arial"/>
          <w:sz w:val="22"/>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sz w:val="22"/>
          <w:szCs w:val="22"/>
        </w:rPr>
      </w:pPr>
      <w:r w:rsidRPr="00AC19CB">
        <w:rPr>
          <w:rFonts w:ascii="Arial" w:hAnsi="Arial" w:cs="Arial"/>
          <w:b/>
          <w:sz w:val="22"/>
          <w:szCs w:val="22"/>
        </w:rPr>
        <w:t>Garantía  de Fiel Cumplimiento del Contrato de Concesión</w:t>
      </w:r>
    </w:p>
    <w:p w:rsidR="00E44896" w:rsidRPr="00AC19CB" w:rsidRDefault="00E44896" w:rsidP="00AC19CB">
      <w:pPr>
        <w:spacing w:before="60" w:after="60"/>
        <w:ind w:left="1440"/>
        <w:jc w:val="both"/>
        <w:rPr>
          <w:rFonts w:ascii="Arial" w:hAnsi="Arial" w:cs="Arial"/>
          <w:b/>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Pr>
          <w:rFonts w:ascii="Arial" w:hAnsi="Arial" w:cs="Arial"/>
          <w:sz w:val="22"/>
          <w:szCs w:val="22"/>
        </w:rPr>
        <w:t>5</w:t>
      </w:r>
      <w:r w:rsidRPr="00AC19CB">
        <w:rPr>
          <w:rFonts w:ascii="Arial" w:hAnsi="Arial" w:cs="Arial"/>
          <w:sz w:val="22"/>
          <w:szCs w:val="22"/>
        </w:rPr>
        <w:t>, conforme a lo siguiente:</w:t>
      </w:r>
    </w:p>
    <w:p w:rsidR="00874042" w:rsidRPr="00AC19CB" w:rsidRDefault="00B239AC"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t>Un importe equivalente a</w:t>
      </w:r>
      <w:r w:rsidR="00E76BD7" w:rsidRPr="00AC19CB">
        <w:rPr>
          <w:rFonts w:ascii="Arial" w:hAnsi="Arial" w:cs="Arial"/>
          <w:sz w:val="22"/>
          <w:szCs w:val="22"/>
        </w:rPr>
        <w:t xml:space="preserve"> </w:t>
      </w:r>
      <w:r w:rsidR="0095026A" w:rsidRPr="00AC19CB">
        <w:rPr>
          <w:rFonts w:ascii="Arial" w:hAnsi="Arial" w:cs="Arial"/>
          <w:sz w:val="22"/>
          <w:szCs w:val="22"/>
        </w:rPr>
        <w:t xml:space="preserve">Cinco </w:t>
      </w:r>
      <w:r w:rsidR="00E76BD7" w:rsidRPr="00AC19CB">
        <w:rPr>
          <w:rFonts w:ascii="Arial" w:hAnsi="Arial" w:cs="Arial"/>
          <w:sz w:val="22"/>
          <w:szCs w:val="22"/>
        </w:rPr>
        <w:t>millones doscientos cincuenta mil y 00/100 Dólares</w:t>
      </w:r>
      <w:r w:rsidRPr="00AC19CB">
        <w:rPr>
          <w:rFonts w:ascii="Arial" w:hAnsi="Arial" w:cs="Arial"/>
          <w:sz w:val="22"/>
          <w:szCs w:val="22"/>
        </w:rPr>
        <w:t xml:space="preserve"> (</w:t>
      </w:r>
      <w:r w:rsidR="00E76BD7" w:rsidRPr="00AC19CB">
        <w:rPr>
          <w:rFonts w:ascii="Arial" w:hAnsi="Arial" w:cs="Arial"/>
          <w:sz w:val="22"/>
          <w:szCs w:val="22"/>
        </w:rPr>
        <w:t xml:space="preserve">US$ </w:t>
      </w:r>
      <w:r w:rsidR="0095026A" w:rsidRPr="00AC19CB">
        <w:rPr>
          <w:rFonts w:ascii="Arial" w:hAnsi="Arial" w:cs="Arial"/>
          <w:sz w:val="22"/>
          <w:szCs w:val="22"/>
        </w:rPr>
        <w:t>5</w:t>
      </w:r>
      <w:r w:rsidR="00E76BD7" w:rsidRPr="00AC19CB">
        <w:rPr>
          <w:rFonts w:ascii="Arial" w:hAnsi="Arial" w:cs="Arial"/>
          <w:sz w:val="22"/>
          <w:szCs w:val="22"/>
        </w:rPr>
        <w:t xml:space="preserve"> 250 000.00</w:t>
      </w:r>
      <w:r w:rsidRPr="00AC19CB">
        <w:rPr>
          <w:rFonts w:ascii="Arial" w:hAnsi="Arial" w:cs="Arial"/>
          <w:sz w:val="22"/>
          <w:szCs w:val="22"/>
        </w:rPr>
        <w:t xml:space="preserve">) desde la Fecha de Cierre hasta la </w:t>
      </w:r>
      <w:r w:rsidR="0095026A" w:rsidRPr="00AC19CB">
        <w:rPr>
          <w:rFonts w:ascii="Arial" w:hAnsi="Arial" w:cs="Arial"/>
          <w:sz w:val="22"/>
          <w:szCs w:val="22"/>
        </w:rPr>
        <w:t>culminación de la Etapa de Ejecución de Obras</w:t>
      </w:r>
      <w:r w:rsidRPr="00AC19CB">
        <w:rPr>
          <w:rFonts w:ascii="Arial" w:hAnsi="Arial" w:cs="Arial"/>
          <w:sz w:val="22"/>
          <w:szCs w:val="22"/>
        </w:rPr>
        <w:t xml:space="preserve">. Esta garantía deberá entregarse en la Fecha de Cierre, debiendo renovarse anualmente y mantenerse vigente hasta la </w:t>
      </w:r>
      <w:r w:rsidR="00171E03" w:rsidRPr="00AC19CB">
        <w:rPr>
          <w:rFonts w:ascii="Arial" w:hAnsi="Arial" w:cs="Arial"/>
          <w:sz w:val="22"/>
          <w:szCs w:val="22"/>
        </w:rPr>
        <w:t>culminación de la Etapa de Ejecución de Obras con la conformidad del OSITRAN, y</w:t>
      </w:r>
    </w:p>
    <w:p w:rsidR="00874042" w:rsidRPr="00AC19CB" w:rsidRDefault="00171E03"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t>Un importe equivalente a</w:t>
      </w:r>
      <w:r w:rsidR="006F04CA" w:rsidRPr="00AC19CB">
        <w:rPr>
          <w:rFonts w:ascii="Arial" w:hAnsi="Arial" w:cs="Arial"/>
          <w:sz w:val="22"/>
          <w:szCs w:val="22"/>
        </w:rPr>
        <w:t xml:space="preserve"> Seis millones y 00/100 de Dólares</w:t>
      </w:r>
      <w:r w:rsidRPr="00AC19CB">
        <w:rPr>
          <w:rFonts w:ascii="Arial" w:hAnsi="Arial" w:cs="Arial"/>
          <w:sz w:val="22"/>
          <w:szCs w:val="22"/>
        </w:rPr>
        <w:t xml:space="preserve"> (</w:t>
      </w:r>
      <w:r w:rsidR="006F04CA" w:rsidRPr="00AC19CB">
        <w:rPr>
          <w:rFonts w:ascii="Arial" w:hAnsi="Arial" w:cs="Arial"/>
          <w:sz w:val="22"/>
          <w:szCs w:val="22"/>
        </w:rPr>
        <w:t>US$ 6 000 000.00)</w:t>
      </w:r>
      <w:r w:rsidRPr="00AC19CB">
        <w:rPr>
          <w:rFonts w:ascii="Arial" w:hAnsi="Arial" w:cs="Arial"/>
          <w:sz w:val="22"/>
          <w:szCs w:val="22"/>
        </w:rPr>
        <w:t xml:space="preserve"> desde el inicio de la </w:t>
      </w:r>
      <w:r w:rsidR="001A1C10" w:rsidRPr="00AC19CB">
        <w:rPr>
          <w:rFonts w:ascii="Arial" w:hAnsi="Arial" w:cs="Arial"/>
          <w:sz w:val="22"/>
          <w:szCs w:val="22"/>
        </w:rPr>
        <w:t xml:space="preserve">Operación </w:t>
      </w:r>
      <w:r w:rsidRPr="00AC19CB">
        <w:rPr>
          <w:rFonts w:ascii="Arial" w:hAnsi="Arial" w:cs="Arial"/>
          <w:sz w:val="22"/>
          <w:szCs w:val="22"/>
        </w:rPr>
        <w:t xml:space="preserve">hasta el </w:t>
      </w:r>
      <w:r w:rsidR="006F04CA" w:rsidRPr="00AC19CB">
        <w:rPr>
          <w:rFonts w:ascii="Arial" w:hAnsi="Arial" w:cs="Arial"/>
          <w:sz w:val="22"/>
          <w:szCs w:val="22"/>
        </w:rPr>
        <w:t>vigésimo Año de la Concesión. A partir del vigésimo Año de la Concesión el importe de esta garantía deberá ser equivalente a Diez millones y 00/100 de Dólares (</w:t>
      </w:r>
      <w:r w:rsidR="009A0D53" w:rsidRPr="00AC19CB">
        <w:rPr>
          <w:rFonts w:ascii="Arial" w:hAnsi="Arial" w:cs="Arial"/>
          <w:sz w:val="22"/>
          <w:szCs w:val="22"/>
        </w:rPr>
        <w:t xml:space="preserve">US$ </w:t>
      </w:r>
      <w:r w:rsidR="006F04CA" w:rsidRPr="00AC19CB">
        <w:rPr>
          <w:rFonts w:ascii="Arial" w:hAnsi="Arial" w:cs="Arial"/>
          <w:sz w:val="22"/>
          <w:szCs w:val="22"/>
        </w:rPr>
        <w:t>10 000 000.00) que deberá estar vigente hasta</w:t>
      </w:r>
      <w:r w:rsidR="00DF1F6C" w:rsidRPr="00AC19CB">
        <w:rPr>
          <w:rFonts w:ascii="Arial" w:hAnsi="Arial" w:cs="Arial"/>
          <w:sz w:val="22"/>
          <w:szCs w:val="22"/>
        </w:rPr>
        <w:t xml:space="preserve"> el</w:t>
      </w:r>
      <w:r w:rsidR="006F04CA" w:rsidRPr="00AC19CB">
        <w:rPr>
          <w:rFonts w:ascii="Arial" w:hAnsi="Arial" w:cs="Arial"/>
          <w:sz w:val="22"/>
          <w:szCs w:val="22"/>
        </w:rPr>
        <w:t xml:space="preserve"> </w:t>
      </w:r>
      <w:r w:rsidRPr="00AC19CB">
        <w:rPr>
          <w:rFonts w:ascii="Arial" w:hAnsi="Arial" w:cs="Arial"/>
          <w:sz w:val="22"/>
          <w:szCs w:val="22"/>
        </w:rPr>
        <w:t xml:space="preserve">final de la Concesión. Esta Garantía deberá entregarse </w:t>
      </w:r>
      <w:r w:rsidRPr="00AC19CB">
        <w:rPr>
          <w:rFonts w:ascii="Arial" w:hAnsi="Arial" w:cs="Arial"/>
          <w:sz w:val="22"/>
          <w:szCs w:val="22"/>
        </w:rPr>
        <w:lastRenderedPageBreak/>
        <w:t xml:space="preserve">dentro de los </w:t>
      </w:r>
      <w:r w:rsidR="00DF1F6C" w:rsidRPr="00AC19CB">
        <w:rPr>
          <w:rFonts w:ascii="Arial" w:hAnsi="Arial" w:cs="Arial"/>
          <w:sz w:val="22"/>
          <w:szCs w:val="22"/>
        </w:rPr>
        <w:t xml:space="preserve">quince </w:t>
      </w:r>
      <w:r w:rsidR="000D6046" w:rsidRPr="00AC19CB">
        <w:rPr>
          <w:rFonts w:ascii="Arial" w:hAnsi="Arial" w:cs="Arial"/>
          <w:sz w:val="22"/>
          <w:szCs w:val="22"/>
        </w:rPr>
        <w:t>(</w:t>
      </w:r>
      <w:r w:rsidRPr="00AC19CB">
        <w:rPr>
          <w:rFonts w:ascii="Arial" w:hAnsi="Arial" w:cs="Arial"/>
          <w:sz w:val="22"/>
          <w:szCs w:val="22"/>
        </w:rPr>
        <w:t>15</w:t>
      </w:r>
      <w:r w:rsidR="000D6046" w:rsidRPr="00AC19CB">
        <w:rPr>
          <w:rFonts w:ascii="Arial" w:hAnsi="Arial" w:cs="Arial"/>
          <w:sz w:val="22"/>
          <w:szCs w:val="22"/>
        </w:rPr>
        <w:t>)</w:t>
      </w:r>
      <w:r w:rsidRPr="00AC19CB">
        <w:rPr>
          <w:rFonts w:ascii="Arial" w:hAnsi="Arial" w:cs="Arial"/>
          <w:sz w:val="22"/>
          <w:szCs w:val="22"/>
        </w:rPr>
        <w:t xml:space="preserve"> Días anteriores al inicio de la </w:t>
      </w:r>
      <w:r w:rsidR="001A1C10" w:rsidRPr="00AC19CB">
        <w:rPr>
          <w:rFonts w:ascii="Arial" w:hAnsi="Arial" w:cs="Arial"/>
          <w:sz w:val="22"/>
          <w:szCs w:val="22"/>
        </w:rPr>
        <w:t xml:space="preserve">Operación </w:t>
      </w:r>
      <w:r w:rsidRPr="00AC19CB">
        <w:rPr>
          <w:rFonts w:ascii="Arial" w:hAnsi="Arial" w:cs="Arial"/>
          <w:sz w:val="22"/>
          <w:szCs w:val="22"/>
        </w:rPr>
        <w:t xml:space="preserve">y mantenerse vigente, en mérito a sus sucesivas renovaciones, durante la vigencia de la Concesión hasta doce (12) meses después de haber concluido la Concesión. </w:t>
      </w:r>
    </w:p>
    <w:p w:rsidR="00171E03" w:rsidRPr="00AC19CB" w:rsidRDefault="00171E03" w:rsidP="00AC19CB">
      <w:pPr>
        <w:tabs>
          <w:tab w:val="num" w:pos="2160"/>
        </w:tabs>
        <w:spacing w:before="60" w:after="60"/>
        <w:ind w:left="1440"/>
        <w:jc w:val="both"/>
        <w:rPr>
          <w:rFonts w:ascii="Arial" w:hAnsi="Arial" w:cs="Arial"/>
          <w:sz w:val="22"/>
          <w:szCs w:val="22"/>
        </w:rPr>
      </w:pPr>
      <w:r w:rsidRPr="00AC19CB">
        <w:rPr>
          <w:rFonts w:ascii="Arial" w:hAnsi="Arial" w:cs="Arial"/>
          <w:sz w:val="22"/>
          <w:szCs w:val="22"/>
        </w:rPr>
        <w:t xml:space="preserve"> </w:t>
      </w: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bCs/>
          <w:sz w:val="22"/>
          <w:szCs w:val="22"/>
        </w:rPr>
      </w:pPr>
      <w:r w:rsidRPr="00AC19CB">
        <w:rPr>
          <w:rFonts w:ascii="Arial" w:hAnsi="Arial" w:cs="Arial"/>
          <w:b/>
          <w:bCs/>
          <w:sz w:val="22"/>
          <w:szCs w:val="22"/>
        </w:rPr>
        <w:t>Garantía de Fiel Cumplimiento de Construcción de Obras</w:t>
      </w:r>
    </w:p>
    <w:p w:rsidR="00E44896" w:rsidRPr="00AC19CB" w:rsidRDefault="00E44896" w:rsidP="00AC19CB">
      <w:pPr>
        <w:spacing w:before="60" w:after="60"/>
        <w:ind w:left="1440"/>
        <w:jc w:val="both"/>
        <w:rPr>
          <w:rFonts w:ascii="Arial" w:hAnsi="Arial" w:cs="Arial"/>
          <w:b/>
          <w:bCs/>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El importe de esta garantía ascenderá a </w:t>
      </w:r>
      <w:r w:rsidR="009A0D53" w:rsidRPr="00AC19CB">
        <w:rPr>
          <w:rFonts w:ascii="Arial" w:hAnsi="Arial" w:cs="Arial"/>
          <w:sz w:val="22"/>
          <w:szCs w:val="22"/>
        </w:rPr>
        <w:t>Treinta y tres Millones Novecientos Mil y 00/100 Dólares (US$ 33 900 000.00)</w:t>
      </w:r>
      <w:r w:rsidRPr="00AC19CB">
        <w:rPr>
          <w:rFonts w:ascii="Arial" w:hAnsi="Arial" w:cs="Arial"/>
          <w:sz w:val="22"/>
          <w:szCs w:val="22"/>
        </w:rPr>
        <w:t xml:space="preserve">.Esta garantía deberá entregarse hasta quince (15) Días antes del inicio de la Etapa de Ejecución de Obras, debiendo renovarse anualmente y mantenerse vigentes hasta tres (3) meses posteriores a la </w:t>
      </w:r>
      <w:r w:rsidR="00574EFB" w:rsidRPr="00AC19CB">
        <w:rPr>
          <w:rFonts w:ascii="Arial" w:hAnsi="Arial" w:cs="Arial"/>
          <w:sz w:val="22"/>
          <w:szCs w:val="22"/>
        </w:rPr>
        <w:t>suscripción del Acta de Recepción de Obras y Equipamiento</w:t>
      </w:r>
      <w:r w:rsidRPr="00AC19CB">
        <w:rPr>
          <w:rFonts w:ascii="Arial" w:hAnsi="Arial" w:cs="Arial"/>
          <w:sz w:val="22"/>
          <w:szCs w:val="22"/>
        </w:rPr>
        <w:t xml:space="preserve"> con la conformidad del OSITRAN.</w:t>
      </w:r>
    </w:p>
    <w:p w:rsidR="00171E03" w:rsidRPr="00AC19CB" w:rsidRDefault="00171E03" w:rsidP="00AC19CB">
      <w:pPr>
        <w:spacing w:before="60" w:after="60"/>
        <w:ind w:left="1400"/>
        <w:jc w:val="both"/>
        <w:rPr>
          <w:rFonts w:ascii="Arial" w:hAnsi="Arial" w:cs="Arial"/>
          <w:sz w:val="22"/>
          <w:szCs w:val="22"/>
        </w:rPr>
      </w:pPr>
      <w:r w:rsidRPr="00AC19CB">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AC19CB" w:rsidRDefault="008F3F71" w:rsidP="00AC19CB">
      <w:pPr>
        <w:spacing w:before="60" w:after="60"/>
        <w:ind w:left="14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Ejecución de las Garantías</w:t>
      </w:r>
    </w:p>
    <w:p w:rsidR="00E44896" w:rsidRPr="00AC19CB" w:rsidRDefault="00E44896" w:rsidP="00AC19CB">
      <w:pPr>
        <w:spacing w:before="60" w:after="60"/>
        <w:rPr>
          <w:rFonts w:ascii="Arial" w:hAnsi="Arial" w:cs="Arial"/>
          <w:sz w:val="22"/>
          <w:szCs w:val="22"/>
          <w:lang w:val="es-PE"/>
        </w:rPr>
      </w:pPr>
    </w:p>
    <w:p w:rsidR="00AC7AF0"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AC19CB">
        <w:rPr>
          <w:rFonts w:ascii="Arial" w:hAnsi="Arial" w:cs="Arial"/>
          <w:sz w:val="22"/>
          <w:szCs w:val="22"/>
        </w:rPr>
        <w:t>Los recursos obtenidos por la ejecución de la Garantía de Fiel Cumplimiento del Contrato de Concesión serán depositados en la cuenta que para tales efectos señale el CONCEDENTE.</w:t>
      </w:r>
    </w:p>
    <w:p w:rsidR="00EE4DC0"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AC19CB">
        <w:rPr>
          <w:rFonts w:ascii="Arial" w:hAnsi="Arial" w:cs="Arial"/>
          <w:sz w:val="22"/>
          <w:szCs w:val="22"/>
        </w:rPr>
        <w:t>C</w:t>
      </w:r>
      <w:r w:rsidRPr="00AC19CB">
        <w:rPr>
          <w:rFonts w:ascii="Arial" w:hAnsi="Arial" w:cs="Arial"/>
          <w:sz w:val="22"/>
          <w:szCs w:val="22"/>
        </w:rPr>
        <w:t>láusula, en un plazo de veinte (20)</w:t>
      </w:r>
      <w:r w:rsidR="00904798" w:rsidRPr="00AC19CB">
        <w:rPr>
          <w:rFonts w:ascii="Arial" w:hAnsi="Arial" w:cs="Arial"/>
          <w:sz w:val="22"/>
          <w:szCs w:val="22"/>
        </w:rPr>
        <w:t xml:space="preserve"> Días Calendario, contados a partir de la fecha en la cual se realizó la ejecución parcial de la misma, prorrogables por veinte (20)</w:t>
      </w:r>
      <w:r w:rsidRPr="00AC19CB">
        <w:rPr>
          <w:rFonts w:ascii="Arial" w:hAnsi="Arial" w:cs="Arial"/>
          <w:sz w:val="22"/>
          <w:szCs w:val="22"/>
        </w:rPr>
        <w:t xml:space="preserve"> Días Calendario</w:t>
      </w:r>
      <w:r w:rsidR="00904798" w:rsidRPr="00AC19CB">
        <w:rPr>
          <w:rFonts w:ascii="Arial" w:hAnsi="Arial" w:cs="Arial"/>
          <w:sz w:val="22"/>
          <w:szCs w:val="22"/>
        </w:rPr>
        <w:t xml:space="preserve"> adicionales</w:t>
      </w:r>
      <w:r w:rsidRPr="00AC19CB">
        <w:rPr>
          <w:rFonts w:ascii="Arial" w:hAnsi="Arial" w:cs="Arial"/>
          <w:sz w:val="22"/>
          <w:szCs w:val="22"/>
        </w:rPr>
        <w:t xml:space="preserve">, entonces </w:t>
      </w:r>
      <w:r w:rsidR="003E0B06" w:rsidRPr="00AC19CB">
        <w:rPr>
          <w:rFonts w:ascii="Arial" w:hAnsi="Arial" w:cs="Arial"/>
          <w:sz w:val="22"/>
          <w:szCs w:val="22"/>
        </w:rPr>
        <w:t>resultará de aplicación lo dispuesto en el Numeral 15.8</w:t>
      </w:r>
      <w:r w:rsidRPr="00AC19CB">
        <w:rPr>
          <w:rFonts w:ascii="Arial" w:hAnsi="Arial" w:cs="Arial"/>
          <w:sz w:val="22"/>
          <w:szCs w:val="22"/>
        </w:rPr>
        <w:t xml:space="preserve">. </w:t>
      </w:r>
      <w:r w:rsidR="009E49E6" w:rsidRPr="00AC19CB">
        <w:rPr>
          <w:rFonts w:ascii="Arial" w:hAnsi="Arial" w:cs="Arial"/>
          <w:sz w:val="22"/>
          <w:szCs w:val="22"/>
        </w:rPr>
        <w:t>de la Cláusula Décimo Quinta del presente Contrato.</w:t>
      </w:r>
    </w:p>
    <w:p w:rsidR="00171E03" w:rsidRPr="00AC19CB" w:rsidRDefault="00171E03"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AC19CB">
        <w:rPr>
          <w:rFonts w:ascii="Arial" w:hAnsi="Arial" w:cs="Arial"/>
          <w:sz w:val="22"/>
          <w:szCs w:val="22"/>
        </w:rPr>
        <w:t xml:space="preserve"> del presente Contrato</w:t>
      </w:r>
      <w:r w:rsidRPr="00AC19CB">
        <w:rPr>
          <w:rFonts w:ascii="Arial" w:hAnsi="Arial" w:cs="Arial"/>
          <w:sz w:val="22"/>
          <w:szCs w:val="22"/>
        </w:rPr>
        <w:t xml:space="preserve">. </w:t>
      </w:r>
    </w:p>
    <w:p w:rsidR="00E44896" w:rsidRPr="00AC19CB" w:rsidRDefault="00E44896" w:rsidP="00AC19CB">
      <w:pPr>
        <w:suppressLineNumbers/>
        <w:suppressAutoHyphens/>
        <w:spacing w:before="60" w:after="60"/>
        <w:ind w:left="1440"/>
        <w:jc w:val="both"/>
        <w:rPr>
          <w:rFonts w:ascii="Arial" w:hAnsi="Arial" w:cs="Arial"/>
          <w:sz w:val="22"/>
          <w:szCs w:val="22"/>
        </w:rPr>
      </w:pPr>
    </w:p>
    <w:p w:rsidR="00874042"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AC19CB">
        <w:rPr>
          <w:rFonts w:ascii="Arial" w:hAnsi="Arial" w:cs="Arial"/>
          <w:sz w:val="22"/>
          <w:szCs w:val="22"/>
        </w:rPr>
        <w:t xml:space="preserve">Los </w:t>
      </w:r>
      <w:r w:rsidR="00AC7AF0" w:rsidRPr="00AC19CB">
        <w:rPr>
          <w:rFonts w:ascii="Arial" w:hAnsi="Arial" w:cs="Arial"/>
          <w:sz w:val="22"/>
          <w:szCs w:val="22"/>
        </w:rPr>
        <w:lastRenderedPageBreak/>
        <w:t>recursos obtenidos por la ejecución de la Garantía de Fiel Cumplimiento de Construcción de Obras serán depositados en la cuenta que para tales efectos señale el CONCEDENTE.</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en la fecha de dicha notificación.</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dispuesto en la presente </w:t>
      </w:r>
      <w:r w:rsidR="0004705E" w:rsidRPr="00AC19CB">
        <w:rPr>
          <w:rFonts w:ascii="Arial" w:hAnsi="Arial" w:cs="Arial"/>
          <w:sz w:val="22"/>
          <w:szCs w:val="22"/>
        </w:rPr>
        <w:t>C</w:t>
      </w:r>
      <w:r w:rsidRPr="00AC19CB">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AC19CB">
        <w:rPr>
          <w:rFonts w:ascii="Arial" w:hAnsi="Arial" w:cs="Arial"/>
          <w:sz w:val="22"/>
          <w:szCs w:val="22"/>
        </w:rPr>
        <w:t>.</w:t>
      </w:r>
    </w:p>
    <w:p w:rsidR="00E44896" w:rsidRPr="00AC19CB" w:rsidRDefault="00E44896" w:rsidP="00AC19CB">
      <w:pPr>
        <w:spacing w:before="60" w:after="60"/>
        <w:ind w:left="1440"/>
        <w:jc w:val="both"/>
        <w:rPr>
          <w:rFonts w:ascii="Arial" w:hAnsi="Arial" w:cs="Arial"/>
          <w:sz w:val="22"/>
          <w:szCs w:val="22"/>
        </w:rPr>
      </w:pPr>
    </w:p>
    <w:p w:rsidR="00EE4DC0" w:rsidRPr="00AC19CB" w:rsidRDefault="00F25BD9"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AC19CB">
        <w:rPr>
          <w:rFonts w:ascii="Arial" w:hAnsi="Arial" w:cs="Arial"/>
          <w:sz w:val="22"/>
          <w:szCs w:val="22"/>
        </w:rPr>
        <w:t xml:space="preserve"> durante el procedimiento arbitral. Su ejecución se encontrará sujeta a la decisión contenida en el laudo arbitral.</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bookmarkStart w:id="52" w:name="_Toc55906402"/>
      <w:r w:rsidRPr="00AC19CB">
        <w:rPr>
          <w:rFonts w:cs="Arial"/>
        </w:rPr>
        <w:t>Garantías a Favor de los Acreedores Permitidos</w:t>
      </w:r>
      <w:bookmarkEnd w:id="52"/>
      <w:r w:rsidRPr="00AC19CB">
        <w:rPr>
          <w:rFonts w:cs="Arial"/>
        </w:rPr>
        <w:t xml:space="preserve"> </w:t>
      </w:r>
    </w:p>
    <w:p w:rsidR="00E44896" w:rsidRPr="00AC19CB" w:rsidRDefault="00E44896" w:rsidP="00AC19CB">
      <w:pPr>
        <w:spacing w:before="60" w:after="60"/>
        <w:rPr>
          <w:rFonts w:ascii="Arial" w:hAnsi="Arial" w:cs="Arial"/>
          <w:sz w:val="22"/>
          <w:szCs w:val="22"/>
          <w:lang w:val="es-PE"/>
        </w:rPr>
      </w:pPr>
    </w:p>
    <w:p w:rsidR="00874042"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Con el propósito de financiar el diseño, la ejecución de las Obras</w:t>
      </w:r>
      <w:r w:rsidR="00040F94">
        <w:rPr>
          <w:rFonts w:ascii="Arial" w:hAnsi="Arial" w:cs="Arial"/>
          <w:sz w:val="22"/>
          <w:szCs w:val="22"/>
        </w:rPr>
        <w:t>, Obra</w:t>
      </w:r>
      <w:r w:rsidR="00A35612">
        <w:rPr>
          <w:rFonts w:ascii="Arial" w:hAnsi="Arial" w:cs="Arial"/>
          <w:sz w:val="22"/>
          <w:szCs w:val="22"/>
        </w:rPr>
        <w:t>s</w:t>
      </w:r>
      <w:r w:rsidR="00040F94">
        <w:rPr>
          <w:rFonts w:ascii="Arial" w:hAnsi="Arial" w:cs="Arial"/>
          <w:sz w:val="22"/>
          <w:szCs w:val="22"/>
        </w:rPr>
        <w:t xml:space="preserve"> Nueva</w:t>
      </w:r>
      <w:r w:rsidR="00A35612">
        <w:rPr>
          <w:rFonts w:ascii="Arial" w:hAnsi="Arial" w:cs="Arial"/>
          <w:sz w:val="22"/>
          <w:szCs w:val="22"/>
        </w:rPr>
        <w:t>s</w:t>
      </w:r>
      <w:r w:rsidRPr="00AC19CB">
        <w:rPr>
          <w:rFonts w:ascii="Arial" w:hAnsi="Arial" w:cs="Arial"/>
          <w:sz w:val="22"/>
          <w:szCs w:val="22"/>
        </w:rPr>
        <w:t xml:space="preserve">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AC19CB" w:rsidRDefault="009928E4" w:rsidP="009928E4">
      <w:pPr>
        <w:spacing w:before="60" w:after="60"/>
        <w:ind w:left="1440"/>
        <w:jc w:val="both"/>
        <w:rPr>
          <w:rFonts w:ascii="Arial" w:hAnsi="Arial" w:cs="Arial"/>
          <w:sz w:val="22"/>
          <w:szCs w:val="22"/>
        </w:rPr>
      </w:pP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El derecho de Concesión, conforme a lo previsto en el artículo 3° de la Ley N° 26885.</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 xml:space="preserve">Los ingresos netos de la Concesión, deducida la tasa de regulación a la que se refiere el Artículo 14, Literal a) de la Ley Nº 26917 y cualquier otro monto comprometido a entidades estatales.   </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lang w:val="es-ES_tradnl"/>
        </w:rPr>
      </w:pPr>
      <w:r w:rsidRPr="00AC19CB">
        <w:rPr>
          <w:rFonts w:ascii="Arial" w:hAnsi="Arial" w:cs="Arial"/>
          <w:sz w:val="22"/>
          <w:szCs w:val="22"/>
        </w:rPr>
        <w:t xml:space="preserve">Las acciones o participaciones que correspondan al CONCESIONARIO, de conformidad con lo establecido en el Literal </w:t>
      </w:r>
      <w:r w:rsidR="007A7553" w:rsidRPr="00AC19CB">
        <w:rPr>
          <w:rFonts w:ascii="Arial" w:hAnsi="Arial" w:cs="Arial"/>
          <w:sz w:val="22"/>
          <w:szCs w:val="22"/>
        </w:rPr>
        <w:t>c</w:t>
      </w:r>
      <w:r w:rsidRPr="00AC19CB">
        <w:rPr>
          <w:rFonts w:ascii="Arial" w:hAnsi="Arial" w:cs="Arial"/>
          <w:sz w:val="22"/>
          <w:szCs w:val="22"/>
        </w:rPr>
        <w:t>)</w:t>
      </w:r>
      <w:r w:rsidRPr="00AC19CB">
        <w:rPr>
          <w:rFonts w:ascii="Arial" w:hAnsi="Arial" w:cs="Arial"/>
          <w:sz w:val="22"/>
          <w:szCs w:val="22"/>
          <w:lang w:val="es-ES_tradnl"/>
        </w:rPr>
        <w:t xml:space="preserve"> </w:t>
      </w:r>
      <w:r w:rsidRPr="00AC19CB">
        <w:rPr>
          <w:rFonts w:ascii="Arial" w:hAnsi="Arial" w:cs="Arial"/>
          <w:sz w:val="22"/>
          <w:szCs w:val="22"/>
        </w:rPr>
        <w:t xml:space="preserve">del </w:t>
      </w:r>
      <w:r w:rsidR="00355439" w:rsidRPr="00AC19CB">
        <w:rPr>
          <w:rFonts w:ascii="Arial" w:hAnsi="Arial" w:cs="Arial"/>
          <w:sz w:val="22"/>
          <w:szCs w:val="22"/>
        </w:rPr>
        <w:t>N</w:t>
      </w:r>
      <w:r w:rsidRPr="00AC19CB">
        <w:rPr>
          <w:rFonts w:ascii="Arial" w:hAnsi="Arial" w:cs="Arial"/>
          <w:sz w:val="22"/>
          <w:szCs w:val="22"/>
        </w:rPr>
        <w:t xml:space="preserve">umeral 3.3.1 </w:t>
      </w:r>
      <w:r w:rsidR="00355439" w:rsidRPr="00AC19CB">
        <w:rPr>
          <w:rFonts w:ascii="Arial" w:hAnsi="Arial" w:cs="Arial"/>
          <w:sz w:val="22"/>
          <w:szCs w:val="22"/>
        </w:rPr>
        <w:t xml:space="preserve">de la Cláusula Tercera </w:t>
      </w:r>
      <w:r w:rsidRPr="00AC19CB">
        <w:rPr>
          <w:rFonts w:ascii="Arial" w:hAnsi="Arial" w:cs="Arial"/>
          <w:sz w:val="22"/>
          <w:szCs w:val="22"/>
        </w:rPr>
        <w:t>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El CONCESIONARIO acepta y reconoce que cualquiera de tales garantías o asignaciones de fondos no lo relevará de sus obligaciones ni 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lastRenderedPageBreak/>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AC19CB">
        <w:rPr>
          <w:rFonts w:ascii="Arial" w:hAnsi="Arial" w:cs="Arial"/>
          <w:sz w:val="22"/>
          <w:szCs w:val="22"/>
        </w:rPr>
        <w:t>nuevo concesionario</w:t>
      </w:r>
      <w:r w:rsidRPr="00AC19CB">
        <w:rPr>
          <w:rFonts w:ascii="Arial" w:hAnsi="Arial" w:cs="Arial"/>
          <w:sz w:val="22"/>
          <w:szCs w:val="22"/>
        </w:rPr>
        <w:t xml:space="preserve"> las obligaciones y derechos del presente Contrato.</w:t>
      </w:r>
    </w:p>
    <w:p w:rsidR="00E44896" w:rsidRPr="00AC19CB" w:rsidRDefault="00E44896" w:rsidP="00AC19CB">
      <w:pPr>
        <w:spacing w:before="60" w:after="60"/>
        <w:jc w:val="both"/>
        <w:rPr>
          <w:rFonts w:ascii="Arial" w:hAnsi="Arial" w:cs="Arial"/>
          <w:sz w:val="22"/>
          <w:szCs w:val="22"/>
        </w:rPr>
      </w:pPr>
    </w:p>
    <w:p w:rsidR="00874042" w:rsidRPr="00AC19CB" w:rsidRDefault="00171E03" w:rsidP="00AC19CB">
      <w:pPr>
        <w:numPr>
          <w:ilvl w:val="2"/>
          <w:numId w:val="74"/>
        </w:numPr>
        <w:tabs>
          <w:tab w:val="left" w:pos="1418"/>
        </w:tabs>
        <w:spacing w:before="60" w:after="60"/>
        <w:ind w:left="1440" w:hanging="900"/>
        <w:jc w:val="both"/>
        <w:rPr>
          <w:rFonts w:ascii="Arial" w:hAnsi="Arial" w:cs="Arial"/>
          <w:sz w:val="22"/>
          <w:szCs w:val="22"/>
        </w:rPr>
      </w:pPr>
      <w:r w:rsidRPr="00AC19CB">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AC19CB">
        <w:rPr>
          <w:rFonts w:ascii="Arial" w:hAnsi="Arial" w:cs="Arial"/>
          <w:sz w:val="22"/>
          <w:szCs w:val="22"/>
        </w:rPr>
        <w:t>salvo que medie</w:t>
      </w:r>
      <w:r w:rsidRPr="00AC19CB">
        <w:rPr>
          <w:rFonts w:ascii="Arial" w:hAnsi="Arial" w:cs="Arial"/>
          <w:sz w:val="22"/>
          <w:szCs w:val="22"/>
        </w:rPr>
        <w:t xml:space="preserve"> el consentimiento previo y expreso de </w:t>
      </w:r>
      <w:r w:rsidR="007A7553" w:rsidRPr="00AC19CB">
        <w:rPr>
          <w:rFonts w:ascii="Arial" w:hAnsi="Arial" w:cs="Arial"/>
          <w:sz w:val="22"/>
          <w:szCs w:val="22"/>
        </w:rPr>
        <w:t>tales</w:t>
      </w:r>
      <w:r w:rsidRPr="00AC19CB">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AC19CB" w:rsidRDefault="00E44896" w:rsidP="00AC19CB">
      <w:pPr>
        <w:tabs>
          <w:tab w:val="left" w:pos="1418"/>
        </w:tabs>
        <w:spacing w:before="60" w:after="6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Para efecto de la autorización de constitución de las garantías a que se refiere </w:t>
      </w:r>
      <w:r w:rsidR="0004705E" w:rsidRPr="00AC19CB">
        <w:rPr>
          <w:rFonts w:ascii="Arial" w:hAnsi="Arial" w:cs="Arial"/>
          <w:sz w:val="22"/>
          <w:szCs w:val="22"/>
        </w:rPr>
        <w:t xml:space="preserve">el Numeral </w:t>
      </w:r>
      <w:r w:rsidRPr="00AC19CB">
        <w:rPr>
          <w:rFonts w:ascii="Arial" w:hAnsi="Arial" w:cs="Arial"/>
          <w:sz w:val="22"/>
          <w:szCs w:val="22"/>
        </w:rPr>
        <w:t>10.4.1</w:t>
      </w:r>
      <w:r w:rsidR="0004705E" w:rsidRPr="00AC19CB">
        <w:rPr>
          <w:rFonts w:ascii="Arial" w:hAnsi="Arial" w:cs="Arial"/>
          <w:sz w:val="22"/>
          <w:szCs w:val="22"/>
        </w:rPr>
        <w:t xml:space="preserve"> de la Cláusula Décima</w:t>
      </w:r>
      <w:r w:rsidRPr="00AC19CB">
        <w:rPr>
          <w:rFonts w:ascii="Arial" w:hAnsi="Arial" w:cs="Arial"/>
          <w:sz w:val="22"/>
          <w:szCs w:val="22"/>
        </w:rPr>
        <w:t xml:space="preserve">, el CONCESIONARIO deberá entregar al CONCEDENTE y al OSITRAN </w:t>
      </w:r>
      <w:r w:rsidR="007A7553" w:rsidRPr="00AC19CB">
        <w:rPr>
          <w:rFonts w:ascii="Arial" w:hAnsi="Arial" w:cs="Arial"/>
          <w:sz w:val="22"/>
          <w:szCs w:val="22"/>
        </w:rPr>
        <w:t xml:space="preserve">copia </w:t>
      </w:r>
      <w:r w:rsidR="00982581" w:rsidRPr="00AC19CB">
        <w:rPr>
          <w:rFonts w:ascii="Arial" w:hAnsi="Arial" w:cs="Arial"/>
          <w:sz w:val="22"/>
          <w:szCs w:val="22"/>
        </w:rPr>
        <w:t xml:space="preserve">de </w:t>
      </w:r>
      <w:r w:rsidRPr="00AC19CB">
        <w:rPr>
          <w:rFonts w:ascii="Arial" w:hAnsi="Arial" w:cs="Arial"/>
          <w:sz w:val="22"/>
          <w:szCs w:val="22"/>
        </w:rPr>
        <w:t>los proyectos de contrato y demás documentos relacionados con la operación, así como una declaración del posible Acreedor Permitido</w:t>
      </w:r>
      <w:r w:rsidR="00A246EC" w:rsidRPr="00AC19CB">
        <w:rPr>
          <w:rFonts w:ascii="Arial" w:hAnsi="Arial" w:cs="Arial"/>
          <w:sz w:val="22"/>
          <w:szCs w:val="22"/>
        </w:rPr>
        <w:t xml:space="preserve">, conforme </w:t>
      </w:r>
      <w:r w:rsidR="003B297A" w:rsidRPr="00AC19CB">
        <w:rPr>
          <w:rFonts w:ascii="Arial" w:hAnsi="Arial" w:cs="Arial"/>
          <w:sz w:val="22"/>
          <w:szCs w:val="22"/>
        </w:rPr>
        <w:t xml:space="preserve">a lo  dispuesto en el Anexo </w:t>
      </w:r>
      <w:r w:rsidR="005B25C1" w:rsidRPr="00AC19CB">
        <w:rPr>
          <w:rFonts w:ascii="Arial" w:hAnsi="Arial" w:cs="Arial"/>
          <w:sz w:val="22"/>
          <w:szCs w:val="22"/>
        </w:rPr>
        <w:t>1</w:t>
      </w:r>
      <w:r w:rsidR="009A1BE3">
        <w:rPr>
          <w:rFonts w:ascii="Arial" w:hAnsi="Arial" w:cs="Arial"/>
          <w:sz w:val="22"/>
          <w:szCs w:val="22"/>
        </w:rPr>
        <w:t>4</w:t>
      </w:r>
      <w:r w:rsidRPr="00AC19CB">
        <w:rPr>
          <w:rFonts w:ascii="Arial" w:hAnsi="Arial" w:cs="Arial"/>
          <w:sz w:val="22"/>
          <w:szCs w:val="22"/>
        </w:rPr>
        <w:t>.</w:t>
      </w:r>
    </w:p>
    <w:p w:rsidR="00E44896" w:rsidRPr="00AC19CB" w:rsidRDefault="00E44896" w:rsidP="00AC19CB">
      <w:pPr>
        <w:spacing w:before="60" w:after="60"/>
        <w:jc w:val="both"/>
        <w:rPr>
          <w:rFonts w:ascii="Arial" w:hAnsi="Arial" w:cs="Arial"/>
          <w:sz w:val="22"/>
          <w:szCs w:val="22"/>
        </w:rPr>
      </w:pPr>
    </w:p>
    <w:p w:rsidR="00BD5268"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Entregados dichos documentos, </w:t>
      </w:r>
      <w:r w:rsidR="00C909F9" w:rsidRPr="00AC19CB">
        <w:rPr>
          <w:rFonts w:ascii="Arial" w:hAnsi="Arial" w:cs="Arial"/>
          <w:sz w:val="22"/>
          <w:szCs w:val="22"/>
        </w:rPr>
        <w:t xml:space="preserve">OSITRAN tendrá un  plazo de diez (10) Días para emitir su opinión. Una vez recibida la opinión de OSITRAN, </w:t>
      </w:r>
      <w:r w:rsidRPr="00AC19CB">
        <w:rPr>
          <w:rFonts w:ascii="Arial" w:hAnsi="Arial" w:cs="Arial"/>
          <w:sz w:val="22"/>
          <w:szCs w:val="22"/>
        </w:rPr>
        <w:t>el CONCEDENTE tendrá un plazo de veinte (20) Días para autorizar la operación</w:t>
      </w:r>
      <w:r w:rsidR="00BD5268" w:rsidRPr="00AC19CB">
        <w:rPr>
          <w:rFonts w:ascii="Arial" w:hAnsi="Arial" w:cs="Arial"/>
          <w:sz w:val="22"/>
          <w:szCs w:val="22"/>
        </w:rPr>
        <w:t xml:space="preserve"> o formular las observaciones respectivas, las mismas que deberán ser subsanadas por el CONCESIONARIO en un plazo no mayor a diez (10) Días.</w:t>
      </w:r>
    </w:p>
    <w:p w:rsidR="00EE4DC0" w:rsidRPr="00AC19CB" w:rsidRDefault="00BD5268" w:rsidP="00AC19CB">
      <w:pPr>
        <w:spacing w:before="60" w:after="60"/>
        <w:ind w:left="1440"/>
        <w:jc w:val="both"/>
        <w:rPr>
          <w:rFonts w:ascii="Arial" w:hAnsi="Arial" w:cs="Arial"/>
          <w:sz w:val="22"/>
          <w:szCs w:val="22"/>
        </w:rPr>
      </w:pPr>
      <w:r w:rsidRPr="00AC19CB">
        <w:rPr>
          <w:rFonts w:ascii="Arial" w:hAnsi="Arial" w:cs="Arial"/>
          <w:sz w:val="22"/>
          <w:szCs w:val="22"/>
        </w:rPr>
        <w:t>S</w:t>
      </w:r>
      <w:r w:rsidR="00171E03" w:rsidRPr="00AC19CB">
        <w:rPr>
          <w:rFonts w:ascii="Arial" w:hAnsi="Arial" w:cs="Arial"/>
          <w:sz w:val="22"/>
          <w:szCs w:val="22"/>
        </w:rPr>
        <w:t xml:space="preserve">i transcurrido </w:t>
      </w:r>
      <w:r w:rsidRPr="00AC19CB">
        <w:rPr>
          <w:rFonts w:ascii="Arial" w:hAnsi="Arial" w:cs="Arial"/>
          <w:sz w:val="22"/>
          <w:szCs w:val="22"/>
        </w:rPr>
        <w:t xml:space="preserve">el </w:t>
      </w:r>
      <w:r w:rsidR="00171E03" w:rsidRPr="00AC19CB">
        <w:rPr>
          <w:rFonts w:ascii="Arial" w:hAnsi="Arial" w:cs="Arial"/>
          <w:sz w:val="22"/>
          <w:szCs w:val="22"/>
        </w:rPr>
        <w:t xml:space="preserve">plazo </w:t>
      </w:r>
      <w:r w:rsidRPr="00AC19CB">
        <w:rPr>
          <w:rFonts w:ascii="Arial" w:hAnsi="Arial" w:cs="Arial"/>
          <w:sz w:val="22"/>
          <w:szCs w:val="22"/>
        </w:rPr>
        <w:t xml:space="preserve">antes indicado, </w:t>
      </w:r>
      <w:r w:rsidR="00171E03" w:rsidRPr="00AC19CB">
        <w:rPr>
          <w:rFonts w:ascii="Arial" w:hAnsi="Arial" w:cs="Arial"/>
          <w:sz w:val="22"/>
          <w:szCs w:val="22"/>
        </w:rPr>
        <w:t>el CONCEDENTE no se pronuncia, se entenderá denegada la autorización.</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Los Acreedores Permitidos podrán solicitar la ejecución de las garantías  establecidas en su favor, de acuerdo a los procedimientos establecidos </w:t>
      </w:r>
      <w:r w:rsidR="00355439" w:rsidRPr="00AC19CB">
        <w:rPr>
          <w:rFonts w:ascii="Arial" w:hAnsi="Arial" w:cs="Arial"/>
          <w:sz w:val="22"/>
          <w:szCs w:val="22"/>
        </w:rPr>
        <w:t>los N</w:t>
      </w:r>
      <w:r w:rsidRPr="00AC19CB">
        <w:rPr>
          <w:rFonts w:ascii="Arial" w:hAnsi="Arial" w:cs="Arial"/>
          <w:sz w:val="22"/>
          <w:szCs w:val="22"/>
        </w:rPr>
        <w:t>umeral</w:t>
      </w:r>
      <w:r w:rsidR="00355439" w:rsidRPr="00AC19CB">
        <w:rPr>
          <w:rFonts w:ascii="Arial" w:hAnsi="Arial" w:cs="Arial"/>
          <w:sz w:val="22"/>
          <w:szCs w:val="22"/>
        </w:rPr>
        <w:t>es</w:t>
      </w:r>
      <w:r w:rsidRPr="00AC19CB">
        <w:rPr>
          <w:rFonts w:ascii="Arial" w:hAnsi="Arial" w:cs="Arial"/>
          <w:sz w:val="22"/>
          <w:szCs w:val="22"/>
        </w:rPr>
        <w:t xml:space="preserve"> 10.4.8 y 10.4.9</w:t>
      </w:r>
      <w:r w:rsidR="00355439" w:rsidRPr="00AC19CB">
        <w:rPr>
          <w:rFonts w:ascii="Arial" w:hAnsi="Arial" w:cs="Arial"/>
          <w:sz w:val="22"/>
          <w:szCs w:val="22"/>
        </w:rPr>
        <w:t xml:space="preserve"> siguientes</w:t>
      </w:r>
      <w:r w:rsidRPr="00AC19CB">
        <w:rPr>
          <w:rFonts w:ascii="Arial" w:hAnsi="Arial" w:cs="Arial"/>
          <w:sz w:val="22"/>
          <w:szCs w:val="22"/>
        </w:rPr>
        <w:t>, según sea el caso.</w:t>
      </w:r>
    </w:p>
    <w:p w:rsidR="00E44896" w:rsidRPr="00AC19CB" w:rsidRDefault="00E44896" w:rsidP="00AC19CB">
      <w:pPr>
        <w:spacing w:before="60" w:after="60"/>
        <w:ind w:left="1440"/>
        <w:jc w:val="both"/>
        <w:rPr>
          <w:rFonts w:ascii="Arial" w:hAnsi="Arial" w:cs="Arial"/>
          <w:sz w:val="22"/>
          <w:szCs w:val="22"/>
        </w:rPr>
      </w:pPr>
    </w:p>
    <w:p w:rsidR="00171E03"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El procedimiento de ejecución de la garantía mobiliaria de acciones o participaciones correspondientes al CONCESIONARIO, de acuerdo a lo establecido en el Literal c) del </w:t>
      </w:r>
      <w:r w:rsidR="005C4D1B" w:rsidRPr="00AC19CB">
        <w:rPr>
          <w:rFonts w:ascii="Arial" w:hAnsi="Arial" w:cs="Arial"/>
          <w:sz w:val="22"/>
          <w:szCs w:val="22"/>
        </w:rPr>
        <w:t>N</w:t>
      </w:r>
      <w:r w:rsidRPr="00AC19CB">
        <w:rPr>
          <w:rFonts w:ascii="Arial" w:hAnsi="Arial" w:cs="Arial"/>
          <w:sz w:val="22"/>
          <w:szCs w:val="22"/>
        </w:rPr>
        <w:t>umeral 10.4.1 deberá efectuarse bajo la dirección del los representantes del (los) Acreedor(es) Permitido(s) y con la participación del CONCEDENTE y se regirá obligatoriamente por las siguientes reglas:</w:t>
      </w:r>
    </w:p>
    <w:p w:rsidR="009928E4" w:rsidRPr="00AC19CB" w:rsidRDefault="009928E4" w:rsidP="009928E4">
      <w:pPr>
        <w:spacing w:before="60" w:after="60"/>
        <w:jc w:val="both"/>
        <w:rPr>
          <w:rFonts w:ascii="Arial" w:hAnsi="Arial" w:cs="Arial"/>
          <w:sz w:val="22"/>
          <w:szCs w:val="22"/>
        </w:rPr>
      </w:pP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w:t>
      </w:r>
      <w:r w:rsidRPr="00AC19CB">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w:t>
      </w:r>
      <w:r w:rsidRPr="00AC19CB">
        <w:rPr>
          <w:rFonts w:ascii="Arial" w:hAnsi="Arial" w:cs="Arial"/>
          <w:sz w:val="22"/>
          <w:szCs w:val="22"/>
        </w:rPr>
        <w:lastRenderedPageBreak/>
        <w:t xml:space="preserve">con carácter previo a ejercer cualquier acción o adoptar cualquier medida que pueda poner en riesgo ya sea en forma directa o indirecta la Concesión.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10.4.8.2</w:t>
      </w:r>
      <w:r w:rsidRPr="00AC19CB">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10.4.8.3</w:t>
      </w:r>
      <w:r w:rsidRPr="00AC19CB">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AC19CB">
        <w:rPr>
          <w:rFonts w:ascii="Arial" w:hAnsi="Arial" w:cs="Arial"/>
          <w:sz w:val="22"/>
          <w:szCs w:val="22"/>
        </w:rPr>
        <w:t xml:space="preserve">por el CONCEDENTE </w:t>
      </w:r>
      <w:r w:rsidRPr="00AC19CB">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10.4.8.4</w:t>
      </w:r>
      <w:r w:rsidRPr="00AC19CB">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10.4.8.5</w:t>
      </w:r>
      <w:r w:rsidRPr="00AC19CB">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10.4.8.6</w:t>
      </w:r>
      <w:r w:rsidRPr="00AC19CB">
        <w:rPr>
          <w:rFonts w:ascii="Arial" w:hAnsi="Arial" w:cs="Arial"/>
          <w:sz w:val="22"/>
          <w:szCs w:val="22"/>
        </w:rPr>
        <w:tab/>
        <w:t>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10.4.8.7</w:t>
      </w:r>
      <w:r w:rsidRPr="00AC19CB">
        <w:rPr>
          <w:rFonts w:ascii="Arial" w:hAnsi="Arial" w:cs="Arial"/>
          <w:sz w:val="22"/>
          <w:szCs w:val="22"/>
        </w:rPr>
        <w:tab/>
        <w:t xml:space="preserve">Sometido el texto de la convocatoria y las bases del procedimiento a implementar para  la selección a consideración del CONCEDENTE, éste deberá formular sus observaciones, teniendo presente para dar su aprobación, el desarrollo que ha tenido el Contrato hasta ese momento y </w:t>
      </w:r>
      <w:r w:rsidRPr="00AC19CB">
        <w:rPr>
          <w:rFonts w:ascii="Arial" w:hAnsi="Arial" w:cs="Arial"/>
          <w:sz w:val="22"/>
          <w:szCs w:val="22"/>
        </w:rPr>
        <w:lastRenderedPageBreak/>
        <w:t>las eventuales causas de los problemas financieros que se suscitaron a efecto de intentar prevenir estas situaciones en el texto de la nueva convocatoria, si fuera el caso.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10.4.8.8</w:t>
      </w:r>
      <w:r w:rsidRPr="00AC19CB">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10.4.8.9</w:t>
      </w:r>
      <w:r w:rsidRPr="00AC19CB">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10.4.8.10</w:t>
      </w:r>
      <w:r w:rsidRPr="00AC19CB">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10.4.8.11</w:t>
      </w:r>
      <w:r w:rsidRPr="00AC19CB">
        <w:rPr>
          <w:rFonts w:ascii="Arial" w:hAnsi="Arial" w:cs="Arial"/>
          <w:sz w:val="22"/>
          <w:szCs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10.4.8.12</w:t>
      </w:r>
      <w:r w:rsidRPr="00AC19CB">
        <w:rPr>
          <w:rFonts w:ascii="Arial" w:hAnsi="Arial" w:cs="Arial"/>
          <w:sz w:val="22"/>
          <w:szCs w:val="22"/>
        </w:rPr>
        <w:tab/>
        <w:t xml:space="preserve">La sustitución definitiva </w:t>
      </w:r>
      <w:r w:rsidR="008A5E9C" w:rsidRPr="00AC19CB">
        <w:rPr>
          <w:rFonts w:ascii="Arial" w:hAnsi="Arial" w:cs="Arial"/>
          <w:sz w:val="22"/>
          <w:szCs w:val="22"/>
        </w:rPr>
        <w:t xml:space="preserve">de las acciones o participaciones que correspondan al </w:t>
      </w:r>
      <w:r w:rsidRPr="00AC19CB">
        <w:rPr>
          <w:rFonts w:ascii="Arial" w:hAnsi="Arial" w:cs="Arial"/>
          <w:sz w:val="22"/>
          <w:szCs w:val="22"/>
        </w:rPr>
        <w:t xml:space="preserve">CONCESIONARIO a favor del </w:t>
      </w:r>
      <w:r w:rsidR="008A5E9C" w:rsidRPr="00AC19CB">
        <w:rPr>
          <w:rFonts w:ascii="Arial" w:hAnsi="Arial" w:cs="Arial"/>
          <w:sz w:val="22"/>
          <w:szCs w:val="22"/>
        </w:rPr>
        <w:t>a</w:t>
      </w:r>
      <w:r w:rsidRPr="00AC19CB">
        <w:rPr>
          <w:rFonts w:ascii="Arial" w:hAnsi="Arial" w:cs="Arial"/>
          <w:sz w:val="22"/>
          <w:szCs w:val="22"/>
        </w:rPr>
        <w:t xml:space="preserve">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w:t>
      </w:r>
      <w:r w:rsidRPr="00AC19CB">
        <w:rPr>
          <w:rFonts w:ascii="Arial" w:hAnsi="Arial" w:cs="Arial"/>
          <w:sz w:val="22"/>
          <w:szCs w:val="22"/>
        </w:rPr>
        <w:lastRenderedPageBreak/>
        <w:t>acciones o derechos. Una copia de dichos documentos deberá ser entregada a  los Acreedores Permitidos, al CONCEDENTE y al OSITRAN, además de efectuarse las inscripciones en los Registros Públicos que corresponda.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10.4.8.13</w:t>
      </w:r>
      <w:r w:rsidRPr="00AC19CB">
        <w:rPr>
          <w:rFonts w:ascii="Arial" w:hAnsi="Arial" w:cs="Arial"/>
          <w:sz w:val="22"/>
          <w:szCs w:val="22"/>
        </w:rPr>
        <w:tab/>
        <w:t xml:space="preserve">Conforme al procedimiento establecido previamente, el </w:t>
      </w:r>
      <w:r w:rsidR="008A5E9C" w:rsidRPr="00AC19CB">
        <w:rPr>
          <w:rFonts w:ascii="Arial" w:hAnsi="Arial" w:cs="Arial"/>
          <w:sz w:val="22"/>
          <w:szCs w:val="22"/>
        </w:rPr>
        <w:t>a</w:t>
      </w:r>
      <w:r w:rsidRPr="00AC19CB">
        <w:rPr>
          <w:rFonts w:ascii="Arial" w:hAnsi="Arial" w:cs="Arial"/>
          <w:sz w:val="22"/>
          <w:szCs w:val="22"/>
        </w:rPr>
        <w:t xml:space="preserve">djudicatario de la buena pro será reconocido por el CONCEDENTE como nuevo </w:t>
      </w:r>
      <w:r w:rsidR="008A5E9C" w:rsidRPr="00AC19CB">
        <w:rPr>
          <w:rFonts w:ascii="Arial" w:hAnsi="Arial" w:cs="Arial"/>
          <w:sz w:val="22"/>
          <w:szCs w:val="22"/>
        </w:rPr>
        <w:t xml:space="preserve">accionista o participacionista del </w:t>
      </w:r>
      <w:r w:rsidRPr="00AC19CB">
        <w:rPr>
          <w:rFonts w:ascii="Arial" w:hAnsi="Arial" w:cs="Arial"/>
          <w:sz w:val="22"/>
          <w:szCs w:val="22"/>
        </w:rPr>
        <w:t xml:space="preserve">CONCESIONARIO. Para tales efectos, el nuevo </w:t>
      </w:r>
      <w:r w:rsidR="008A5E9C" w:rsidRPr="00AC19CB">
        <w:rPr>
          <w:rFonts w:ascii="Arial" w:hAnsi="Arial" w:cs="Arial"/>
          <w:sz w:val="22"/>
          <w:szCs w:val="22"/>
        </w:rPr>
        <w:t xml:space="preserve">integrante del </w:t>
      </w:r>
      <w:r w:rsidRPr="00AC19CB">
        <w:rPr>
          <w:rFonts w:ascii="Arial" w:hAnsi="Arial" w:cs="Arial"/>
          <w:sz w:val="22"/>
          <w:szCs w:val="22"/>
        </w:rPr>
        <w:t xml:space="preserve">CONCESIONARIO quedará sujeto a los términos del Contrato de Concesión suscrito por este último por el plazo remanente. </w:t>
      </w:r>
    </w:p>
    <w:p w:rsidR="00E44896" w:rsidRPr="00AC19CB" w:rsidRDefault="00E44896" w:rsidP="00AC19CB">
      <w:pPr>
        <w:spacing w:before="60" w:after="60"/>
        <w:ind w:left="2552" w:hanging="1112"/>
        <w:jc w:val="both"/>
        <w:rPr>
          <w:rFonts w:ascii="Arial" w:hAnsi="Arial" w:cs="Arial"/>
          <w:sz w:val="22"/>
          <w:szCs w:val="22"/>
        </w:rPr>
      </w:pPr>
    </w:p>
    <w:p w:rsidR="00AD3C53" w:rsidRPr="009928E4" w:rsidRDefault="00AD3C53" w:rsidP="00AC19CB">
      <w:pPr>
        <w:numPr>
          <w:ilvl w:val="2"/>
          <w:numId w:val="74"/>
        </w:numPr>
        <w:spacing w:before="60" w:after="60"/>
        <w:ind w:left="1440" w:hanging="900"/>
        <w:jc w:val="both"/>
        <w:rPr>
          <w:rFonts w:ascii="Arial" w:hAnsi="Arial" w:cs="Arial"/>
          <w:sz w:val="22"/>
          <w:szCs w:val="22"/>
        </w:rPr>
      </w:pPr>
      <w:r w:rsidRPr="00AC19CB">
        <w:rPr>
          <w:rFonts w:ascii="Arial" w:hAnsi="Arial" w:cs="Arial"/>
          <w:b/>
          <w:sz w:val="22"/>
          <w:szCs w:val="22"/>
        </w:rPr>
        <w:t>Hipoteca del derecho a la Concesión</w:t>
      </w:r>
    </w:p>
    <w:p w:rsidR="009928E4" w:rsidRPr="00AC19CB" w:rsidRDefault="009928E4" w:rsidP="009928E4">
      <w:pPr>
        <w:spacing w:before="60" w:after="60"/>
        <w:ind w:left="1440"/>
        <w:jc w:val="both"/>
        <w:rPr>
          <w:rFonts w:ascii="Arial" w:hAnsi="Arial" w:cs="Arial"/>
          <w:sz w:val="22"/>
          <w:szCs w:val="22"/>
        </w:rPr>
      </w:pPr>
    </w:p>
    <w:p w:rsidR="00874042" w:rsidRPr="00AC19CB" w:rsidRDefault="00AD3C53" w:rsidP="00AC19CB">
      <w:pPr>
        <w:spacing w:before="60" w:after="60"/>
        <w:ind w:left="1440"/>
        <w:jc w:val="both"/>
        <w:rPr>
          <w:rFonts w:ascii="Arial" w:hAnsi="Arial" w:cs="Arial"/>
          <w:sz w:val="22"/>
          <w:szCs w:val="22"/>
        </w:rPr>
      </w:pPr>
      <w:r w:rsidRPr="00AC19CB">
        <w:rPr>
          <w:rFonts w:ascii="Arial" w:hAnsi="Arial" w:cs="Arial"/>
          <w:sz w:val="22"/>
          <w:szCs w:val="22"/>
        </w:rPr>
        <w:t xml:space="preserve">El CONCESIONARIO tiene derecho a otorgar en hipoteca su derecho de Concesión conforme a lo establecido en las Leyes Aplicables, en garantía del </w:t>
      </w:r>
      <w:r w:rsidR="00AB7120">
        <w:rPr>
          <w:rFonts w:ascii="Arial" w:hAnsi="Arial" w:cs="Arial"/>
          <w:sz w:val="22"/>
          <w:szCs w:val="22"/>
        </w:rPr>
        <w:t>E</w:t>
      </w:r>
      <w:r w:rsidRPr="00AC19CB">
        <w:rPr>
          <w:rFonts w:ascii="Arial" w:hAnsi="Arial" w:cs="Arial"/>
          <w:sz w:val="22"/>
          <w:szCs w:val="22"/>
        </w:rPr>
        <w:t xml:space="preserve">ndeudamiento </w:t>
      </w:r>
      <w:r w:rsidR="00AB7120">
        <w:rPr>
          <w:rFonts w:ascii="Arial" w:hAnsi="Arial" w:cs="Arial"/>
          <w:sz w:val="22"/>
          <w:szCs w:val="22"/>
        </w:rPr>
        <w:t>G</w:t>
      </w:r>
      <w:r w:rsidRPr="00AC19CB">
        <w:rPr>
          <w:rFonts w:ascii="Arial" w:hAnsi="Arial" w:cs="Arial"/>
          <w:sz w:val="22"/>
          <w:szCs w:val="22"/>
        </w:rPr>
        <w:t xml:space="preserve">arantizado Permitido. La solicitud de autorización y la constitución de la garantía </w:t>
      </w:r>
      <w:r w:rsidR="00171E03" w:rsidRPr="00AC19CB">
        <w:rPr>
          <w:rFonts w:ascii="Arial" w:hAnsi="Arial" w:cs="Arial"/>
          <w:sz w:val="22"/>
          <w:szCs w:val="22"/>
        </w:rPr>
        <w:t>se hará siguiendo los principios y mecanismos establecidos para la ejecución de la garantía mobiliaria, señalados en el Numeral 10.4.8 de la presente Cláusula, acorde con lo estipulado en la Ley 26885</w:t>
      </w:r>
      <w:r w:rsidRPr="00AC19CB">
        <w:rPr>
          <w:rFonts w:ascii="Arial" w:hAnsi="Arial" w:cs="Arial"/>
          <w:sz w:val="22"/>
          <w:szCs w:val="22"/>
        </w:rPr>
        <w:t xml:space="preserve"> o normas que la complementen o sustituyan</w:t>
      </w:r>
      <w:r w:rsidR="00171E03" w:rsidRPr="00AC19CB">
        <w:rPr>
          <w:rFonts w:ascii="Arial" w:hAnsi="Arial" w:cs="Arial"/>
          <w:sz w:val="22"/>
          <w:szCs w:val="22"/>
        </w:rPr>
        <w:t>, procedimiento de ejecución que será establecido en el correspondiente contrato de hipoteca.</w:t>
      </w:r>
    </w:p>
    <w:p w:rsidR="00171E03" w:rsidRPr="00AC19CB" w:rsidRDefault="00171E03" w:rsidP="00AC19CB">
      <w:pPr>
        <w:spacing w:before="60" w:after="60"/>
        <w:ind w:left="1440" w:hanging="9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Derecho de Subsanaci</w:t>
      </w:r>
      <w:r w:rsidR="00E44896" w:rsidRPr="00AC19CB">
        <w:rPr>
          <w:rFonts w:cs="Arial"/>
        </w:rPr>
        <w:t>ón de los Acreedores Permitidos</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OSITRAN notificará a los Acreedores Permitidos, simultáneamente a  la notificación que se remita al CONCESIONARIO, de la ocurrencia de cualquier incumplimiento de las obligaciones del CONCESIONARIO establecidas en el Contrato y que constituyan causales de la caducidad de la Concesión conforme lo establecido en </w:t>
      </w:r>
      <w:r w:rsidR="00AD3C53" w:rsidRPr="00AC19CB">
        <w:rPr>
          <w:rFonts w:ascii="Arial" w:hAnsi="Arial" w:cs="Arial"/>
          <w:sz w:val="22"/>
          <w:szCs w:val="22"/>
        </w:rPr>
        <w:t>la Cláusula Décimo Quinta d</w:t>
      </w:r>
      <w:r w:rsidR="003E0B06" w:rsidRPr="00AC19CB">
        <w:rPr>
          <w:rFonts w:ascii="Arial" w:hAnsi="Arial" w:cs="Arial"/>
          <w:sz w:val="22"/>
          <w:szCs w:val="22"/>
        </w:rPr>
        <w:t>el Contrato</w:t>
      </w:r>
      <w:r w:rsidRPr="00AC19CB">
        <w:rPr>
          <w:rFonts w:ascii="Arial" w:hAnsi="Arial" w:cs="Arial"/>
          <w:sz w:val="22"/>
          <w:szCs w:val="22"/>
        </w:rPr>
        <w:t>, con el fin de que los Acreedores Permitidos, puedan realizar las acciones que consideren necesarias para contribuir al cabal cumplimiento de las obligaciones a cargo del CONCESIONARIO.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 xml:space="preserve">En caso ocurriese cualquiera de las causales señaladas en </w:t>
      </w:r>
      <w:r w:rsidR="00AD3C53" w:rsidRPr="00AC19CB">
        <w:rPr>
          <w:rFonts w:ascii="Arial" w:hAnsi="Arial" w:cs="Arial"/>
          <w:sz w:val="22"/>
          <w:szCs w:val="22"/>
        </w:rPr>
        <w:t>la Cláusula Décimo Quinta d</w:t>
      </w:r>
      <w:r w:rsidR="00904798" w:rsidRPr="00AC19CB">
        <w:rPr>
          <w:rFonts w:ascii="Arial" w:hAnsi="Arial" w:cs="Arial"/>
          <w:sz w:val="22"/>
          <w:szCs w:val="22"/>
        </w:rPr>
        <w:t>el</w:t>
      </w:r>
      <w:r w:rsidRPr="00AC19CB">
        <w:rPr>
          <w:rFonts w:ascii="Arial" w:hAnsi="Arial" w:cs="Arial"/>
          <w:sz w:val="22"/>
          <w:szCs w:val="22"/>
        </w:rPr>
        <w:t xml:space="preserve"> Contrato y hubiese vencido el plazo del CONCESIONARIO para subsanar dicho evento y el CONCEDENTE quiera ejercer su derecho de caducar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w:t>
      </w:r>
      <w:r w:rsidRPr="00AC19CB">
        <w:rPr>
          <w:rFonts w:ascii="Arial" w:hAnsi="Arial" w:cs="Arial"/>
          <w:sz w:val="22"/>
          <w:szCs w:val="22"/>
        </w:rPr>
        <w:lastRenderedPageBreak/>
        <w:t>enviada por correo electrónico o por fax, siendo necesaria la verificación de su recepción.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AC19CB" w:rsidRDefault="00171E03" w:rsidP="00AC19CB">
      <w:pPr>
        <w:suppressLineNumbers/>
        <w:suppressAutoHyphens/>
        <w:spacing w:before="60" w:after="60"/>
        <w:ind w:left="1980"/>
        <w:jc w:val="both"/>
        <w:rPr>
          <w:rFonts w:ascii="Arial" w:hAnsi="Arial" w:cs="Arial"/>
          <w:sz w:val="22"/>
          <w:szCs w:val="22"/>
        </w:rPr>
      </w:pPr>
      <w:r w:rsidRPr="00AC19CB">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AC19CB" w:rsidRDefault="00171E03" w:rsidP="00AC19CB">
      <w:pPr>
        <w:pStyle w:val="Textoindependiente2"/>
        <w:tabs>
          <w:tab w:val="clear" w:pos="720"/>
        </w:tabs>
        <w:spacing w:before="60" w:after="60"/>
        <w:ind w:left="1980"/>
        <w:rPr>
          <w:rFonts w:eastAsia="Times New Roman" w:cs="Arial"/>
          <w:color w:val="auto"/>
        </w:rPr>
      </w:pPr>
      <w:r w:rsidRPr="00AC19CB">
        <w:rPr>
          <w:rFonts w:eastAsia="Times New Roman" w:cs="Arial"/>
          <w:color w:val="auto"/>
        </w:rPr>
        <w:t>En caso el CONCESIONARIO subsanara la causal de caducidad durante el período de sesenta (60) Días a que hace referencia el Literal b) precedente, el CONCEDENTE se obliga a notificar en un plazo máximo de setenta y dos (72) horas de ocurrido dicho hecho, a los Acreedores Permitidos comunicando la cesación de la existencia de la causal de caducidad.</w:t>
      </w:r>
    </w:p>
    <w:p w:rsidR="00171E03" w:rsidRDefault="00171E03" w:rsidP="00AC19CB">
      <w:pPr>
        <w:spacing w:before="60" w:after="60"/>
        <w:ind w:left="1980" w:hanging="900"/>
        <w:jc w:val="both"/>
        <w:rPr>
          <w:rFonts w:ascii="Arial" w:hAnsi="Arial" w:cs="Arial"/>
          <w:sz w:val="22"/>
          <w:szCs w:val="22"/>
        </w:rPr>
      </w:pPr>
    </w:p>
    <w:p w:rsidR="009928E4" w:rsidRPr="00AC19CB" w:rsidRDefault="009928E4" w:rsidP="00AC19CB">
      <w:pPr>
        <w:spacing w:before="60" w:after="60"/>
        <w:ind w:left="1980" w:hanging="900"/>
        <w:jc w:val="both"/>
        <w:rPr>
          <w:rFonts w:ascii="Arial" w:hAnsi="Arial" w:cs="Arial"/>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DÉCIMO PRIMERA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RÉGIMEN DE SEGUROS</w:t>
      </w:r>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Aprobación</w:t>
      </w:r>
    </w:p>
    <w:p w:rsidR="00E44896" w:rsidRPr="00AC19CB" w:rsidRDefault="00E44896" w:rsidP="00AC19CB">
      <w:pPr>
        <w:spacing w:before="60" w:after="60"/>
        <w:ind w:left="540"/>
        <w:jc w:val="both"/>
        <w:rPr>
          <w:rFonts w:ascii="Arial" w:hAnsi="Arial" w:cs="Arial"/>
          <w:b/>
          <w:sz w:val="22"/>
          <w:szCs w:val="22"/>
        </w:rPr>
      </w:pPr>
    </w:p>
    <w:p w:rsidR="00B10023" w:rsidRDefault="00B10023" w:rsidP="00AC19CB">
      <w:pPr>
        <w:spacing w:before="60" w:after="60"/>
        <w:ind w:left="54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w:t>
      </w:r>
      <w:r w:rsidR="00171E03" w:rsidRPr="00AC19CB">
        <w:rPr>
          <w:rStyle w:val="nfasis"/>
          <w:rFonts w:ascii="Arial" w:hAnsi="Arial" w:cs="Arial"/>
          <w:i w:val="0"/>
          <w:sz w:val="22"/>
          <w:szCs w:val="22"/>
          <w:lang w:val="es-ES_tradnl"/>
        </w:rPr>
        <w:t>l CONCESIONARIO deberá contar</w:t>
      </w:r>
      <w:r w:rsidRPr="00AC19CB">
        <w:rPr>
          <w:rStyle w:val="nfasis"/>
          <w:rFonts w:ascii="Arial" w:hAnsi="Arial" w:cs="Arial"/>
          <w:i w:val="0"/>
          <w:sz w:val="22"/>
          <w:szCs w:val="22"/>
          <w:lang w:val="es-ES_tradnl"/>
        </w:rPr>
        <w:t xml:space="preserve">, durante la vigencia del Contrato, </w:t>
      </w:r>
      <w:r w:rsidR="00171E03" w:rsidRPr="00AC19CB">
        <w:rPr>
          <w:rStyle w:val="nfasis"/>
          <w:rFonts w:ascii="Arial" w:hAnsi="Arial" w:cs="Arial"/>
          <w:i w:val="0"/>
          <w:sz w:val="22"/>
          <w:szCs w:val="22"/>
          <w:lang w:val="es-ES_tradnl"/>
        </w:rPr>
        <w:t xml:space="preserve">con las pólizas de seguros que exige esta Cláusula, cuyas propuestas </w:t>
      </w:r>
      <w:r w:rsidRPr="00AC19CB">
        <w:rPr>
          <w:rStyle w:val="nfasis"/>
          <w:rFonts w:ascii="Arial" w:hAnsi="Arial" w:cs="Arial"/>
          <w:i w:val="0"/>
          <w:sz w:val="22"/>
          <w:szCs w:val="22"/>
          <w:lang w:val="es-ES_tradnl"/>
        </w:rPr>
        <w:t xml:space="preserve">de pólizas </w:t>
      </w:r>
      <w:r w:rsidR="00171E03" w:rsidRPr="00AC19CB">
        <w:rPr>
          <w:rStyle w:val="nfasis"/>
          <w:rFonts w:ascii="Arial" w:hAnsi="Arial" w:cs="Arial"/>
          <w:i w:val="0"/>
          <w:sz w:val="22"/>
          <w:szCs w:val="22"/>
          <w:lang w:val="es-ES_tradnl"/>
        </w:rPr>
        <w:t>hayan sido debidamente aprobados por el OSITRAN</w:t>
      </w:r>
      <w:r w:rsidRPr="00AC19CB">
        <w:rPr>
          <w:rStyle w:val="nfasis"/>
          <w:rFonts w:ascii="Arial" w:hAnsi="Arial" w:cs="Arial"/>
          <w:i w:val="0"/>
          <w:sz w:val="22"/>
          <w:szCs w:val="22"/>
          <w:lang w:val="es-ES_tradnl"/>
        </w:rPr>
        <w:t>.</w:t>
      </w:r>
    </w:p>
    <w:p w:rsidR="009928E4" w:rsidRPr="00AC19CB" w:rsidRDefault="009928E4" w:rsidP="00AC19CB">
      <w:pPr>
        <w:spacing w:before="60" w:after="60"/>
        <w:ind w:left="540"/>
        <w:jc w:val="both"/>
        <w:rPr>
          <w:rStyle w:val="nfasis"/>
          <w:rFonts w:ascii="Arial" w:hAnsi="Arial" w:cs="Arial"/>
          <w:i w:val="0"/>
          <w:sz w:val="22"/>
          <w:szCs w:val="22"/>
          <w:lang w:val="es-ES_tradnl"/>
        </w:rPr>
      </w:pPr>
    </w:p>
    <w:p w:rsidR="001805D3" w:rsidRDefault="00874909" w:rsidP="00AC19CB">
      <w:pPr>
        <w:spacing w:before="60" w:after="60"/>
        <w:ind w:left="540"/>
        <w:jc w:val="both"/>
        <w:rPr>
          <w:rFonts w:ascii="Arial" w:hAnsi="Arial" w:cs="Arial"/>
          <w:sz w:val="22"/>
          <w:szCs w:val="22"/>
        </w:rPr>
      </w:pPr>
      <w:r w:rsidRPr="00AC19CB">
        <w:rPr>
          <w:rFonts w:ascii="Arial" w:hAnsi="Arial" w:cs="Arial"/>
          <w:sz w:val="22"/>
          <w:szCs w:val="22"/>
        </w:rPr>
        <w:t xml:space="preserve">Las </w:t>
      </w:r>
      <w:r w:rsidR="00171E03" w:rsidRPr="00AC19CB">
        <w:rPr>
          <w:rFonts w:ascii="Arial" w:hAnsi="Arial" w:cs="Arial"/>
          <w:sz w:val="22"/>
          <w:szCs w:val="22"/>
        </w:rPr>
        <w:t xml:space="preserve">propuestas de pólizas </w:t>
      </w:r>
      <w:r w:rsidR="001805D3" w:rsidRPr="00AC19CB">
        <w:rPr>
          <w:rFonts w:ascii="Arial" w:hAnsi="Arial" w:cs="Arial"/>
          <w:sz w:val="22"/>
          <w:szCs w:val="22"/>
        </w:rPr>
        <w:t>se presentarán en el siguiente plazo:</w:t>
      </w:r>
    </w:p>
    <w:p w:rsidR="009928E4" w:rsidRPr="00AC19CB" w:rsidRDefault="009928E4" w:rsidP="00AC19CB">
      <w:pPr>
        <w:spacing w:before="60" w:after="60"/>
        <w:ind w:left="540"/>
        <w:jc w:val="both"/>
        <w:rPr>
          <w:rFonts w:ascii="Arial" w:hAnsi="Arial" w:cs="Arial"/>
          <w:sz w:val="22"/>
          <w:szCs w:val="22"/>
        </w:rPr>
      </w:pPr>
    </w:p>
    <w:p w:rsidR="00874909" w:rsidRPr="00AC19CB" w:rsidRDefault="001805D3"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el Numeral 11.2.1 se deberán presentar a más tardar </w:t>
      </w:r>
      <w:r w:rsidR="00A61632" w:rsidRPr="00AC19CB">
        <w:rPr>
          <w:rFonts w:ascii="Arial" w:hAnsi="Arial" w:cs="Arial"/>
          <w:sz w:val="22"/>
          <w:szCs w:val="22"/>
        </w:rPr>
        <w:t xml:space="preserve">cuarenta y cinco </w:t>
      </w:r>
      <w:r w:rsidRPr="00AC19CB">
        <w:rPr>
          <w:rFonts w:ascii="Arial" w:hAnsi="Arial" w:cs="Arial"/>
          <w:sz w:val="22"/>
          <w:szCs w:val="22"/>
        </w:rPr>
        <w:t>(</w:t>
      </w:r>
      <w:r w:rsidR="00A61632" w:rsidRPr="00AC19CB">
        <w:rPr>
          <w:rFonts w:ascii="Arial" w:hAnsi="Arial" w:cs="Arial"/>
          <w:sz w:val="22"/>
          <w:szCs w:val="22"/>
        </w:rPr>
        <w:t>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9928E4" w:rsidRDefault="007C13D4" w:rsidP="009928E4">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Las pólizas a que se refiere los Literales a)</w:t>
      </w:r>
      <w:r w:rsidR="00390A71" w:rsidRPr="00AC19CB">
        <w:rPr>
          <w:rFonts w:ascii="Arial" w:hAnsi="Arial" w:cs="Arial"/>
          <w:sz w:val="22"/>
          <w:szCs w:val="22"/>
        </w:rPr>
        <w:t xml:space="preserve"> y</w:t>
      </w:r>
      <w:r w:rsidRPr="00AC19CB">
        <w:rPr>
          <w:rFonts w:ascii="Arial" w:hAnsi="Arial" w:cs="Arial"/>
          <w:sz w:val="22"/>
          <w:szCs w:val="22"/>
        </w:rPr>
        <w:t xml:space="preserve"> c) y del Numeral 11.2.2 se deberán presentar a más tardar </w:t>
      </w:r>
      <w:r w:rsidR="00A61632" w:rsidRPr="00AC19CB">
        <w:rPr>
          <w:rFonts w:ascii="Arial" w:hAnsi="Arial" w:cs="Arial"/>
          <w:sz w:val="22"/>
          <w:szCs w:val="22"/>
        </w:rPr>
        <w:t>cuarenta y cinco (45)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9928E4" w:rsidRPr="009928E4" w:rsidRDefault="009928E4" w:rsidP="009928E4">
      <w:pPr>
        <w:pStyle w:val="Prrafodelista"/>
        <w:spacing w:before="60" w:after="60"/>
        <w:ind w:left="1260"/>
        <w:jc w:val="both"/>
        <w:rPr>
          <w:rFonts w:ascii="Arial" w:hAnsi="Arial" w:cs="Arial"/>
          <w:sz w:val="22"/>
          <w:szCs w:val="22"/>
        </w:rPr>
      </w:pPr>
    </w:p>
    <w:p w:rsidR="007C13D4" w:rsidRPr="00AC19CB" w:rsidRDefault="007C13D4"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w:t>
      </w:r>
      <w:r w:rsidR="00390A71" w:rsidRPr="00AC19CB">
        <w:rPr>
          <w:rFonts w:ascii="Arial" w:hAnsi="Arial" w:cs="Arial"/>
          <w:sz w:val="22"/>
          <w:szCs w:val="22"/>
        </w:rPr>
        <w:t>los Literales</w:t>
      </w:r>
      <w:r w:rsidRPr="00AC19CB">
        <w:rPr>
          <w:rFonts w:ascii="Arial" w:hAnsi="Arial" w:cs="Arial"/>
          <w:sz w:val="22"/>
          <w:szCs w:val="22"/>
        </w:rPr>
        <w:t xml:space="preserve"> b)</w:t>
      </w:r>
      <w:r w:rsidR="00390A71" w:rsidRPr="00AC19CB">
        <w:rPr>
          <w:rFonts w:ascii="Arial" w:hAnsi="Arial" w:cs="Arial"/>
          <w:sz w:val="22"/>
          <w:szCs w:val="22"/>
        </w:rPr>
        <w:t xml:space="preserve"> y d)</w:t>
      </w:r>
      <w:r w:rsidRPr="00AC19CB">
        <w:rPr>
          <w:rFonts w:ascii="Arial" w:hAnsi="Arial" w:cs="Arial"/>
          <w:sz w:val="22"/>
          <w:szCs w:val="22"/>
        </w:rPr>
        <w:t xml:space="preserve"> del Numeral 11.2.2 se deberá presentar a más tardar treinta (30) Días Calendario</w:t>
      </w:r>
      <w:r w:rsidR="008A0F83" w:rsidRPr="00AC19CB">
        <w:rPr>
          <w:rFonts w:ascii="Arial" w:hAnsi="Arial" w:cs="Arial"/>
          <w:sz w:val="22"/>
          <w:szCs w:val="22"/>
        </w:rPr>
        <w:t xml:space="preserve"> previos al inicio de la </w:t>
      </w:r>
      <w:r w:rsidR="001A1C10" w:rsidRPr="00AC19CB">
        <w:rPr>
          <w:rFonts w:ascii="Arial" w:hAnsi="Arial" w:cs="Arial"/>
          <w:sz w:val="22"/>
          <w:szCs w:val="22"/>
        </w:rPr>
        <w:t>Operación</w:t>
      </w:r>
      <w:r w:rsidR="008A0F83" w:rsidRPr="00AC19CB">
        <w:rPr>
          <w:rFonts w:ascii="Arial" w:hAnsi="Arial" w:cs="Arial"/>
          <w:sz w:val="22"/>
          <w:szCs w:val="22"/>
        </w:rPr>
        <w:t>.</w:t>
      </w:r>
    </w:p>
    <w:p w:rsidR="00D42CAE" w:rsidRPr="00AC19CB" w:rsidRDefault="00D42CAE" w:rsidP="00AC19CB">
      <w:pPr>
        <w:pStyle w:val="Prrafodelista"/>
        <w:spacing w:before="60" w:after="60"/>
        <w:ind w:left="1260"/>
        <w:jc w:val="both"/>
        <w:rPr>
          <w:rFonts w:ascii="Arial" w:hAnsi="Arial" w:cs="Arial"/>
          <w:sz w:val="22"/>
          <w:szCs w:val="22"/>
        </w:rPr>
      </w:pPr>
    </w:p>
    <w:p w:rsidR="00171E03" w:rsidRDefault="008A0F83" w:rsidP="00AC19CB">
      <w:pPr>
        <w:spacing w:before="60" w:after="60"/>
        <w:ind w:left="540"/>
        <w:jc w:val="both"/>
        <w:rPr>
          <w:rFonts w:ascii="Arial" w:hAnsi="Arial" w:cs="Arial"/>
          <w:sz w:val="22"/>
          <w:szCs w:val="22"/>
        </w:rPr>
      </w:pPr>
      <w:r w:rsidRPr="00AC19CB">
        <w:rPr>
          <w:rFonts w:ascii="Arial" w:hAnsi="Arial" w:cs="Arial"/>
          <w:sz w:val="22"/>
          <w:szCs w:val="22"/>
        </w:rPr>
        <w:t xml:space="preserve">En las oportunidades antes indicadas, </w:t>
      </w:r>
      <w:r w:rsidR="00171E03" w:rsidRPr="00AC19CB">
        <w:rPr>
          <w:rFonts w:ascii="Arial" w:hAnsi="Arial" w:cs="Arial"/>
          <w:sz w:val="22"/>
          <w:szCs w:val="22"/>
        </w:rPr>
        <w:t xml:space="preserve">dichas propuestas deberán ser remitidas al OSITRAN por el CONCEDENTE. El OSITRAN cuenta con un plazo de </w:t>
      </w:r>
      <w:r w:rsidR="00A61632" w:rsidRPr="00AC19CB">
        <w:rPr>
          <w:rFonts w:ascii="Arial" w:hAnsi="Arial" w:cs="Arial"/>
          <w:sz w:val="22"/>
          <w:szCs w:val="22"/>
        </w:rPr>
        <w:t xml:space="preserve">quince </w:t>
      </w:r>
      <w:r w:rsidR="00171E03" w:rsidRPr="00AC19CB">
        <w:rPr>
          <w:rFonts w:ascii="Arial" w:hAnsi="Arial" w:cs="Arial"/>
          <w:sz w:val="22"/>
          <w:szCs w:val="22"/>
        </w:rPr>
        <w:lastRenderedPageBreak/>
        <w:t>(</w:t>
      </w:r>
      <w:r w:rsidR="00A61632" w:rsidRPr="00AC19CB">
        <w:rPr>
          <w:rFonts w:ascii="Arial" w:hAnsi="Arial" w:cs="Arial"/>
          <w:sz w:val="22"/>
          <w:szCs w:val="22"/>
        </w:rPr>
        <w:t>15</w:t>
      </w:r>
      <w:r w:rsidR="00171E03" w:rsidRPr="00AC19CB">
        <w:rPr>
          <w:rFonts w:ascii="Arial" w:hAnsi="Arial" w:cs="Arial"/>
          <w:sz w:val="22"/>
          <w:szCs w:val="22"/>
        </w:rPr>
        <w:t>) Días Calendario para su aprobación. De no pronunciarse dentro del plazo señalado, dichas propuestas serán consideradas como aprobadas.</w:t>
      </w:r>
    </w:p>
    <w:p w:rsidR="009928E4" w:rsidRPr="00AC19CB" w:rsidRDefault="009928E4" w:rsidP="00AC19CB">
      <w:pPr>
        <w:spacing w:before="60" w:after="60"/>
        <w:ind w:left="540"/>
        <w:jc w:val="both"/>
        <w:rPr>
          <w:rFonts w:ascii="Arial" w:hAnsi="Arial" w:cs="Arial"/>
          <w:iCs/>
          <w:sz w:val="22"/>
          <w:szCs w:val="22"/>
          <w:lang w:val="es-ES_tradnl"/>
        </w:rPr>
      </w:pPr>
    </w:p>
    <w:p w:rsidR="00A61632"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De efectuarse alguna observación, el CONCESIONARIO contará con </w:t>
      </w:r>
      <w:r w:rsidR="00A61632" w:rsidRPr="00AC19CB">
        <w:rPr>
          <w:rFonts w:ascii="Arial" w:hAnsi="Arial" w:cs="Arial"/>
          <w:sz w:val="22"/>
          <w:szCs w:val="22"/>
        </w:rPr>
        <w:t>d</w:t>
      </w:r>
      <w:r w:rsidRPr="00AC19CB">
        <w:rPr>
          <w:rFonts w:ascii="Arial" w:hAnsi="Arial" w:cs="Arial"/>
          <w:sz w:val="22"/>
          <w:szCs w:val="22"/>
        </w:rPr>
        <w:t>iez (10) Días Calendario para subsanar dicha observación.</w:t>
      </w:r>
      <w:r w:rsidR="00B10023" w:rsidRPr="00AC19CB">
        <w:rPr>
          <w:rFonts w:ascii="Arial" w:hAnsi="Arial" w:cs="Arial"/>
          <w:sz w:val="22"/>
          <w:szCs w:val="22"/>
        </w:rPr>
        <w:t xml:space="preserve"> Dicho plazo podrá ser ampliado por única vez por el OSITRAN a pedido del CONCESIONARIO.</w:t>
      </w:r>
    </w:p>
    <w:p w:rsidR="009928E4" w:rsidRPr="00AC19CB" w:rsidRDefault="009928E4" w:rsidP="00AC19CB">
      <w:pPr>
        <w:spacing w:before="60" w:after="60"/>
        <w:ind w:left="540"/>
        <w:jc w:val="both"/>
        <w:rPr>
          <w:rFonts w:ascii="Arial" w:hAnsi="Arial" w:cs="Arial"/>
          <w:sz w:val="22"/>
          <w:szCs w:val="22"/>
        </w:rPr>
      </w:pPr>
    </w:p>
    <w:p w:rsidR="00171E03" w:rsidRPr="00AC19CB" w:rsidRDefault="00A61632" w:rsidP="00AC19CB">
      <w:pPr>
        <w:spacing w:before="60" w:after="60"/>
        <w:ind w:left="540"/>
        <w:jc w:val="both"/>
        <w:rPr>
          <w:rFonts w:ascii="Arial" w:hAnsi="Arial" w:cs="Arial"/>
          <w:sz w:val="22"/>
          <w:szCs w:val="22"/>
        </w:rPr>
      </w:pPr>
      <w:r w:rsidRPr="00AC19CB">
        <w:rPr>
          <w:rFonts w:ascii="Arial" w:hAnsi="Arial" w:cs="Arial"/>
          <w:sz w:val="22"/>
          <w:szCs w:val="22"/>
        </w:rPr>
        <w:t>Una vez aprobadas las propuestas de pólizas, el CONCESIONARIO contará con un plazo de hasta cinco (05) Días Calendario para contratar las pólizas aprobadas</w:t>
      </w:r>
      <w:r w:rsidR="00FB4ABB" w:rsidRPr="00AC19CB">
        <w:rPr>
          <w:rFonts w:ascii="Arial" w:hAnsi="Arial" w:cs="Arial"/>
          <w:sz w:val="22"/>
          <w:szCs w:val="22"/>
        </w:rPr>
        <w:t xml:space="preserve"> y entregarlas al CONCEDENTE con copia a OSITRAN. </w:t>
      </w:r>
    </w:p>
    <w:p w:rsidR="00171E03" w:rsidRPr="00AC19CB" w:rsidRDefault="00171E03" w:rsidP="00AC19CB">
      <w:pPr>
        <w:spacing w:before="60" w:after="60"/>
        <w:ind w:left="1410"/>
        <w:jc w:val="both"/>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Clases de Pólizas de Seguros</w:t>
      </w:r>
    </w:p>
    <w:p w:rsidR="00E44896" w:rsidRPr="00AC19CB" w:rsidRDefault="00E44896"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b/>
          <w:i w:val="0"/>
          <w:sz w:val="22"/>
          <w:szCs w:val="22"/>
          <w:lang w:val="es-ES_tradnl"/>
        </w:rPr>
        <w:t xml:space="preserve">Seguros </w:t>
      </w:r>
      <w:r w:rsidR="00234B92" w:rsidRPr="00AC19CB">
        <w:rPr>
          <w:rStyle w:val="nfasis"/>
          <w:rFonts w:ascii="Arial" w:hAnsi="Arial" w:cs="Arial"/>
          <w:b/>
          <w:i w:val="0"/>
          <w:sz w:val="22"/>
          <w:szCs w:val="22"/>
          <w:lang w:val="es-ES_tradnl"/>
        </w:rPr>
        <w:t xml:space="preserve">personales </w:t>
      </w:r>
      <w:r w:rsidRPr="00AC19CB">
        <w:rPr>
          <w:rStyle w:val="nfasis"/>
          <w:rFonts w:ascii="Arial" w:hAnsi="Arial" w:cs="Arial"/>
          <w:b/>
          <w:i w:val="0"/>
          <w:sz w:val="22"/>
          <w:szCs w:val="22"/>
          <w:lang w:val="es-ES_tradnl"/>
        </w:rPr>
        <w:t>para Trabajadores</w:t>
      </w:r>
      <w:r w:rsidRPr="00AC19CB">
        <w:rPr>
          <w:rStyle w:val="nfasis"/>
          <w:rFonts w:ascii="Arial" w:hAnsi="Arial" w:cs="Arial"/>
          <w:i w:val="0"/>
          <w:sz w:val="22"/>
          <w:szCs w:val="22"/>
          <w:lang w:val="es-ES_tradnl"/>
        </w:rPr>
        <w:t>. El CONCESIONARIO deberá cumplir con contratar y presentar todas las pólizas que exigen las leyes y reglamentos sobre responsabilidad y seguros de trabajadores del Perú</w:t>
      </w:r>
      <w:r w:rsidR="00234B92" w:rsidRPr="00AC19CB">
        <w:rPr>
          <w:rStyle w:val="nfasis"/>
          <w:rFonts w:ascii="Arial" w:hAnsi="Arial" w:cs="Arial"/>
          <w:i w:val="0"/>
          <w:sz w:val="22"/>
          <w:szCs w:val="22"/>
          <w:lang w:val="es-ES_tradnl"/>
        </w:rPr>
        <w:t>, cubriendo y protegiendo la vida y la salud de todos los trabajadores relacionados directamente con el objeto del Contrato</w:t>
      </w:r>
      <w:r w:rsidRPr="00AC19CB">
        <w:rPr>
          <w:rStyle w:val="nfasis"/>
          <w:rFonts w:ascii="Arial" w:hAnsi="Arial" w:cs="Arial"/>
          <w:i w:val="0"/>
          <w:sz w:val="22"/>
          <w:szCs w:val="22"/>
          <w:lang w:val="es-ES_tradnl"/>
        </w:rPr>
        <w:t xml:space="preserve">; tales como: Seguro de Vida Ley (D.L.688) y Seguro Complementario de Trabajo de Riesgo </w:t>
      </w:r>
      <w:r w:rsidR="00CF694A" w:rsidRPr="00AC19CB">
        <w:rPr>
          <w:rStyle w:val="nfasis"/>
          <w:rFonts w:ascii="Arial" w:hAnsi="Arial" w:cs="Arial"/>
          <w:i w:val="0"/>
          <w:sz w:val="22"/>
          <w:szCs w:val="22"/>
          <w:lang w:val="es-ES_tradnl"/>
        </w:rPr>
        <w:t xml:space="preserve">Salud y Pensiones </w:t>
      </w:r>
      <w:r w:rsidRPr="00AC19CB">
        <w:rPr>
          <w:rStyle w:val="nfasis"/>
          <w:rFonts w:ascii="Arial" w:hAnsi="Arial" w:cs="Arial"/>
          <w:i w:val="0"/>
          <w:sz w:val="22"/>
          <w:szCs w:val="22"/>
          <w:lang w:val="es-ES_tradnl"/>
        </w:rPr>
        <w:t>(</w:t>
      </w:r>
      <w:r w:rsidR="00CF694A" w:rsidRPr="00AC19CB">
        <w:rPr>
          <w:rStyle w:val="nfasis"/>
          <w:rFonts w:ascii="Arial" w:hAnsi="Arial" w:cs="Arial"/>
          <w:i w:val="0"/>
          <w:sz w:val="22"/>
          <w:szCs w:val="22"/>
          <w:lang w:val="es-ES_tradnl"/>
        </w:rPr>
        <w:t>Ley N° 26790</w:t>
      </w:r>
      <w:r w:rsidRPr="00AC19CB">
        <w:rPr>
          <w:rStyle w:val="nfasis"/>
          <w:rFonts w:ascii="Arial" w:hAnsi="Arial" w:cs="Arial"/>
          <w:i w:val="0"/>
          <w:sz w:val="22"/>
          <w:szCs w:val="22"/>
          <w:lang w:val="es-ES_tradnl"/>
        </w:rPr>
        <w:t xml:space="preserve">). Estos seguros deberán ser contratados considerando como mínimo las coberturas exigidas por  Ley. </w:t>
      </w:r>
    </w:p>
    <w:p w:rsidR="00E44896" w:rsidRPr="00AC19CB" w:rsidRDefault="00E44896" w:rsidP="00AC19CB">
      <w:pPr>
        <w:spacing w:before="60" w:after="60"/>
        <w:ind w:left="1440"/>
        <w:jc w:val="both"/>
        <w:rPr>
          <w:rStyle w:val="nfasis"/>
          <w:rFonts w:ascii="Arial" w:eastAsia="MS Mincho" w:hAnsi="Arial" w:cs="Arial"/>
          <w:b/>
          <w:i w:val="0"/>
          <w:iCs w:val="0"/>
          <w:sz w:val="22"/>
          <w:szCs w:val="22"/>
          <w:lang w:val="es-PE"/>
        </w:rPr>
      </w:pPr>
    </w:p>
    <w:p w:rsidR="00874042" w:rsidRPr="009928E4"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Seguros de Responsabilidad y Propiedad</w:t>
      </w:r>
      <w:r w:rsidRPr="00AC19CB">
        <w:rPr>
          <w:rStyle w:val="nfasis"/>
          <w:rFonts w:ascii="Arial" w:hAnsi="Arial" w:cs="Arial"/>
          <w:i w:val="0"/>
          <w:sz w:val="22"/>
          <w:szCs w:val="22"/>
          <w:lang w:val="es-ES_tradnl"/>
        </w:rPr>
        <w:t xml:space="preserve">. Durante la vigencia del presente Contrato, el CONCESIONARIO tomará y mantendrá en vigor los siguientes seguros que cubra al Aeropuerto, sus trabajadores y sus Usuarios, y obtendrá los endosos necesarios para que el CONCEDENTE, o quien éste designe, sea considerado como asegurado adicional en las respectivas pólizas contratadas a fin de que destine, en su caso, el producto de la indemnización del seguro en la restitución, reposición y reparación de los bienes dañados. Las pólizas tendrán como beneficiario al CONCESIONARIO quien deberá destinar los montos, producto de la indemnización por cualquier siniestro, necesariamente a la reparación de los daños causados por tal siniestro. Sólo en el caso en que sea materialmente imposible la restitución, reposición o reparación de los bienes dañados, la indemnización será entregada al CONCEDENTE. </w:t>
      </w:r>
    </w:p>
    <w:p w:rsidR="00874042" w:rsidRPr="00AC19CB" w:rsidRDefault="00171E03" w:rsidP="00AC19CB">
      <w:pPr>
        <w:numPr>
          <w:ilvl w:val="0"/>
          <w:numId w:val="19"/>
        </w:numPr>
        <w:tabs>
          <w:tab w:val="left" w:pos="1440"/>
        </w:tabs>
        <w:spacing w:before="60" w:after="60"/>
        <w:ind w:hanging="324"/>
        <w:jc w:val="both"/>
        <w:rPr>
          <w:rFonts w:ascii="Arial" w:hAnsi="Arial" w:cs="Arial"/>
          <w:sz w:val="22"/>
          <w:szCs w:val="22"/>
        </w:rPr>
      </w:pPr>
      <w:r w:rsidRPr="00AC19CB">
        <w:rPr>
          <w:rFonts w:ascii="Arial" w:hAnsi="Arial" w:cs="Arial"/>
          <w:sz w:val="22"/>
          <w:szCs w:val="22"/>
        </w:rPr>
        <w:t>Un seguro de cobertura amplia por responsabilidad civil por daños a empleados (Responsabilidad Civil Patronal), terceras personas y bienes y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definición de “asegurado”, como si se hubiere emitido una póliza separada para cada uno de ellos.</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cobertura amplia 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w:t>
      </w:r>
      <w:r w:rsidRPr="00AC19CB">
        <w:rPr>
          <w:rFonts w:ascii="Arial" w:hAnsi="Arial" w:cs="Arial"/>
          <w:sz w:val="22"/>
          <w:szCs w:val="22"/>
        </w:rPr>
        <w:lastRenderedPageBreak/>
        <w:t xml:space="preserve">deberá incluir una cláusula de responsabilidad civil por medio de la cual se garantice una indemnización por cada una de las partes de acuerdo con la definición de "asegurado", como si se hubiere emitido una póliza separada para cada uno de ellos.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contra Todo Riesgo de Daños Materiales y Lucro Cesante que cubra todos los daños materiales que puedan sufrir los Bienes de la Concesión, hasta por el valor de reposición del total de dichos bienes. Esta póliza deberá considerar además cobertura para los siguientes riesgos: riesgos políticos (huelgas, conmociones civiles, daño malicioso, vandalismo y terrorismo), terremoto y demás riesgos de la naturaleza.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Deshonestidad 3D que incluya a todas las personas que presten servicio en el </w:t>
      </w:r>
      <w:r w:rsidR="00390A71" w:rsidRPr="00AC19CB">
        <w:rPr>
          <w:rFonts w:ascii="Arial" w:hAnsi="Arial" w:cs="Arial"/>
          <w:sz w:val="22"/>
          <w:szCs w:val="22"/>
        </w:rPr>
        <w:t>A</w:t>
      </w:r>
      <w:r w:rsidRPr="00AC19CB">
        <w:rPr>
          <w:rFonts w:ascii="Arial" w:hAnsi="Arial" w:cs="Arial"/>
          <w:sz w:val="22"/>
          <w:szCs w:val="22"/>
        </w:rPr>
        <w:t>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E44896" w:rsidRPr="00AC19CB" w:rsidRDefault="00E44896" w:rsidP="00AC19CB">
      <w:pPr>
        <w:spacing w:before="60" w:after="60"/>
        <w:ind w:left="2124"/>
        <w:jc w:val="both"/>
        <w:rPr>
          <w:rFonts w:ascii="Arial" w:hAnsi="Arial" w:cs="Arial"/>
          <w:sz w:val="22"/>
          <w:szCs w:val="22"/>
          <w:lang w:val="es-PE"/>
        </w:rPr>
      </w:pPr>
    </w:p>
    <w:p w:rsidR="00201FFA" w:rsidRPr="00AC19CB" w:rsidRDefault="00201FFA"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 xml:space="preserve">Seguro sobre bienes en construcción </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El CONCESIONARIO está obligado a contratar, durante la ejecución de las Obras y Obras </w:t>
      </w:r>
      <w:r w:rsidR="00236890">
        <w:rPr>
          <w:rStyle w:val="nfasis"/>
          <w:rFonts w:ascii="Arial" w:hAnsi="Arial" w:cs="Arial"/>
          <w:i w:val="0"/>
          <w:sz w:val="22"/>
          <w:szCs w:val="22"/>
          <w:lang w:val="es-ES_tradnl"/>
        </w:rPr>
        <w:t>Nuevas</w:t>
      </w:r>
      <w:r w:rsidRPr="00AC19CB" w:rsidDel="00B545E2">
        <w:rPr>
          <w:rStyle w:val="nfasis"/>
          <w:rFonts w:ascii="Arial" w:hAnsi="Arial" w:cs="Arial"/>
          <w:i w:val="0"/>
          <w:sz w:val="22"/>
          <w:szCs w:val="22"/>
          <w:lang w:val="es-ES_tradnl"/>
        </w:rPr>
        <w:t>,</w:t>
      </w:r>
      <w:r w:rsidRPr="00AC19CB">
        <w:rPr>
          <w:rStyle w:val="nfasis"/>
          <w:rFonts w:ascii="Arial" w:hAnsi="Arial" w:cs="Arial"/>
          <w:i w:val="0"/>
          <w:sz w:val="22"/>
          <w:szCs w:val="22"/>
          <w:lang w:val="es-ES_tradnl"/>
        </w:rPr>
        <w:t xml:space="preserve"> un seguro contra todo riesgo de construcción, pólizas C.A.R (Construction All Risk), que cubra dentro de la Cobertura Básica (“A”) el cien por ciento (100%) del valor de reposición de los bienes en construcción que resulten afectados.</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Adicionalmente a la Cobertura Básica (“A”) la póliza C.A.R. deberá contar con otras coberturas tales como: riesgos de diseño, riesgos de ingeniería y eventos catastróficos como terremotos, inundaciones, lluvias, incendios, explosiones, terrorismo, vandalismo, conmoción social, robo y cualquier otra cobertura contemplada bajo una póliza C.A.R. hasta una suma asegurada que sea por demás suficiente para ser frente ante cualquier siniestro que pudiese ocurrir durante la construcción de las Obras y Obras </w:t>
      </w:r>
      <w:r w:rsidR="00236890">
        <w:rPr>
          <w:rStyle w:val="nfasis"/>
          <w:rFonts w:ascii="Arial" w:hAnsi="Arial" w:cs="Arial"/>
          <w:i w:val="0"/>
          <w:sz w:val="22"/>
          <w:szCs w:val="22"/>
          <w:lang w:val="es-ES_tradnl"/>
        </w:rPr>
        <w:t>Nuevas</w:t>
      </w:r>
      <w:r w:rsidRPr="00AC19CB">
        <w:rPr>
          <w:rStyle w:val="nfasis"/>
          <w:rFonts w:ascii="Arial" w:hAnsi="Arial" w:cs="Arial"/>
          <w:i w:val="0"/>
          <w:sz w:val="22"/>
          <w:szCs w:val="22"/>
          <w:lang w:val="es-ES_tradnl"/>
        </w:rPr>
        <w:t>.</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Las pólizas contratadas tendrán como único beneficiario al CONCESIONARIO, el cual estará obligado a destinar de inmediato los fondos obtenidos en las actividades necesarias para recuperar los niveles de servicio y productividad.</w:t>
      </w:r>
    </w:p>
    <w:p w:rsidR="00201FFA" w:rsidRPr="00AC19CB" w:rsidRDefault="00201FFA" w:rsidP="00AC19CB">
      <w:pPr>
        <w:spacing w:before="60" w:after="60"/>
        <w:ind w:left="1418"/>
        <w:jc w:val="both"/>
        <w:rPr>
          <w:rStyle w:val="nfasis"/>
          <w:rFonts w:ascii="Arial" w:hAnsi="Arial" w:cs="Arial"/>
          <w:i w:val="0"/>
          <w:sz w:val="22"/>
          <w:szCs w:val="22"/>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rPr>
        <w:t>El</w:t>
      </w:r>
      <w:r w:rsidRPr="00AC19CB">
        <w:rPr>
          <w:rStyle w:val="nfasis"/>
          <w:rFonts w:ascii="Arial" w:hAnsi="Arial" w:cs="Arial"/>
          <w:i w:val="0"/>
          <w:sz w:val="22"/>
          <w:szCs w:val="22"/>
          <w:lang w:val="es-ES_tradnl"/>
        </w:rPr>
        <w:t xml:space="preserve"> presente seguro deberá incluir una </w:t>
      </w:r>
      <w:r w:rsidR="00231877">
        <w:rPr>
          <w:rStyle w:val="nfasis"/>
          <w:rFonts w:ascii="Arial" w:hAnsi="Arial" w:cs="Arial"/>
          <w:i w:val="0"/>
          <w:sz w:val="22"/>
          <w:szCs w:val="22"/>
          <w:lang w:val="es-ES_tradnl"/>
        </w:rPr>
        <w:t>c</w:t>
      </w:r>
      <w:r w:rsidRPr="00AC19CB">
        <w:rPr>
          <w:rStyle w:val="nfasis"/>
          <w:rFonts w:ascii="Arial" w:hAnsi="Arial" w:cs="Arial"/>
          <w:i w:val="0"/>
          <w:sz w:val="22"/>
          <w:szCs w:val="22"/>
          <w:lang w:val="es-ES_tradnl"/>
        </w:rPr>
        <w:t>láusula en la que se establezca que los fondos producto de la indemnización por cualquier siniestro deberán ser destinados necesariamente a la reparación de los daños causados por el siniestro.</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El valor declarado de la póliza de seguro será equivalente al valor de reposición del monto total de las Obras u Obras </w:t>
      </w:r>
      <w:r w:rsidR="00236890">
        <w:rPr>
          <w:rStyle w:val="nfasis"/>
          <w:rFonts w:ascii="Arial" w:eastAsia="Times New Roman" w:hAnsi="Arial" w:cs="Arial"/>
          <w:i w:val="0"/>
          <w:sz w:val="22"/>
          <w:lang w:val="es-ES_tradnl"/>
        </w:rPr>
        <w:t>Nuevas</w:t>
      </w:r>
      <w:r w:rsidR="00236890" w:rsidRPr="00AC19CB">
        <w:rPr>
          <w:rStyle w:val="nfasis"/>
          <w:rFonts w:ascii="Arial" w:eastAsia="Times New Roman" w:hAnsi="Arial" w:cs="Arial"/>
          <w:i w:val="0"/>
          <w:sz w:val="22"/>
          <w:lang w:val="es-ES_tradnl"/>
        </w:rPr>
        <w:t xml:space="preserve"> </w:t>
      </w:r>
      <w:r w:rsidRPr="00AC19CB">
        <w:rPr>
          <w:rStyle w:val="nfasis"/>
          <w:rFonts w:ascii="Arial" w:eastAsia="Times New Roman" w:hAnsi="Arial" w:cs="Arial"/>
          <w:i w:val="0"/>
          <w:sz w:val="22"/>
          <w:lang w:val="es-ES_tradnl"/>
        </w:rPr>
        <w:t xml:space="preserve">en ejecución y </w:t>
      </w:r>
      <w:r w:rsidRPr="00AC19CB">
        <w:rPr>
          <w:rStyle w:val="nfasis"/>
          <w:rFonts w:ascii="Arial" w:eastAsia="Times New Roman" w:hAnsi="Arial" w:cs="Arial"/>
          <w:i w:val="0"/>
          <w:sz w:val="22"/>
          <w:lang w:val="es-ES_tradnl"/>
        </w:rPr>
        <w:lastRenderedPageBreak/>
        <w:t>deberá adecuarse a la naturaleza de cada bien. En ningún caso se tomará en cuenta el valor contable de cada uno de ellos.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El cálculo del monto correspondiente a la obra en ejecución se establecerá sobre la base del cronograma de avance físico de la obra y su vigencia será igual al período de ejecución de obras.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Se podrá tener como asegurado adicional de la póliza a los Acreedores Permitidos, previa aprobación del OSITRAN</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Una vez que las Obras u Obras </w:t>
      </w:r>
      <w:r w:rsidR="00236890">
        <w:rPr>
          <w:rStyle w:val="nfasis"/>
          <w:rFonts w:ascii="Arial" w:eastAsia="Times New Roman" w:hAnsi="Arial" w:cs="Arial"/>
          <w:i w:val="0"/>
          <w:sz w:val="22"/>
          <w:lang w:val="es-ES_tradnl"/>
        </w:rPr>
        <w:t>Nueva</w:t>
      </w:r>
      <w:r w:rsidR="00236890" w:rsidRPr="00AC19CB">
        <w:rPr>
          <w:rStyle w:val="nfasis"/>
          <w:rFonts w:ascii="Arial" w:eastAsia="Times New Roman" w:hAnsi="Arial" w:cs="Arial"/>
          <w:i w:val="0"/>
          <w:sz w:val="22"/>
          <w:lang w:val="es-ES_tradnl"/>
        </w:rPr>
        <w:t xml:space="preserve">s </w:t>
      </w:r>
      <w:r w:rsidRPr="00AC19CB">
        <w:rPr>
          <w:rStyle w:val="nfasis"/>
          <w:rFonts w:ascii="Arial" w:eastAsia="Times New Roman" w:hAnsi="Arial" w:cs="Arial"/>
          <w:i w:val="0"/>
          <w:sz w:val="22"/>
          <w:lang w:val="es-ES_tradnl"/>
        </w:rPr>
        <w:t xml:space="preserve">cuenten con la aceptación respectiva de acuerdo con el procedimiento establecido en </w:t>
      </w:r>
      <w:r w:rsidR="00CA5978" w:rsidRPr="00AC19CB">
        <w:rPr>
          <w:rStyle w:val="nfasis"/>
          <w:rFonts w:ascii="Arial" w:eastAsia="Times New Roman" w:hAnsi="Arial" w:cs="Arial"/>
          <w:i w:val="0"/>
          <w:sz w:val="22"/>
          <w:lang w:val="es-ES_tradnl"/>
        </w:rPr>
        <w:t>los N</w:t>
      </w:r>
      <w:r w:rsidR="00CF694A" w:rsidRPr="00AC19CB">
        <w:rPr>
          <w:rStyle w:val="nfasis"/>
          <w:rFonts w:ascii="Arial" w:eastAsia="Times New Roman" w:hAnsi="Arial" w:cs="Arial"/>
          <w:i w:val="0"/>
          <w:sz w:val="22"/>
          <w:lang w:val="es-ES_tradnl"/>
        </w:rPr>
        <w:t xml:space="preserve">umerales </w:t>
      </w:r>
      <w:r w:rsidRPr="00AC19CB">
        <w:rPr>
          <w:rStyle w:val="nfasis"/>
          <w:rFonts w:ascii="Arial" w:eastAsia="Times New Roman" w:hAnsi="Arial" w:cs="Arial"/>
          <w:i w:val="0"/>
          <w:sz w:val="22"/>
          <w:lang w:val="es-ES_tradnl"/>
        </w:rPr>
        <w:t xml:space="preserve"> </w:t>
      </w:r>
      <w:r w:rsidR="006B7EFD" w:rsidRPr="00AC19CB">
        <w:rPr>
          <w:rStyle w:val="nfasis"/>
          <w:rFonts w:ascii="Arial" w:eastAsia="Times New Roman" w:hAnsi="Arial" w:cs="Arial"/>
          <w:i w:val="0"/>
          <w:sz w:val="22"/>
          <w:lang w:val="es-ES_tradnl"/>
        </w:rPr>
        <w:t>8.9,</w:t>
      </w:r>
      <w:r w:rsidRPr="00AC19CB">
        <w:rPr>
          <w:rStyle w:val="nfasis"/>
          <w:rFonts w:ascii="Arial" w:eastAsia="Times New Roman" w:hAnsi="Arial" w:cs="Arial"/>
          <w:i w:val="0"/>
          <w:sz w:val="22"/>
          <w:lang w:val="es-ES_tradnl"/>
        </w:rPr>
        <w:t xml:space="preserve"> </w:t>
      </w:r>
      <w:r w:rsidR="00CF694A" w:rsidRPr="00AC19CB">
        <w:rPr>
          <w:rStyle w:val="nfasis"/>
          <w:rFonts w:ascii="Arial" w:eastAsia="Times New Roman" w:hAnsi="Arial" w:cs="Arial"/>
          <w:i w:val="0"/>
          <w:sz w:val="22"/>
          <w:lang w:val="es-ES_tradnl"/>
        </w:rPr>
        <w:t xml:space="preserve">y 8.12, </w:t>
      </w:r>
      <w:r w:rsidRPr="00AC19CB">
        <w:rPr>
          <w:rStyle w:val="nfasis"/>
          <w:rFonts w:ascii="Arial" w:eastAsia="Times New Roman" w:hAnsi="Arial" w:cs="Arial"/>
          <w:i w:val="0"/>
          <w:sz w:val="22"/>
          <w:lang w:val="es-ES_tradnl"/>
        </w:rPr>
        <w:t xml:space="preserve">dichos bienes deberán pasar a estar cubiertos por la póliza regulada </w:t>
      </w:r>
      <w:r w:rsidR="006B7EFD" w:rsidRPr="00AC19CB">
        <w:rPr>
          <w:rStyle w:val="nfasis"/>
          <w:rFonts w:ascii="Arial" w:eastAsia="Times New Roman" w:hAnsi="Arial" w:cs="Arial"/>
          <w:i w:val="0"/>
          <w:sz w:val="22"/>
          <w:lang w:val="es-ES_tradnl"/>
        </w:rPr>
        <w:t xml:space="preserve">en el </w:t>
      </w:r>
      <w:r w:rsidRPr="00AC19CB">
        <w:rPr>
          <w:rStyle w:val="nfasis"/>
          <w:rFonts w:ascii="Arial" w:eastAsia="Times New Roman" w:hAnsi="Arial" w:cs="Arial"/>
          <w:i w:val="0"/>
          <w:sz w:val="22"/>
          <w:lang w:val="es-ES_tradnl"/>
        </w:rPr>
        <w:t xml:space="preserve">literal </w:t>
      </w:r>
      <w:r w:rsidR="006B7EFD" w:rsidRPr="00AC19CB">
        <w:rPr>
          <w:rStyle w:val="nfasis"/>
          <w:rFonts w:ascii="Arial" w:eastAsia="Times New Roman" w:hAnsi="Arial" w:cs="Arial"/>
          <w:i w:val="0"/>
          <w:sz w:val="22"/>
          <w:lang w:val="es-ES_tradnl"/>
        </w:rPr>
        <w:t xml:space="preserve">c) del </w:t>
      </w:r>
      <w:r w:rsidR="00CA5978" w:rsidRPr="00AC19CB">
        <w:rPr>
          <w:rStyle w:val="nfasis"/>
          <w:rFonts w:ascii="Arial" w:eastAsia="Times New Roman" w:hAnsi="Arial" w:cs="Arial"/>
          <w:i w:val="0"/>
          <w:sz w:val="22"/>
          <w:lang w:val="es-ES_tradnl"/>
        </w:rPr>
        <w:t>N</w:t>
      </w:r>
      <w:r w:rsidR="006B7EFD" w:rsidRPr="00AC19CB">
        <w:rPr>
          <w:rStyle w:val="nfasis"/>
          <w:rFonts w:ascii="Arial" w:eastAsia="Times New Roman" w:hAnsi="Arial" w:cs="Arial"/>
          <w:i w:val="0"/>
          <w:sz w:val="22"/>
          <w:lang w:val="es-ES_tradnl"/>
        </w:rPr>
        <w:t>umeral 11.2.2.</w:t>
      </w:r>
    </w:p>
    <w:p w:rsidR="00661CEF" w:rsidRPr="00AC19CB" w:rsidRDefault="00661CEF"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 </w:t>
      </w:r>
    </w:p>
    <w:p w:rsidR="00661CEF" w:rsidRPr="00AC19CB" w:rsidRDefault="00661CEF"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Otras Pólizas</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661CEF" w:rsidRPr="00AC19CB" w:rsidRDefault="00661CEF"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Sin perjuicio de las pólizas obligatorias indicadas en los </w:t>
      </w:r>
      <w:r w:rsidR="00CA5978" w:rsidRPr="00AC19CB">
        <w:rPr>
          <w:rStyle w:val="nfasis"/>
          <w:rFonts w:ascii="Arial" w:hAnsi="Arial" w:cs="Arial"/>
          <w:i w:val="0"/>
          <w:sz w:val="22"/>
          <w:szCs w:val="22"/>
          <w:lang w:val="es-ES_tradnl"/>
        </w:rPr>
        <w:t>N</w:t>
      </w:r>
      <w:r w:rsidRPr="00AC19CB">
        <w:rPr>
          <w:rStyle w:val="nfasis"/>
          <w:rFonts w:ascii="Arial" w:hAnsi="Arial" w:cs="Arial"/>
          <w:i w:val="0"/>
          <w:sz w:val="22"/>
          <w:szCs w:val="22"/>
          <w:lang w:val="es-ES_tradnl"/>
        </w:rPr>
        <w:t xml:space="preserve">umerales 11.2.1 al 11.2.3 de la presente Cláusula, el CONCESIONARIO podrá, de acuerdo a su propia visión estratégica de manejo y distribución de los riesgos o bien para cumplir con lo establecido </w:t>
      </w:r>
      <w:r w:rsidR="00891C91" w:rsidRPr="00AC19CB">
        <w:rPr>
          <w:rStyle w:val="nfasis"/>
          <w:rFonts w:ascii="Arial" w:hAnsi="Arial" w:cs="Arial"/>
          <w:i w:val="0"/>
          <w:sz w:val="22"/>
          <w:szCs w:val="22"/>
          <w:lang w:val="es-ES_tradnl"/>
        </w:rPr>
        <w:t>en las Leyes Aplicables</w:t>
      </w:r>
      <w:r w:rsidRPr="00AC19CB">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AC19CB" w:rsidRDefault="00201FFA"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Comunicaciones.</w:t>
      </w:r>
      <w:r w:rsidRPr="00AC19CB">
        <w:rPr>
          <w:rStyle w:val="nfasis"/>
          <w:rFonts w:ascii="Arial" w:hAnsi="Arial" w:cs="Arial"/>
          <w:i w:val="0"/>
          <w:sz w:val="22"/>
          <w:szCs w:val="22"/>
          <w:lang w:val="es-ES_tradnl"/>
        </w:rPr>
        <w:t xml:space="preserve"> 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w:t>
      </w:r>
      <w:r w:rsidR="00F640A9" w:rsidRPr="00AC19CB">
        <w:rPr>
          <w:rStyle w:val="nfasis"/>
          <w:rFonts w:ascii="Arial" w:hAnsi="Arial" w:cs="Arial"/>
          <w:i w:val="0"/>
          <w:sz w:val="22"/>
          <w:szCs w:val="22"/>
          <w:lang w:val="es-ES_tradnl"/>
        </w:rPr>
        <w:t xml:space="preserve"> y sobre cualquier circunstancia que afecte la validez o efectividad de la póliza,</w:t>
      </w:r>
      <w:r w:rsidRPr="00AC19CB">
        <w:rPr>
          <w:rStyle w:val="nfasis"/>
          <w:rFonts w:ascii="Arial" w:hAnsi="Arial" w:cs="Arial"/>
          <w:i w:val="0"/>
          <w:sz w:val="22"/>
          <w:szCs w:val="22"/>
          <w:lang w:val="es-ES_tradnl"/>
        </w:rPr>
        <w:t xml:space="preserve"> con </w:t>
      </w:r>
      <w:r w:rsidR="00F640A9" w:rsidRPr="00AC19CB">
        <w:rPr>
          <w:rStyle w:val="nfasis"/>
          <w:rFonts w:ascii="Arial" w:hAnsi="Arial" w:cs="Arial"/>
          <w:i w:val="0"/>
          <w:sz w:val="22"/>
          <w:szCs w:val="22"/>
          <w:lang w:val="es-ES_tradnl"/>
        </w:rPr>
        <w:t>una anticipación no menor</w:t>
      </w:r>
      <w:r w:rsidRPr="00AC19CB">
        <w:rPr>
          <w:rStyle w:val="nfasis"/>
          <w:rFonts w:ascii="Arial" w:hAnsi="Arial" w:cs="Arial"/>
          <w:i w:val="0"/>
          <w:sz w:val="22"/>
          <w:szCs w:val="22"/>
          <w:lang w:val="es-ES_tradnl"/>
        </w:rPr>
        <w:t xml:space="preserve"> veinticinco (25) Días Calendario a la fecha en que tal incumplimiento pueda resultar en la cancelación parcial o total de la póliza. </w:t>
      </w:r>
    </w:p>
    <w:p w:rsidR="009928E4" w:rsidRDefault="009928E4"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Default="008373F8"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AC19CB">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AC19CB" w:rsidRDefault="00E44896" w:rsidP="00AC19CB">
      <w:pPr>
        <w:spacing w:before="60" w:after="60"/>
        <w:jc w:val="both"/>
        <w:rPr>
          <w:rStyle w:val="nfasis"/>
          <w:rFonts w:ascii="Arial" w:hAnsi="Arial" w:cs="Arial"/>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lastRenderedPageBreak/>
        <w:t>Saneamiento del CONCEDENTE</w:t>
      </w:r>
      <w:r w:rsidRPr="00AC19CB">
        <w:rPr>
          <w:rStyle w:val="nfasis"/>
          <w:rFonts w:ascii="Arial" w:hAnsi="Arial" w:cs="Arial"/>
          <w:i w:val="0"/>
          <w:sz w:val="22"/>
          <w:szCs w:val="22"/>
          <w:lang w:val="es-ES_tradnl"/>
        </w:rPr>
        <w:t xml:space="preserve">. 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días y de días actualmente transcurridos)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AC19CB">
        <w:rPr>
          <w:rStyle w:val="nfasis"/>
          <w:rFonts w:ascii="Arial" w:hAnsi="Arial" w:cs="Arial"/>
          <w:i w:val="0"/>
          <w:sz w:val="22"/>
          <w:szCs w:val="22"/>
          <w:lang w:val="es-ES_tradnl"/>
        </w:rPr>
        <w:t>penalidad correspondiente indicada en el Anexo 9 del Contrato</w:t>
      </w:r>
      <w:r w:rsidRPr="00AC19CB">
        <w:rPr>
          <w:rStyle w:val="nfasis"/>
          <w:rFonts w:ascii="Arial" w:hAnsi="Arial" w:cs="Arial"/>
          <w:i w:val="0"/>
          <w:sz w:val="22"/>
          <w:szCs w:val="22"/>
          <w:lang w:val="es-ES_tradnl"/>
        </w:rPr>
        <w:t xml:space="preserve">. </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Obligaciones No Afectadas</w:t>
      </w:r>
      <w:r w:rsidRPr="00AC19CB">
        <w:rPr>
          <w:rStyle w:val="nfasis"/>
          <w:rFonts w:ascii="Arial" w:hAnsi="Arial" w:cs="Arial"/>
          <w:i w:val="0"/>
          <w:sz w:val="22"/>
          <w:szCs w:val="22"/>
          <w:lang w:val="es-ES_tradnl"/>
        </w:rPr>
        <w:t>. La contratación de los seguros no reduce o altera en modo alguno las demás obligaciones que asume el CONCESIONARIO de acuerdo con el presente Contrato.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Cumplimiento de Pólizas</w:t>
      </w:r>
      <w:r w:rsidRPr="00AC19CB">
        <w:rPr>
          <w:rStyle w:val="nfasis"/>
          <w:rFonts w:ascii="Arial" w:hAnsi="Arial" w:cs="Arial"/>
          <w:i w:val="0"/>
          <w:sz w:val="22"/>
          <w:szCs w:val="22"/>
          <w:lang w:val="es-ES_tradnl"/>
        </w:rPr>
        <w:t>. 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8373F8"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Informe de Cobertura</w:t>
      </w:r>
      <w:r w:rsidRPr="00AC19CB">
        <w:rPr>
          <w:rStyle w:val="nfasis"/>
          <w:rFonts w:ascii="Arial" w:hAnsi="Arial" w:cs="Arial"/>
          <w:i w:val="0"/>
          <w:sz w:val="22"/>
          <w:szCs w:val="22"/>
          <w:lang w:val="es-ES_tradnl"/>
        </w:rPr>
        <w:t xml:space="preserve">. Antes de los primeros treinta (30) Días Calendarios de cada Año de Concesión y durante la vigencia de ésta, el CONCESIONARIO presentará al OSITRAN, lo siguiente: </w:t>
      </w:r>
    </w:p>
    <w:p w:rsidR="008373F8" w:rsidRPr="00AC19CB" w:rsidRDefault="008373F8" w:rsidP="008373F8">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8373F8"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373F8" w:rsidRPr="00AC19CB" w:rsidRDefault="008373F8" w:rsidP="008373F8">
      <w:pPr>
        <w:spacing w:before="60" w:after="60"/>
        <w:ind w:left="1985"/>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lastRenderedPageBreak/>
        <w:t xml:space="preserve">Sin perjuicio de lo indicado precedentemente, durante el transcurso del Contrato y cada vez que el OSITRAN lo requiera, </w:t>
      </w:r>
      <w:r w:rsidR="00EE338C" w:rsidRPr="00AC19CB">
        <w:rPr>
          <w:rStyle w:val="nfasis"/>
          <w:rFonts w:ascii="Arial" w:hAnsi="Arial" w:cs="Arial"/>
          <w:i w:val="0"/>
          <w:sz w:val="22"/>
          <w:szCs w:val="22"/>
          <w:lang w:val="es-ES_tradnl"/>
        </w:rPr>
        <w:t xml:space="preserve">hasta por un máximo de cuatro (4) veces cada Año de la Concesión, </w:t>
      </w:r>
      <w:r w:rsidRPr="00AC19CB">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De verificarse el incumplimiento de la obligación de mantener vigentes las pólizas, </w:t>
      </w:r>
      <w:r w:rsidR="00841A46" w:rsidRPr="00AC19CB">
        <w:rPr>
          <w:rStyle w:val="nfasis"/>
          <w:rFonts w:ascii="Arial" w:hAnsi="Arial" w:cs="Arial"/>
          <w:i w:val="0"/>
          <w:sz w:val="22"/>
          <w:szCs w:val="22"/>
          <w:lang w:val="es-ES_tradnl"/>
        </w:rPr>
        <w:t>será de aplicación el procedimiento establecido en el Numeral 15.8</w:t>
      </w:r>
      <w:r w:rsidRPr="00AC19CB">
        <w:rPr>
          <w:rStyle w:val="nfasis"/>
          <w:rFonts w:ascii="Arial" w:hAnsi="Arial" w:cs="Arial"/>
          <w:i w:val="0"/>
          <w:sz w:val="22"/>
          <w:szCs w:val="22"/>
          <w:lang w:val="es-ES_tradnl"/>
        </w:rPr>
        <w:t>.</w:t>
      </w:r>
      <w:r w:rsidR="005C4D1B" w:rsidRPr="00AC19CB">
        <w:rPr>
          <w:rStyle w:val="nfasis"/>
          <w:rFonts w:ascii="Arial" w:hAnsi="Arial" w:cs="Arial"/>
          <w:i w:val="0"/>
          <w:sz w:val="22"/>
          <w:szCs w:val="22"/>
          <w:lang w:val="es-ES_tradnl"/>
        </w:rPr>
        <w:t xml:space="preserve"> de la Cláusula Décimo Quinta del presente Contrato.</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171E03" w:rsidRDefault="00171E03" w:rsidP="008373F8">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8373F8">
        <w:rPr>
          <w:rStyle w:val="nfasis"/>
          <w:rFonts w:ascii="Arial" w:hAnsi="Arial" w:cs="Arial"/>
          <w:i w:val="0"/>
          <w:sz w:val="22"/>
          <w:szCs w:val="22"/>
          <w:lang w:val="es-ES_tradnl"/>
        </w:rPr>
        <w:t>Eventos No Cubiertos. 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Default="008373F8" w:rsidP="008373F8">
      <w:pPr>
        <w:pStyle w:val="Prrafodelista"/>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Responsabilidad del CONCESIONARIO</w:t>
      </w:r>
    </w:p>
    <w:p w:rsidR="00E44896" w:rsidRPr="00AC19CB" w:rsidRDefault="00E44896" w:rsidP="00AC19CB">
      <w:pPr>
        <w:spacing w:before="60" w:after="60"/>
        <w:ind w:left="5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AC19CB" w:rsidRDefault="00680724" w:rsidP="00AC19CB">
      <w:pPr>
        <w:spacing w:before="60" w:after="60"/>
        <w:ind w:left="1410" w:firstLine="6"/>
        <w:jc w:val="both"/>
        <w:rPr>
          <w:rStyle w:val="nfasis"/>
          <w:rFonts w:ascii="Arial" w:hAnsi="Arial" w:cs="Arial"/>
          <w:i w:val="0"/>
          <w:sz w:val="22"/>
          <w:szCs w:val="22"/>
          <w:lang w:val="es-ES_tradnl"/>
        </w:rPr>
      </w:pPr>
    </w:p>
    <w:p w:rsidR="00680724" w:rsidRPr="00AC19CB"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AC19CB" w:rsidRDefault="00680724" w:rsidP="00AC19CB">
      <w:pPr>
        <w:spacing w:before="60" w:after="60"/>
        <w:ind w:left="1440"/>
        <w:jc w:val="both"/>
        <w:rPr>
          <w:rStyle w:val="nfasis"/>
          <w:rFonts w:ascii="Arial" w:hAnsi="Arial" w:cs="Arial"/>
          <w:i w:val="0"/>
          <w:sz w:val="22"/>
          <w:szCs w:val="22"/>
          <w:lang w:val="es-ES_tradnl"/>
        </w:rPr>
      </w:pPr>
    </w:p>
    <w:p w:rsidR="00680724"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bookmarkStart w:id="53" w:name="_Ref272503801"/>
      <w:r w:rsidRPr="00AC19CB">
        <w:rPr>
          <w:rStyle w:val="nfasis"/>
          <w:rFonts w:ascii="Arial" w:hAnsi="Arial" w:cs="Arial"/>
          <w:i w:val="0"/>
          <w:sz w:val="22"/>
          <w:szCs w:val="22"/>
          <w:lang w:val="es-ES_tradnl"/>
        </w:rPr>
        <w:t>El CONCESIONARIO contratará todas las pólizas de seguro que se requieran en virtud del presente Contrato con compañías de seguros y reaseguros que tengan la calificación B+ o una superior, según información de la Superintendencia de Banca, Seguro y AFP  y/o clasificadoras de riesgos que operen en el Perú y/o en el extranjero. Los certificados de seguros para cada póliza  antes indicadas deberán contener  lo siguiente:</w:t>
      </w:r>
      <w:bookmarkEnd w:id="53"/>
    </w:p>
    <w:p w:rsidR="008373F8" w:rsidRPr="00AC19CB" w:rsidRDefault="008373F8" w:rsidP="008373F8">
      <w:pPr>
        <w:spacing w:before="60" w:after="60"/>
        <w:jc w:val="both"/>
        <w:rPr>
          <w:rStyle w:val="nfasis"/>
          <w:rFonts w:ascii="Arial" w:hAnsi="Arial" w:cs="Arial"/>
          <w:i w:val="0"/>
          <w:sz w:val="22"/>
          <w:szCs w:val="22"/>
          <w:lang w:val="es-ES_tradnl"/>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lastRenderedPageBreak/>
        <w:t xml:space="preserve">Una declaración en la que el CONCEDENTE aparezca como beneficiario adicional, según corresponda.  </w:t>
      </w:r>
    </w:p>
    <w:p w:rsidR="00680724" w:rsidRPr="00AC19CB" w:rsidRDefault="00680724" w:rsidP="00AC19CB">
      <w:pPr>
        <w:spacing w:before="60" w:after="60"/>
        <w:ind w:left="1701"/>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en la que la Compañía de Seguros haya renunciado a los derechos de subrogación con respecto al CONCEDENTE.</w:t>
      </w:r>
    </w:p>
    <w:p w:rsidR="00680724" w:rsidRPr="00AC19CB" w:rsidRDefault="00680724" w:rsidP="00AC19CB">
      <w:pPr>
        <w:spacing w:before="60" w:after="60"/>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de la compañía de seguros a través de la cual se obliga a notificar por escrito al OSTIRAN y al CONCEDENTE sobre cualquier omisión de pago de primas en que incurriese el CONCESIONARIO y sobre cualquier circunstancia que afecte la vigencia, validez o efectividad de la póliza.</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Obligación del CONCEDENTE</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Acorde con lo estipulado en el </w:t>
      </w:r>
      <w:r w:rsidR="005C4D1B" w:rsidRPr="00AC19CB">
        <w:rPr>
          <w:rFonts w:ascii="Arial" w:hAnsi="Arial" w:cs="Arial"/>
          <w:sz w:val="22"/>
          <w:szCs w:val="22"/>
        </w:rPr>
        <w:t>N</w:t>
      </w:r>
      <w:r w:rsidRPr="00AC19CB">
        <w:rPr>
          <w:rFonts w:ascii="Arial" w:hAnsi="Arial" w:cs="Arial"/>
          <w:sz w:val="22"/>
          <w:szCs w:val="22"/>
        </w:rPr>
        <w:t>umeral 11.2.2.</w:t>
      </w:r>
      <w:r w:rsidR="005C4D1B" w:rsidRPr="00AC19CB">
        <w:rPr>
          <w:rFonts w:ascii="Arial" w:hAnsi="Arial" w:cs="Arial"/>
          <w:sz w:val="22"/>
          <w:szCs w:val="22"/>
        </w:rPr>
        <w:t xml:space="preserve"> de la presente Cláusula</w:t>
      </w:r>
      <w:r w:rsidRPr="00AC19CB">
        <w:rPr>
          <w:rFonts w:ascii="Arial" w:hAnsi="Arial" w:cs="Arial"/>
          <w:sz w:val="22"/>
          <w:szCs w:val="22"/>
        </w:rPr>
        <w:t>, se conviene lo siguiente: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i w:val="0"/>
          <w:sz w:val="22"/>
          <w:szCs w:val="22"/>
          <w:lang w:val="es-ES_tradnl"/>
        </w:rPr>
        <w:t xml:space="preserve">En caso el CONCEDENTE recibiera o percibiera algún monto de reembolso por daños producidos en los activos que conforman los Bienes de la Concesión, en cumplimiento de los términos pactados en las pólizas a que se refiere la presente </w:t>
      </w:r>
      <w:r w:rsidR="00231877">
        <w:rPr>
          <w:rStyle w:val="nfasis"/>
          <w:rFonts w:ascii="Arial" w:hAnsi="Arial" w:cs="Arial"/>
          <w:i w:val="0"/>
          <w:sz w:val="22"/>
          <w:szCs w:val="22"/>
          <w:lang w:val="es-ES_tradnl"/>
        </w:rPr>
        <w:t>C</w:t>
      </w:r>
      <w:r w:rsidRPr="00AC19CB">
        <w:rPr>
          <w:rStyle w:val="nfasis"/>
          <w:rFonts w:ascii="Arial" w:hAnsi="Arial" w:cs="Arial"/>
          <w:i w:val="0"/>
          <w:sz w:val="22"/>
          <w:szCs w:val="22"/>
          <w:lang w:val="es-ES_tradnl"/>
        </w:rPr>
        <w:t xml:space="preserve">láusula, los mismos serán destinados única y exclusivamente a que el CONCESIONARIO repare, reponga o reconstruya dichos daños. Para tal efecto, el CONCEDENTE deberá entregar los montos percibidos al CONCESIONARIO en un plazo que no deberá exceder de treinta (30) Días Calendario de recibida la indemnización.  </w:t>
      </w:r>
    </w:p>
    <w:p w:rsidR="00DD2B3E" w:rsidRPr="00AC19CB" w:rsidRDefault="00DD2B3E" w:rsidP="00AC19CB">
      <w:pPr>
        <w:spacing w:before="60" w:after="60"/>
        <w:ind w:left="1440"/>
        <w:jc w:val="both"/>
        <w:rPr>
          <w:rStyle w:val="nfasis"/>
          <w:rFonts w:ascii="Arial" w:eastAsia="MS Mincho" w:hAnsi="Arial" w:cs="Arial"/>
          <w:b/>
          <w:i w:val="0"/>
          <w:iCs w:val="0"/>
          <w:sz w:val="22"/>
          <w:szCs w:val="22"/>
          <w:lang w:val="es-PE"/>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PE"/>
        </w:rPr>
      </w:pPr>
      <w:r w:rsidRPr="00AC19CB">
        <w:rPr>
          <w:rStyle w:val="nfasis"/>
          <w:rFonts w:ascii="Arial" w:hAnsi="Arial" w:cs="Arial"/>
          <w:i w:val="0"/>
          <w:sz w:val="22"/>
          <w:szCs w:val="22"/>
          <w:lang w:val="es-ES_tradnl"/>
        </w:rPr>
        <w:t>En caso el CONCEDENTE recibiera o percibiera algún monto de reembolso por daños producidos</w:t>
      </w:r>
      <w:r w:rsidR="00841A46" w:rsidRPr="00AC19CB">
        <w:rPr>
          <w:rStyle w:val="nfasis"/>
          <w:rFonts w:ascii="Arial" w:hAnsi="Arial" w:cs="Arial"/>
          <w:i w:val="0"/>
          <w:sz w:val="22"/>
          <w:szCs w:val="22"/>
          <w:lang w:val="es-ES_tradnl"/>
        </w:rPr>
        <w:t xml:space="preserve"> por culpa o dolo del CONCESIONARIO</w:t>
      </w:r>
      <w:r w:rsidRPr="00AC19CB">
        <w:rPr>
          <w:rStyle w:val="nfasis"/>
          <w:rFonts w:ascii="Arial" w:hAnsi="Arial" w:cs="Arial"/>
          <w:i w:val="0"/>
          <w:sz w:val="22"/>
          <w:szCs w:val="22"/>
          <w:lang w:val="es-ES_tradnl"/>
        </w:rPr>
        <w:t xml:space="preserve"> en los activos que conforman los Bienes de la Concesión en cumplimiento de los términos pactados en las pólizas a que se refiere la presente Cláusula, y dichos bienes no pudiesen ser reparados, repuestos o reconstruidos, el CONCEDENTE no estará obligado a rembolsar al CONCESIONARIO.</w:t>
      </w:r>
    </w:p>
    <w:p w:rsidR="00DD2B3E" w:rsidRPr="00AC19CB" w:rsidRDefault="00171E03" w:rsidP="00AC19CB">
      <w:pPr>
        <w:pStyle w:val="TituloClausulas"/>
        <w:spacing w:before="60" w:after="60" w:line="240" w:lineRule="auto"/>
        <w:ind w:firstLine="1440"/>
        <w:jc w:val="left"/>
        <w:rPr>
          <w:rFonts w:cs="Arial"/>
          <w:sz w:val="22"/>
          <w:szCs w:val="22"/>
        </w:rPr>
      </w:pPr>
      <w:r w:rsidRPr="00AC19CB">
        <w:rPr>
          <w:rFonts w:cs="Arial"/>
          <w:sz w:val="22"/>
          <w:szCs w:val="22"/>
        </w:rPr>
        <w:t xml:space="preserve">               </w:t>
      </w:r>
    </w:p>
    <w:p w:rsidR="00DD2B3E" w:rsidRPr="00AC19CB" w:rsidRDefault="00DD2B3E" w:rsidP="00AC19CB">
      <w:pPr>
        <w:spacing w:before="60" w:after="60"/>
        <w:rPr>
          <w:rFonts w:ascii="Arial" w:eastAsia="MS Mincho" w:hAnsi="Arial" w:cs="Arial"/>
          <w:b/>
          <w:spacing w:val="-2"/>
          <w:sz w:val="22"/>
          <w:szCs w:val="22"/>
          <w:lang w:val="es-ES_tradnl"/>
        </w:rPr>
      </w:pPr>
      <w:r w:rsidRPr="00AC19CB">
        <w:rPr>
          <w:rFonts w:ascii="Arial" w:hAnsi="Arial" w:cs="Arial"/>
          <w:sz w:val="22"/>
          <w:szCs w:val="22"/>
        </w:rPr>
        <w:br w:type="page"/>
      </w:r>
    </w:p>
    <w:p w:rsidR="00171E03" w:rsidRPr="00AC19CB" w:rsidRDefault="00171E03" w:rsidP="00AC19CB">
      <w:pPr>
        <w:pStyle w:val="TituloClausulas"/>
        <w:spacing w:before="60" w:after="60" w:line="240" w:lineRule="auto"/>
        <w:ind w:firstLine="1440"/>
        <w:jc w:val="left"/>
        <w:rPr>
          <w:rFonts w:cs="Arial"/>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DÉCIMO SEGUNDA</w:t>
      </w:r>
    </w:p>
    <w:p w:rsidR="00525BC5" w:rsidRPr="00AC19CB" w:rsidRDefault="00525BC5" w:rsidP="00AC19CB">
      <w:pPr>
        <w:pStyle w:val="Ttulo1"/>
        <w:numPr>
          <w:ilvl w:val="0"/>
          <w:numId w:val="0"/>
        </w:numPr>
        <w:spacing w:before="60"/>
        <w:ind w:left="431" w:hanging="431"/>
        <w:jc w:val="center"/>
        <w:rPr>
          <w:rFonts w:cs="Arial"/>
        </w:rPr>
      </w:pPr>
      <w:bookmarkStart w:id="54" w:name="_Toc55906405"/>
      <w:r w:rsidRPr="00AC19CB">
        <w:rPr>
          <w:rFonts w:cs="Arial"/>
        </w:rPr>
        <w:t>CONSIDERACIONES SOCIO AMBIENTALES</w:t>
      </w:r>
    </w:p>
    <w:p w:rsidR="00EE4DC0" w:rsidRPr="00AC19CB" w:rsidRDefault="00EE4DC0" w:rsidP="00AC19CB">
      <w:pPr>
        <w:spacing w:before="60" w:after="60"/>
        <w:rPr>
          <w:rFonts w:ascii="Arial" w:hAnsi="Arial" w:cs="Arial"/>
          <w:sz w:val="22"/>
          <w:szCs w:val="22"/>
        </w:rPr>
      </w:pPr>
    </w:p>
    <w:p w:rsidR="00525BC5" w:rsidRPr="00AC19CB" w:rsidRDefault="00525BC5" w:rsidP="00AC19CB">
      <w:pPr>
        <w:numPr>
          <w:ilvl w:val="1"/>
          <w:numId w:val="68"/>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 xml:space="preserve">Responsabilidad Ambiental </w:t>
      </w:r>
    </w:p>
    <w:p w:rsidR="00DD2B3E" w:rsidRPr="00AC19CB" w:rsidRDefault="00DD2B3E" w:rsidP="00AC19CB">
      <w:pPr>
        <w:spacing w:before="60" w:after="60"/>
        <w:ind w:left="540"/>
        <w:jc w:val="both"/>
        <w:rPr>
          <w:rFonts w:ascii="Arial" w:hAnsi="Arial" w:cs="Arial"/>
          <w:b/>
          <w:sz w:val="22"/>
          <w:szCs w:val="22"/>
        </w:rPr>
      </w:pPr>
    </w:p>
    <w:p w:rsidR="00525BC5" w:rsidRPr="00AC19CB" w:rsidRDefault="00525BC5" w:rsidP="00AC19CB">
      <w:pPr>
        <w:numPr>
          <w:ilvl w:val="2"/>
          <w:numId w:val="68"/>
        </w:numPr>
        <w:tabs>
          <w:tab w:val="clear" w:pos="720"/>
        </w:tabs>
        <w:spacing w:before="60" w:after="60"/>
        <w:ind w:left="1440" w:hanging="900"/>
        <w:jc w:val="both"/>
        <w:rPr>
          <w:rFonts w:ascii="Arial" w:hAnsi="Arial" w:cs="Arial"/>
          <w:b/>
          <w:sz w:val="22"/>
          <w:szCs w:val="22"/>
        </w:rPr>
      </w:pPr>
      <w:r w:rsidRPr="00AC19CB">
        <w:rPr>
          <w:rFonts w:ascii="Arial" w:hAnsi="Arial" w:cs="Arial"/>
          <w:b/>
          <w:sz w:val="22"/>
          <w:szCs w:val="22"/>
        </w:rPr>
        <w:t>Obligaciones Socio Ambientales del Concesionario</w:t>
      </w:r>
    </w:p>
    <w:p w:rsidR="00DD2B3E" w:rsidRPr="00AC19CB" w:rsidRDefault="00DD2B3E" w:rsidP="00AC19CB">
      <w:pPr>
        <w:spacing w:before="60" w:after="60"/>
        <w:ind w:left="1440"/>
        <w:jc w:val="both"/>
        <w:rPr>
          <w:rFonts w:ascii="Arial" w:hAnsi="Arial" w:cs="Arial"/>
          <w:b/>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w:t>
      </w:r>
      <w:r w:rsidR="001528F8" w:rsidRPr="00AC19CB">
        <w:rPr>
          <w:rFonts w:ascii="Arial" w:hAnsi="Arial" w:cs="Arial"/>
          <w:sz w:val="22"/>
          <w:szCs w:val="22"/>
        </w:rPr>
        <w:t xml:space="preserve">CONCESIONARIO </w:t>
      </w:r>
      <w:r w:rsidRPr="00AC19CB">
        <w:rPr>
          <w:rFonts w:ascii="Arial" w:hAnsi="Arial" w:cs="Arial"/>
          <w:sz w:val="22"/>
          <w:szCs w:val="22"/>
        </w:rPr>
        <w:t xml:space="preserve">declara conocer la legislación ambiental vigente, incluida la </w:t>
      </w:r>
      <w:r w:rsidR="00BA2DBF" w:rsidRPr="00AC19CB">
        <w:rPr>
          <w:rFonts w:ascii="Arial" w:hAnsi="Arial" w:cs="Arial"/>
          <w:sz w:val="22"/>
          <w:szCs w:val="22"/>
        </w:rPr>
        <w:t>n</w:t>
      </w:r>
      <w:r w:rsidRPr="00AC19CB">
        <w:rPr>
          <w:rFonts w:ascii="Arial" w:hAnsi="Arial" w:cs="Arial"/>
          <w:sz w:val="22"/>
          <w:szCs w:val="22"/>
        </w:rPr>
        <w:t>ormatividad internacional y las obligaciones que establece este Contrato en materia ambiental</w:t>
      </w:r>
      <w:r w:rsidR="00BA2DBF" w:rsidRPr="00AC19CB">
        <w:rPr>
          <w:rFonts w:ascii="Arial" w:hAnsi="Arial" w:cs="Arial"/>
          <w:sz w:val="22"/>
          <w:szCs w:val="22"/>
        </w:rPr>
        <w:t>,</w:t>
      </w:r>
      <w:r w:rsidRPr="00AC19CB">
        <w:rPr>
          <w:rFonts w:ascii="Arial" w:hAnsi="Arial" w:cs="Arial"/>
          <w:sz w:val="22"/>
          <w:szCs w:val="22"/>
        </w:rPr>
        <w:t xml:space="preserve"> en cuanto sean aplicables a las actividades reguladas por este Contrato. El CONCESIONARIO se obliga a cumplir con dichas normas como componente indispensable de su gestión ambiental.</w:t>
      </w:r>
    </w:p>
    <w:p w:rsidR="008373F8" w:rsidRPr="00AC19CB" w:rsidRDefault="008373F8" w:rsidP="008373F8">
      <w:pPr>
        <w:spacing w:before="60" w:after="60"/>
        <w:ind w:left="2520"/>
        <w:jc w:val="both"/>
        <w:rPr>
          <w:rFonts w:ascii="Arial" w:hAnsi="Arial" w:cs="Arial"/>
          <w:sz w:val="22"/>
          <w:szCs w:val="22"/>
        </w:rPr>
      </w:pPr>
    </w:p>
    <w:p w:rsidR="001528F8" w:rsidRDefault="001528F8"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está obligado a elaborar el Estudio de Impacto Ambiental, en base </w:t>
      </w:r>
      <w:r w:rsidRPr="00AD5429">
        <w:rPr>
          <w:rFonts w:ascii="Arial" w:hAnsi="Arial" w:cs="Arial"/>
          <w:sz w:val="22"/>
          <w:szCs w:val="22"/>
        </w:rPr>
        <w:t>a</w:t>
      </w:r>
      <w:r w:rsidR="00AD5429" w:rsidRPr="00AA5BFC">
        <w:rPr>
          <w:rFonts w:ascii="Arial" w:hAnsi="Arial" w:cs="Arial"/>
          <w:sz w:val="22"/>
          <w:szCs w:val="22"/>
        </w:rPr>
        <w:t xml:space="preserve"> la Resolución de Clasificación y </w:t>
      </w:r>
      <w:r w:rsidR="00D37B4B" w:rsidRPr="00AA5BFC">
        <w:rPr>
          <w:rFonts w:ascii="Arial" w:hAnsi="Arial" w:cs="Arial"/>
          <w:sz w:val="22"/>
          <w:szCs w:val="22"/>
        </w:rPr>
        <w:t xml:space="preserve">términos de referencia </w:t>
      </w:r>
      <w:r w:rsidR="00AD5429" w:rsidRPr="00AA5BFC">
        <w:rPr>
          <w:rFonts w:ascii="Arial" w:hAnsi="Arial" w:cs="Arial"/>
          <w:sz w:val="22"/>
          <w:szCs w:val="22"/>
        </w:rPr>
        <w:t xml:space="preserve">aprobados por la </w:t>
      </w:r>
      <w:r w:rsidR="00D37B4B">
        <w:rPr>
          <w:rFonts w:ascii="Arial" w:hAnsi="Arial" w:cs="Arial"/>
          <w:sz w:val="22"/>
          <w:szCs w:val="22"/>
        </w:rPr>
        <w:t>Autoridad Ambiental Competente</w:t>
      </w:r>
      <w:r w:rsidR="00AD5429" w:rsidRPr="00AA5BFC">
        <w:rPr>
          <w:rFonts w:ascii="Arial" w:hAnsi="Arial" w:cs="Arial"/>
          <w:sz w:val="22"/>
          <w:szCs w:val="22"/>
        </w:rPr>
        <w:t xml:space="preserve"> para tal fin (</w:t>
      </w:r>
      <w:r w:rsidR="00D37B4B">
        <w:rPr>
          <w:rFonts w:ascii="Arial" w:hAnsi="Arial" w:cs="Arial"/>
          <w:sz w:val="22"/>
          <w:szCs w:val="22"/>
        </w:rPr>
        <w:t>A</w:t>
      </w:r>
      <w:r w:rsidR="00AD5429" w:rsidRPr="00AA5BFC">
        <w:rPr>
          <w:rFonts w:ascii="Arial" w:hAnsi="Arial" w:cs="Arial"/>
          <w:sz w:val="22"/>
          <w:szCs w:val="22"/>
        </w:rPr>
        <w:t>rtículo 45 del Reglamento del SEIA de acuerdo a la concordancia establecida en la Resolución Ministerial N° 052-2012/MINAM</w:t>
      </w:r>
      <w:r w:rsidR="00AD5429" w:rsidRPr="00AD5429">
        <w:rPr>
          <w:rFonts w:ascii="Arial" w:hAnsi="Arial" w:cs="Arial"/>
          <w:sz w:val="22"/>
          <w:szCs w:val="22"/>
        </w:rPr>
        <w:t>)</w:t>
      </w:r>
      <w:r w:rsidRPr="00AD5429">
        <w:rPr>
          <w:rFonts w:ascii="Arial" w:hAnsi="Arial" w:cs="Arial"/>
          <w:sz w:val="22"/>
          <w:szCs w:val="22"/>
        </w:rPr>
        <w:t>, teniendo</w:t>
      </w:r>
      <w:r w:rsidRPr="00AC19CB">
        <w:rPr>
          <w:rFonts w:ascii="Arial" w:hAnsi="Arial" w:cs="Arial"/>
          <w:sz w:val="22"/>
          <w:szCs w:val="22"/>
        </w:rPr>
        <w:t xml:space="preserve"> en consideración los lineamientos establecidos en la R</w:t>
      </w:r>
      <w:r w:rsidR="00D37B4B">
        <w:rPr>
          <w:rFonts w:ascii="Arial" w:hAnsi="Arial" w:cs="Arial"/>
          <w:sz w:val="22"/>
          <w:szCs w:val="22"/>
        </w:rPr>
        <w:t xml:space="preserve">esolución Viceministerial </w:t>
      </w:r>
      <w:r w:rsidRPr="00AC19CB">
        <w:rPr>
          <w:rFonts w:ascii="Arial" w:hAnsi="Arial" w:cs="Arial"/>
          <w:sz w:val="22"/>
          <w:szCs w:val="22"/>
        </w:rPr>
        <w:t xml:space="preserve"> Nº 1079-2007-MTC/02 y las disposiciones emanadas del Ministerio de Ambiente y Ministerio de Transportes y Comunicaciones</w:t>
      </w:r>
    </w:p>
    <w:p w:rsidR="008373F8" w:rsidRPr="00AC19CB" w:rsidRDefault="008373F8" w:rsidP="008373F8">
      <w:pPr>
        <w:spacing w:before="60" w:after="60"/>
        <w:jc w:val="both"/>
        <w:rPr>
          <w:rFonts w:ascii="Arial" w:hAnsi="Arial" w:cs="Arial"/>
          <w:sz w:val="22"/>
          <w:szCs w:val="22"/>
        </w:rPr>
      </w:pPr>
    </w:p>
    <w:p w:rsidR="001528F8" w:rsidRDefault="001528F8"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El CONCESIONARIO deberá coordina</w:t>
      </w:r>
      <w:r w:rsidR="00DF016D">
        <w:rPr>
          <w:rFonts w:ascii="Arial" w:hAnsi="Arial" w:cs="Arial"/>
          <w:sz w:val="22"/>
          <w:szCs w:val="22"/>
        </w:rPr>
        <w:t>r</w:t>
      </w:r>
      <w:r w:rsidRPr="00AC19CB">
        <w:rPr>
          <w:rFonts w:ascii="Arial" w:hAnsi="Arial" w:cs="Arial"/>
          <w:sz w:val="22"/>
          <w:szCs w:val="22"/>
        </w:rPr>
        <w:t xml:space="preserve"> con el Gobierno Local y Gobierno Regional</w:t>
      </w:r>
      <w:r w:rsidR="00DF016D">
        <w:rPr>
          <w:rFonts w:ascii="Arial" w:hAnsi="Arial" w:cs="Arial"/>
          <w:sz w:val="22"/>
          <w:szCs w:val="22"/>
        </w:rPr>
        <w:t>, entre otras entidades competentes,</w:t>
      </w:r>
      <w:r w:rsidRPr="00AC19CB">
        <w:rPr>
          <w:rFonts w:ascii="Arial" w:hAnsi="Arial" w:cs="Arial"/>
          <w:sz w:val="22"/>
          <w:szCs w:val="22"/>
        </w:rPr>
        <w:t xml:space="preserve"> e incluir variables del Plan de Desarrollo Urbano a </w:t>
      </w:r>
      <w:r w:rsidR="002C1FC6" w:rsidRPr="00AC19CB">
        <w:rPr>
          <w:rFonts w:ascii="Arial" w:hAnsi="Arial" w:cs="Arial"/>
          <w:sz w:val="22"/>
          <w:szCs w:val="22"/>
        </w:rPr>
        <w:t>fin</w:t>
      </w:r>
      <w:r w:rsidRPr="00AC19CB">
        <w:rPr>
          <w:rFonts w:ascii="Arial" w:hAnsi="Arial" w:cs="Arial"/>
          <w:sz w:val="22"/>
          <w:szCs w:val="22"/>
        </w:rPr>
        <w:t xml:space="preserve"> de definir el uso de los espacios colindantes al polígono del </w:t>
      </w:r>
      <w:r w:rsidR="002C1FC6" w:rsidRPr="00AC19CB">
        <w:rPr>
          <w:rFonts w:ascii="Arial" w:hAnsi="Arial" w:cs="Arial"/>
          <w:sz w:val="22"/>
          <w:szCs w:val="22"/>
        </w:rPr>
        <w:t>Aeropuerto</w:t>
      </w:r>
      <w:r w:rsidRPr="00AC19CB">
        <w:rPr>
          <w:rFonts w:ascii="Arial" w:hAnsi="Arial" w:cs="Arial"/>
          <w:sz w:val="22"/>
          <w:szCs w:val="22"/>
        </w:rPr>
        <w:t xml:space="preserve"> (área de </w:t>
      </w:r>
      <w:r w:rsidR="002C1FC6" w:rsidRPr="00AC19CB">
        <w:rPr>
          <w:rFonts w:ascii="Arial" w:hAnsi="Arial" w:cs="Arial"/>
          <w:sz w:val="22"/>
          <w:szCs w:val="22"/>
        </w:rPr>
        <w:t>amortiguamiento</w:t>
      </w:r>
      <w:r w:rsidRPr="00AC19CB">
        <w:rPr>
          <w:rFonts w:ascii="Arial" w:hAnsi="Arial" w:cs="Arial"/>
          <w:sz w:val="22"/>
          <w:szCs w:val="22"/>
        </w:rPr>
        <w:t xml:space="preserve"> y zonas aledañas)</w:t>
      </w:r>
      <w:r w:rsidR="00D37B4B">
        <w:rPr>
          <w:rFonts w:ascii="Arial" w:hAnsi="Arial" w:cs="Arial"/>
          <w:sz w:val="22"/>
          <w:szCs w:val="22"/>
        </w:rPr>
        <w:t xml:space="preserve">, </w:t>
      </w:r>
      <w:r w:rsidRPr="00AC19CB">
        <w:rPr>
          <w:rFonts w:ascii="Arial" w:hAnsi="Arial" w:cs="Arial"/>
          <w:sz w:val="22"/>
          <w:szCs w:val="22"/>
        </w:rPr>
        <w:t xml:space="preserve">con la finalidad de evitar un crecimiento demográfico </w:t>
      </w:r>
      <w:r w:rsidR="002C1FC6" w:rsidRPr="00AC19CB">
        <w:rPr>
          <w:rFonts w:ascii="Arial" w:hAnsi="Arial" w:cs="Arial"/>
          <w:sz w:val="22"/>
          <w:szCs w:val="22"/>
        </w:rPr>
        <w:t>inesperado</w:t>
      </w:r>
      <w:r w:rsidRPr="00AC19CB">
        <w:rPr>
          <w:rFonts w:ascii="Arial" w:hAnsi="Arial" w:cs="Arial"/>
          <w:sz w:val="22"/>
          <w:szCs w:val="22"/>
        </w:rPr>
        <w:t xml:space="preserve"> y desorganizado, ya que los mismos </w:t>
      </w:r>
      <w:r w:rsidR="002C1FC6" w:rsidRPr="00AC19CB">
        <w:rPr>
          <w:rFonts w:ascii="Arial" w:hAnsi="Arial" w:cs="Arial"/>
          <w:sz w:val="22"/>
          <w:szCs w:val="22"/>
        </w:rPr>
        <w:t>resultarían</w:t>
      </w:r>
      <w:r w:rsidRPr="00AC19CB">
        <w:rPr>
          <w:rFonts w:ascii="Arial" w:hAnsi="Arial" w:cs="Arial"/>
          <w:sz w:val="22"/>
          <w:szCs w:val="22"/>
        </w:rPr>
        <w:t xml:space="preserve"> afectados de manera </w:t>
      </w:r>
      <w:r w:rsidR="002C1FC6" w:rsidRPr="00AC19CB">
        <w:rPr>
          <w:rFonts w:ascii="Arial" w:hAnsi="Arial" w:cs="Arial"/>
          <w:sz w:val="22"/>
          <w:szCs w:val="22"/>
        </w:rPr>
        <w:t>indirecta</w:t>
      </w:r>
      <w:r w:rsidRPr="00AC19CB">
        <w:rPr>
          <w:rFonts w:ascii="Arial" w:hAnsi="Arial" w:cs="Arial"/>
          <w:sz w:val="22"/>
          <w:szCs w:val="22"/>
        </w:rPr>
        <w:t xml:space="preserve"> por el </w:t>
      </w:r>
      <w:r w:rsidR="002C1FC6" w:rsidRPr="00AC19CB">
        <w:rPr>
          <w:rFonts w:ascii="Arial" w:hAnsi="Arial" w:cs="Arial"/>
          <w:sz w:val="22"/>
          <w:szCs w:val="22"/>
        </w:rPr>
        <w:t>proyecto</w:t>
      </w:r>
      <w:r w:rsidR="00BA2DBF" w:rsidRPr="00AC19CB">
        <w:rPr>
          <w:rFonts w:ascii="Arial" w:hAnsi="Arial" w:cs="Arial"/>
          <w:sz w:val="22"/>
          <w:szCs w:val="22"/>
        </w:rPr>
        <w:t>.</w:t>
      </w:r>
    </w:p>
    <w:p w:rsidR="00D37B4B" w:rsidRDefault="00D37B4B" w:rsidP="001B78D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Durante la </w:t>
      </w:r>
      <w:r w:rsidR="00D37B4B">
        <w:rPr>
          <w:rFonts w:ascii="Arial" w:hAnsi="Arial" w:cs="Arial"/>
          <w:sz w:val="22"/>
          <w:szCs w:val="22"/>
        </w:rPr>
        <w:t>Etapa de Ejecución de Obras y Etapa de Operación</w:t>
      </w:r>
      <w:r w:rsidRPr="00AC19CB">
        <w:rPr>
          <w:rFonts w:ascii="Arial" w:hAnsi="Arial" w:cs="Arial"/>
          <w:sz w:val="22"/>
          <w:szCs w:val="22"/>
        </w:rPr>
        <w:t xml:space="preserve">, el CONCESIONARIO deberá asumir la responsabilidad de protección del ambiente como un componente fundamental de su gestión. </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w:t>
      </w:r>
      <w:r w:rsidR="00D37B4B">
        <w:rPr>
          <w:rFonts w:ascii="Arial" w:hAnsi="Arial" w:cs="Arial"/>
          <w:sz w:val="22"/>
          <w:szCs w:val="22"/>
        </w:rPr>
        <w:t>será</w:t>
      </w:r>
      <w:r w:rsidRPr="00AC19CB">
        <w:rPr>
          <w:rFonts w:ascii="Arial" w:hAnsi="Arial" w:cs="Arial"/>
          <w:sz w:val="22"/>
          <w:szCs w:val="22"/>
        </w:rPr>
        <w:t xml:space="preserve"> responsable </w:t>
      </w:r>
      <w:r w:rsidR="00D37B4B">
        <w:rPr>
          <w:rFonts w:ascii="Arial" w:hAnsi="Arial" w:cs="Arial"/>
          <w:sz w:val="22"/>
          <w:szCs w:val="22"/>
        </w:rPr>
        <w:t xml:space="preserve">solidario </w:t>
      </w:r>
      <w:r w:rsidRPr="00AC19CB">
        <w:rPr>
          <w:rFonts w:ascii="Arial" w:hAnsi="Arial" w:cs="Arial"/>
          <w:sz w:val="22"/>
          <w:szCs w:val="22"/>
        </w:rPr>
        <w:t>con los subcontratistas</w:t>
      </w:r>
      <w:r w:rsidR="00D37B4B">
        <w:rPr>
          <w:rFonts w:ascii="Arial" w:hAnsi="Arial" w:cs="Arial"/>
          <w:sz w:val="22"/>
          <w:szCs w:val="22"/>
        </w:rPr>
        <w:t>,</w:t>
      </w:r>
      <w:r w:rsidRPr="00AC19CB">
        <w:rPr>
          <w:rFonts w:ascii="Arial" w:hAnsi="Arial" w:cs="Arial"/>
          <w:sz w:val="22"/>
          <w:szCs w:val="22"/>
        </w:rPr>
        <w:t xml:space="preserve"> de</w:t>
      </w:r>
      <w:r w:rsidR="00D37B4B">
        <w:rPr>
          <w:rFonts w:ascii="Arial" w:hAnsi="Arial" w:cs="Arial"/>
          <w:sz w:val="22"/>
          <w:szCs w:val="22"/>
        </w:rPr>
        <w:t xml:space="preserve">l cumplimiento </w:t>
      </w:r>
      <w:r w:rsidRPr="00AC19CB">
        <w:rPr>
          <w:rFonts w:ascii="Arial" w:hAnsi="Arial" w:cs="Arial"/>
          <w:sz w:val="22"/>
          <w:szCs w:val="22"/>
        </w:rPr>
        <w:t xml:space="preserve">de la normativa ambiental vigente, en especial del cumplimiento de lo establecido en el Ley General del Ambiente, Ley N° 28611, Ley del Sistema Nacional de Evaluación del Impacto Ambiental, Ley N° 27446 y su Reglamento, aprobado por Decreto Supremo N° 019-2009-MINAM; </w:t>
      </w:r>
      <w:r w:rsidR="00BA2DBF" w:rsidRPr="00AC19CB">
        <w:rPr>
          <w:rFonts w:ascii="Arial" w:hAnsi="Arial" w:cs="Arial"/>
          <w:sz w:val="22"/>
          <w:szCs w:val="22"/>
        </w:rPr>
        <w:t xml:space="preserve">así como de las obligaciones que se deriven del Estudio de Impacto Ambiental  que apruebe </w:t>
      </w:r>
      <w:r w:rsidR="00D37B4B">
        <w:rPr>
          <w:rFonts w:ascii="Arial" w:hAnsi="Arial" w:cs="Arial"/>
          <w:sz w:val="22"/>
          <w:szCs w:val="22"/>
        </w:rPr>
        <w:t xml:space="preserve">el </w:t>
      </w:r>
      <w:r w:rsidR="00BA2DBF" w:rsidRPr="00AC19CB">
        <w:rPr>
          <w:rFonts w:ascii="Arial" w:hAnsi="Arial" w:cs="Arial"/>
          <w:sz w:val="22"/>
          <w:szCs w:val="22"/>
        </w:rPr>
        <w:t xml:space="preserve">CONCEDENTE, y de </w:t>
      </w:r>
      <w:r w:rsidRPr="00AC19CB">
        <w:rPr>
          <w:rFonts w:ascii="Arial" w:hAnsi="Arial" w:cs="Arial"/>
          <w:sz w:val="22"/>
          <w:szCs w:val="22"/>
        </w:rPr>
        <w:t xml:space="preserve">cualquier daño ambiental, pérdida, </w:t>
      </w:r>
      <w:r w:rsidRPr="00AC19CB">
        <w:rPr>
          <w:rFonts w:ascii="Arial" w:hAnsi="Arial" w:cs="Arial"/>
          <w:sz w:val="22"/>
          <w:szCs w:val="22"/>
        </w:rPr>
        <w:lastRenderedPageBreak/>
        <w:t xml:space="preserve">reclamo o responsabilidad del CONCESIONARIO en </w:t>
      </w:r>
      <w:r w:rsidR="00D37B4B">
        <w:rPr>
          <w:rFonts w:ascii="Arial" w:hAnsi="Arial" w:cs="Arial"/>
          <w:sz w:val="22"/>
          <w:szCs w:val="22"/>
        </w:rPr>
        <w:t xml:space="preserve">el Área </w:t>
      </w:r>
      <w:r w:rsidRPr="00AC19CB">
        <w:rPr>
          <w:rFonts w:ascii="Arial" w:hAnsi="Arial" w:cs="Arial"/>
          <w:sz w:val="22"/>
          <w:szCs w:val="22"/>
        </w:rPr>
        <w:t>de la Concesión.</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El CONCESIONARIO</w:t>
      </w:r>
      <w:r w:rsidR="00BA2DBF" w:rsidRPr="00AC19CB">
        <w:rPr>
          <w:rFonts w:ascii="Arial" w:hAnsi="Arial" w:cs="Arial"/>
          <w:sz w:val="22"/>
          <w:szCs w:val="22"/>
        </w:rPr>
        <w:t>,</w:t>
      </w:r>
      <w:r w:rsidRPr="00AC19CB">
        <w:rPr>
          <w:rFonts w:ascii="Arial" w:hAnsi="Arial" w:cs="Arial"/>
          <w:sz w:val="22"/>
          <w:szCs w:val="22"/>
        </w:rPr>
        <w:t xml:space="preserve"> </w:t>
      </w:r>
      <w:r w:rsidR="00BA2DBF" w:rsidRPr="00AC19CB">
        <w:rPr>
          <w:rFonts w:ascii="Arial" w:hAnsi="Arial" w:cs="Arial"/>
          <w:sz w:val="22"/>
          <w:szCs w:val="22"/>
        </w:rPr>
        <w:t xml:space="preserve">a partir de la Toma de Posesión, </w:t>
      </w:r>
      <w:r w:rsidRPr="00AC19CB">
        <w:rPr>
          <w:rFonts w:ascii="Arial" w:hAnsi="Arial" w:cs="Arial"/>
          <w:sz w:val="22"/>
          <w:szCs w:val="22"/>
        </w:rPr>
        <w:t xml:space="preserve">sólo será responsable de la </w:t>
      </w:r>
      <w:r w:rsidR="00D37B4B">
        <w:rPr>
          <w:rFonts w:ascii="Arial" w:hAnsi="Arial" w:cs="Arial"/>
          <w:sz w:val="22"/>
          <w:szCs w:val="22"/>
        </w:rPr>
        <w:t xml:space="preserve">prevención, </w:t>
      </w:r>
      <w:r w:rsidRPr="00AC19CB">
        <w:rPr>
          <w:rFonts w:ascii="Arial" w:hAnsi="Arial" w:cs="Arial"/>
          <w:sz w:val="22"/>
          <w:szCs w:val="22"/>
        </w:rPr>
        <w:t xml:space="preserve">mitigación y corrección de los problemas ambientales que se generen en </w:t>
      </w:r>
      <w:r w:rsidR="00D37B4B">
        <w:rPr>
          <w:rFonts w:ascii="Arial" w:hAnsi="Arial" w:cs="Arial"/>
          <w:sz w:val="22"/>
          <w:szCs w:val="22"/>
        </w:rPr>
        <w:t>el Área</w:t>
      </w:r>
      <w:r w:rsidRPr="00AC19CB">
        <w:rPr>
          <w:rFonts w:ascii="Arial" w:hAnsi="Arial" w:cs="Arial"/>
          <w:sz w:val="22"/>
          <w:szCs w:val="22"/>
        </w:rPr>
        <w:t xml:space="preserve"> de la Concesión, </w:t>
      </w:r>
      <w:r w:rsidR="00BA2DBF" w:rsidRPr="00AC19CB">
        <w:rPr>
          <w:rFonts w:ascii="Arial" w:hAnsi="Arial" w:cs="Arial"/>
          <w:sz w:val="22"/>
          <w:szCs w:val="22"/>
        </w:rPr>
        <w:t>(incluyendo otras áreas utilizadas para canteras, depósitos de material excedente, instalación, uso u operación de almacenes, oficinas, talleres, patio de maquinarias, campamentos, accesos y otras áreas auxiliares)</w:t>
      </w:r>
      <w:r w:rsidRPr="00AC19CB">
        <w:rPr>
          <w:rFonts w:ascii="Arial" w:hAnsi="Arial" w:cs="Arial"/>
          <w:sz w:val="22"/>
          <w:szCs w:val="22"/>
        </w:rPr>
        <w:t>.</w:t>
      </w:r>
      <w:r w:rsidR="00C82019" w:rsidRPr="00AC19CB">
        <w:rPr>
          <w:rFonts w:ascii="Arial" w:hAnsi="Arial" w:cs="Arial"/>
          <w:sz w:val="22"/>
          <w:szCs w:val="22"/>
        </w:rPr>
        <w:t xml:space="preserve"> Este sistema de manejo y/o tratamiento deberá estar concluido antes de dar inicio a la </w:t>
      </w:r>
      <w:r w:rsidR="00D37B4B">
        <w:rPr>
          <w:rFonts w:ascii="Arial" w:hAnsi="Arial" w:cs="Arial"/>
          <w:sz w:val="22"/>
          <w:szCs w:val="22"/>
        </w:rPr>
        <w:t>E</w:t>
      </w:r>
      <w:r w:rsidR="00C82019" w:rsidRPr="00AC19CB">
        <w:rPr>
          <w:rFonts w:ascii="Arial" w:hAnsi="Arial" w:cs="Arial"/>
          <w:sz w:val="22"/>
          <w:szCs w:val="22"/>
        </w:rPr>
        <w:t xml:space="preserve">tapa de </w:t>
      </w:r>
      <w:r w:rsidR="00D37B4B">
        <w:rPr>
          <w:rFonts w:ascii="Arial" w:hAnsi="Arial" w:cs="Arial"/>
          <w:sz w:val="22"/>
          <w:szCs w:val="22"/>
        </w:rPr>
        <w:t>O</w:t>
      </w:r>
      <w:r w:rsidR="00C82019" w:rsidRPr="00AC19CB">
        <w:rPr>
          <w:rFonts w:ascii="Arial" w:hAnsi="Arial" w:cs="Arial"/>
          <w:sz w:val="22"/>
          <w:szCs w:val="22"/>
        </w:rPr>
        <w:t>peración del Aeropuerto.</w:t>
      </w:r>
    </w:p>
    <w:p w:rsidR="008373F8" w:rsidRPr="00AC19CB" w:rsidRDefault="008373F8" w:rsidP="008373F8">
      <w:pPr>
        <w:spacing w:before="60" w:after="60"/>
        <w:jc w:val="both"/>
        <w:rPr>
          <w:rFonts w:ascii="Arial" w:hAnsi="Arial" w:cs="Arial"/>
          <w:sz w:val="22"/>
          <w:szCs w:val="22"/>
        </w:rPr>
      </w:pPr>
    </w:p>
    <w:p w:rsidR="00BA2DBF" w:rsidRDefault="002E144B" w:rsidP="00AC19CB">
      <w:pPr>
        <w:tabs>
          <w:tab w:val="left" w:pos="2552"/>
        </w:tabs>
        <w:spacing w:before="60" w:after="60"/>
        <w:ind w:left="2520"/>
        <w:jc w:val="both"/>
        <w:rPr>
          <w:rFonts w:ascii="Arial" w:hAnsi="Arial" w:cs="Arial"/>
          <w:sz w:val="22"/>
          <w:szCs w:val="22"/>
        </w:rPr>
      </w:pPr>
      <w:r w:rsidRPr="00AC19CB">
        <w:rPr>
          <w:rFonts w:ascii="Arial" w:hAnsi="Arial" w:cs="Arial"/>
          <w:sz w:val="22"/>
          <w:szCs w:val="22"/>
        </w:rPr>
        <w:t xml:space="preserve">Tratándose de zonas fuera de </w:t>
      </w:r>
      <w:r w:rsidR="00D37B4B">
        <w:rPr>
          <w:rFonts w:ascii="Arial" w:hAnsi="Arial" w:cs="Arial"/>
          <w:sz w:val="22"/>
          <w:szCs w:val="22"/>
        </w:rPr>
        <w:t>Área</w:t>
      </w:r>
      <w:r w:rsidRPr="00AC19CB">
        <w:rPr>
          <w:rFonts w:ascii="Arial" w:hAnsi="Arial" w:cs="Arial"/>
          <w:sz w:val="22"/>
          <w:szCs w:val="22"/>
        </w:rPr>
        <w:t xml:space="preserve"> de la Concesión, el CONCESIONARIO será responsable únicamente en caso que se demuestre que la causa del daño se hubiera originado en </w:t>
      </w:r>
      <w:r w:rsidR="00D37B4B">
        <w:rPr>
          <w:rFonts w:ascii="Arial" w:hAnsi="Arial" w:cs="Arial"/>
          <w:sz w:val="22"/>
          <w:szCs w:val="22"/>
        </w:rPr>
        <w:t>el Área</w:t>
      </w:r>
      <w:r w:rsidRPr="00AC19CB">
        <w:rPr>
          <w:rFonts w:ascii="Arial" w:hAnsi="Arial" w:cs="Arial"/>
          <w:sz w:val="22"/>
          <w:szCs w:val="22"/>
        </w:rPr>
        <w:t xml:space="preserve"> de la Concesión a partir de la Toma de Posesión. </w:t>
      </w:r>
    </w:p>
    <w:p w:rsidR="008373F8" w:rsidRPr="00AC19CB" w:rsidRDefault="008373F8" w:rsidP="008373F8">
      <w:pPr>
        <w:tabs>
          <w:tab w:val="left" w:pos="2552"/>
        </w:tabs>
        <w:spacing w:before="60" w:after="60"/>
        <w:jc w:val="both"/>
        <w:rPr>
          <w:rFonts w:ascii="Arial" w:hAnsi="Arial" w:cs="Arial"/>
          <w:sz w:val="22"/>
          <w:szCs w:val="22"/>
        </w:rPr>
      </w:pPr>
    </w:p>
    <w:p w:rsidR="002E144B" w:rsidRDefault="002E144B" w:rsidP="00AC19CB">
      <w:pPr>
        <w:tabs>
          <w:tab w:val="left" w:pos="2552"/>
        </w:tabs>
        <w:spacing w:before="60" w:after="60"/>
        <w:ind w:left="2520"/>
        <w:jc w:val="both"/>
        <w:rPr>
          <w:rFonts w:ascii="Arial" w:hAnsi="Arial" w:cs="Arial"/>
          <w:sz w:val="22"/>
          <w:szCs w:val="22"/>
        </w:rPr>
      </w:pPr>
      <w:r w:rsidRPr="00AC19CB">
        <w:rPr>
          <w:rFonts w:ascii="Arial" w:hAnsi="Arial" w:cs="Arial"/>
          <w:sz w:val="22"/>
          <w:szCs w:val="22"/>
        </w:rPr>
        <w:t xml:space="preserve">A fin de remediar estos impactos, el CONCESIONARIO adoptará las medidas previstas en el plan de manejo ambiental el mismo que forma parte del Estudio de </w:t>
      </w:r>
      <w:r w:rsidR="004C3FC6" w:rsidRPr="00AC19CB">
        <w:rPr>
          <w:rFonts w:ascii="Arial" w:hAnsi="Arial" w:cs="Arial"/>
          <w:sz w:val="22"/>
          <w:szCs w:val="22"/>
        </w:rPr>
        <w:t>I</w:t>
      </w:r>
      <w:r w:rsidRPr="00AC19CB">
        <w:rPr>
          <w:rFonts w:ascii="Arial" w:hAnsi="Arial" w:cs="Arial"/>
          <w:sz w:val="22"/>
          <w:szCs w:val="22"/>
        </w:rPr>
        <w:t xml:space="preserve">mpacto Ambiental, de acuerdo a los términos de referencia correspondientes. </w:t>
      </w:r>
    </w:p>
    <w:p w:rsidR="008373F8" w:rsidRPr="00AC19CB" w:rsidRDefault="008373F8" w:rsidP="00AC19CB">
      <w:pPr>
        <w:tabs>
          <w:tab w:val="left" w:pos="2552"/>
        </w:tabs>
        <w:spacing w:before="60" w:after="60"/>
        <w:ind w:left="2520"/>
        <w:jc w:val="both"/>
        <w:rPr>
          <w:rFonts w:ascii="Arial" w:hAnsi="Arial" w:cs="Arial"/>
          <w:sz w:val="22"/>
          <w:szCs w:val="22"/>
        </w:rPr>
      </w:pPr>
    </w:p>
    <w:p w:rsidR="00D37B4B" w:rsidRDefault="00AD5429" w:rsidP="00AC19CB">
      <w:pPr>
        <w:numPr>
          <w:ilvl w:val="3"/>
          <w:numId w:val="68"/>
        </w:numPr>
        <w:spacing w:before="60" w:after="60"/>
        <w:ind w:left="2520" w:hanging="1080"/>
        <w:jc w:val="both"/>
        <w:rPr>
          <w:rFonts w:ascii="Arial" w:hAnsi="Arial" w:cs="Arial"/>
          <w:sz w:val="22"/>
          <w:szCs w:val="22"/>
        </w:rPr>
      </w:pPr>
      <w:r>
        <w:rPr>
          <w:rFonts w:ascii="Arial" w:hAnsi="Arial" w:cs="Arial"/>
          <w:sz w:val="22"/>
          <w:szCs w:val="22"/>
        </w:rPr>
        <w:t xml:space="preserve">El Plan de manejo de residuos sólidos deberá efectuarse de acuerdo a lo establecido en el Estudio de Impacto Ambiental aprobado. </w:t>
      </w:r>
    </w:p>
    <w:p w:rsidR="00D37B4B" w:rsidRDefault="00D37B4B" w:rsidP="001B78D8">
      <w:pPr>
        <w:spacing w:before="60" w:after="60"/>
        <w:ind w:left="2520"/>
        <w:jc w:val="both"/>
        <w:rPr>
          <w:rFonts w:ascii="Arial" w:hAnsi="Arial" w:cs="Arial"/>
          <w:sz w:val="22"/>
          <w:szCs w:val="22"/>
        </w:rPr>
      </w:pPr>
    </w:p>
    <w:p w:rsidR="00875322" w:rsidRDefault="00AD5429" w:rsidP="001B78D8">
      <w:pPr>
        <w:spacing w:before="60" w:after="60"/>
        <w:ind w:left="2520"/>
        <w:jc w:val="both"/>
        <w:rPr>
          <w:rFonts w:ascii="Arial" w:hAnsi="Arial" w:cs="Arial"/>
          <w:sz w:val="22"/>
          <w:szCs w:val="22"/>
        </w:rPr>
      </w:pPr>
      <w:r>
        <w:rPr>
          <w:rFonts w:ascii="Arial" w:hAnsi="Arial" w:cs="Arial"/>
          <w:sz w:val="22"/>
          <w:szCs w:val="22"/>
        </w:rPr>
        <w:t xml:space="preserve">Dicho plan deberá tomar en consideración, </w:t>
      </w:r>
      <w:r w:rsidR="00D37B4B">
        <w:rPr>
          <w:rFonts w:ascii="Arial" w:hAnsi="Arial" w:cs="Arial"/>
          <w:sz w:val="22"/>
          <w:szCs w:val="22"/>
        </w:rPr>
        <w:t>el supuesto que</w:t>
      </w:r>
      <w:r>
        <w:rPr>
          <w:rFonts w:ascii="Arial" w:hAnsi="Arial" w:cs="Arial"/>
          <w:sz w:val="22"/>
          <w:szCs w:val="22"/>
        </w:rPr>
        <w:t xml:space="preserve"> el distrito de Chinchero </w:t>
      </w:r>
      <w:r w:rsidR="001D20AB" w:rsidRPr="00AC19CB">
        <w:rPr>
          <w:rFonts w:ascii="Arial" w:hAnsi="Arial" w:cs="Arial"/>
          <w:sz w:val="22"/>
          <w:szCs w:val="22"/>
        </w:rPr>
        <w:t>no cuent</w:t>
      </w:r>
      <w:r>
        <w:rPr>
          <w:rFonts w:ascii="Arial" w:hAnsi="Arial" w:cs="Arial"/>
          <w:sz w:val="22"/>
          <w:szCs w:val="22"/>
        </w:rPr>
        <w:t>e</w:t>
      </w:r>
      <w:r w:rsidR="001D20AB" w:rsidRPr="00AC19CB">
        <w:rPr>
          <w:rFonts w:ascii="Arial" w:hAnsi="Arial" w:cs="Arial"/>
          <w:sz w:val="22"/>
          <w:szCs w:val="22"/>
        </w:rPr>
        <w:t xml:space="preserve"> con rellenos sanitarios para la disposición final de los residuos sólidos y/o líquidos</w:t>
      </w:r>
      <w:r>
        <w:rPr>
          <w:rFonts w:ascii="Arial" w:hAnsi="Arial" w:cs="Arial"/>
          <w:sz w:val="22"/>
          <w:szCs w:val="22"/>
        </w:rPr>
        <w:t>,</w:t>
      </w:r>
      <w:r w:rsidR="001D20AB" w:rsidRPr="00AC19CB">
        <w:rPr>
          <w:rFonts w:ascii="Arial" w:hAnsi="Arial" w:cs="Arial"/>
          <w:sz w:val="22"/>
          <w:szCs w:val="22"/>
        </w:rPr>
        <w:t xml:space="preserve"> la infraestructura adecuada parta evacuar las aguas residuales generadas dentro del Área de </w:t>
      </w:r>
      <w:r w:rsidR="00D50222" w:rsidRPr="00AC19CB">
        <w:rPr>
          <w:rFonts w:ascii="Arial" w:hAnsi="Arial" w:cs="Arial"/>
          <w:sz w:val="22"/>
          <w:szCs w:val="22"/>
        </w:rPr>
        <w:t xml:space="preserve">la </w:t>
      </w:r>
      <w:r w:rsidR="001D20AB" w:rsidRPr="00AC19CB">
        <w:rPr>
          <w:rFonts w:ascii="Arial" w:hAnsi="Arial" w:cs="Arial"/>
          <w:sz w:val="22"/>
          <w:szCs w:val="22"/>
        </w:rPr>
        <w:t xml:space="preserve">Concesión por las actividades derivadas del cumplimiento del presente Contrato, o </w:t>
      </w:r>
      <w:r>
        <w:rPr>
          <w:rFonts w:ascii="Arial" w:hAnsi="Arial" w:cs="Arial"/>
          <w:sz w:val="22"/>
          <w:szCs w:val="22"/>
        </w:rPr>
        <w:t>que no existan</w:t>
      </w:r>
      <w:r w:rsidR="001D20AB" w:rsidRPr="00AC19CB">
        <w:rPr>
          <w:rFonts w:ascii="Arial" w:hAnsi="Arial" w:cs="Arial"/>
          <w:sz w:val="22"/>
          <w:szCs w:val="22"/>
        </w:rPr>
        <w:t xml:space="preserve"> empresas prestadoras de saneamiento a cargo del manejo y/o tratamiento de dichos residuos</w:t>
      </w:r>
      <w:r w:rsidR="00300C7C">
        <w:rPr>
          <w:rFonts w:ascii="Arial" w:hAnsi="Arial" w:cs="Arial"/>
          <w:sz w:val="22"/>
          <w:szCs w:val="22"/>
        </w:rPr>
        <w:t xml:space="preserve">. </w:t>
      </w:r>
      <w:r>
        <w:rPr>
          <w:rFonts w:ascii="Arial" w:hAnsi="Arial" w:cs="Arial"/>
          <w:sz w:val="22"/>
          <w:szCs w:val="22"/>
        </w:rPr>
        <w:t>En ese caso, e</w:t>
      </w:r>
      <w:r w:rsidR="001D20AB" w:rsidRPr="00AC19CB">
        <w:rPr>
          <w:rFonts w:ascii="Arial" w:hAnsi="Arial" w:cs="Arial"/>
          <w:sz w:val="22"/>
          <w:szCs w:val="22"/>
        </w:rPr>
        <w:t xml:space="preserve">l CONCESIONARIO </w:t>
      </w:r>
      <w:r>
        <w:rPr>
          <w:rFonts w:ascii="Arial" w:hAnsi="Arial" w:cs="Arial"/>
          <w:sz w:val="22"/>
          <w:szCs w:val="22"/>
        </w:rPr>
        <w:t>deberá presentar</w:t>
      </w:r>
      <w:r w:rsidRPr="00AC19CB">
        <w:rPr>
          <w:rFonts w:ascii="Arial" w:hAnsi="Arial" w:cs="Arial"/>
          <w:sz w:val="22"/>
          <w:szCs w:val="22"/>
        </w:rPr>
        <w:t xml:space="preserve"> </w:t>
      </w:r>
      <w:r w:rsidR="001D20AB" w:rsidRPr="00AC19CB">
        <w:rPr>
          <w:rFonts w:ascii="Arial" w:hAnsi="Arial" w:cs="Arial"/>
          <w:sz w:val="22"/>
          <w:szCs w:val="22"/>
        </w:rPr>
        <w:t>una alternativa de tratamiento de los residuos y el correspondiente plan de implementación a la autoridad competente para su aprobación</w:t>
      </w:r>
      <w:r w:rsidR="00876C91" w:rsidRPr="00AC19CB">
        <w:rPr>
          <w:rFonts w:ascii="Arial" w:hAnsi="Arial" w:cs="Arial"/>
          <w:sz w:val="22"/>
          <w:szCs w:val="22"/>
        </w:rPr>
        <w:t>. E</w:t>
      </w:r>
      <w:r w:rsidR="001D20AB" w:rsidRPr="00AC19CB">
        <w:rPr>
          <w:rFonts w:ascii="Arial" w:hAnsi="Arial" w:cs="Arial"/>
          <w:sz w:val="22"/>
          <w:szCs w:val="22"/>
        </w:rPr>
        <w:t xml:space="preserve">ste sistema de manejo y/o tratamiento deberá estar concluido antes de dar inicio a la </w:t>
      </w:r>
      <w:r>
        <w:rPr>
          <w:rFonts w:ascii="Arial" w:hAnsi="Arial" w:cs="Arial"/>
          <w:sz w:val="22"/>
          <w:szCs w:val="22"/>
        </w:rPr>
        <w:t>E</w:t>
      </w:r>
      <w:r w:rsidR="001D20AB" w:rsidRPr="00AC19CB">
        <w:rPr>
          <w:rFonts w:ascii="Arial" w:hAnsi="Arial" w:cs="Arial"/>
          <w:sz w:val="22"/>
          <w:szCs w:val="22"/>
        </w:rPr>
        <w:t>tapa de  </w:t>
      </w:r>
      <w:r>
        <w:rPr>
          <w:rFonts w:ascii="Arial" w:hAnsi="Arial" w:cs="Arial"/>
          <w:sz w:val="22"/>
          <w:szCs w:val="22"/>
        </w:rPr>
        <w:t>O</w:t>
      </w:r>
      <w:r w:rsidR="001D20AB" w:rsidRPr="00AC19CB">
        <w:rPr>
          <w:rFonts w:ascii="Arial" w:hAnsi="Arial" w:cs="Arial"/>
          <w:sz w:val="22"/>
          <w:szCs w:val="22"/>
        </w:rPr>
        <w:t>peración del Aeropuerto.</w:t>
      </w:r>
      <w:r w:rsidR="00655960" w:rsidRPr="00AC19CB">
        <w:rPr>
          <w:rFonts w:ascii="Arial" w:hAnsi="Arial" w:cs="Arial"/>
          <w:sz w:val="22"/>
          <w:szCs w:val="22"/>
        </w:rPr>
        <w:t xml:space="preserve"> </w:t>
      </w:r>
      <w:r w:rsidR="001D20AB" w:rsidRPr="00AC19CB">
        <w:rPr>
          <w:rFonts w:ascii="Arial" w:hAnsi="Arial" w:cs="Arial"/>
          <w:sz w:val="22"/>
          <w:szCs w:val="22"/>
        </w:rPr>
        <w:t xml:space="preserve">Los gastos generados por la </w:t>
      </w:r>
      <w:r>
        <w:rPr>
          <w:rFonts w:ascii="Arial" w:hAnsi="Arial" w:cs="Arial"/>
          <w:sz w:val="22"/>
          <w:szCs w:val="22"/>
        </w:rPr>
        <w:t>ejecución</w:t>
      </w:r>
      <w:r w:rsidRPr="00AC19CB">
        <w:rPr>
          <w:rFonts w:ascii="Arial" w:hAnsi="Arial" w:cs="Arial"/>
          <w:sz w:val="22"/>
          <w:szCs w:val="22"/>
        </w:rPr>
        <w:t xml:space="preserve"> </w:t>
      </w:r>
      <w:r w:rsidR="001D20AB" w:rsidRPr="00AC19CB">
        <w:rPr>
          <w:rFonts w:ascii="Arial" w:hAnsi="Arial" w:cs="Arial"/>
          <w:sz w:val="22"/>
          <w:szCs w:val="22"/>
        </w:rPr>
        <w:t>del referido plan de implementación serán de cargo del CONCESIONARIO.</w:t>
      </w:r>
    </w:p>
    <w:p w:rsidR="008373F8" w:rsidRPr="00AC19CB" w:rsidRDefault="008373F8" w:rsidP="008373F8">
      <w:pPr>
        <w:spacing w:before="60" w:after="60"/>
        <w:ind w:left="2520"/>
        <w:jc w:val="both"/>
        <w:rPr>
          <w:rFonts w:ascii="Arial" w:hAnsi="Arial" w:cs="Arial"/>
          <w:sz w:val="22"/>
          <w:szCs w:val="22"/>
        </w:rPr>
      </w:pPr>
    </w:p>
    <w:p w:rsidR="00875322" w:rsidRDefault="001D20A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Para efecto de</w:t>
      </w:r>
      <w:r w:rsidR="00802440">
        <w:rPr>
          <w:rFonts w:ascii="Arial" w:hAnsi="Arial" w:cs="Arial"/>
          <w:sz w:val="22"/>
          <w:szCs w:val="22"/>
        </w:rPr>
        <w:t>l inicio de</w:t>
      </w:r>
      <w:r w:rsidRPr="00AC19CB">
        <w:rPr>
          <w:rFonts w:ascii="Arial" w:hAnsi="Arial" w:cs="Arial"/>
          <w:sz w:val="22"/>
          <w:szCs w:val="22"/>
        </w:rPr>
        <w:t xml:space="preserve"> la</w:t>
      </w:r>
      <w:r w:rsidR="00802440">
        <w:rPr>
          <w:rFonts w:ascii="Arial" w:hAnsi="Arial" w:cs="Arial"/>
          <w:sz w:val="22"/>
          <w:szCs w:val="22"/>
        </w:rPr>
        <w:t>s</w:t>
      </w:r>
      <w:r w:rsidRPr="00AC19CB">
        <w:rPr>
          <w:rFonts w:ascii="Arial" w:hAnsi="Arial" w:cs="Arial"/>
          <w:sz w:val="22"/>
          <w:szCs w:val="22"/>
        </w:rPr>
        <w:t xml:space="preserve"> Obras</w:t>
      </w:r>
      <w:r w:rsidR="002E144B" w:rsidRPr="00AC19CB">
        <w:rPr>
          <w:rFonts w:ascii="Arial" w:hAnsi="Arial" w:cs="Arial"/>
          <w:sz w:val="22"/>
          <w:szCs w:val="22"/>
        </w:rPr>
        <w:t>,</w:t>
      </w:r>
      <w:r w:rsidRPr="00AC19CB">
        <w:rPr>
          <w:rFonts w:ascii="Arial" w:hAnsi="Arial" w:cs="Arial"/>
          <w:sz w:val="22"/>
          <w:szCs w:val="22"/>
        </w:rPr>
        <w:t xml:space="preserve"> el CONCESIONARIO solicitará a la DGASA la debida certificación ambiental en cumplimiento de la Ley del Sistema de Evaluación Ambiental y su </w:t>
      </w:r>
      <w:r w:rsidR="002E144B" w:rsidRPr="00AC19CB">
        <w:rPr>
          <w:rFonts w:ascii="Arial" w:hAnsi="Arial" w:cs="Arial"/>
          <w:sz w:val="22"/>
          <w:szCs w:val="22"/>
        </w:rPr>
        <w:t>r</w:t>
      </w:r>
      <w:r w:rsidRPr="00AC19CB">
        <w:rPr>
          <w:rFonts w:ascii="Arial" w:hAnsi="Arial" w:cs="Arial"/>
          <w:sz w:val="22"/>
          <w:szCs w:val="22"/>
        </w:rPr>
        <w:t>eglamento.</w:t>
      </w:r>
    </w:p>
    <w:p w:rsidR="002E43CA" w:rsidRDefault="002E43CA" w:rsidP="001B78D8">
      <w:pPr>
        <w:pStyle w:val="Prrafodelista"/>
        <w:rPr>
          <w:rFonts w:ascii="Arial" w:hAnsi="Arial" w:cs="Arial"/>
          <w:sz w:val="22"/>
          <w:szCs w:val="22"/>
        </w:rPr>
      </w:pPr>
    </w:p>
    <w:p w:rsidR="002E43CA" w:rsidRPr="00AC19CB" w:rsidRDefault="002E43CA" w:rsidP="001B78D8">
      <w:pPr>
        <w:spacing w:before="60" w:after="60"/>
        <w:jc w:val="both"/>
        <w:rPr>
          <w:rFonts w:ascii="Arial" w:hAnsi="Arial" w:cs="Arial"/>
          <w:sz w:val="22"/>
          <w:szCs w:val="22"/>
        </w:rPr>
      </w:pPr>
    </w:p>
    <w:p w:rsidR="002E43CA" w:rsidRDefault="00300C7C" w:rsidP="002E43CA">
      <w:pPr>
        <w:numPr>
          <w:ilvl w:val="2"/>
          <w:numId w:val="68"/>
        </w:numPr>
        <w:spacing w:before="60" w:after="60"/>
        <w:ind w:left="1440" w:hanging="900"/>
        <w:jc w:val="both"/>
        <w:rPr>
          <w:rFonts w:ascii="Arial" w:hAnsi="Arial" w:cs="Arial"/>
          <w:b/>
          <w:sz w:val="22"/>
          <w:szCs w:val="22"/>
          <w:lang w:val="es-ES_tradnl"/>
        </w:rPr>
      </w:pPr>
      <w:r>
        <w:rPr>
          <w:rFonts w:ascii="Arial" w:hAnsi="Arial" w:cs="Arial"/>
          <w:b/>
          <w:sz w:val="22"/>
          <w:szCs w:val="22"/>
          <w:lang w:val="es-ES_tradnl"/>
        </w:rPr>
        <w:t>Estudio</w:t>
      </w:r>
      <w:r w:rsidR="002E43CA" w:rsidRPr="00AC19CB">
        <w:rPr>
          <w:rFonts w:ascii="Arial" w:hAnsi="Arial" w:cs="Arial"/>
          <w:b/>
          <w:sz w:val="22"/>
          <w:szCs w:val="22"/>
          <w:lang w:val="es-ES_tradnl"/>
        </w:rPr>
        <w:t xml:space="preserve"> de Impacto Ambiental</w:t>
      </w:r>
    </w:p>
    <w:p w:rsidR="002E43CA" w:rsidRPr="00AC19CB" w:rsidRDefault="002E43CA" w:rsidP="002E43CA">
      <w:pPr>
        <w:spacing w:before="60" w:after="60"/>
        <w:ind w:left="1440"/>
        <w:jc w:val="both"/>
        <w:rPr>
          <w:rFonts w:ascii="Arial" w:hAnsi="Arial" w:cs="Arial"/>
          <w:b/>
          <w:sz w:val="22"/>
          <w:szCs w:val="22"/>
          <w:lang w:val="es-ES_tradnl"/>
        </w:rPr>
      </w:pPr>
    </w:p>
    <w:p w:rsidR="002E43CA" w:rsidRDefault="002E43CA" w:rsidP="002E43CA">
      <w:pPr>
        <w:numPr>
          <w:ilvl w:val="3"/>
          <w:numId w:val="68"/>
        </w:numPr>
        <w:spacing w:before="60" w:after="60"/>
        <w:ind w:left="2517" w:hanging="1077"/>
        <w:jc w:val="both"/>
        <w:rPr>
          <w:rStyle w:val="nfasis"/>
          <w:rFonts w:ascii="Arial" w:eastAsia="MS Mincho" w:hAnsi="Arial" w:cs="Arial"/>
          <w:i w:val="0"/>
          <w:sz w:val="22"/>
          <w:szCs w:val="22"/>
          <w:lang w:val="es-ES_tradnl"/>
        </w:rPr>
      </w:pPr>
      <w:r>
        <w:rPr>
          <w:rStyle w:val="nfasis"/>
          <w:rFonts w:ascii="Arial" w:eastAsia="MS Mincho" w:hAnsi="Arial" w:cs="Arial"/>
          <w:i w:val="0"/>
          <w:sz w:val="22"/>
          <w:szCs w:val="22"/>
          <w:lang w:val="es-ES_tradnl"/>
        </w:rPr>
        <w:t xml:space="preserve">El CONCESIONARIO deberá elaborar el Estudio de Impacto Ambiental de acuerdo a los Términos de Referencia detallados en el Anexo 11 del presente Contrato. </w:t>
      </w:r>
    </w:p>
    <w:p w:rsidR="002E43CA" w:rsidRPr="002E43CA" w:rsidRDefault="002E43CA" w:rsidP="002E43CA">
      <w:pPr>
        <w:spacing w:before="60" w:after="60"/>
        <w:ind w:left="2517"/>
        <w:jc w:val="both"/>
        <w:rPr>
          <w:rStyle w:val="nfasis"/>
          <w:rFonts w:ascii="Arial" w:eastAsia="MS Mincho" w:hAnsi="Arial" w:cs="Arial"/>
          <w:i w:val="0"/>
          <w:sz w:val="22"/>
          <w:szCs w:val="22"/>
          <w:lang w:val="es-ES_tradnl"/>
        </w:rPr>
      </w:pPr>
      <w:r>
        <w:rPr>
          <w:rStyle w:val="nfasis"/>
          <w:rFonts w:ascii="Arial" w:eastAsia="MS Mincho" w:hAnsi="Arial" w:cs="Arial"/>
          <w:i w:val="0"/>
          <w:sz w:val="22"/>
          <w:szCs w:val="22"/>
        </w:rPr>
        <w:t>El</w:t>
      </w:r>
      <w:r w:rsidRPr="0040626B">
        <w:rPr>
          <w:rStyle w:val="nfasis"/>
          <w:rFonts w:ascii="Arial" w:eastAsia="MS Mincho" w:hAnsi="Arial" w:cs="Arial"/>
          <w:i w:val="0"/>
          <w:sz w:val="22"/>
          <w:szCs w:val="22"/>
        </w:rPr>
        <w:t xml:space="preserve"> </w:t>
      </w:r>
      <w:r>
        <w:rPr>
          <w:rStyle w:val="nfasis"/>
          <w:rFonts w:ascii="Arial" w:eastAsia="MS Mincho" w:hAnsi="Arial" w:cs="Arial"/>
          <w:i w:val="0"/>
          <w:sz w:val="22"/>
          <w:szCs w:val="22"/>
        </w:rPr>
        <w:t>Estudio</w:t>
      </w:r>
      <w:r w:rsidRPr="0040626B">
        <w:rPr>
          <w:rStyle w:val="nfasis"/>
          <w:rFonts w:ascii="Arial" w:eastAsia="MS Mincho" w:hAnsi="Arial" w:cs="Arial"/>
          <w:i w:val="0"/>
          <w:sz w:val="22"/>
          <w:szCs w:val="22"/>
        </w:rPr>
        <w:t xml:space="preserve"> de Impacto Ambiental deberá ser elaborad</w:t>
      </w:r>
      <w:r>
        <w:rPr>
          <w:rStyle w:val="nfasis"/>
          <w:rFonts w:ascii="Arial" w:eastAsia="MS Mincho" w:hAnsi="Arial" w:cs="Arial"/>
          <w:i w:val="0"/>
          <w:sz w:val="22"/>
          <w:szCs w:val="22"/>
        </w:rPr>
        <w:t>o</w:t>
      </w:r>
      <w:r w:rsidRPr="0040626B">
        <w:rPr>
          <w:rStyle w:val="nfasis"/>
          <w:rFonts w:ascii="Arial" w:eastAsia="MS Mincho" w:hAnsi="Arial" w:cs="Arial"/>
          <w:i w:val="0"/>
          <w:sz w:val="22"/>
          <w:szCs w:val="22"/>
        </w:rPr>
        <w:t xml:space="preserve"> por </w:t>
      </w:r>
      <w:r w:rsidRPr="0040626B">
        <w:rPr>
          <w:rFonts w:ascii="Arial" w:hAnsi="Arial" w:cs="Arial"/>
          <w:sz w:val="22"/>
          <w:szCs w:val="22"/>
          <w:lang w:val="es-PE"/>
        </w:rPr>
        <w:t xml:space="preserve">una entidad debidamente inscrita en el </w:t>
      </w:r>
      <w:r>
        <w:rPr>
          <w:rFonts w:ascii="Arial" w:hAnsi="Arial" w:cs="Arial"/>
          <w:sz w:val="22"/>
          <w:szCs w:val="22"/>
          <w:lang w:val="es-PE"/>
        </w:rPr>
        <w:t>r</w:t>
      </w:r>
      <w:r w:rsidRPr="0040626B">
        <w:rPr>
          <w:rFonts w:ascii="Arial" w:hAnsi="Arial" w:cs="Arial"/>
          <w:sz w:val="22"/>
          <w:szCs w:val="22"/>
          <w:lang w:val="es-PE"/>
        </w:rPr>
        <w:t>egistro de entidades autorizadas para elaborar Estudios de I</w:t>
      </w:r>
      <w:r w:rsidRPr="002E43CA">
        <w:rPr>
          <w:rFonts w:ascii="Arial" w:hAnsi="Arial" w:cs="Arial"/>
          <w:sz w:val="22"/>
          <w:szCs w:val="22"/>
          <w:lang w:val="es-PE"/>
        </w:rPr>
        <w:t xml:space="preserve">mpacto Ambiental a cargo de la </w:t>
      </w:r>
      <w:r w:rsidR="00300C7C">
        <w:rPr>
          <w:rFonts w:ascii="Arial" w:hAnsi="Arial" w:cs="Arial"/>
          <w:sz w:val="22"/>
          <w:szCs w:val="22"/>
          <w:lang w:val="es-PE"/>
        </w:rPr>
        <w:t>A</w:t>
      </w:r>
      <w:r w:rsidRPr="002E43CA">
        <w:rPr>
          <w:rFonts w:ascii="Arial" w:hAnsi="Arial" w:cs="Arial"/>
          <w:sz w:val="22"/>
          <w:szCs w:val="22"/>
          <w:lang w:val="es-PE"/>
        </w:rPr>
        <w:t xml:space="preserve">utoridad </w:t>
      </w:r>
      <w:r w:rsidR="00300C7C">
        <w:rPr>
          <w:rFonts w:ascii="Arial" w:hAnsi="Arial" w:cs="Arial"/>
          <w:sz w:val="22"/>
          <w:szCs w:val="22"/>
          <w:lang w:val="es-PE"/>
        </w:rPr>
        <w:t>A</w:t>
      </w:r>
      <w:r w:rsidRPr="002E43CA">
        <w:rPr>
          <w:rFonts w:ascii="Arial" w:hAnsi="Arial" w:cs="Arial"/>
          <w:sz w:val="22"/>
          <w:szCs w:val="22"/>
          <w:lang w:val="es-PE"/>
        </w:rPr>
        <w:t>mbiental</w:t>
      </w:r>
      <w:r w:rsidR="00300C7C">
        <w:rPr>
          <w:rFonts w:ascii="Arial" w:hAnsi="Arial" w:cs="Arial"/>
          <w:sz w:val="22"/>
          <w:szCs w:val="22"/>
          <w:lang w:val="es-PE"/>
        </w:rPr>
        <w:t xml:space="preserve"> C</w:t>
      </w:r>
      <w:r w:rsidRPr="0040626B">
        <w:rPr>
          <w:rFonts w:ascii="Arial" w:hAnsi="Arial" w:cs="Arial"/>
          <w:sz w:val="22"/>
          <w:szCs w:val="22"/>
          <w:lang w:val="es-PE"/>
        </w:rPr>
        <w:t>ompetente</w:t>
      </w:r>
      <w:r>
        <w:rPr>
          <w:rStyle w:val="nfasis"/>
          <w:rFonts w:ascii="Arial" w:eastAsia="MS Mincho" w:hAnsi="Arial" w:cs="Arial"/>
          <w:i w:val="0"/>
          <w:sz w:val="22"/>
          <w:szCs w:val="22"/>
        </w:rPr>
        <w:t>.</w:t>
      </w:r>
    </w:p>
    <w:p w:rsidR="002E43CA" w:rsidRDefault="002E43CA" w:rsidP="002E43CA">
      <w:pPr>
        <w:pStyle w:val="Prrafodelista"/>
        <w:rPr>
          <w:rFonts w:ascii="Arial" w:hAnsi="Arial" w:cs="Arial"/>
          <w:sz w:val="22"/>
          <w:szCs w:val="22"/>
          <w:highlight w:val="yellow"/>
          <w:lang w:val="es-PE"/>
        </w:rPr>
      </w:pPr>
    </w:p>
    <w:p w:rsidR="00300C7C" w:rsidRPr="001B78D8" w:rsidRDefault="00300C7C" w:rsidP="00300C7C">
      <w:pPr>
        <w:numPr>
          <w:ilvl w:val="3"/>
          <w:numId w:val="68"/>
        </w:numPr>
        <w:spacing w:before="60" w:after="60"/>
        <w:ind w:left="2520" w:hanging="1080"/>
        <w:jc w:val="both"/>
        <w:rPr>
          <w:rFonts w:ascii="Arial" w:hAnsi="Arial" w:cs="Arial"/>
          <w:b/>
          <w:sz w:val="22"/>
          <w:szCs w:val="22"/>
          <w:lang w:val="es-PE"/>
        </w:rPr>
      </w:pPr>
      <w:r w:rsidRPr="002E43CA">
        <w:rPr>
          <w:rFonts w:ascii="Arial" w:hAnsi="Arial" w:cs="Arial"/>
          <w:sz w:val="22"/>
          <w:szCs w:val="22"/>
        </w:rPr>
        <w:t xml:space="preserve">El Estudio de Impacto Ambiental </w:t>
      </w:r>
      <w:r>
        <w:rPr>
          <w:rFonts w:ascii="Arial" w:hAnsi="Arial" w:cs="Arial"/>
          <w:sz w:val="22"/>
          <w:szCs w:val="22"/>
        </w:rPr>
        <w:t>constituirá</w:t>
      </w:r>
      <w:r w:rsidRPr="002E43CA">
        <w:rPr>
          <w:rFonts w:ascii="Arial" w:hAnsi="Arial" w:cs="Arial"/>
          <w:sz w:val="22"/>
          <w:szCs w:val="22"/>
        </w:rPr>
        <w:t xml:space="preserve"> parte integrante del Contrato de Concesión. </w:t>
      </w:r>
    </w:p>
    <w:p w:rsidR="00300C7C" w:rsidRDefault="00300C7C" w:rsidP="001B78D8">
      <w:pPr>
        <w:spacing w:before="60" w:after="60"/>
        <w:ind w:left="2520"/>
        <w:jc w:val="both"/>
        <w:rPr>
          <w:rFonts w:ascii="Arial" w:hAnsi="Arial" w:cs="Arial"/>
          <w:b/>
          <w:sz w:val="22"/>
          <w:szCs w:val="22"/>
          <w:lang w:val="es-PE"/>
        </w:rPr>
      </w:pPr>
    </w:p>
    <w:p w:rsidR="00300C7C" w:rsidRDefault="00300C7C" w:rsidP="001B78D8">
      <w:pPr>
        <w:numPr>
          <w:ilvl w:val="3"/>
          <w:numId w:val="68"/>
        </w:numPr>
        <w:spacing w:before="60" w:after="60"/>
        <w:ind w:left="2517" w:hanging="1077"/>
        <w:jc w:val="both"/>
        <w:rPr>
          <w:rFonts w:ascii="Arial" w:hAnsi="Arial" w:cs="Arial"/>
          <w:iCs/>
          <w:sz w:val="22"/>
          <w:szCs w:val="22"/>
          <w:lang w:val="es-PE"/>
        </w:rPr>
      </w:pPr>
      <w:r w:rsidRPr="008373F8">
        <w:rPr>
          <w:rFonts w:ascii="Arial" w:hAnsi="Arial" w:cs="Arial"/>
          <w:iCs/>
          <w:sz w:val="22"/>
          <w:szCs w:val="22"/>
          <w:lang w:val="es-PE"/>
        </w:rPr>
        <w:t>El inicio de la Etapa de Ejecución de Obras está sujeto a la aprobación del documento ambiental correspondiente</w:t>
      </w:r>
      <w:r w:rsidR="00BA3BE7">
        <w:rPr>
          <w:rFonts w:ascii="Arial" w:hAnsi="Arial" w:cs="Arial"/>
          <w:iCs/>
          <w:sz w:val="22"/>
          <w:szCs w:val="22"/>
          <w:lang w:val="es-PE"/>
        </w:rPr>
        <w:t xml:space="preserve"> y la certificación ambiental pertinente</w:t>
      </w:r>
      <w:r w:rsidRPr="008373F8">
        <w:rPr>
          <w:rFonts w:ascii="Arial" w:hAnsi="Arial" w:cs="Arial"/>
          <w:iCs/>
          <w:sz w:val="22"/>
          <w:szCs w:val="22"/>
          <w:lang w:val="es-PE"/>
        </w:rPr>
        <w:t>. Los informes ambientales durante la Etapa de Ejecución de Obras, deberán ser presentados mensualmente por el CONCESIONARIO a la DGASA, con copia a OSITRAN.</w:t>
      </w:r>
    </w:p>
    <w:p w:rsidR="00300C7C" w:rsidRPr="008373F8" w:rsidRDefault="00300C7C" w:rsidP="001B78D8">
      <w:pPr>
        <w:spacing w:before="60" w:after="60"/>
        <w:ind w:left="2517"/>
        <w:jc w:val="both"/>
        <w:rPr>
          <w:rFonts w:ascii="Arial" w:hAnsi="Arial" w:cs="Arial"/>
          <w:iCs/>
          <w:sz w:val="22"/>
          <w:szCs w:val="22"/>
          <w:lang w:val="es-PE"/>
        </w:rPr>
      </w:pPr>
    </w:p>
    <w:p w:rsidR="002E43CA" w:rsidRPr="008373F8" w:rsidRDefault="002E43CA" w:rsidP="002E43CA">
      <w:pPr>
        <w:numPr>
          <w:ilvl w:val="3"/>
          <w:numId w:val="68"/>
        </w:numPr>
        <w:spacing w:before="60" w:after="60"/>
        <w:ind w:left="2517" w:hanging="1077"/>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rPr>
        <w:t xml:space="preserve">Los plazos para el otorgamiento de la </w:t>
      </w:r>
      <w:r>
        <w:rPr>
          <w:rStyle w:val="nfasis"/>
          <w:rFonts w:ascii="Arial" w:eastAsia="MS Mincho" w:hAnsi="Arial" w:cs="Arial"/>
          <w:i w:val="0"/>
          <w:sz w:val="22"/>
          <w:szCs w:val="22"/>
        </w:rPr>
        <w:t>certificación</w:t>
      </w:r>
      <w:r w:rsidRPr="00AC19CB">
        <w:rPr>
          <w:rStyle w:val="nfasis"/>
          <w:rFonts w:ascii="Arial" w:eastAsia="MS Mincho" w:hAnsi="Arial" w:cs="Arial"/>
          <w:i w:val="0"/>
          <w:sz w:val="22"/>
          <w:szCs w:val="22"/>
        </w:rPr>
        <w:t xml:space="preserve"> ambiental </w:t>
      </w:r>
      <w:r>
        <w:rPr>
          <w:rStyle w:val="nfasis"/>
          <w:rFonts w:ascii="Arial" w:eastAsia="MS Mincho" w:hAnsi="Arial" w:cs="Arial"/>
          <w:i w:val="0"/>
          <w:sz w:val="22"/>
          <w:szCs w:val="22"/>
        </w:rPr>
        <w:t>del Aeropuerto</w:t>
      </w:r>
      <w:r w:rsidRPr="00AC19CB">
        <w:rPr>
          <w:rStyle w:val="nfasis"/>
          <w:rFonts w:ascii="Arial" w:eastAsia="MS Mincho" w:hAnsi="Arial" w:cs="Arial"/>
          <w:i w:val="0"/>
          <w:sz w:val="22"/>
          <w:szCs w:val="22"/>
        </w:rPr>
        <w:t xml:space="preserve">, por parte de la </w:t>
      </w:r>
      <w:r w:rsidR="00300C7C">
        <w:rPr>
          <w:rStyle w:val="nfasis"/>
          <w:rFonts w:ascii="Arial" w:eastAsia="MS Mincho" w:hAnsi="Arial" w:cs="Arial"/>
          <w:i w:val="0"/>
          <w:sz w:val="22"/>
          <w:szCs w:val="22"/>
        </w:rPr>
        <w:t>A</w:t>
      </w:r>
      <w:r w:rsidRPr="00AC19CB">
        <w:rPr>
          <w:rStyle w:val="nfasis"/>
          <w:rFonts w:ascii="Arial" w:eastAsia="MS Mincho" w:hAnsi="Arial" w:cs="Arial"/>
          <w:i w:val="0"/>
          <w:sz w:val="22"/>
          <w:szCs w:val="22"/>
        </w:rPr>
        <w:t xml:space="preserve">utoridad </w:t>
      </w:r>
      <w:r w:rsidR="00300C7C">
        <w:rPr>
          <w:rStyle w:val="nfasis"/>
          <w:rFonts w:ascii="Arial" w:eastAsia="MS Mincho" w:hAnsi="Arial" w:cs="Arial"/>
          <w:i w:val="0"/>
          <w:sz w:val="22"/>
          <w:szCs w:val="22"/>
        </w:rPr>
        <w:t>A</w:t>
      </w:r>
      <w:r w:rsidRPr="00AC19CB">
        <w:rPr>
          <w:rStyle w:val="nfasis"/>
          <w:rFonts w:ascii="Arial" w:eastAsia="MS Mincho" w:hAnsi="Arial" w:cs="Arial"/>
          <w:i w:val="0"/>
          <w:sz w:val="22"/>
          <w:szCs w:val="22"/>
        </w:rPr>
        <w:t xml:space="preserve">mbiental </w:t>
      </w:r>
      <w:r w:rsidR="00300C7C">
        <w:rPr>
          <w:rStyle w:val="nfasis"/>
          <w:rFonts w:ascii="Arial" w:eastAsia="MS Mincho" w:hAnsi="Arial" w:cs="Arial"/>
          <w:i w:val="0"/>
          <w:sz w:val="22"/>
          <w:szCs w:val="22"/>
        </w:rPr>
        <w:t>C</w:t>
      </w:r>
      <w:r w:rsidRPr="00AC19CB">
        <w:rPr>
          <w:rStyle w:val="nfasis"/>
          <w:rFonts w:ascii="Arial" w:eastAsia="MS Mincho" w:hAnsi="Arial" w:cs="Arial"/>
          <w:i w:val="0"/>
          <w:sz w:val="22"/>
          <w:szCs w:val="22"/>
        </w:rPr>
        <w:t>ompetente, se rigen por lo dispuesto en el Decreto Supremo N° 019-2009-MINAM, Reglamento de la Ley del Sistema Nacional de Evaluación del Impacto Ambiental.</w:t>
      </w:r>
    </w:p>
    <w:p w:rsidR="002E43CA" w:rsidRPr="00AC19CB" w:rsidRDefault="002E43CA" w:rsidP="002E43CA">
      <w:pPr>
        <w:spacing w:before="60" w:after="60"/>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lang w:val="es-ES_tradnl"/>
        </w:rPr>
        <w:t xml:space="preserve">                                                                                                                                                                     </w:t>
      </w:r>
    </w:p>
    <w:p w:rsidR="002E43CA" w:rsidRDefault="002E43CA" w:rsidP="002E43CA">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La implementación de las condiciones y/o medidas establecidas en el Estudio de Impacto Ambiental, serán de exclusiva responsabilidad y costo del CONCESIONARIO, debiendo dar cumplimiento a toda la normativa ambiental vigente. </w:t>
      </w:r>
    </w:p>
    <w:p w:rsidR="002E43CA" w:rsidRPr="00AC19CB" w:rsidRDefault="002E43CA" w:rsidP="002E43CA">
      <w:pPr>
        <w:spacing w:before="60" w:after="60"/>
        <w:jc w:val="both"/>
        <w:rPr>
          <w:rFonts w:ascii="Arial" w:hAnsi="Arial" w:cs="Arial"/>
          <w:sz w:val="22"/>
          <w:szCs w:val="22"/>
        </w:rPr>
      </w:pPr>
    </w:p>
    <w:p w:rsidR="002E43CA" w:rsidRDefault="002E43CA" w:rsidP="002E43CA">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Sin perjuicio de la aplicación de las sanciones administrativas, el incumplimiento de las obligaciones de carácter ambiental previstas en el presente Contrato, dará lugar a la imposición de penalidades de acuerdo a lo establecido en el Anexo 9 del Contrato. </w:t>
      </w:r>
    </w:p>
    <w:p w:rsidR="002E43CA" w:rsidRPr="00AC19CB" w:rsidRDefault="002E43CA" w:rsidP="002E43CA">
      <w:pPr>
        <w:spacing w:before="60" w:after="60"/>
        <w:jc w:val="both"/>
        <w:rPr>
          <w:rFonts w:ascii="Arial" w:hAnsi="Arial" w:cs="Arial"/>
          <w:sz w:val="22"/>
          <w:szCs w:val="22"/>
        </w:rPr>
      </w:pPr>
    </w:p>
    <w:p w:rsidR="002E43CA" w:rsidRDefault="002E43CA" w:rsidP="002E43CA">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Si durante la vigencia de la Concesión, el CONCEDENTE determinara la necesidad de implementar medidas de mitigación y/o compensación ambientales adicionales a las contempladas en el presente Contrato, éstas serán consideradas como Obras </w:t>
      </w:r>
      <w:r>
        <w:rPr>
          <w:rFonts w:ascii="Arial" w:hAnsi="Arial" w:cs="Arial"/>
          <w:sz w:val="22"/>
          <w:szCs w:val="22"/>
        </w:rPr>
        <w:t>Nueva</w:t>
      </w:r>
      <w:r w:rsidRPr="00AC19CB">
        <w:rPr>
          <w:rFonts w:ascii="Arial" w:hAnsi="Arial" w:cs="Arial"/>
          <w:sz w:val="22"/>
          <w:szCs w:val="22"/>
        </w:rPr>
        <w:t>s y, por lo tanto, se regirán por los procedimientos establecidos en el Numeral 8.12.</w:t>
      </w:r>
    </w:p>
    <w:p w:rsidR="002E43CA" w:rsidRPr="00AC19CB" w:rsidRDefault="002E43CA" w:rsidP="002E43CA">
      <w:pPr>
        <w:spacing w:before="60" w:after="60"/>
        <w:jc w:val="both"/>
        <w:rPr>
          <w:rFonts w:ascii="Arial" w:hAnsi="Arial" w:cs="Arial"/>
          <w:sz w:val="22"/>
          <w:szCs w:val="22"/>
        </w:rPr>
      </w:pPr>
    </w:p>
    <w:p w:rsidR="002E43CA" w:rsidRPr="002E43CA" w:rsidRDefault="002E43CA" w:rsidP="001B78D8">
      <w:pPr>
        <w:spacing w:before="60" w:after="60"/>
        <w:ind w:left="2520"/>
        <w:jc w:val="both"/>
        <w:rPr>
          <w:rFonts w:ascii="Arial" w:hAnsi="Arial" w:cs="Arial"/>
          <w:b/>
          <w:sz w:val="22"/>
          <w:szCs w:val="22"/>
          <w:lang w:val="es-PE"/>
        </w:rPr>
      </w:pPr>
    </w:p>
    <w:p w:rsidR="00875322" w:rsidRPr="00AC19CB" w:rsidRDefault="001D20AB" w:rsidP="00AC19CB">
      <w:pPr>
        <w:pStyle w:val="Prrafodelista"/>
        <w:numPr>
          <w:ilvl w:val="2"/>
          <w:numId w:val="68"/>
        </w:numPr>
        <w:spacing w:before="60" w:after="60"/>
        <w:jc w:val="both"/>
        <w:rPr>
          <w:rFonts w:ascii="Arial" w:hAnsi="Arial" w:cs="Arial"/>
          <w:sz w:val="22"/>
          <w:szCs w:val="22"/>
          <w:lang w:val="es-PE"/>
        </w:rPr>
      </w:pPr>
      <w:r w:rsidRPr="00AC19CB">
        <w:rPr>
          <w:rFonts w:ascii="Arial" w:hAnsi="Arial" w:cs="Arial"/>
          <w:b/>
          <w:sz w:val="22"/>
          <w:szCs w:val="22"/>
          <w:lang w:val="es-PE"/>
        </w:rPr>
        <w:t xml:space="preserve">Auditoría Ambiental y Pasivos Ambientales </w:t>
      </w:r>
    </w:p>
    <w:p w:rsidR="00DD2B3E" w:rsidRPr="00AC19CB" w:rsidRDefault="00DD2B3E" w:rsidP="00AC19CB">
      <w:pPr>
        <w:spacing w:before="60" w:after="60"/>
        <w:ind w:left="1440"/>
        <w:jc w:val="both"/>
        <w:rPr>
          <w:rFonts w:ascii="Arial" w:hAnsi="Arial" w:cs="Arial"/>
          <w:sz w:val="22"/>
          <w:szCs w:val="22"/>
          <w:lang w:val="es-PE"/>
        </w:rPr>
      </w:pPr>
    </w:p>
    <w:p w:rsidR="007D603E" w:rsidRDefault="001D20AB"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En ningún caso el CONCESIONARIO será responsable de la contaminación o impactos ambientales que se pudieran haber generando fuera o dentro del área de influencia de la Concesión con anterioridad a la fecha de Toma de Posesión. </w:t>
      </w:r>
    </w:p>
    <w:p w:rsidR="007D603E" w:rsidRDefault="007D603E" w:rsidP="00AA5BFC">
      <w:pPr>
        <w:spacing w:before="60" w:after="60"/>
        <w:ind w:left="2520"/>
        <w:jc w:val="both"/>
        <w:rPr>
          <w:rFonts w:ascii="Arial" w:hAnsi="Arial" w:cs="Arial"/>
          <w:sz w:val="22"/>
          <w:szCs w:val="22"/>
          <w:lang w:val="es-PE"/>
        </w:rPr>
      </w:pPr>
    </w:p>
    <w:p w:rsidR="00875322" w:rsidRDefault="001D20AB" w:rsidP="00AA5BFC">
      <w:pPr>
        <w:spacing w:before="60" w:after="60"/>
        <w:ind w:left="2520"/>
        <w:jc w:val="both"/>
        <w:rPr>
          <w:rFonts w:ascii="Arial" w:hAnsi="Arial" w:cs="Arial"/>
          <w:sz w:val="22"/>
          <w:szCs w:val="22"/>
          <w:lang w:val="es-PE"/>
        </w:rPr>
      </w:pPr>
      <w:r w:rsidRPr="00AC19CB">
        <w:rPr>
          <w:rFonts w:ascii="Arial" w:hAnsi="Arial" w:cs="Arial"/>
          <w:sz w:val="22"/>
          <w:szCs w:val="22"/>
          <w:lang w:val="es-PE"/>
        </w:rPr>
        <w:t xml:space="preserve">Respecto de la contaminación o impactos ambientales que se pudieran generar fuera o dentro del área de influencia de la Concesión, a partir de la fecha de Toma de Posesión, el CONCESIONARIO será responsable únicamente en aquellos casos en que se demuestre que la causa del daño se hubiere originado en el área de influencia de la </w:t>
      </w:r>
      <w:r w:rsidR="00876C91" w:rsidRPr="00AC19CB">
        <w:rPr>
          <w:rFonts w:ascii="Arial" w:hAnsi="Arial" w:cs="Arial"/>
          <w:sz w:val="22"/>
          <w:szCs w:val="22"/>
          <w:lang w:val="es-PE"/>
        </w:rPr>
        <w:t>C</w:t>
      </w:r>
      <w:r w:rsidRPr="00AC19CB">
        <w:rPr>
          <w:rFonts w:ascii="Arial" w:hAnsi="Arial" w:cs="Arial"/>
          <w:sz w:val="22"/>
          <w:szCs w:val="22"/>
          <w:lang w:val="es-PE"/>
        </w:rPr>
        <w:t>oncesión, en tanto dicho daño ambiental le sea imputable directo o indirectamente.</w:t>
      </w:r>
    </w:p>
    <w:p w:rsidR="005072C2" w:rsidRPr="00AC19CB" w:rsidRDefault="005072C2" w:rsidP="008373F8">
      <w:pPr>
        <w:spacing w:before="60" w:after="60"/>
        <w:ind w:left="2520"/>
        <w:jc w:val="both"/>
        <w:rPr>
          <w:rFonts w:ascii="Arial" w:hAnsi="Arial" w:cs="Arial"/>
          <w:sz w:val="22"/>
          <w:szCs w:val="22"/>
          <w:lang w:val="es-PE"/>
        </w:rPr>
      </w:pPr>
    </w:p>
    <w:p w:rsidR="00875322" w:rsidRDefault="00525BC5"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El CONCESIONARIO llevará a cabo, a través de una auditoría ambiental, la identificación y evaluación de los </w:t>
      </w:r>
      <w:r w:rsidR="00024FEB" w:rsidRPr="00AC19CB">
        <w:rPr>
          <w:rFonts w:ascii="Arial" w:hAnsi="Arial" w:cs="Arial"/>
          <w:sz w:val="22"/>
          <w:szCs w:val="22"/>
          <w:lang w:val="es-PE"/>
        </w:rPr>
        <w:t>P</w:t>
      </w:r>
      <w:r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Pr="00AC19CB">
        <w:rPr>
          <w:rFonts w:ascii="Arial" w:hAnsi="Arial" w:cs="Arial"/>
          <w:sz w:val="22"/>
          <w:szCs w:val="22"/>
          <w:lang w:val="es-PE"/>
        </w:rPr>
        <w:t xml:space="preserve">mbientales durante la elaboración del Estudio de Impacto Ambiental, lo cual formará parte del estudio de línea de base ambiental de éste. </w:t>
      </w:r>
    </w:p>
    <w:p w:rsidR="008373F8" w:rsidRPr="00AC19CB" w:rsidRDefault="008373F8" w:rsidP="008373F8">
      <w:pPr>
        <w:spacing w:before="60" w:after="60"/>
        <w:jc w:val="both"/>
        <w:rPr>
          <w:rFonts w:ascii="Arial" w:hAnsi="Arial" w:cs="Arial"/>
          <w:sz w:val="22"/>
          <w:szCs w:val="22"/>
          <w:lang w:val="es-PE"/>
        </w:rPr>
      </w:pPr>
    </w:p>
    <w:p w:rsidR="000404A8" w:rsidRPr="00AC19CB" w:rsidRDefault="004770EA"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De encontrarse </w:t>
      </w:r>
      <w:r w:rsidR="001B09B8">
        <w:rPr>
          <w:rFonts w:ascii="Arial" w:hAnsi="Arial" w:cs="Arial"/>
          <w:sz w:val="22"/>
          <w:szCs w:val="22"/>
          <w:lang w:val="es-PE"/>
        </w:rPr>
        <w:t>P</w:t>
      </w:r>
      <w:r w:rsidRPr="00AC19CB">
        <w:rPr>
          <w:rFonts w:ascii="Arial" w:hAnsi="Arial" w:cs="Arial"/>
          <w:sz w:val="22"/>
          <w:szCs w:val="22"/>
          <w:lang w:val="es-PE"/>
        </w:rPr>
        <w:t xml:space="preserve">asivos </w:t>
      </w:r>
      <w:r w:rsidR="001B09B8">
        <w:rPr>
          <w:rFonts w:ascii="Arial" w:hAnsi="Arial" w:cs="Arial"/>
          <w:sz w:val="22"/>
          <w:szCs w:val="22"/>
          <w:lang w:val="es-PE"/>
        </w:rPr>
        <w:t>A</w:t>
      </w:r>
      <w:r w:rsidRPr="00AC19CB">
        <w:rPr>
          <w:rFonts w:ascii="Arial" w:hAnsi="Arial" w:cs="Arial"/>
          <w:sz w:val="22"/>
          <w:szCs w:val="22"/>
          <w:lang w:val="es-PE"/>
        </w:rPr>
        <w:t xml:space="preserve">mbientales durante la </w:t>
      </w:r>
      <w:r w:rsidR="00655960" w:rsidRPr="00AC19CB">
        <w:rPr>
          <w:rFonts w:ascii="Arial" w:hAnsi="Arial" w:cs="Arial"/>
          <w:sz w:val="22"/>
          <w:szCs w:val="22"/>
          <w:lang w:val="es-PE"/>
        </w:rPr>
        <w:t>auditoría</w:t>
      </w:r>
      <w:r w:rsidRPr="00AC19CB">
        <w:rPr>
          <w:rFonts w:ascii="Arial" w:hAnsi="Arial" w:cs="Arial"/>
          <w:sz w:val="22"/>
          <w:szCs w:val="22"/>
          <w:lang w:val="es-PE"/>
        </w:rPr>
        <w:t xml:space="preserve"> ambiental, </w:t>
      </w:r>
      <w:r w:rsidR="002E144B" w:rsidRPr="00AC19CB">
        <w:rPr>
          <w:rFonts w:ascii="Arial" w:hAnsi="Arial" w:cs="Arial"/>
          <w:sz w:val="22"/>
          <w:szCs w:val="22"/>
          <w:lang w:val="es-PE"/>
        </w:rPr>
        <w:t>el</w:t>
      </w:r>
      <w:r w:rsidR="00C55D50" w:rsidRPr="00AC19CB">
        <w:rPr>
          <w:rFonts w:ascii="Arial" w:hAnsi="Arial" w:cs="Arial"/>
          <w:sz w:val="22"/>
          <w:szCs w:val="22"/>
          <w:lang w:val="es-PE"/>
        </w:rPr>
        <w:t xml:space="preserve"> CONCEDENTE </w:t>
      </w:r>
      <w:r w:rsidR="00525BC5" w:rsidRPr="00AC19CB">
        <w:rPr>
          <w:rFonts w:ascii="Arial" w:hAnsi="Arial" w:cs="Arial"/>
          <w:sz w:val="22"/>
          <w:szCs w:val="22"/>
          <w:lang w:val="es-PE"/>
        </w:rPr>
        <w:t xml:space="preserve">será responsable por los </w:t>
      </w:r>
      <w:r w:rsidR="00024FEB" w:rsidRPr="00AC19CB">
        <w:rPr>
          <w:rFonts w:ascii="Arial" w:hAnsi="Arial" w:cs="Arial"/>
          <w:sz w:val="22"/>
          <w:szCs w:val="22"/>
          <w:lang w:val="es-PE"/>
        </w:rPr>
        <w:t>P</w:t>
      </w:r>
      <w:r w:rsidR="00525BC5"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00525BC5" w:rsidRPr="00AC19CB">
        <w:rPr>
          <w:rFonts w:ascii="Arial" w:hAnsi="Arial" w:cs="Arial"/>
          <w:sz w:val="22"/>
          <w:szCs w:val="22"/>
          <w:lang w:val="es-PE"/>
        </w:rPr>
        <w:t xml:space="preserve">mbientales generados </w:t>
      </w:r>
      <w:r w:rsidR="005072C2">
        <w:rPr>
          <w:rFonts w:ascii="Arial" w:hAnsi="Arial" w:cs="Arial"/>
          <w:sz w:val="22"/>
          <w:szCs w:val="22"/>
          <w:lang w:val="es-PE"/>
        </w:rPr>
        <w:t xml:space="preserve">previo </w:t>
      </w:r>
      <w:r w:rsidR="00525BC5" w:rsidRPr="00AC19CB">
        <w:rPr>
          <w:rFonts w:ascii="Arial" w:hAnsi="Arial" w:cs="Arial"/>
          <w:sz w:val="22"/>
          <w:szCs w:val="22"/>
          <w:lang w:val="es-PE"/>
        </w:rPr>
        <w:t>a la fecha de la Toma de Posesión.</w:t>
      </w:r>
    </w:p>
    <w:p w:rsidR="00DD2B3E" w:rsidRPr="00AC19CB" w:rsidRDefault="00DD2B3E" w:rsidP="00AC19CB">
      <w:pPr>
        <w:tabs>
          <w:tab w:val="num" w:pos="2847"/>
        </w:tabs>
        <w:spacing w:before="60" w:after="60"/>
        <w:ind w:left="2520"/>
        <w:jc w:val="both"/>
        <w:rPr>
          <w:rFonts w:ascii="Arial" w:hAnsi="Arial" w:cs="Arial"/>
          <w:sz w:val="22"/>
          <w:szCs w:val="22"/>
          <w:lang w:val="es-PE"/>
        </w:rPr>
      </w:pPr>
    </w:p>
    <w:p w:rsidR="00525BC5" w:rsidRPr="00AC19CB" w:rsidRDefault="00525BC5" w:rsidP="00AC19CB">
      <w:pPr>
        <w:spacing w:before="60" w:after="60"/>
        <w:ind w:left="1440"/>
        <w:jc w:val="both"/>
        <w:rPr>
          <w:rStyle w:val="nfasis"/>
          <w:rFonts w:ascii="Arial" w:eastAsia="MS Mincho" w:hAnsi="Arial" w:cs="Arial"/>
          <w:i w:val="0"/>
          <w:sz w:val="22"/>
          <w:szCs w:val="22"/>
        </w:rPr>
      </w:pPr>
    </w:p>
    <w:p w:rsidR="00875322" w:rsidRPr="00AC19CB" w:rsidRDefault="00D54B7B" w:rsidP="00AC19CB">
      <w:pPr>
        <w:numPr>
          <w:ilvl w:val="2"/>
          <w:numId w:val="68"/>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t>Gestión Ambiental</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875322" w:rsidRPr="008373F8" w:rsidRDefault="00C55D50"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La gestión ambiental durante la </w:t>
      </w:r>
      <w:r w:rsidR="00300C7C">
        <w:rPr>
          <w:rFonts w:ascii="Arial" w:hAnsi="Arial" w:cs="Arial"/>
          <w:bCs/>
          <w:sz w:val="22"/>
          <w:szCs w:val="22"/>
          <w:lang w:val="es-PE"/>
        </w:rPr>
        <w:t>Etapa de C</w:t>
      </w:r>
      <w:r w:rsidRPr="00AC19CB">
        <w:rPr>
          <w:rFonts w:ascii="Arial" w:hAnsi="Arial" w:cs="Arial"/>
          <w:bCs/>
          <w:sz w:val="22"/>
          <w:szCs w:val="22"/>
          <w:lang w:val="es-PE"/>
        </w:rPr>
        <w:t xml:space="preserve">onstrucción y </w:t>
      </w:r>
      <w:r w:rsidR="00300C7C">
        <w:rPr>
          <w:rFonts w:ascii="Arial" w:hAnsi="Arial" w:cs="Arial"/>
          <w:bCs/>
          <w:sz w:val="22"/>
          <w:szCs w:val="22"/>
          <w:lang w:val="es-PE"/>
        </w:rPr>
        <w:t xml:space="preserve">Etapa de </w:t>
      </w:r>
      <w:r w:rsidR="001A1C10" w:rsidRPr="00AC19CB">
        <w:rPr>
          <w:rFonts w:ascii="Arial" w:hAnsi="Arial" w:cs="Arial"/>
          <w:bCs/>
          <w:sz w:val="22"/>
          <w:szCs w:val="22"/>
          <w:lang w:val="es-PE"/>
        </w:rPr>
        <w:t xml:space="preserve">Operación </w:t>
      </w:r>
      <w:r w:rsidRPr="00AC19CB">
        <w:rPr>
          <w:rFonts w:ascii="Arial" w:hAnsi="Arial" w:cs="Arial"/>
          <w:bCs/>
          <w:sz w:val="22"/>
          <w:szCs w:val="22"/>
          <w:lang w:val="es-PE"/>
        </w:rPr>
        <w:t>del Aeropuerto se verá completada con la aprobación del documento ambiental,</w:t>
      </w:r>
      <w:r w:rsidR="004770EA" w:rsidRPr="00AC19CB">
        <w:rPr>
          <w:rFonts w:ascii="Arial" w:hAnsi="Arial" w:cs="Arial"/>
          <w:bCs/>
          <w:sz w:val="22"/>
          <w:szCs w:val="22"/>
          <w:lang w:val="es-PE"/>
        </w:rPr>
        <w:t xml:space="preserve"> ya que como parte</w:t>
      </w:r>
      <w:r w:rsidR="007C3C84" w:rsidRPr="00AC19CB">
        <w:rPr>
          <w:rFonts w:ascii="Arial" w:hAnsi="Arial" w:cs="Arial"/>
          <w:bCs/>
          <w:sz w:val="22"/>
          <w:szCs w:val="22"/>
          <w:lang w:val="es-PE"/>
        </w:rPr>
        <w:t xml:space="preserve"> de éste se incluye </w:t>
      </w:r>
      <w:r w:rsidRPr="00AC19CB">
        <w:rPr>
          <w:rFonts w:ascii="Arial" w:hAnsi="Arial" w:cs="Arial"/>
          <w:bCs/>
          <w:sz w:val="22"/>
          <w:szCs w:val="22"/>
          <w:lang w:val="es-PE"/>
        </w:rPr>
        <w:t xml:space="preserve">el marco legal, descripción de actividades, línea base, </w:t>
      </w:r>
      <w:r w:rsidR="007C3C84" w:rsidRPr="00AC19CB">
        <w:rPr>
          <w:rFonts w:ascii="Arial" w:hAnsi="Arial" w:cs="Arial"/>
          <w:bCs/>
          <w:sz w:val="22"/>
          <w:szCs w:val="22"/>
          <w:lang w:val="es-PE"/>
        </w:rPr>
        <w:t>identificación</w:t>
      </w:r>
      <w:r w:rsidRPr="00AC19CB">
        <w:rPr>
          <w:rFonts w:ascii="Arial" w:hAnsi="Arial" w:cs="Arial"/>
          <w:bCs/>
          <w:sz w:val="22"/>
          <w:szCs w:val="22"/>
          <w:lang w:val="es-PE"/>
        </w:rPr>
        <w:t xml:space="preserve"> y evaluación de pasivos e impactos ambientales, plan de manejo ambiental, entre otros. </w:t>
      </w:r>
    </w:p>
    <w:p w:rsidR="008373F8" w:rsidRPr="00AC19CB" w:rsidRDefault="008373F8" w:rsidP="008373F8">
      <w:pPr>
        <w:spacing w:before="60" w:after="60"/>
        <w:ind w:left="2520"/>
        <w:jc w:val="both"/>
        <w:rPr>
          <w:rFonts w:ascii="Arial" w:hAnsi="Arial" w:cs="Arial"/>
          <w:b/>
          <w:iCs/>
          <w:sz w:val="22"/>
          <w:szCs w:val="22"/>
        </w:rPr>
      </w:pPr>
    </w:p>
    <w:p w:rsidR="00875322" w:rsidRPr="008373F8" w:rsidRDefault="00525BC5"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El CONCESIONARIO deberá cumplir, como parte de su gestión ambiental, con las normas legales referidas al manejo de residuos sólidos y residuos sólidos peligrosos, manejo de materiales peligrosos, uso de agua, vertimiento de agua y residuos líquidos, ruido, calidad de agua, calidad de aire, consumo de hidrocarburos, zonificación, entre otros aspectos ambientales regulados por la legislación peruana. </w:t>
      </w:r>
    </w:p>
    <w:p w:rsidR="008373F8" w:rsidRPr="00AC19CB" w:rsidRDefault="008373F8" w:rsidP="008373F8">
      <w:pPr>
        <w:spacing w:before="60" w:after="60"/>
        <w:jc w:val="both"/>
        <w:rPr>
          <w:rFonts w:ascii="Arial" w:hAnsi="Arial" w:cs="Arial"/>
          <w:b/>
          <w:iCs/>
          <w:sz w:val="22"/>
          <w:szCs w:val="22"/>
        </w:rPr>
      </w:pPr>
    </w:p>
    <w:p w:rsidR="00300C7C" w:rsidRDefault="00300C7C" w:rsidP="001B78D8">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Durante los cinco (5) primeros años de la Operación, los informes deberán ser presentados de manera trimestral a la DGASA. A partir del sexto año de la Operación, y hasta el cumplimiento del plazo de vigencia de la Concesión, los informes ambientales deberán ser entregados semestralmente por el CONCESIONARIO a la DGASA, </w:t>
      </w:r>
      <w:r w:rsidRPr="00AC19CB">
        <w:rPr>
          <w:rFonts w:ascii="Arial" w:hAnsi="Arial" w:cs="Arial"/>
          <w:sz w:val="22"/>
          <w:szCs w:val="22"/>
        </w:rPr>
        <w:lastRenderedPageBreak/>
        <w:t>dentro de los primeros quince (15) Días Calendario de cada semestre, con copia a OSITRAN.</w:t>
      </w:r>
    </w:p>
    <w:p w:rsidR="00300C7C" w:rsidRPr="00AC19CB" w:rsidRDefault="00300C7C" w:rsidP="00300C7C">
      <w:pPr>
        <w:pStyle w:val="Prrafodelista"/>
        <w:spacing w:before="60" w:after="60"/>
        <w:ind w:left="2552"/>
        <w:jc w:val="both"/>
        <w:rPr>
          <w:rFonts w:ascii="Arial" w:hAnsi="Arial" w:cs="Arial"/>
          <w:sz w:val="22"/>
          <w:szCs w:val="22"/>
        </w:rPr>
      </w:pPr>
    </w:p>
    <w:p w:rsidR="00300C7C" w:rsidRDefault="00300C7C" w:rsidP="001B78D8">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Los informes ambientales a ser entregados durante la Etapa de Ejecución de Obras y la </w:t>
      </w:r>
      <w:r>
        <w:rPr>
          <w:rFonts w:ascii="Arial" w:hAnsi="Arial" w:cs="Arial"/>
          <w:sz w:val="22"/>
          <w:szCs w:val="22"/>
        </w:rPr>
        <w:t xml:space="preserve">Etapa de </w:t>
      </w:r>
      <w:r w:rsidRPr="00AC19CB">
        <w:rPr>
          <w:rFonts w:ascii="Arial" w:hAnsi="Arial" w:cs="Arial"/>
          <w:sz w:val="22"/>
          <w:szCs w:val="22"/>
        </w:rPr>
        <w:t xml:space="preserve">Operación deberán contener el desarrollo de la información requerida en el Plan de Manejo Socio Ambiental del documento ambiental. </w:t>
      </w:r>
    </w:p>
    <w:p w:rsidR="00300C7C" w:rsidRPr="00AC19CB" w:rsidRDefault="00300C7C" w:rsidP="001B78D8">
      <w:pPr>
        <w:spacing w:before="60" w:after="60"/>
        <w:jc w:val="both"/>
        <w:rPr>
          <w:rFonts w:ascii="Arial" w:hAnsi="Arial" w:cs="Arial"/>
          <w:sz w:val="22"/>
          <w:szCs w:val="22"/>
        </w:rPr>
      </w:pPr>
    </w:p>
    <w:p w:rsidR="00875322" w:rsidRDefault="00525BC5"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 xml:space="preserve">El CONCESIONARIO, previo al inicio de una Rehabilitación </w:t>
      </w:r>
      <w:r w:rsidR="00C55D50" w:rsidRPr="00AC19CB">
        <w:rPr>
          <w:rFonts w:ascii="Arial" w:hAnsi="Arial" w:cs="Arial"/>
          <w:iCs/>
          <w:sz w:val="22"/>
          <w:szCs w:val="22"/>
          <w:lang w:val="es-PE"/>
        </w:rPr>
        <w:t xml:space="preserve">solicitará a la DGASA la certificación </w:t>
      </w:r>
      <w:r w:rsidRPr="00AC19CB">
        <w:rPr>
          <w:rFonts w:ascii="Arial" w:hAnsi="Arial" w:cs="Arial"/>
          <w:iCs/>
          <w:sz w:val="22"/>
          <w:szCs w:val="22"/>
          <w:lang w:val="es-PE"/>
        </w:rPr>
        <w:t xml:space="preserve">ambiental </w:t>
      </w:r>
      <w:r w:rsidR="00C55D50" w:rsidRPr="00AC19CB">
        <w:rPr>
          <w:rFonts w:ascii="Arial" w:hAnsi="Arial" w:cs="Arial"/>
          <w:iCs/>
          <w:sz w:val="22"/>
          <w:szCs w:val="22"/>
          <w:lang w:val="es-PE"/>
        </w:rPr>
        <w:t xml:space="preserve">correspondiente, de las áreas a ser </w:t>
      </w:r>
      <w:r w:rsidR="007C3C84" w:rsidRPr="00AC19CB">
        <w:rPr>
          <w:rFonts w:ascii="Arial" w:hAnsi="Arial" w:cs="Arial"/>
          <w:iCs/>
          <w:sz w:val="22"/>
          <w:szCs w:val="22"/>
          <w:lang w:val="es-PE"/>
        </w:rPr>
        <w:t>utilizadas</w:t>
      </w:r>
      <w:r w:rsidR="00C55D50" w:rsidRPr="00AC19CB">
        <w:rPr>
          <w:rFonts w:ascii="Arial" w:hAnsi="Arial" w:cs="Arial"/>
          <w:iCs/>
          <w:sz w:val="22"/>
          <w:szCs w:val="22"/>
          <w:lang w:val="es-PE"/>
        </w:rPr>
        <w:t xml:space="preserve"> de acuerdo al procedimiento establecido en el Decreto Supremo N° 019-2009-MINAM</w:t>
      </w:r>
      <w:r w:rsidRPr="00AC19CB">
        <w:rPr>
          <w:rFonts w:ascii="Arial" w:hAnsi="Arial" w:cs="Arial"/>
          <w:iCs/>
          <w:sz w:val="22"/>
          <w:szCs w:val="22"/>
          <w:lang w:val="es-PE"/>
        </w:rPr>
        <w:t>.</w:t>
      </w:r>
    </w:p>
    <w:p w:rsidR="008373F8" w:rsidRPr="00AC19CB" w:rsidRDefault="008373F8" w:rsidP="008373F8">
      <w:pPr>
        <w:spacing w:before="60" w:after="60"/>
        <w:jc w:val="both"/>
        <w:rPr>
          <w:rFonts w:ascii="Arial" w:hAnsi="Arial" w:cs="Arial"/>
          <w:iCs/>
          <w:sz w:val="22"/>
          <w:szCs w:val="22"/>
          <w:lang w:val="es-PE"/>
        </w:rPr>
      </w:pPr>
    </w:p>
    <w:p w:rsidR="00875322" w:rsidRDefault="00655960"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 xml:space="preserve">Los plazos para la evaluación y aprobación de un instrumento ambiental originado de la </w:t>
      </w:r>
      <w:r w:rsidR="00220BBB">
        <w:rPr>
          <w:rFonts w:ascii="Arial" w:hAnsi="Arial" w:cs="Arial"/>
          <w:iCs/>
          <w:sz w:val="22"/>
          <w:szCs w:val="22"/>
          <w:lang w:val="es-PE"/>
        </w:rPr>
        <w:t>E</w:t>
      </w:r>
      <w:r w:rsidRPr="00AC19CB">
        <w:rPr>
          <w:rFonts w:ascii="Arial" w:hAnsi="Arial" w:cs="Arial"/>
          <w:iCs/>
          <w:sz w:val="22"/>
          <w:szCs w:val="22"/>
          <w:lang w:val="es-PE"/>
        </w:rPr>
        <w:t xml:space="preserve">tapa de </w:t>
      </w:r>
      <w:r w:rsidR="001A1C10" w:rsidRPr="00AC19CB">
        <w:rPr>
          <w:rFonts w:ascii="Arial" w:hAnsi="Arial" w:cs="Arial"/>
          <w:iCs/>
          <w:sz w:val="22"/>
          <w:szCs w:val="22"/>
          <w:lang w:val="es-PE"/>
        </w:rPr>
        <w:t xml:space="preserve">Operación </w:t>
      </w:r>
      <w:r w:rsidRPr="00AC19CB">
        <w:rPr>
          <w:rFonts w:ascii="Arial" w:hAnsi="Arial" w:cs="Arial"/>
          <w:iCs/>
          <w:sz w:val="22"/>
          <w:szCs w:val="22"/>
          <w:lang w:val="es-PE"/>
        </w:rPr>
        <w:t xml:space="preserve">y/o Rehabilitación estarán </w:t>
      </w:r>
      <w:r w:rsidR="00300C7C">
        <w:rPr>
          <w:rFonts w:ascii="Arial" w:hAnsi="Arial" w:cs="Arial"/>
          <w:iCs/>
          <w:sz w:val="22"/>
          <w:szCs w:val="22"/>
          <w:lang w:val="es-PE"/>
        </w:rPr>
        <w:t xml:space="preserve">sujetos a lo </w:t>
      </w:r>
      <w:r w:rsidRPr="00AC19CB">
        <w:rPr>
          <w:rFonts w:ascii="Arial" w:hAnsi="Arial" w:cs="Arial"/>
          <w:iCs/>
          <w:sz w:val="22"/>
          <w:szCs w:val="22"/>
          <w:lang w:val="es-PE"/>
        </w:rPr>
        <w:t>a lo establecido en el Decreto Supremo N° 019-2009-MINAM.</w:t>
      </w:r>
    </w:p>
    <w:p w:rsidR="008373F8" w:rsidRPr="00AC19CB" w:rsidRDefault="008373F8" w:rsidP="008373F8">
      <w:pPr>
        <w:spacing w:before="60" w:after="60"/>
        <w:jc w:val="both"/>
        <w:rPr>
          <w:rFonts w:ascii="Arial" w:hAnsi="Arial" w:cs="Arial"/>
          <w:iCs/>
          <w:sz w:val="22"/>
          <w:szCs w:val="22"/>
          <w:lang w:val="es-PE"/>
        </w:rPr>
      </w:pPr>
    </w:p>
    <w:p w:rsidR="00875322" w:rsidRPr="008373F8" w:rsidRDefault="00520DE4" w:rsidP="008373F8">
      <w:pPr>
        <w:numPr>
          <w:ilvl w:val="3"/>
          <w:numId w:val="68"/>
        </w:numPr>
        <w:spacing w:before="60" w:after="60"/>
        <w:ind w:left="2520" w:hanging="1080"/>
        <w:jc w:val="both"/>
        <w:rPr>
          <w:rFonts w:ascii="Arial" w:hAnsi="Arial" w:cs="Arial"/>
          <w:sz w:val="22"/>
          <w:szCs w:val="22"/>
        </w:rPr>
      </w:pPr>
      <w:r w:rsidRPr="008373F8">
        <w:rPr>
          <w:rFonts w:ascii="Arial" w:hAnsi="Arial" w:cs="Arial"/>
          <w:sz w:val="22"/>
          <w:szCs w:val="22"/>
        </w:rPr>
        <w:t>El</w:t>
      </w:r>
      <w:r w:rsidR="00525BC5" w:rsidRPr="008373F8">
        <w:rPr>
          <w:rFonts w:ascii="Arial" w:hAnsi="Arial" w:cs="Arial"/>
          <w:sz w:val="22"/>
          <w:szCs w:val="22"/>
        </w:rPr>
        <w:t xml:space="preserve"> CONCESIONARIO debe</w:t>
      </w:r>
      <w:r w:rsidR="00300C7C">
        <w:rPr>
          <w:rFonts w:ascii="Arial" w:hAnsi="Arial" w:cs="Arial"/>
          <w:sz w:val="22"/>
          <w:szCs w:val="22"/>
        </w:rPr>
        <w:t>rá</w:t>
      </w:r>
      <w:r w:rsidR="00525BC5" w:rsidRPr="008373F8">
        <w:rPr>
          <w:rFonts w:ascii="Arial" w:hAnsi="Arial" w:cs="Arial"/>
          <w:sz w:val="22"/>
          <w:szCs w:val="22"/>
        </w:rPr>
        <w:t xml:space="preserve"> incluir en su organigrama un </w:t>
      </w:r>
      <w:r w:rsidR="00841380">
        <w:rPr>
          <w:rFonts w:ascii="Arial" w:hAnsi="Arial" w:cs="Arial"/>
          <w:sz w:val="22"/>
          <w:szCs w:val="22"/>
        </w:rPr>
        <w:t>“</w:t>
      </w:r>
      <w:r w:rsidR="00525BC5" w:rsidRPr="008373F8">
        <w:rPr>
          <w:rFonts w:ascii="Arial" w:hAnsi="Arial" w:cs="Arial"/>
          <w:sz w:val="22"/>
          <w:szCs w:val="22"/>
        </w:rPr>
        <w:t>Área Socio Ambiental</w:t>
      </w:r>
      <w:r w:rsidR="00841380">
        <w:rPr>
          <w:rFonts w:ascii="Arial" w:hAnsi="Arial" w:cs="Arial"/>
          <w:sz w:val="22"/>
          <w:szCs w:val="22"/>
        </w:rPr>
        <w:t>”</w:t>
      </w:r>
      <w:r w:rsidR="00525BC5" w:rsidRPr="008373F8">
        <w:rPr>
          <w:rFonts w:ascii="Arial" w:hAnsi="Arial" w:cs="Arial"/>
          <w:sz w:val="22"/>
          <w:szCs w:val="22"/>
        </w:rPr>
        <w:t xml:space="preserve"> con </w:t>
      </w:r>
      <w:r w:rsidR="00D22FC2" w:rsidRPr="008373F8">
        <w:rPr>
          <w:rFonts w:ascii="Arial" w:hAnsi="Arial" w:cs="Arial"/>
          <w:sz w:val="22"/>
          <w:szCs w:val="22"/>
        </w:rPr>
        <w:t xml:space="preserve">la </w:t>
      </w:r>
      <w:r w:rsidR="00525BC5" w:rsidRPr="008373F8">
        <w:rPr>
          <w:rFonts w:ascii="Arial" w:hAnsi="Arial" w:cs="Arial"/>
          <w:sz w:val="22"/>
          <w:szCs w:val="22"/>
        </w:rPr>
        <w:t xml:space="preserve">finalidad de garantizar la viabilidad socio ambiental de toda actividad aeroportuaria y del cumplimiento de la legislación ambiental nacional e internacional vigente durante la </w:t>
      </w:r>
      <w:r w:rsidR="008578A9">
        <w:rPr>
          <w:rFonts w:ascii="Arial" w:hAnsi="Arial" w:cs="Arial"/>
          <w:sz w:val="22"/>
          <w:szCs w:val="22"/>
        </w:rPr>
        <w:t>E</w:t>
      </w:r>
      <w:r w:rsidR="00525BC5" w:rsidRPr="008373F8">
        <w:rPr>
          <w:rFonts w:ascii="Arial" w:hAnsi="Arial" w:cs="Arial"/>
          <w:sz w:val="22"/>
          <w:szCs w:val="22"/>
        </w:rPr>
        <w:t xml:space="preserve">tapa de </w:t>
      </w:r>
      <w:r w:rsidR="008578A9">
        <w:rPr>
          <w:rFonts w:ascii="Arial" w:hAnsi="Arial" w:cs="Arial"/>
          <w:sz w:val="22"/>
          <w:szCs w:val="22"/>
        </w:rPr>
        <w:t xml:space="preserve">Ejecución de Obras </w:t>
      </w:r>
      <w:r w:rsidR="00525BC5" w:rsidRPr="008373F8">
        <w:rPr>
          <w:rFonts w:ascii="Arial" w:hAnsi="Arial" w:cs="Arial"/>
          <w:sz w:val="22"/>
          <w:szCs w:val="22"/>
        </w:rPr>
        <w:t xml:space="preserve">y </w:t>
      </w:r>
      <w:r w:rsidR="008578A9">
        <w:rPr>
          <w:rFonts w:ascii="Arial" w:hAnsi="Arial" w:cs="Arial"/>
          <w:sz w:val="22"/>
          <w:szCs w:val="22"/>
        </w:rPr>
        <w:t>Etapa de O</w:t>
      </w:r>
      <w:r w:rsidR="00525BC5" w:rsidRPr="008373F8">
        <w:rPr>
          <w:rFonts w:ascii="Arial" w:hAnsi="Arial" w:cs="Arial"/>
          <w:sz w:val="22"/>
          <w:szCs w:val="22"/>
        </w:rPr>
        <w:t xml:space="preserve">peración del Aeropuerto. Esta área deberá estar constituida por dos unidades (ambiental y social) y conformada por personal de ambas especialidades. </w:t>
      </w:r>
    </w:p>
    <w:p w:rsidR="008373F8" w:rsidRPr="008373F8" w:rsidRDefault="008373F8" w:rsidP="008373F8">
      <w:pPr>
        <w:pStyle w:val="Prrafodelista"/>
        <w:rPr>
          <w:rFonts w:ascii="Arial" w:hAnsi="Arial" w:cs="Arial"/>
          <w:sz w:val="22"/>
          <w:szCs w:val="22"/>
        </w:rPr>
      </w:pPr>
    </w:p>
    <w:p w:rsidR="00525BC5" w:rsidRDefault="00525BC5" w:rsidP="00AC19CB">
      <w:pPr>
        <w:spacing w:before="60" w:after="60"/>
        <w:ind w:left="2520"/>
        <w:jc w:val="both"/>
        <w:rPr>
          <w:rFonts w:ascii="Arial" w:hAnsi="Arial" w:cs="Arial"/>
          <w:sz w:val="22"/>
          <w:szCs w:val="22"/>
        </w:rPr>
      </w:pPr>
      <w:r w:rsidRPr="00AC19CB">
        <w:rPr>
          <w:rFonts w:ascii="Arial" w:hAnsi="Arial" w:cs="Arial"/>
          <w:sz w:val="22"/>
          <w:szCs w:val="22"/>
        </w:rPr>
        <w:t xml:space="preserve">A través de esta área, el CONCESIONARIO deberá </w:t>
      </w:r>
      <w:r w:rsidR="00C770A7" w:rsidRPr="00AC19CB">
        <w:rPr>
          <w:rFonts w:ascii="Arial" w:hAnsi="Arial" w:cs="Arial"/>
          <w:sz w:val="22"/>
          <w:szCs w:val="22"/>
        </w:rPr>
        <w:t>participar en el monitoreo socio</w:t>
      </w:r>
      <w:r w:rsidR="00841380">
        <w:rPr>
          <w:rFonts w:ascii="Arial" w:hAnsi="Arial" w:cs="Arial"/>
          <w:sz w:val="22"/>
          <w:szCs w:val="22"/>
        </w:rPr>
        <w:t xml:space="preserve"> </w:t>
      </w:r>
      <w:r w:rsidR="00C770A7" w:rsidRPr="00AC19CB">
        <w:rPr>
          <w:rFonts w:ascii="Arial" w:hAnsi="Arial" w:cs="Arial"/>
          <w:sz w:val="22"/>
          <w:szCs w:val="22"/>
        </w:rPr>
        <w:t xml:space="preserve">ambiental que realizará el equipo de especialistas de </w:t>
      </w:r>
      <w:r w:rsidRPr="00AC19CB">
        <w:rPr>
          <w:rFonts w:ascii="Arial" w:hAnsi="Arial" w:cs="Arial"/>
          <w:sz w:val="22"/>
          <w:szCs w:val="22"/>
        </w:rPr>
        <w:t>la DGASA,</w:t>
      </w:r>
      <w:r w:rsidR="00C770A7" w:rsidRPr="00AC19CB">
        <w:rPr>
          <w:rFonts w:ascii="Arial" w:hAnsi="Arial" w:cs="Arial"/>
          <w:sz w:val="22"/>
          <w:szCs w:val="22"/>
        </w:rPr>
        <w:t xml:space="preserve"> </w:t>
      </w:r>
      <w:r w:rsidRPr="00AC19CB">
        <w:rPr>
          <w:rFonts w:ascii="Arial" w:hAnsi="Arial" w:cs="Arial"/>
          <w:sz w:val="22"/>
          <w:szCs w:val="22"/>
        </w:rPr>
        <w:t>durante la</w:t>
      </w:r>
      <w:r w:rsidR="006C4B37" w:rsidRPr="00AC19CB">
        <w:rPr>
          <w:rFonts w:ascii="Arial" w:hAnsi="Arial" w:cs="Arial"/>
          <w:sz w:val="22"/>
          <w:szCs w:val="22"/>
        </w:rPr>
        <w:t xml:space="preserve"> Etapa de Ejecución de  Obras y la </w:t>
      </w:r>
      <w:r w:rsidR="008578A9">
        <w:rPr>
          <w:rFonts w:ascii="Arial" w:hAnsi="Arial" w:cs="Arial"/>
          <w:sz w:val="22"/>
          <w:szCs w:val="22"/>
        </w:rPr>
        <w:t xml:space="preserve">Etapa de </w:t>
      </w:r>
      <w:r w:rsidR="001A1C10" w:rsidRPr="00AC19CB">
        <w:rPr>
          <w:rFonts w:ascii="Arial" w:hAnsi="Arial" w:cs="Arial"/>
          <w:sz w:val="22"/>
          <w:szCs w:val="22"/>
        </w:rPr>
        <w:t>Operación</w:t>
      </w:r>
      <w:r w:rsidRPr="00AC19CB">
        <w:rPr>
          <w:rFonts w:ascii="Arial" w:hAnsi="Arial" w:cs="Arial"/>
          <w:sz w:val="22"/>
          <w:szCs w:val="22"/>
        </w:rPr>
        <w:t>, para asegurar un manejo ambiental apropiado del AICC.</w:t>
      </w:r>
    </w:p>
    <w:p w:rsidR="008373F8" w:rsidRPr="00AC19CB" w:rsidRDefault="008373F8" w:rsidP="00AC19CB">
      <w:pPr>
        <w:spacing w:before="60" w:after="60"/>
        <w:ind w:left="2520"/>
        <w:jc w:val="both"/>
        <w:rPr>
          <w:rFonts w:ascii="Arial" w:hAnsi="Arial" w:cs="Arial"/>
          <w:sz w:val="22"/>
          <w:szCs w:val="22"/>
        </w:rPr>
      </w:pPr>
    </w:p>
    <w:p w:rsidR="00525BC5" w:rsidRPr="00AC19CB" w:rsidRDefault="00525BC5" w:rsidP="00AC19CB">
      <w:pPr>
        <w:spacing w:before="60" w:after="60"/>
        <w:rPr>
          <w:rFonts w:ascii="Arial" w:hAnsi="Arial" w:cs="Arial"/>
          <w:bCs/>
          <w:iCs/>
          <w:sz w:val="22"/>
          <w:szCs w:val="22"/>
          <w:lang w:val="es-PE"/>
        </w:rPr>
      </w:pPr>
    </w:p>
    <w:p w:rsidR="00875322" w:rsidRPr="00AC19CB" w:rsidRDefault="001D20AB" w:rsidP="001B78D8">
      <w:pPr>
        <w:numPr>
          <w:ilvl w:val="2"/>
          <w:numId w:val="161"/>
        </w:numPr>
        <w:spacing w:before="60" w:after="60"/>
        <w:ind w:left="1440" w:hanging="900"/>
        <w:jc w:val="both"/>
        <w:rPr>
          <w:rFonts w:ascii="Arial" w:hAnsi="Arial" w:cs="Arial"/>
          <w:b/>
          <w:sz w:val="22"/>
          <w:szCs w:val="22"/>
        </w:rPr>
      </w:pPr>
      <w:r w:rsidRPr="00AC19CB">
        <w:rPr>
          <w:rFonts w:ascii="Arial" w:hAnsi="Arial" w:cs="Arial"/>
          <w:b/>
          <w:sz w:val="22"/>
          <w:szCs w:val="22"/>
        </w:rPr>
        <w:t xml:space="preserve">Contaminación </w:t>
      </w:r>
    </w:p>
    <w:p w:rsidR="00DD2B3E" w:rsidRPr="00AC19CB" w:rsidRDefault="00DD2B3E" w:rsidP="00AC19CB">
      <w:pPr>
        <w:spacing w:before="60" w:after="60"/>
        <w:ind w:left="1440"/>
        <w:jc w:val="both"/>
        <w:rPr>
          <w:rFonts w:ascii="Arial" w:hAnsi="Arial" w:cs="Arial"/>
          <w:b/>
          <w:sz w:val="22"/>
          <w:szCs w:val="22"/>
        </w:rPr>
      </w:pPr>
    </w:p>
    <w:p w:rsidR="00875322" w:rsidRPr="008373F8" w:rsidRDefault="001D20AB" w:rsidP="00AC19CB">
      <w:pPr>
        <w:pStyle w:val="Prrafodelista"/>
        <w:numPr>
          <w:ilvl w:val="3"/>
          <w:numId w:val="161"/>
        </w:numPr>
        <w:spacing w:before="60" w:after="60"/>
        <w:ind w:left="2552" w:hanging="1276"/>
        <w:jc w:val="both"/>
        <w:rPr>
          <w:rStyle w:val="nfasis"/>
          <w:rFonts w:ascii="Arial" w:eastAsia="MS Mincho" w:hAnsi="Arial" w:cs="Arial"/>
          <w:b/>
          <w:i w:val="0"/>
          <w:iCs w:val="0"/>
          <w:sz w:val="22"/>
          <w:szCs w:val="22"/>
        </w:rPr>
      </w:pPr>
      <w:r w:rsidRPr="00AC19CB">
        <w:rPr>
          <w:rFonts w:ascii="Arial" w:hAnsi="Arial" w:cs="Arial"/>
          <w:sz w:val="22"/>
          <w:szCs w:val="22"/>
        </w:rPr>
        <w:t>El CONCESIONARIO</w:t>
      </w:r>
      <w:r w:rsidRPr="00AC19CB">
        <w:rPr>
          <w:rFonts w:ascii="Arial" w:hAnsi="Arial" w:cs="Arial"/>
          <w:b/>
          <w:sz w:val="22"/>
          <w:szCs w:val="22"/>
        </w:rPr>
        <w:t xml:space="preserve"> </w:t>
      </w:r>
      <w:r w:rsidR="00B264D4" w:rsidRPr="00AC19CB">
        <w:rPr>
          <w:rStyle w:val="nfasis"/>
          <w:rFonts w:ascii="Arial" w:eastAsia="MS Mincho" w:hAnsi="Arial" w:cs="Arial"/>
          <w:i w:val="0"/>
          <w:sz w:val="22"/>
          <w:szCs w:val="22"/>
        </w:rPr>
        <w:t>asegurará que el almacenamiento, tratamiento y disposición final de todas las sustancias generadas durante la operación y/o mantenimiento del Aeropuerto, de cualquier Servicio Aeroportuario o de cualquier otro origen en el Aeropuerto, sean efectuadas de forma tal que se minimice cualquier contaminación que se pudiera ocasionar al Ambiente o cualquier daño para el hombre a cualquier otro organismo, a causa de dichas sustancias.</w:t>
      </w:r>
    </w:p>
    <w:p w:rsidR="008373F8" w:rsidRPr="00AC19CB" w:rsidRDefault="008373F8" w:rsidP="008373F8">
      <w:pPr>
        <w:pStyle w:val="Prrafodelista"/>
        <w:spacing w:before="60" w:after="60"/>
        <w:ind w:left="2552"/>
        <w:jc w:val="both"/>
        <w:rPr>
          <w:rStyle w:val="nfasis"/>
          <w:rFonts w:ascii="Arial" w:eastAsia="MS Mincho" w:hAnsi="Arial" w:cs="Arial"/>
          <w:b/>
          <w:i w:val="0"/>
          <w:iCs w:val="0"/>
          <w:sz w:val="22"/>
          <w:szCs w:val="22"/>
        </w:rPr>
      </w:pPr>
    </w:p>
    <w:p w:rsidR="00875322" w:rsidRDefault="00D54B7B" w:rsidP="00AC19CB">
      <w:pPr>
        <w:numPr>
          <w:ilvl w:val="3"/>
          <w:numId w:val="161"/>
        </w:numPr>
        <w:spacing w:before="60" w:after="60"/>
        <w:ind w:left="2520" w:hanging="1080"/>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 xml:space="preserve">Si fuere necesario, de acuerdo con el documento ambiental aprobado y la conformidad de ambas partes, el CONCESIONARIO construirá, operará y mantendrá una planta de tratamiento de residuos específicos que emplee </w:t>
      </w:r>
      <w:r w:rsidRPr="00AC19CB">
        <w:rPr>
          <w:rStyle w:val="nfasis"/>
          <w:rFonts w:ascii="Arial" w:eastAsia="MS Mincho" w:hAnsi="Arial" w:cs="Arial"/>
          <w:i w:val="0"/>
          <w:sz w:val="22"/>
          <w:szCs w:val="22"/>
        </w:rPr>
        <w:lastRenderedPageBreak/>
        <w:t>técnicas aceptables de acuerdo con las Leyes Aplicables, la cual estará a su cargo. Esta planta de tratamiento deberá estar ubicada en un lugar adecuado en el Aeropuerto, con el fin de asegurar que:</w:t>
      </w:r>
    </w:p>
    <w:p w:rsidR="008373F8" w:rsidRPr="00AC19CB" w:rsidRDefault="008373F8" w:rsidP="008373F8">
      <w:pPr>
        <w:spacing w:before="60" w:after="60"/>
        <w:jc w:val="both"/>
        <w:rPr>
          <w:rStyle w:val="nfasis"/>
          <w:rFonts w:ascii="Arial" w:eastAsia="MS Mincho" w:hAnsi="Arial" w:cs="Arial"/>
          <w:i w:val="0"/>
          <w:sz w:val="22"/>
          <w:szCs w:val="22"/>
        </w:rPr>
      </w:pPr>
    </w:p>
    <w:p w:rsidR="00525BC5" w:rsidRPr="00AC19CB"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 xml:space="preserve">cualquier emanación generada durante la operación y/o mantenimiento del Aeropuerto, de los Bienes de la Concesión, de cualquier Servicio Aeroportuario o de cualquier otro origen no descargará al Ambiente sustancia alguna en cantidades que produzcan contaminación y/o daños para el hombre a cualquier otro organismo; y que </w:t>
      </w:r>
    </w:p>
    <w:p w:rsidR="00525BC5"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dichas emanaciones y sustancias resulten inocuas para el Ambiente y/o para el hombre o cualquier otro organismo.</w:t>
      </w:r>
    </w:p>
    <w:p w:rsidR="008373F8" w:rsidRPr="00AC19CB" w:rsidRDefault="008373F8" w:rsidP="008373F8">
      <w:pPr>
        <w:tabs>
          <w:tab w:val="left" w:pos="3060"/>
        </w:tabs>
        <w:spacing w:before="60" w:after="60"/>
        <w:ind w:left="2835"/>
        <w:jc w:val="both"/>
        <w:rPr>
          <w:rFonts w:ascii="Arial" w:hAnsi="Arial" w:cs="Arial"/>
          <w:sz w:val="22"/>
          <w:szCs w:val="22"/>
        </w:rPr>
      </w:pPr>
    </w:p>
    <w:p w:rsidR="00875322" w:rsidRDefault="00D54B7B" w:rsidP="00AC19CB">
      <w:pPr>
        <w:numPr>
          <w:ilvl w:val="3"/>
          <w:numId w:val="161"/>
        </w:numPr>
        <w:spacing w:before="60" w:after="60"/>
        <w:ind w:left="2520" w:hanging="1080"/>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El CONCESIONARIO cumplirá y realizará todos los esfuerzos que sean razonables para asegurar el cumplimiento por parte de cualquier persona que utilice el Aeropuerto y sus instalaciones, el cumplimiento de todas las Leyes Aplicables relacionadas con el almacenamiento, tratamiento, emisión, descarga y disposición de cualquier sustancia o emanación, o aspectos ambientales en general, en la medida en que dichas Leyes Aplicables se apliquen al Aeropuerto o a su operación;</w:t>
      </w:r>
    </w:p>
    <w:p w:rsidR="008373F8" w:rsidRPr="00AC19CB" w:rsidRDefault="008373F8" w:rsidP="008373F8">
      <w:pPr>
        <w:spacing w:before="60" w:after="60"/>
        <w:ind w:left="2520"/>
        <w:jc w:val="both"/>
        <w:rPr>
          <w:rStyle w:val="nfasis"/>
          <w:rFonts w:ascii="Arial" w:eastAsia="MS Mincho" w:hAnsi="Arial" w:cs="Arial"/>
          <w:i w:val="0"/>
          <w:sz w:val="22"/>
          <w:szCs w:val="22"/>
        </w:rPr>
      </w:pPr>
    </w:p>
    <w:p w:rsidR="007D603E"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Sin limitaciones, empleará las mejores técnicas disponibles para minimizar la contaminación que podría ser causada en perjuicio del </w:t>
      </w:r>
      <w:r w:rsidR="007D603E">
        <w:rPr>
          <w:rFonts w:ascii="Arial" w:hAnsi="Arial" w:cs="Arial"/>
          <w:sz w:val="22"/>
          <w:szCs w:val="22"/>
        </w:rPr>
        <w:t>a</w:t>
      </w:r>
      <w:r w:rsidRPr="00AC19CB">
        <w:rPr>
          <w:rFonts w:ascii="Arial" w:hAnsi="Arial" w:cs="Arial"/>
          <w:sz w:val="22"/>
          <w:szCs w:val="22"/>
        </w:rPr>
        <w:t xml:space="preserve">mbiente y el hombre o cualquier otro organismo, por cualquier sustancia generada durante la operación, mantenimiento y administración del Aeropuerto. </w:t>
      </w:r>
    </w:p>
    <w:p w:rsidR="00525BC5" w:rsidRPr="00AC19CB" w:rsidRDefault="00525BC5" w:rsidP="00AC19CB">
      <w:pPr>
        <w:spacing w:before="60" w:after="60"/>
        <w:rPr>
          <w:rFonts w:ascii="Arial" w:hAnsi="Arial" w:cs="Arial"/>
          <w:sz w:val="22"/>
          <w:szCs w:val="22"/>
        </w:rPr>
      </w:pPr>
    </w:p>
    <w:p w:rsidR="00875322" w:rsidRPr="00AC19CB" w:rsidRDefault="00D54B7B" w:rsidP="00AC19CB">
      <w:pPr>
        <w:numPr>
          <w:ilvl w:val="2"/>
          <w:numId w:val="161"/>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t>Protección del Patrimonio Cultural y Arqueológico</w:t>
      </w:r>
      <w:r w:rsidR="006233E7" w:rsidRPr="00AC19CB">
        <w:rPr>
          <w:rStyle w:val="nfasis"/>
          <w:rFonts w:ascii="Arial" w:eastAsia="MS Mincho" w:hAnsi="Arial" w:cs="Arial"/>
          <w:b/>
          <w:i w:val="0"/>
          <w:sz w:val="22"/>
          <w:szCs w:val="22"/>
        </w:rPr>
        <w:t xml:space="preserve"> </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6233E7"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Sin perjuicio de las demás obligaciones establecidas en el Contrato, el CONCESIONARIO deberá observar la legislación peruana y las Leyes</w:t>
      </w:r>
      <w:r w:rsidR="00E607D4" w:rsidRPr="00AC19CB">
        <w:rPr>
          <w:rFonts w:ascii="Arial" w:hAnsi="Arial" w:cs="Arial"/>
          <w:sz w:val="22"/>
          <w:szCs w:val="22"/>
        </w:rPr>
        <w:t xml:space="preserve"> A</w:t>
      </w:r>
      <w:r w:rsidRPr="00AC19CB">
        <w:rPr>
          <w:rFonts w:ascii="Arial" w:hAnsi="Arial" w:cs="Arial"/>
          <w:sz w:val="22"/>
          <w:szCs w:val="22"/>
        </w:rPr>
        <w:t>plicables que protege</w:t>
      </w:r>
      <w:r w:rsidR="000E7730" w:rsidRPr="00AC19CB">
        <w:rPr>
          <w:rFonts w:ascii="Arial" w:hAnsi="Arial" w:cs="Arial"/>
          <w:sz w:val="22"/>
          <w:szCs w:val="22"/>
        </w:rPr>
        <w:t>n</w:t>
      </w:r>
      <w:r w:rsidRPr="00AC19CB">
        <w:rPr>
          <w:rFonts w:ascii="Arial" w:hAnsi="Arial" w:cs="Arial"/>
          <w:sz w:val="22"/>
          <w:szCs w:val="22"/>
        </w:rPr>
        <w:t xml:space="preserve"> el Patrimonio Cultural de la Nación</w:t>
      </w:r>
      <w:r w:rsidR="006233E7" w:rsidRPr="00AC19CB">
        <w:rPr>
          <w:rFonts w:ascii="Arial" w:hAnsi="Arial" w:cs="Arial"/>
          <w:sz w:val="22"/>
          <w:szCs w:val="22"/>
        </w:rPr>
        <w:t>.</w:t>
      </w:r>
    </w:p>
    <w:p w:rsidR="008373F8" w:rsidRPr="00AC19CB" w:rsidRDefault="008373F8" w:rsidP="008373F8">
      <w:pPr>
        <w:spacing w:before="60" w:after="60"/>
        <w:ind w:left="2520"/>
        <w:jc w:val="both"/>
        <w:rPr>
          <w:rFonts w:ascii="Arial" w:hAnsi="Arial" w:cs="Arial"/>
          <w:sz w:val="22"/>
          <w:szCs w:val="22"/>
        </w:rPr>
      </w:pPr>
    </w:p>
    <w:p w:rsidR="003E3FA3" w:rsidRDefault="00B24874"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Tomando en consideración la legislación vigente, </w:t>
      </w:r>
      <w:r w:rsidR="003E3FA3" w:rsidRPr="00AC19CB">
        <w:rPr>
          <w:rFonts w:ascii="Arial" w:hAnsi="Arial" w:cs="Arial"/>
          <w:sz w:val="22"/>
          <w:szCs w:val="22"/>
        </w:rPr>
        <w:t>en el año 2011 se</w:t>
      </w:r>
      <w:r w:rsidRPr="00AC19CB">
        <w:rPr>
          <w:rFonts w:ascii="Arial" w:hAnsi="Arial" w:cs="Arial"/>
          <w:sz w:val="22"/>
          <w:szCs w:val="22"/>
        </w:rPr>
        <w:t xml:space="preserve"> elaboró el</w:t>
      </w:r>
      <w:r w:rsidR="003E3FA3" w:rsidRPr="00AC19CB">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D52A81" w:rsidRPr="00AC19CB">
        <w:rPr>
          <w:rFonts w:ascii="Arial" w:hAnsi="Arial" w:cs="Arial"/>
          <w:sz w:val="22"/>
          <w:szCs w:val="22"/>
        </w:rPr>
        <w:t xml:space="preserve"> del Ministerio de Cultura</w:t>
      </w:r>
      <w:r w:rsidR="003E3FA3" w:rsidRPr="00AC19CB">
        <w:rPr>
          <w:rFonts w:ascii="Arial" w:hAnsi="Arial" w:cs="Arial"/>
          <w:sz w:val="22"/>
          <w:szCs w:val="22"/>
        </w:rPr>
        <w:t xml:space="preserve">. </w:t>
      </w:r>
    </w:p>
    <w:p w:rsidR="008373F8" w:rsidRPr="00AC19CB" w:rsidRDefault="008373F8" w:rsidP="008373F8">
      <w:pPr>
        <w:spacing w:before="60" w:after="60"/>
        <w:jc w:val="both"/>
        <w:rPr>
          <w:rFonts w:ascii="Arial" w:hAnsi="Arial" w:cs="Arial"/>
          <w:sz w:val="22"/>
          <w:szCs w:val="22"/>
        </w:rPr>
      </w:pPr>
    </w:p>
    <w:p w:rsidR="00602713" w:rsidRDefault="00602713" w:rsidP="002E0285">
      <w:pPr>
        <w:spacing w:before="60" w:after="60"/>
        <w:ind w:left="2520"/>
        <w:jc w:val="both"/>
        <w:rPr>
          <w:rFonts w:ascii="Arial" w:hAnsi="Arial" w:cs="Arial"/>
          <w:sz w:val="22"/>
          <w:szCs w:val="22"/>
        </w:rPr>
      </w:pPr>
      <w:r w:rsidRPr="00AC19CB">
        <w:rPr>
          <w:rFonts w:ascii="Arial" w:hAnsi="Arial" w:cs="Arial"/>
          <w:sz w:val="22"/>
          <w:szCs w:val="22"/>
        </w:rPr>
        <w:t xml:space="preserve">En el año 2011 se elaboró el informe final del “Proyecto de evaluación arqueológica para el Proyecto Aeropuerto Internacional de Chinchero” de un área de 329.1 has., el mismo que fue aprobado por Resolución Directoral N° 560-2012-DGPC-VMPCIC/MC de fecha 25 de julio de 2012 emitida por el Ministerio de Cultura. </w:t>
      </w:r>
    </w:p>
    <w:p w:rsidR="008373F8" w:rsidRPr="00AC19CB" w:rsidRDefault="008373F8" w:rsidP="008373F8">
      <w:pPr>
        <w:spacing w:before="60" w:after="6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AC19CB" w:rsidRDefault="008373F8" w:rsidP="00AC19CB">
      <w:pPr>
        <w:spacing w:before="60" w:after="60"/>
        <w:ind w:left="2520"/>
        <w:jc w:val="both"/>
        <w:rPr>
          <w:rFonts w:ascii="Arial" w:hAnsi="Arial" w:cs="Arial"/>
          <w:sz w:val="22"/>
          <w:szCs w:val="22"/>
        </w:rPr>
      </w:pPr>
    </w:p>
    <w:p w:rsidR="00A27BD1" w:rsidRPr="005F2C23" w:rsidRDefault="00D52A81" w:rsidP="005F2C23">
      <w:pPr>
        <w:numPr>
          <w:ilvl w:val="3"/>
          <w:numId w:val="161"/>
        </w:numPr>
        <w:spacing w:before="60" w:after="60"/>
        <w:ind w:left="2520" w:hanging="1080"/>
        <w:jc w:val="both"/>
        <w:rPr>
          <w:rFonts w:ascii="Arial" w:eastAsia="MS Mincho" w:hAnsi="Arial" w:cs="Arial"/>
          <w:b/>
          <w:kern w:val="24"/>
          <w:sz w:val="22"/>
          <w:szCs w:val="22"/>
        </w:rPr>
      </w:pPr>
      <w:r w:rsidRPr="005F2C23">
        <w:rPr>
          <w:rFonts w:ascii="Arial" w:hAnsi="Arial" w:cs="Arial"/>
          <w:sz w:val="22"/>
          <w:szCs w:val="22"/>
        </w:rPr>
        <w:t xml:space="preserve">En atención a lo señalado por el Ministerio de Cultura, el CONCESIONARIO deberá presentar un Plan de Monitoreo Arqueológico para </w:t>
      </w:r>
      <w:r w:rsidR="00D50222" w:rsidRPr="005F2C23">
        <w:rPr>
          <w:rFonts w:ascii="Arial" w:hAnsi="Arial" w:cs="Arial"/>
          <w:sz w:val="22"/>
          <w:szCs w:val="22"/>
        </w:rPr>
        <w:t>e</w:t>
      </w:r>
      <w:r w:rsidRPr="005F2C23">
        <w:rPr>
          <w:rFonts w:ascii="Arial" w:hAnsi="Arial" w:cs="Arial"/>
          <w:sz w:val="22"/>
          <w:szCs w:val="22"/>
        </w:rPr>
        <w:t>l Área de la Concesión, el cual deberá ser</w:t>
      </w:r>
      <w:r w:rsidR="00B24874" w:rsidRPr="005F2C23">
        <w:rPr>
          <w:rFonts w:ascii="Arial" w:hAnsi="Arial" w:cs="Arial"/>
          <w:sz w:val="22"/>
          <w:szCs w:val="22"/>
        </w:rPr>
        <w:t xml:space="preserve"> aprobado en forma previa a cualquier inicio de labores de remoción de tierras y habilitación de accesos en dich</w:t>
      </w:r>
      <w:r w:rsidRPr="005F2C23">
        <w:rPr>
          <w:rFonts w:ascii="Arial" w:hAnsi="Arial" w:cs="Arial"/>
          <w:sz w:val="22"/>
          <w:szCs w:val="22"/>
        </w:rPr>
        <w:t>a área.</w:t>
      </w:r>
      <w:bookmarkStart w:id="55" w:name="_Hlt6741543"/>
      <w:bookmarkStart w:id="56" w:name="_Hlt492440525"/>
      <w:bookmarkStart w:id="57" w:name="_Hlt492447317"/>
      <w:bookmarkStart w:id="58" w:name="_Hlt492455729"/>
      <w:bookmarkStart w:id="59" w:name="_Hlt492457768"/>
      <w:bookmarkStart w:id="60" w:name="_Hlt492458486"/>
      <w:bookmarkStart w:id="61" w:name="_Hlt492458310"/>
      <w:bookmarkStart w:id="62" w:name="_Hlt492093864"/>
      <w:bookmarkStart w:id="63" w:name="_Hlt492093501"/>
      <w:bookmarkStart w:id="64" w:name="_Hlt492464642"/>
      <w:bookmarkStart w:id="65" w:name="_Toc92694630"/>
      <w:bookmarkStart w:id="66" w:name="_Hlt13919222"/>
      <w:bookmarkStart w:id="67" w:name="_Hlt23593206"/>
      <w:bookmarkStart w:id="68" w:name="_Hlt6053934"/>
      <w:bookmarkStart w:id="69" w:name="_Toc92694651"/>
      <w:bookmarkStart w:id="70" w:name="_Toc92694764"/>
      <w:bookmarkStart w:id="71" w:name="_Toc92694827"/>
      <w:bookmarkStart w:id="72" w:name="_Hlt629313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373F8" w:rsidRDefault="008373F8">
      <w:pPr>
        <w:rPr>
          <w:rFonts w:ascii="Arial" w:eastAsia="MS Mincho" w:hAnsi="Arial" w:cs="Arial"/>
          <w:b/>
          <w:kern w:val="24"/>
          <w:sz w:val="22"/>
          <w:szCs w:val="22"/>
        </w:rPr>
      </w:pPr>
      <w:r>
        <w:rPr>
          <w:rFonts w:cs="Arial"/>
        </w:rPr>
        <w:br w:type="page"/>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lastRenderedPageBreak/>
        <w:t>CLÁUSULA DÉCIMO TERCERA</w:t>
      </w:r>
    </w:p>
    <w:bookmarkEnd w:id="54"/>
    <w:p w:rsidR="00171E03" w:rsidRPr="00AC19CB" w:rsidRDefault="00171E03" w:rsidP="00AC19CB">
      <w:pPr>
        <w:pStyle w:val="Ttulo1"/>
        <w:numPr>
          <w:ilvl w:val="0"/>
          <w:numId w:val="0"/>
        </w:numPr>
        <w:spacing w:before="60"/>
        <w:ind w:left="431" w:hanging="431"/>
        <w:jc w:val="center"/>
        <w:rPr>
          <w:rFonts w:cs="Arial"/>
        </w:rPr>
      </w:pPr>
      <w:r w:rsidRPr="00AC19CB">
        <w:rPr>
          <w:rFonts w:cs="Arial"/>
        </w:rPr>
        <w:t>RELACIONES CON SOCIOS, TERCEROS, PERSONAL Y COMUNIDADES</w:t>
      </w:r>
    </w:p>
    <w:p w:rsidR="00DD2B3E" w:rsidRPr="00AC19CB" w:rsidRDefault="00DD2B3E" w:rsidP="00AC19CB">
      <w:pPr>
        <w:spacing w:before="60" w:after="60"/>
        <w:rPr>
          <w:rFonts w:ascii="Arial" w:hAnsi="Arial" w:cs="Arial"/>
          <w:sz w:val="22"/>
          <w:szCs w:val="22"/>
        </w:rPr>
      </w:pPr>
    </w:p>
    <w:p w:rsidR="00171E03" w:rsidRPr="00AC19CB" w:rsidRDefault="00171E03" w:rsidP="00AC19CB">
      <w:pPr>
        <w:numPr>
          <w:ilvl w:val="1"/>
          <w:numId w:val="69"/>
        </w:numPr>
        <w:spacing w:before="60" w:after="60"/>
        <w:jc w:val="both"/>
        <w:rPr>
          <w:rFonts w:ascii="Arial" w:hAnsi="Arial" w:cs="Arial"/>
          <w:b/>
          <w:sz w:val="22"/>
          <w:szCs w:val="22"/>
        </w:rPr>
      </w:pPr>
      <w:r w:rsidRPr="00AC19CB">
        <w:rPr>
          <w:rFonts w:ascii="Arial" w:hAnsi="Arial" w:cs="Arial"/>
          <w:b/>
          <w:sz w:val="22"/>
          <w:szCs w:val="22"/>
        </w:rPr>
        <w:t>Relaciones con el Inversionista Estratégico</w:t>
      </w:r>
    </w:p>
    <w:p w:rsidR="00DD2B3E" w:rsidRPr="00AC19CB" w:rsidRDefault="00DD2B3E" w:rsidP="00AC19CB">
      <w:pPr>
        <w:spacing w:before="60" w:after="60"/>
        <w:ind w:left="705"/>
        <w:jc w:val="both"/>
        <w:rPr>
          <w:rFonts w:ascii="Arial" w:hAnsi="Arial" w:cs="Arial"/>
          <w:b/>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 xml:space="preserve">El (los) Inversionista(s) Estratégico(s), a la Fecha de Cierre, deberá(n) haber suscrito un convenio con el CONCESIONARIO, por el cual se compromete a: </w:t>
      </w:r>
    </w:p>
    <w:p w:rsidR="00874042" w:rsidRPr="00AC19CB" w:rsidRDefault="00171E03" w:rsidP="00AC19CB">
      <w:pPr>
        <w:numPr>
          <w:ilvl w:val="0"/>
          <w:numId w:val="24"/>
        </w:numPr>
        <w:tabs>
          <w:tab w:val="clear" w:pos="1587"/>
          <w:tab w:val="num" w:pos="1080"/>
        </w:tabs>
        <w:spacing w:before="60" w:after="60"/>
        <w:ind w:left="1080"/>
        <w:jc w:val="both"/>
        <w:rPr>
          <w:rFonts w:ascii="Arial" w:hAnsi="Arial" w:cs="Arial"/>
          <w:sz w:val="22"/>
          <w:szCs w:val="22"/>
        </w:rPr>
      </w:pPr>
      <w:r w:rsidRPr="00AC19CB">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AC19CB" w:rsidRDefault="00171E03" w:rsidP="00AC19CB">
      <w:pPr>
        <w:numPr>
          <w:ilvl w:val="0"/>
          <w:numId w:val="24"/>
        </w:numPr>
        <w:tabs>
          <w:tab w:val="clear" w:pos="1587"/>
          <w:tab w:val="num" w:pos="1080"/>
        </w:tabs>
        <w:spacing w:before="60" w:after="60"/>
        <w:ind w:left="1080"/>
        <w:jc w:val="both"/>
        <w:rPr>
          <w:rStyle w:val="nfasis"/>
          <w:rFonts w:ascii="Arial" w:eastAsia="MS Mincho" w:hAnsi="Arial" w:cs="Arial"/>
          <w:b/>
          <w:i w:val="0"/>
          <w:iCs w:val="0"/>
          <w:sz w:val="22"/>
          <w:szCs w:val="22"/>
          <w:lang w:val="es-PE"/>
        </w:rPr>
      </w:pPr>
      <w:r w:rsidRPr="00AC19CB">
        <w:rPr>
          <w:rFonts w:ascii="Arial" w:hAnsi="Arial" w:cs="Arial"/>
          <w:sz w:val="22"/>
          <w:szCs w:val="22"/>
        </w:rPr>
        <w:t>Asumir las obligaciones, responsabilidades y garantías que le corresponda conforme a este Contrato y demás convenios vinculados.</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8373F8"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El(</w:t>
      </w:r>
      <w:r w:rsidR="00B55701" w:rsidRPr="00AC19CB">
        <w:rPr>
          <w:rStyle w:val="nfasis"/>
          <w:rFonts w:ascii="Arial" w:hAnsi="Arial" w:cs="Arial"/>
          <w:i w:val="0"/>
          <w:sz w:val="22"/>
          <w:szCs w:val="22"/>
        </w:rPr>
        <w:t>L</w:t>
      </w:r>
      <w:r w:rsidRPr="00AC19CB">
        <w:rPr>
          <w:rStyle w:val="nfasis"/>
          <w:rFonts w:ascii="Arial" w:hAnsi="Arial" w:cs="Arial"/>
          <w:i w:val="0"/>
          <w:sz w:val="22"/>
          <w:szCs w:val="22"/>
        </w:rPr>
        <w:t xml:space="preserve">os) Inversionista(s) Estratégico(s) no podrá(n) transferir sus acciones de la Sociedad Concesionaria </w:t>
      </w:r>
      <w:r w:rsidRPr="00AC19CB">
        <w:rPr>
          <w:rFonts w:ascii="Arial" w:hAnsi="Arial" w:cs="Arial"/>
          <w:sz w:val="22"/>
          <w:szCs w:val="22"/>
        </w:rPr>
        <w:t xml:space="preserve">desde la suscripción del Contrato hasta </w:t>
      </w:r>
      <w:r w:rsidR="005D1C18" w:rsidRPr="00AC19CB">
        <w:rPr>
          <w:rFonts w:ascii="Arial" w:hAnsi="Arial" w:cs="Arial"/>
          <w:sz w:val="22"/>
          <w:szCs w:val="22"/>
        </w:rPr>
        <w:t xml:space="preserve">el término de la Etapa de Ejecución de Obras </w:t>
      </w:r>
      <w:r w:rsidR="005D1C18">
        <w:rPr>
          <w:rFonts w:ascii="Arial" w:hAnsi="Arial" w:cs="Arial"/>
          <w:sz w:val="22"/>
          <w:szCs w:val="22"/>
        </w:rPr>
        <w:t xml:space="preserve">o </w:t>
      </w:r>
      <w:r w:rsidR="00A14C46">
        <w:rPr>
          <w:rFonts w:ascii="Arial" w:hAnsi="Arial" w:cs="Arial"/>
          <w:sz w:val="22"/>
          <w:szCs w:val="22"/>
        </w:rPr>
        <w:t xml:space="preserve">hasta </w:t>
      </w:r>
      <w:r w:rsidR="005D1C18">
        <w:rPr>
          <w:rFonts w:ascii="Arial" w:hAnsi="Arial" w:cs="Arial"/>
          <w:sz w:val="22"/>
          <w:szCs w:val="22"/>
        </w:rPr>
        <w:t xml:space="preserve">los </w:t>
      </w:r>
      <w:r w:rsidRPr="00AC19CB">
        <w:rPr>
          <w:rFonts w:ascii="Arial" w:hAnsi="Arial" w:cs="Arial"/>
          <w:sz w:val="22"/>
          <w:szCs w:val="22"/>
        </w:rPr>
        <w:t xml:space="preserve">cinco (05) años contados desde el </w:t>
      </w:r>
      <w:r w:rsidR="00E607D4" w:rsidRPr="00AC19CB">
        <w:rPr>
          <w:rFonts w:ascii="Arial" w:hAnsi="Arial" w:cs="Arial"/>
          <w:sz w:val="22"/>
          <w:szCs w:val="22"/>
        </w:rPr>
        <w:t>i</w:t>
      </w:r>
      <w:r w:rsidRPr="00AC19CB">
        <w:rPr>
          <w:rFonts w:ascii="Arial" w:hAnsi="Arial" w:cs="Arial"/>
          <w:sz w:val="22"/>
          <w:szCs w:val="22"/>
        </w:rPr>
        <w:t>nicio de la</w:t>
      </w:r>
      <w:r w:rsidR="00E607D4" w:rsidRPr="00AC19CB">
        <w:rPr>
          <w:rFonts w:ascii="Arial" w:hAnsi="Arial" w:cs="Arial"/>
          <w:sz w:val="22"/>
          <w:szCs w:val="22"/>
        </w:rPr>
        <w:t xml:space="preserve"> </w:t>
      </w:r>
      <w:r w:rsidR="005D1C18">
        <w:rPr>
          <w:rFonts w:ascii="Arial" w:hAnsi="Arial" w:cs="Arial"/>
          <w:sz w:val="22"/>
          <w:szCs w:val="22"/>
        </w:rPr>
        <w:t xml:space="preserve">Etapa de </w:t>
      </w:r>
      <w:r w:rsidR="001A1C10" w:rsidRPr="00AC19CB">
        <w:rPr>
          <w:rFonts w:ascii="Arial" w:hAnsi="Arial" w:cs="Arial"/>
          <w:sz w:val="22"/>
          <w:szCs w:val="22"/>
        </w:rPr>
        <w:t>Operación</w:t>
      </w:r>
      <w:r w:rsidR="005D1C18">
        <w:rPr>
          <w:rFonts w:ascii="Arial" w:hAnsi="Arial" w:cs="Arial"/>
          <w:sz w:val="22"/>
          <w:szCs w:val="22"/>
        </w:rPr>
        <w:t xml:space="preserve">, </w:t>
      </w:r>
      <w:r w:rsidR="00E607D4" w:rsidRPr="00AC19CB">
        <w:rPr>
          <w:rFonts w:ascii="Arial" w:hAnsi="Arial" w:cs="Arial"/>
          <w:sz w:val="22"/>
          <w:szCs w:val="22"/>
        </w:rPr>
        <w:t>según corresponda</w:t>
      </w:r>
      <w:r w:rsidR="007B6403" w:rsidRPr="00AC19CB">
        <w:rPr>
          <w:rFonts w:ascii="Arial" w:hAnsi="Arial" w:cs="Arial"/>
          <w:sz w:val="22"/>
          <w:szCs w:val="22"/>
        </w:rPr>
        <w:t xml:space="preserve"> a los requisitos técnico – operativos acreditados </w:t>
      </w:r>
      <w:r w:rsidR="00B55701" w:rsidRPr="00AC19CB">
        <w:rPr>
          <w:rFonts w:ascii="Arial" w:hAnsi="Arial" w:cs="Arial"/>
          <w:sz w:val="22"/>
          <w:szCs w:val="22"/>
        </w:rPr>
        <w:t xml:space="preserve">por el(los) Inversionista(s) Estratégico(s) </w:t>
      </w:r>
      <w:r w:rsidR="007B6403" w:rsidRPr="00AC19CB">
        <w:rPr>
          <w:rFonts w:ascii="Arial" w:hAnsi="Arial" w:cs="Arial"/>
          <w:sz w:val="22"/>
          <w:szCs w:val="22"/>
        </w:rPr>
        <w:t xml:space="preserve">en la etapa de </w:t>
      </w:r>
      <w:r w:rsidR="00B55701" w:rsidRPr="00AC19CB">
        <w:rPr>
          <w:rFonts w:ascii="Arial" w:hAnsi="Arial" w:cs="Arial"/>
          <w:sz w:val="22"/>
          <w:szCs w:val="22"/>
        </w:rPr>
        <w:t>C</w:t>
      </w:r>
      <w:r w:rsidR="007B6403" w:rsidRPr="00AC19CB">
        <w:rPr>
          <w:rFonts w:ascii="Arial" w:hAnsi="Arial" w:cs="Arial"/>
          <w:sz w:val="22"/>
          <w:szCs w:val="22"/>
        </w:rPr>
        <w:t>oncurso</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Vencido dicho plazo, el(los) Inversionista(s) Estratégico(s) podrá(n) ceder sus acciones o participaciones, previa autorización del CONCEDENTE, el que no podrá negarla de forma injustificada.</w:t>
      </w:r>
    </w:p>
    <w:p w:rsidR="00171E03" w:rsidRPr="00AC19CB" w:rsidRDefault="00171E03" w:rsidP="00AC19CB">
      <w:pPr>
        <w:spacing w:before="60" w:after="60"/>
        <w:ind w:left="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Cesión o transferencia de la Concesión</w:t>
      </w:r>
    </w:p>
    <w:p w:rsidR="00DD2B3E" w:rsidRPr="00AC19CB" w:rsidRDefault="00DD2B3E" w:rsidP="00AC19CB">
      <w:pPr>
        <w:spacing w:before="60" w:after="60"/>
        <w:ind w:left="540"/>
        <w:jc w:val="both"/>
        <w:rPr>
          <w:rFonts w:ascii="Arial" w:hAnsi="Arial" w:cs="Arial"/>
          <w:b/>
          <w:sz w:val="22"/>
          <w:szCs w:val="22"/>
        </w:rPr>
      </w:pPr>
    </w:p>
    <w:p w:rsidR="00171E03"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13.2.1</w:t>
      </w:r>
      <w:r w:rsidRPr="00AC19CB">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AC19CB" w:rsidRDefault="008373F8"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13.2.2</w:t>
      </w:r>
      <w:r w:rsidRPr="00AC19CB">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legal necesaria del tercero.</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financiera y técnica del tercero, teniendo en cuenta las previsiones de las Bases y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Acuerdo por el cual el tercero conviene en asumir cualquier daño y pagar cualquier otra suma debida y pagadera por el CONCESIONARIO.</w:t>
      </w:r>
    </w:p>
    <w:p w:rsidR="00874042" w:rsidRPr="00AC19CB" w:rsidRDefault="00171E03" w:rsidP="00AC19CB">
      <w:pPr>
        <w:numPr>
          <w:ilvl w:val="0"/>
          <w:numId w:val="22"/>
        </w:numPr>
        <w:tabs>
          <w:tab w:val="clear" w:pos="2124"/>
          <w:tab w:val="left"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Acuerdo por el cual el (los) Inversionista(s) Estratégico(s) es (son) sustituido(s) por uno de los accionistas del tercero en la posición contractual que ocupaba el primero en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Conformidad de los Acreedores Permitidos respecto al acuerdo de transferencia o cesión propuesta.</w:t>
      </w:r>
    </w:p>
    <w:p w:rsidR="00DD2B3E" w:rsidRPr="00AC19CB" w:rsidRDefault="00DD2B3E"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13.2.3</w:t>
      </w:r>
      <w:r w:rsidRPr="00AC19CB">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Pr>
          <w:rStyle w:val="nfasis"/>
          <w:rFonts w:ascii="Arial" w:hAnsi="Arial" w:cs="Arial"/>
          <w:i w:val="0"/>
          <w:sz w:val="22"/>
          <w:szCs w:val="22"/>
        </w:rPr>
        <w:t>la presente</w:t>
      </w:r>
      <w:r w:rsidR="00231877" w:rsidRPr="00AC19CB">
        <w:rPr>
          <w:rStyle w:val="nfasis"/>
          <w:rFonts w:ascii="Arial" w:hAnsi="Arial" w:cs="Arial"/>
          <w:i w:val="0"/>
          <w:sz w:val="22"/>
          <w:szCs w:val="22"/>
        </w:rPr>
        <w:t xml:space="preserve"> </w:t>
      </w:r>
      <w:r w:rsidR="0004705E" w:rsidRPr="00AC19CB">
        <w:rPr>
          <w:rStyle w:val="nfasis"/>
          <w:rFonts w:ascii="Arial" w:hAnsi="Arial" w:cs="Arial"/>
          <w:i w:val="0"/>
          <w:sz w:val="22"/>
          <w:szCs w:val="22"/>
        </w:rPr>
        <w:t>C</w:t>
      </w:r>
      <w:r w:rsidRPr="00AC19CB">
        <w:rPr>
          <w:rStyle w:val="nfasis"/>
          <w:rFonts w:ascii="Arial" w:hAnsi="Arial" w:cs="Arial"/>
          <w:i w:val="0"/>
          <w:sz w:val="22"/>
          <w:szCs w:val="22"/>
        </w:rPr>
        <w:t xml:space="preserve">láusula. El asentimiento del CONCEDENTE no libera de la responsabilidad a la empresa que transfiere su derecho a la Concesión o cede su posición contractual hasta por un plazo máximo de </w:t>
      </w:r>
      <w:r w:rsidR="00552F99" w:rsidRPr="00AC19CB">
        <w:rPr>
          <w:rStyle w:val="nfasis"/>
          <w:rFonts w:ascii="Arial" w:hAnsi="Arial" w:cs="Arial"/>
          <w:i w:val="0"/>
          <w:sz w:val="22"/>
          <w:szCs w:val="22"/>
        </w:rPr>
        <w:t xml:space="preserve">dos (02) </w:t>
      </w:r>
      <w:r w:rsidRPr="00AC19CB">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AC19CB" w:rsidRDefault="007737BB" w:rsidP="00AC19CB">
      <w:pPr>
        <w:spacing w:before="60" w:after="60"/>
        <w:ind w:left="1440" w:hanging="900"/>
        <w:jc w:val="both"/>
        <w:rPr>
          <w:rFonts w:ascii="Arial" w:hAnsi="Arial" w:cs="Arial"/>
          <w:b/>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Cláusulas en Contratos</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13.3.1</w:t>
      </w:r>
      <w:r w:rsidRPr="00AC19CB">
        <w:rPr>
          <w:rStyle w:val="nfasis"/>
          <w:rFonts w:ascii="Arial" w:hAnsi="Arial" w:cs="Arial"/>
          <w:i w:val="0"/>
          <w:sz w:val="22"/>
          <w:szCs w:val="22"/>
        </w:rPr>
        <w:tab/>
        <w:t>En todos los contratos que el CONCESIONARIO celebre con sus socios, terceros y personal, deberá incluir cláusulas que contemplen:</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obligación de contar con el asentimiento anticipado del CONCEDENTE, según corresponda, de la cesión de su posición contractual o transferencia de la Concesión en favor de un tercero debidamente calificado.</w:t>
      </w:r>
    </w:p>
    <w:p w:rsidR="00874042" w:rsidRPr="00AC19CB" w:rsidRDefault="009A4445" w:rsidP="00AC19CB">
      <w:pPr>
        <w:numPr>
          <w:ilvl w:val="0"/>
          <w:numId w:val="23"/>
        </w:numPr>
        <w:tabs>
          <w:tab w:val="clear" w:pos="2124"/>
          <w:tab w:val="left" w:pos="2340"/>
        </w:tabs>
        <w:spacing w:before="60" w:after="60"/>
        <w:ind w:left="2340" w:hanging="720"/>
        <w:jc w:val="both"/>
        <w:rPr>
          <w:rFonts w:ascii="Arial" w:hAnsi="Arial" w:cs="Arial"/>
          <w:sz w:val="22"/>
          <w:szCs w:val="22"/>
        </w:rPr>
      </w:pPr>
      <w:r>
        <w:rPr>
          <w:rFonts w:ascii="Arial" w:hAnsi="Arial" w:cs="Arial"/>
          <w:sz w:val="22"/>
          <w:szCs w:val="22"/>
        </w:rPr>
        <w:t>L</w:t>
      </w:r>
      <w:r w:rsidR="00171E03" w:rsidRPr="00AC19CB">
        <w:rPr>
          <w:rFonts w:ascii="Arial" w:hAnsi="Arial" w:cs="Arial"/>
          <w:sz w:val="22"/>
          <w:szCs w:val="22"/>
        </w:rPr>
        <w:t>a resolución de los respectivos contratos por la Caducidad de la Concesión</w:t>
      </w:r>
      <w:r>
        <w:rPr>
          <w:rFonts w:ascii="Arial" w:hAnsi="Arial" w:cs="Arial"/>
          <w:sz w:val="22"/>
          <w:szCs w:val="22"/>
        </w:rPr>
        <w:t>.</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Que el plazo de vigencia no exceda el plazo de la Concesión.</w:t>
      </w:r>
    </w:p>
    <w:p w:rsidR="00874042"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renuncia a interponer acciones de responsabilidad civil contra el CONCEDENTE, el OSITRAN y sus funcionarios.</w:t>
      </w:r>
    </w:p>
    <w:p w:rsidR="009A4445" w:rsidRDefault="009A4445" w:rsidP="00AA5BFC">
      <w:pPr>
        <w:tabs>
          <w:tab w:val="left" w:pos="2340"/>
        </w:tabs>
        <w:spacing w:before="60" w:after="60"/>
        <w:ind w:left="1418"/>
        <w:jc w:val="both"/>
        <w:rPr>
          <w:rFonts w:ascii="Arial" w:hAnsi="Arial" w:cs="Arial"/>
          <w:sz w:val="22"/>
          <w:szCs w:val="22"/>
        </w:rPr>
      </w:pPr>
    </w:p>
    <w:p w:rsidR="009A4445" w:rsidRPr="00AC19CB" w:rsidRDefault="009A4445" w:rsidP="00AA5BFC">
      <w:pPr>
        <w:tabs>
          <w:tab w:val="left" w:pos="2340"/>
        </w:tabs>
        <w:spacing w:before="60" w:after="60"/>
        <w:ind w:left="1418"/>
        <w:jc w:val="both"/>
        <w:rPr>
          <w:rFonts w:ascii="Arial" w:hAnsi="Arial" w:cs="Arial"/>
          <w:sz w:val="22"/>
          <w:szCs w:val="22"/>
        </w:rPr>
      </w:pPr>
      <w:r>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171E03" w:rsidRPr="00AC19CB" w:rsidRDefault="00171E03" w:rsidP="00AC19CB">
      <w:pPr>
        <w:spacing w:before="60" w:after="60"/>
        <w:ind w:left="2340" w:hanging="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sz w:val="22"/>
          <w:szCs w:val="22"/>
        </w:rPr>
        <w:t xml:space="preserve"> </w:t>
      </w:r>
      <w:r w:rsidRPr="00AC19CB">
        <w:rPr>
          <w:rFonts w:ascii="Arial" w:hAnsi="Arial" w:cs="Arial"/>
          <w:b/>
          <w:sz w:val="22"/>
          <w:szCs w:val="22"/>
        </w:rPr>
        <w:t>Relaciones de Personal</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13.4.1</w:t>
      </w:r>
      <w:r w:rsidRPr="00AC19CB">
        <w:rPr>
          <w:rStyle w:val="nfasis"/>
          <w:rFonts w:ascii="Arial" w:hAnsi="Arial" w:cs="Arial"/>
          <w:i w:val="0"/>
          <w:sz w:val="22"/>
          <w:szCs w:val="22"/>
        </w:rPr>
        <w:tab/>
        <w:t>El CONCESIONARIO se obliga a hacer una oferta de empleo al personal que se encuentra trabajando en el AIVA bajo la modalidad de contrato de trabajo a plazo fijo o indeterminado. Para tal efecto, el CONCEDENTE remitirá al CONCESIONARIO</w:t>
      </w:r>
      <w:r w:rsidR="002E203D" w:rsidRPr="00AC19CB">
        <w:rPr>
          <w:rStyle w:val="nfasis"/>
          <w:rFonts w:ascii="Arial" w:hAnsi="Arial" w:cs="Arial"/>
          <w:i w:val="0"/>
          <w:sz w:val="22"/>
          <w:szCs w:val="22"/>
        </w:rPr>
        <w:t xml:space="preserve"> en un plazo no menor de</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sesenta</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60</w:t>
      </w:r>
      <w:r w:rsidRPr="00AC19CB">
        <w:rPr>
          <w:rStyle w:val="nfasis"/>
          <w:rFonts w:ascii="Arial" w:hAnsi="Arial" w:cs="Arial"/>
          <w:i w:val="0"/>
          <w:sz w:val="22"/>
          <w:szCs w:val="22"/>
        </w:rPr>
        <w:t xml:space="preserve">) Días </w:t>
      </w:r>
      <w:r w:rsidR="00070308" w:rsidRPr="00AC19CB">
        <w:rPr>
          <w:rStyle w:val="nfasis"/>
          <w:rFonts w:ascii="Arial" w:hAnsi="Arial" w:cs="Arial"/>
          <w:i w:val="0"/>
          <w:sz w:val="22"/>
          <w:szCs w:val="22"/>
        </w:rPr>
        <w:t>C</w:t>
      </w:r>
      <w:r w:rsidRPr="00AC19CB">
        <w:rPr>
          <w:rStyle w:val="nfasis"/>
          <w:rFonts w:ascii="Arial" w:hAnsi="Arial" w:cs="Arial"/>
          <w:i w:val="0"/>
          <w:sz w:val="22"/>
          <w:szCs w:val="22"/>
        </w:rPr>
        <w:t xml:space="preserve">alendario previos al inicio de la </w:t>
      </w:r>
      <w:r w:rsidR="001A1C10" w:rsidRPr="00AC19CB">
        <w:rPr>
          <w:rStyle w:val="nfasis"/>
          <w:rFonts w:ascii="Arial" w:hAnsi="Arial" w:cs="Arial"/>
          <w:i w:val="0"/>
          <w:sz w:val="22"/>
          <w:szCs w:val="22"/>
        </w:rPr>
        <w:t>Operación</w:t>
      </w:r>
      <w:r w:rsidR="002E203D" w:rsidRPr="00AC19CB">
        <w:rPr>
          <w:rStyle w:val="nfasis"/>
          <w:rFonts w:ascii="Arial" w:hAnsi="Arial" w:cs="Arial"/>
          <w:i w:val="0"/>
          <w:sz w:val="22"/>
          <w:szCs w:val="22"/>
        </w:rPr>
        <w:t>,</w:t>
      </w:r>
      <w:r w:rsidR="001A1C10"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la relación de personas a las cuales le deberá cursar la oferta de empleo. Las personas que serán consideradas en la referida relación, serán aquellas que por lo menos lleven trabajando dos </w:t>
      </w:r>
      <w:r w:rsidR="003F5EF3">
        <w:rPr>
          <w:rStyle w:val="nfasis"/>
          <w:rFonts w:ascii="Arial" w:hAnsi="Arial" w:cs="Arial"/>
          <w:i w:val="0"/>
          <w:sz w:val="22"/>
          <w:szCs w:val="22"/>
        </w:rPr>
        <w:t xml:space="preserve">(02) </w:t>
      </w:r>
      <w:r w:rsidRPr="00AC19CB">
        <w:rPr>
          <w:rStyle w:val="nfasis"/>
          <w:rFonts w:ascii="Arial" w:hAnsi="Arial" w:cs="Arial"/>
          <w:i w:val="0"/>
          <w:sz w:val="22"/>
          <w:szCs w:val="22"/>
        </w:rPr>
        <w:t>años continuos en el AIVA, contados hasta la fecha de remisión de la citada relación</w:t>
      </w:r>
      <w:r w:rsidR="00BF3FB0" w:rsidRPr="00AC19CB">
        <w:rPr>
          <w:rStyle w:val="nfasis"/>
          <w:rFonts w:ascii="Arial" w:hAnsi="Arial" w:cs="Arial"/>
          <w:i w:val="0"/>
          <w:sz w:val="22"/>
          <w:szCs w:val="22"/>
        </w:rPr>
        <w:t>. Estas personas</w:t>
      </w:r>
      <w:r w:rsidR="00F76712" w:rsidRPr="00AC19CB">
        <w:rPr>
          <w:rStyle w:val="nfasis"/>
          <w:rFonts w:ascii="Arial" w:hAnsi="Arial" w:cs="Arial"/>
          <w:i w:val="0"/>
          <w:sz w:val="22"/>
          <w:szCs w:val="22"/>
        </w:rPr>
        <w:t xml:space="preserve"> deberán dar respuesta a la oferta de empleo en un plazo no mayor a treinta (30) Días Calendario de recibida la citada oferta</w:t>
      </w:r>
      <w:r w:rsidRPr="00AC19CB">
        <w:rPr>
          <w:rStyle w:val="nfasis"/>
          <w:rFonts w:ascii="Arial" w:hAnsi="Arial" w:cs="Arial"/>
          <w:i w:val="0"/>
          <w:sz w:val="22"/>
          <w:szCs w:val="22"/>
        </w:rPr>
        <w:t xml:space="preserve">. </w:t>
      </w:r>
    </w:p>
    <w:p w:rsidR="002C5F17"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lastRenderedPageBreak/>
        <w:t xml:space="preserve">El CONCESIONARIO deberá contratar al personal que acepte la oferta de empleo antes de la fecha de inicio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w:t>
      </w:r>
      <w:r w:rsidR="002C5F17" w:rsidRPr="00AC19CB">
        <w:rPr>
          <w:rStyle w:val="nfasis"/>
          <w:rFonts w:ascii="Arial" w:hAnsi="Arial" w:cs="Arial"/>
          <w:i w:val="0"/>
          <w:sz w:val="22"/>
          <w:szCs w:val="22"/>
        </w:rPr>
        <w:t>El CONCESIONARIO procederá a la contratación de los trabajadores que hubiesen aceptado la oferta de empleo sólo en la medida que el CONCEDENTE, a través de CORPAC, haya acreditado la cancelación de los beneficios laborales que le pudiera corresponder a los trabajadores.</w:t>
      </w:r>
    </w:p>
    <w:p w:rsidR="008373F8" w:rsidRDefault="008373F8" w:rsidP="00AC19CB">
      <w:pPr>
        <w:spacing w:before="60" w:after="60"/>
        <w:ind w:left="1410"/>
        <w:jc w:val="both"/>
        <w:rPr>
          <w:rStyle w:val="nfasis"/>
          <w:rFonts w:ascii="Arial" w:hAnsi="Arial" w:cs="Arial"/>
          <w:i w:val="0"/>
          <w:sz w:val="22"/>
          <w:szCs w:val="22"/>
        </w:rPr>
      </w:pPr>
    </w:p>
    <w:p w:rsidR="00171E03"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t xml:space="preserve">Los nuevos contratos de trabajo suscritos con dichos trabajadores deberán recoger, por lo menos, los mismos términos y condiciones </w:t>
      </w:r>
      <w:r w:rsidR="003F5EF3">
        <w:rPr>
          <w:rStyle w:val="nfasis"/>
          <w:rFonts w:ascii="Arial" w:hAnsi="Arial" w:cs="Arial"/>
          <w:i w:val="0"/>
          <w:sz w:val="22"/>
          <w:szCs w:val="22"/>
        </w:rPr>
        <w:t xml:space="preserve">económicas </w:t>
      </w:r>
      <w:r w:rsidRPr="00AC19CB">
        <w:rPr>
          <w:rStyle w:val="nfasis"/>
          <w:rFonts w:ascii="Arial" w:hAnsi="Arial" w:cs="Arial"/>
          <w:i w:val="0"/>
          <w:sz w:val="22"/>
          <w:szCs w:val="22"/>
        </w:rPr>
        <w:t xml:space="preserve">de los contratos de trabajo que los referidos trabajadores tengan suscrito con CORPAC, salvo en lo referido al plazo de vigencia, el cual será </w:t>
      </w:r>
      <w:r w:rsidR="007872CF" w:rsidRPr="00AC19CB">
        <w:rPr>
          <w:rStyle w:val="nfasis"/>
          <w:rFonts w:ascii="Arial" w:hAnsi="Arial" w:cs="Arial"/>
          <w:i w:val="0"/>
          <w:sz w:val="22"/>
          <w:szCs w:val="22"/>
        </w:rPr>
        <w:t xml:space="preserve">de </w:t>
      </w:r>
      <w:r w:rsidRPr="00AC19CB">
        <w:rPr>
          <w:rStyle w:val="nfasis"/>
          <w:rFonts w:ascii="Arial" w:hAnsi="Arial" w:cs="Arial"/>
          <w:i w:val="0"/>
          <w:sz w:val="22"/>
          <w:szCs w:val="22"/>
        </w:rPr>
        <w:t>veinticuatro (24) meses</w:t>
      </w:r>
      <w:r w:rsidR="007872CF" w:rsidRPr="00AC19CB">
        <w:rPr>
          <w:rStyle w:val="nfasis"/>
          <w:rFonts w:ascii="Arial" w:hAnsi="Arial" w:cs="Arial"/>
          <w:i w:val="0"/>
          <w:sz w:val="22"/>
          <w:szCs w:val="22"/>
        </w:rPr>
        <w:t xml:space="preserve"> como mínimo</w:t>
      </w:r>
      <w:r w:rsidRPr="00AC19CB">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p>
    <w:p w:rsidR="00DD2B3E" w:rsidRPr="00AC19CB" w:rsidRDefault="00DD2B3E" w:rsidP="00AC19CB">
      <w:pPr>
        <w:spacing w:before="60" w:after="6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13.4.2</w:t>
      </w:r>
      <w:r w:rsidRPr="00AC19CB">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3</w:t>
      </w:r>
      <w:r w:rsidRPr="00AC19CB">
        <w:rPr>
          <w:rStyle w:val="nfasis"/>
          <w:rFonts w:ascii="Arial" w:hAnsi="Arial" w:cs="Arial"/>
          <w:i w:val="0"/>
          <w:sz w:val="22"/>
          <w:szCs w:val="22"/>
        </w:rPr>
        <w:tab/>
        <w:t xml:space="preserve">Durante el plazo señalado en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AC19CB">
        <w:rPr>
          <w:rStyle w:val="nfasis"/>
          <w:rFonts w:ascii="Arial" w:hAnsi="Arial" w:cs="Arial"/>
          <w:i w:val="0"/>
          <w:sz w:val="22"/>
          <w:szCs w:val="22"/>
        </w:rPr>
        <w:t xml:space="preserve">como mínimo </w:t>
      </w:r>
      <w:r w:rsidRPr="00AC19CB">
        <w:rPr>
          <w:rStyle w:val="nfasis"/>
          <w:rFonts w:ascii="Arial" w:hAnsi="Arial" w:cs="Arial"/>
          <w:i w:val="0"/>
          <w:sz w:val="22"/>
          <w:szCs w:val="22"/>
        </w:rPr>
        <w:t xml:space="preserve">indicado en </w:t>
      </w:r>
      <w:r w:rsidR="0004705E" w:rsidRPr="00AC19CB">
        <w:rPr>
          <w:rStyle w:val="nfasis"/>
          <w:rFonts w:ascii="Arial" w:hAnsi="Arial" w:cs="Arial"/>
          <w:i w:val="0"/>
          <w:sz w:val="22"/>
          <w:szCs w:val="22"/>
        </w:rPr>
        <w:t xml:space="preserve">el Numeral </w:t>
      </w:r>
      <w:r w:rsidRPr="00AC19CB">
        <w:rPr>
          <w:rStyle w:val="nfasis"/>
          <w:rFonts w:ascii="Arial" w:hAnsi="Arial" w:cs="Arial"/>
          <w:i w:val="0"/>
          <w:sz w:val="22"/>
          <w:szCs w:val="22"/>
        </w:rPr>
        <w:t>13.4.1 no enerva la atribución del CONCESIONARIO de despedir por falta grave</w:t>
      </w:r>
      <w:r w:rsidR="00184210" w:rsidRPr="00AC19CB">
        <w:rPr>
          <w:rStyle w:val="nfasis"/>
          <w:rFonts w:ascii="Arial" w:hAnsi="Arial" w:cs="Arial"/>
          <w:i w:val="0"/>
          <w:sz w:val="22"/>
          <w:szCs w:val="22"/>
        </w:rPr>
        <w:t xml:space="preserve"> u otra causal establecida en la normativa laboral vigente</w:t>
      </w:r>
      <w:r w:rsidRPr="00AC19CB">
        <w:rPr>
          <w:rStyle w:val="nfasis"/>
          <w:rFonts w:ascii="Arial" w:hAnsi="Arial" w:cs="Arial"/>
          <w:i w:val="0"/>
          <w:sz w:val="22"/>
          <w:szCs w:val="22"/>
        </w:rPr>
        <w:t>, ni impide que el trabajador se retire voluntariamente.</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4</w:t>
      </w:r>
      <w:r w:rsidRPr="00AC19CB">
        <w:rPr>
          <w:rStyle w:val="nfasis"/>
          <w:rFonts w:ascii="Arial" w:hAnsi="Arial" w:cs="Arial"/>
          <w:i w:val="0"/>
          <w:sz w:val="22"/>
          <w:szCs w:val="22"/>
        </w:rPr>
        <w:tab/>
        <w:t xml:space="preserve">EL CONCESIONARIO queda obligado a efectuar un programa de capacitación, dentro del primer (1) Año del </w:t>
      </w:r>
      <w:r w:rsidR="00956877" w:rsidRPr="00AC19CB">
        <w:rPr>
          <w:rStyle w:val="nfasis"/>
          <w:rFonts w:ascii="Arial" w:hAnsi="Arial" w:cs="Arial"/>
          <w:i w:val="0"/>
          <w:sz w:val="22"/>
          <w:szCs w:val="22"/>
        </w:rPr>
        <w:t>i</w:t>
      </w:r>
      <w:r w:rsidR="00145475" w:rsidRPr="00AC19CB">
        <w:rPr>
          <w:rStyle w:val="nfasis"/>
          <w:rFonts w:ascii="Arial" w:hAnsi="Arial" w:cs="Arial"/>
          <w:i w:val="0"/>
          <w:sz w:val="22"/>
          <w:szCs w:val="22"/>
        </w:rPr>
        <w:t xml:space="preserve">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para los trabajadores a que se refiere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iCs/>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5</w:t>
      </w:r>
      <w:r w:rsidRPr="00AC19CB">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AC19CB" w:rsidRDefault="00DD2B3E" w:rsidP="00AC19CB">
      <w:pPr>
        <w:spacing w:before="60" w:after="60"/>
        <w:ind w:left="1410" w:hanging="870"/>
        <w:jc w:val="both"/>
        <w:rPr>
          <w:rStyle w:val="nfasis"/>
          <w:rFonts w:ascii="Arial" w:hAnsi="Arial" w:cs="Arial"/>
          <w:i w:val="0"/>
          <w:sz w:val="22"/>
          <w:szCs w:val="22"/>
        </w:rPr>
      </w:pPr>
    </w:p>
    <w:p w:rsidR="00784CCB" w:rsidRPr="00AC19CB" w:rsidRDefault="00552F99" w:rsidP="00AA5BFC">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13.4.6</w:t>
      </w:r>
      <w:r w:rsidRPr="00AC19CB">
        <w:rPr>
          <w:rStyle w:val="nfasis"/>
          <w:rFonts w:ascii="Arial" w:hAnsi="Arial" w:cs="Arial"/>
          <w:i w:val="0"/>
          <w:sz w:val="22"/>
          <w:szCs w:val="22"/>
        </w:rPr>
        <w:tab/>
      </w:r>
      <w:r w:rsidR="00171E03" w:rsidRPr="00AC19CB">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Default="008373F8">
      <w:pPr>
        <w:rPr>
          <w:rFonts w:ascii="Arial" w:hAnsi="Arial" w:cs="Arial"/>
          <w:b/>
          <w:sz w:val="22"/>
          <w:szCs w:val="22"/>
        </w:rPr>
      </w:pPr>
      <w:r>
        <w:rPr>
          <w:rFonts w:ascii="Arial" w:hAnsi="Arial" w:cs="Arial"/>
          <w:b/>
          <w:sz w:val="22"/>
          <w:szCs w:val="22"/>
        </w:rPr>
        <w:br w:type="page"/>
      </w:r>
    </w:p>
    <w:p w:rsidR="00874042" w:rsidRPr="00AC19CB" w:rsidRDefault="001D20AB"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Relación con las Comunidades Campesinas</w:t>
      </w:r>
    </w:p>
    <w:p w:rsidR="00DD2B3E" w:rsidRPr="00AC19CB" w:rsidRDefault="00DD2B3E" w:rsidP="00AC19CB">
      <w:pPr>
        <w:spacing w:before="60" w:after="60"/>
        <w:ind w:left="540"/>
        <w:jc w:val="both"/>
        <w:rPr>
          <w:rFonts w:ascii="Arial" w:hAnsi="Arial" w:cs="Arial"/>
          <w:b/>
          <w:sz w:val="22"/>
          <w:szCs w:val="22"/>
        </w:rPr>
      </w:pPr>
    </w:p>
    <w:p w:rsidR="00B214F3" w:rsidRPr="00AC19CB" w:rsidRDefault="00B214F3"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sidRPr="00AC19CB">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una Oficina de Relaciones Comunitarias en el distrito de Chinchero, la misma que deberá estar habilitada durante toda la Concesión, </w:t>
      </w:r>
    </w:p>
    <w:p w:rsidR="00321960" w:rsidRPr="00AC19CB" w:rsidRDefault="00321960" w:rsidP="00AC19CB">
      <w:pPr>
        <w:spacing w:before="60" w:after="60"/>
        <w:ind w:left="1276"/>
        <w:jc w:val="both"/>
        <w:rPr>
          <w:rStyle w:val="nfasis"/>
          <w:rFonts w:ascii="Arial" w:eastAsia="MS Mincho" w:hAnsi="Arial" w:cs="Arial"/>
          <w:i w:val="0"/>
          <w:sz w:val="22"/>
          <w:szCs w:val="22"/>
          <w:lang w:val="es-PE"/>
        </w:rPr>
      </w:pPr>
    </w:p>
    <w:p w:rsidR="00321960" w:rsidRPr="00AC19CB" w:rsidRDefault="00321960"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sidRPr="00AC19CB">
        <w:rPr>
          <w:rStyle w:val="nfasis"/>
          <w:rFonts w:ascii="Arial" w:eastAsia="MS Mincho" w:hAnsi="Arial" w:cs="Arial"/>
          <w:i w:val="0"/>
          <w:sz w:val="22"/>
          <w:szCs w:val="22"/>
          <w:lang w:val="es-PE"/>
        </w:rPr>
        <w:t>Entre otras actividades, la Oficina de Relaciones Comunitarias deberá encargarse de la difusión del contenido de los planes socio ambientales o cualquier información relacionada a impactos en la población del distrito de Chinchero, los mismos que podrán ser positivos, o negativos, en cuyo caso deberán difundirse a la par de las medidas de mitigación y/o compensación.</w:t>
      </w:r>
    </w:p>
    <w:p w:rsidR="00321960" w:rsidRPr="00AC19CB" w:rsidRDefault="00321960" w:rsidP="00AC19CB">
      <w:pPr>
        <w:spacing w:before="60" w:after="60"/>
        <w:jc w:val="both"/>
        <w:rPr>
          <w:rStyle w:val="nfasis"/>
          <w:rFonts w:ascii="Arial" w:eastAsia="MS Mincho" w:hAnsi="Arial" w:cs="Arial"/>
          <w:i w:val="0"/>
          <w:sz w:val="22"/>
          <w:szCs w:val="22"/>
          <w:lang w:val="es-PE"/>
        </w:rPr>
      </w:pPr>
    </w:p>
    <w:p w:rsidR="00945B9B" w:rsidRPr="00AC19CB" w:rsidRDefault="00DB5571"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AC19CB">
        <w:rPr>
          <w:rStyle w:val="nfasis"/>
          <w:rFonts w:ascii="Arial" w:hAnsi="Arial" w:cs="Arial"/>
          <w:i w:val="0"/>
          <w:sz w:val="22"/>
          <w:szCs w:val="22"/>
        </w:rPr>
        <w:t>C</w:t>
      </w:r>
      <w:r w:rsidRPr="00AC19CB">
        <w:rPr>
          <w:rStyle w:val="nfasis"/>
          <w:rFonts w:ascii="Arial" w:hAnsi="Arial" w:cs="Arial"/>
          <w:i w:val="0"/>
          <w:sz w:val="22"/>
          <w:szCs w:val="22"/>
        </w:rPr>
        <w:t>omunida</w:t>
      </w:r>
      <w:r w:rsidR="005524B6" w:rsidRPr="00AC19CB">
        <w:rPr>
          <w:rStyle w:val="nfasis"/>
          <w:rFonts w:ascii="Arial" w:hAnsi="Arial" w:cs="Arial"/>
          <w:i w:val="0"/>
          <w:sz w:val="22"/>
          <w:szCs w:val="22"/>
        </w:rPr>
        <w:t>d</w:t>
      </w:r>
      <w:r w:rsidRPr="00AC19CB">
        <w:rPr>
          <w:rStyle w:val="nfasis"/>
          <w:rFonts w:ascii="Arial" w:hAnsi="Arial" w:cs="Arial"/>
          <w:i w:val="0"/>
          <w:sz w:val="22"/>
          <w:szCs w:val="22"/>
        </w:rPr>
        <w:t xml:space="preserve"> </w:t>
      </w:r>
      <w:r w:rsidR="005524B6" w:rsidRPr="00AC19CB">
        <w:rPr>
          <w:rStyle w:val="nfasis"/>
          <w:rFonts w:ascii="Arial" w:hAnsi="Arial" w:cs="Arial"/>
          <w:i w:val="0"/>
          <w:sz w:val="22"/>
          <w:szCs w:val="22"/>
        </w:rPr>
        <w:t>C</w:t>
      </w:r>
      <w:r w:rsidRPr="00AC19CB">
        <w:rPr>
          <w:rStyle w:val="nfasis"/>
          <w:rFonts w:ascii="Arial" w:hAnsi="Arial" w:cs="Arial"/>
          <w:i w:val="0"/>
          <w:sz w:val="22"/>
          <w:szCs w:val="22"/>
        </w:rPr>
        <w:t xml:space="preserve">ampesina </w:t>
      </w:r>
      <w:r w:rsidR="005524B6" w:rsidRPr="00AC19CB">
        <w:rPr>
          <w:rStyle w:val="nfasis"/>
          <w:rFonts w:ascii="Arial" w:hAnsi="Arial" w:cs="Arial"/>
          <w:i w:val="0"/>
          <w:sz w:val="22"/>
          <w:szCs w:val="22"/>
        </w:rPr>
        <w:t xml:space="preserve">de Yanacona, Comunidad Campesina de Ayllo Pongo, Comunidad Campesina Racchi Ayllo, </w:t>
      </w:r>
      <w:r w:rsidR="00984A05" w:rsidRPr="00AC19CB">
        <w:rPr>
          <w:rStyle w:val="nfasis"/>
          <w:rFonts w:ascii="Arial" w:hAnsi="Arial" w:cs="Arial"/>
          <w:i w:val="0"/>
          <w:sz w:val="22"/>
          <w:szCs w:val="22"/>
        </w:rPr>
        <w:t>y en general la población del Distrito de Chinchero</w:t>
      </w:r>
      <w:r w:rsidR="002C5BFD" w:rsidRPr="00AC19CB">
        <w:rPr>
          <w:rStyle w:val="nfasis"/>
          <w:rFonts w:ascii="Arial" w:hAnsi="Arial" w:cs="Arial"/>
          <w:i w:val="0"/>
          <w:sz w:val="22"/>
          <w:szCs w:val="22"/>
        </w:rPr>
        <w:t xml:space="preserve"> y Huayll</w:t>
      </w:r>
      <w:r w:rsidR="004A112F" w:rsidRPr="00AC19CB">
        <w:rPr>
          <w:rStyle w:val="nfasis"/>
          <w:rFonts w:ascii="Arial" w:hAnsi="Arial" w:cs="Arial"/>
          <w:i w:val="0"/>
          <w:sz w:val="22"/>
          <w:szCs w:val="22"/>
        </w:rPr>
        <w:t>abamba</w:t>
      </w:r>
      <w:r w:rsidRPr="00AC19CB">
        <w:rPr>
          <w:rStyle w:val="nfasis"/>
          <w:rFonts w:ascii="Arial" w:hAnsi="Arial" w:cs="Arial"/>
          <w:i w:val="0"/>
          <w:sz w:val="22"/>
          <w:szCs w:val="22"/>
        </w:rPr>
        <w:t>, que se encuentren capacitados para realizar las labores requeridas en dicha etapa, previa evaluación del CONCESIONARIO</w:t>
      </w:r>
      <w:r w:rsidR="0060112A" w:rsidRPr="00AC19CB">
        <w:rPr>
          <w:rStyle w:val="nfasis"/>
          <w:rFonts w:ascii="Arial" w:hAnsi="Arial" w:cs="Arial"/>
          <w:i w:val="0"/>
          <w:sz w:val="22"/>
          <w:szCs w:val="22"/>
        </w:rPr>
        <w:t xml:space="preserve">, hasta cubrir </w:t>
      </w:r>
      <w:r w:rsidR="00903F0A" w:rsidRPr="00AC19CB">
        <w:rPr>
          <w:rStyle w:val="nfasis"/>
          <w:rFonts w:ascii="Arial" w:hAnsi="Arial" w:cs="Arial"/>
          <w:i w:val="0"/>
          <w:sz w:val="22"/>
          <w:szCs w:val="22"/>
        </w:rPr>
        <w:t>no menos del quince por ciento (</w:t>
      </w:r>
      <w:r w:rsidR="0060112A"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60112A" w:rsidRPr="00AC19CB">
        <w:rPr>
          <w:rStyle w:val="nfasis"/>
          <w:rFonts w:ascii="Arial" w:hAnsi="Arial" w:cs="Arial"/>
          <w:i w:val="0"/>
          <w:sz w:val="22"/>
          <w:szCs w:val="22"/>
        </w:rPr>
        <w:t xml:space="preserve"> del personal requerido</w:t>
      </w:r>
      <w:r w:rsidR="005524B6" w:rsidRPr="00AC19CB">
        <w:rPr>
          <w:rStyle w:val="nfasis"/>
          <w:rFonts w:ascii="Arial" w:hAnsi="Arial" w:cs="Arial"/>
          <w:i w:val="0"/>
          <w:sz w:val="22"/>
          <w:szCs w:val="22"/>
        </w:rPr>
        <w:t xml:space="preserve"> para esta etapa</w:t>
      </w:r>
      <w:r w:rsidRPr="00AC19CB">
        <w:rPr>
          <w:rStyle w:val="nfasis"/>
          <w:rFonts w:ascii="Arial" w:hAnsi="Arial" w:cs="Arial"/>
          <w:i w:val="0"/>
          <w:sz w:val="22"/>
          <w:szCs w:val="22"/>
        </w:rPr>
        <w:t>.</w:t>
      </w:r>
      <w:r w:rsidR="00D40396" w:rsidRPr="00AC19CB">
        <w:rPr>
          <w:rStyle w:val="nfasis"/>
          <w:rFonts w:ascii="Arial" w:hAnsi="Arial" w:cs="Arial"/>
          <w:i w:val="0"/>
          <w:sz w:val="22"/>
          <w:szCs w:val="22"/>
        </w:rPr>
        <w:t xml:space="preserve"> Esta obligación podrá ser cumplida a través del constructor que haya suscrito el Contrato de Construcción con el CONCESIONARIO</w:t>
      </w:r>
      <w:r w:rsidR="002C5BFD" w:rsidRPr="00AC19CB">
        <w:rPr>
          <w:rStyle w:val="nfasis"/>
          <w:rFonts w:ascii="Arial" w:hAnsi="Arial" w:cs="Arial"/>
          <w:i w:val="0"/>
          <w:sz w:val="22"/>
          <w:szCs w:val="22"/>
        </w:rPr>
        <w:t>, de ser el caso</w:t>
      </w:r>
      <w:r w:rsidR="00D4039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r w:rsidRPr="00AC19CB">
        <w:rPr>
          <w:rStyle w:val="nfasis"/>
          <w:rFonts w:ascii="Arial" w:hAnsi="Arial" w:cs="Arial"/>
          <w:sz w:val="22"/>
          <w:szCs w:val="22"/>
        </w:rPr>
        <w:t>safety / security</w:t>
      </w:r>
      <w:r w:rsidRPr="00AC19CB">
        <w:rPr>
          <w:rStyle w:val="nfasis"/>
          <w:rFonts w:ascii="Arial" w:hAnsi="Arial" w:cs="Arial"/>
          <w:i w:val="0"/>
          <w:sz w:val="22"/>
          <w:szCs w:val="22"/>
        </w:rPr>
        <w:t>, manipuleo de carga y equipajes, operación de equipos móviles, servicio de extinción de incendios, entre otros</w:t>
      </w:r>
      <w:r w:rsidR="00445CFB" w:rsidRPr="00AC19CB">
        <w:rPr>
          <w:rStyle w:val="nfasis"/>
          <w:rFonts w:ascii="Arial" w:hAnsi="Arial" w:cs="Arial"/>
          <w:i w:val="0"/>
          <w:sz w:val="22"/>
          <w:szCs w:val="22"/>
        </w:rPr>
        <w:t xml:space="preserve">, dirigido a los pobladores de </w:t>
      </w:r>
      <w:r w:rsidR="00984A05" w:rsidRPr="00AC19CB">
        <w:rPr>
          <w:rStyle w:val="nfasis"/>
          <w:rFonts w:ascii="Arial" w:hAnsi="Arial" w:cs="Arial"/>
          <w:i w:val="0"/>
          <w:sz w:val="22"/>
          <w:szCs w:val="22"/>
        </w:rPr>
        <w:t>la Comunidad Campesina de Yanacona, Comunidad Campesina de Ayllo Pongo, Comunidad Campesina Racchi Ayllo, y en general la población del Distrito de Chinchero</w:t>
      </w:r>
      <w:r w:rsidR="004A112F" w:rsidRPr="00AC19CB">
        <w:rPr>
          <w:rStyle w:val="nfasis"/>
          <w:rFonts w:ascii="Arial" w:hAnsi="Arial" w:cs="Arial"/>
          <w:i w:val="0"/>
          <w:sz w:val="22"/>
          <w:szCs w:val="22"/>
        </w:rPr>
        <w:t xml:space="preserve"> y Huay</w:t>
      </w:r>
      <w:r w:rsidR="002C5BFD" w:rsidRPr="00AC19CB">
        <w:rPr>
          <w:rStyle w:val="nfasis"/>
          <w:rFonts w:ascii="Arial" w:hAnsi="Arial" w:cs="Arial"/>
          <w:i w:val="0"/>
          <w:sz w:val="22"/>
          <w:szCs w:val="22"/>
        </w:rPr>
        <w:t>ll</w:t>
      </w:r>
      <w:r w:rsidR="004A112F" w:rsidRPr="00AC19CB">
        <w:rPr>
          <w:rStyle w:val="nfasis"/>
          <w:rFonts w:ascii="Arial" w:hAnsi="Arial" w:cs="Arial"/>
          <w:i w:val="0"/>
          <w:sz w:val="22"/>
          <w:szCs w:val="22"/>
        </w:rPr>
        <w:t>abamba</w:t>
      </w:r>
      <w:r w:rsidR="00D842E7" w:rsidRPr="00AC19CB">
        <w:rPr>
          <w:rStyle w:val="nfasis"/>
          <w:rFonts w:ascii="Arial" w:hAnsi="Arial" w:cs="Arial"/>
          <w:i w:val="0"/>
          <w:sz w:val="22"/>
          <w:szCs w:val="22"/>
        </w:rPr>
        <w:t xml:space="preserve">. </w:t>
      </w:r>
      <w:r w:rsidR="00602713" w:rsidRPr="00AC19CB">
        <w:rPr>
          <w:rStyle w:val="nfasis"/>
          <w:rFonts w:ascii="Arial" w:hAnsi="Arial" w:cs="Arial"/>
          <w:i w:val="0"/>
          <w:sz w:val="22"/>
          <w:szCs w:val="22"/>
        </w:rPr>
        <w:t xml:space="preserve">Para </w:t>
      </w:r>
      <w:r w:rsidR="00D842E7" w:rsidRPr="00AC19CB">
        <w:rPr>
          <w:rStyle w:val="nfasis"/>
          <w:rFonts w:ascii="Arial" w:hAnsi="Arial" w:cs="Arial"/>
          <w:i w:val="0"/>
          <w:sz w:val="22"/>
          <w:szCs w:val="22"/>
        </w:rPr>
        <w:t>tales efectos, el CONCESIONARIO podrá suscribir un convenio con algún instituto superior o tecnológico</w:t>
      </w:r>
      <w:r w:rsidR="003911CA" w:rsidRPr="00AC19CB">
        <w:rPr>
          <w:rStyle w:val="nfasis"/>
          <w:rFonts w:ascii="Arial" w:hAnsi="Arial" w:cs="Arial"/>
          <w:i w:val="0"/>
          <w:sz w:val="22"/>
          <w:szCs w:val="22"/>
        </w:rPr>
        <w:t>, debidamente acreditado,</w:t>
      </w:r>
      <w:r w:rsidR="00D842E7" w:rsidRPr="00AC19CB">
        <w:rPr>
          <w:rStyle w:val="nfasis"/>
          <w:rFonts w:ascii="Arial" w:hAnsi="Arial" w:cs="Arial"/>
          <w:i w:val="0"/>
          <w:sz w:val="22"/>
          <w:szCs w:val="22"/>
        </w:rPr>
        <w:t xml:space="preserve"> en cual se imparta la capacitación técnica requerida</w:t>
      </w:r>
      <w:r w:rsidRPr="00AC19CB">
        <w:rPr>
          <w:rStyle w:val="nfasis"/>
          <w:rFonts w:ascii="Arial" w:hAnsi="Arial" w:cs="Arial"/>
          <w:i w:val="0"/>
          <w:sz w:val="22"/>
          <w:szCs w:val="22"/>
        </w:rPr>
        <w:t xml:space="preserve">. </w:t>
      </w:r>
    </w:p>
    <w:p w:rsidR="00DD2B3E" w:rsidRPr="00AC19CB" w:rsidRDefault="00DD2B3E" w:rsidP="00AC19CB">
      <w:pPr>
        <w:spacing w:before="60" w:after="60"/>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 </w:t>
      </w: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estar ubicado dentro del </w:t>
      </w:r>
      <w:r w:rsidR="00B66D0E" w:rsidRPr="00AC19CB">
        <w:rPr>
          <w:rStyle w:val="nfasis"/>
          <w:rFonts w:ascii="Arial" w:hAnsi="Arial" w:cs="Arial"/>
          <w:i w:val="0"/>
          <w:sz w:val="22"/>
          <w:szCs w:val="22"/>
        </w:rPr>
        <w:t>Á</w:t>
      </w:r>
      <w:r w:rsidRPr="00AC19CB">
        <w:rPr>
          <w:rStyle w:val="nfasis"/>
          <w:rFonts w:ascii="Arial" w:hAnsi="Arial" w:cs="Arial"/>
          <w:i w:val="0"/>
          <w:sz w:val="22"/>
          <w:szCs w:val="22"/>
        </w:rPr>
        <w:t xml:space="preserve">rea de </w:t>
      </w:r>
      <w:r w:rsidR="0001588F" w:rsidRPr="00AC19CB">
        <w:rPr>
          <w:rStyle w:val="nfasis"/>
          <w:rFonts w:ascii="Arial" w:hAnsi="Arial" w:cs="Arial"/>
          <w:i w:val="0"/>
          <w:sz w:val="22"/>
          <w:szCs w:val="22"/>
        </w:rPr>
        <w:t xml:space="preserve">la </w:t>
      </w:r>
      <w:r w:rsidR="00B66D0E" w:rsidRPr="00AC19CB">
        <w:rPr>
          <w:rStyle w:val="nfasis"/>
          <w:rFonts w:ascii="Arial" w:hAnsi="Arial" w:cs="Arial"/>
          <w:i w:val="0"/>
          <w:sz w:val="22"/>
          <w:szCs w:val="22"/>
        </w:rPr>
        <w:t>C</w:t>
      </w:r>
      <w:r w:rsidRPr="00AC19CB">
        <w:rPr>
          <w:rStyle w:val="nfasis"/>
          <w:rFonts w:ascii="Arial" w:hAnsi="Arial" w:cs="Arial"/>
          <w:i w:val="0"/>
          <w:sz w:val="22"/>
          <w:szCs w:val="22"/>
        </w:rPr>
        <w:t xml:space="preserve">oncesión del AICC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iniciar sus funciones a más tardar </w:t>
      </w:r>
      <w:r w:rsidR="00607745" w:rsidRPr="00AC19CB">
        <w:rPr>
          <w:rStyle w:val="nfasis"/>
          <w:rFonts w:ascii="Arial" w:hAnsi="Arial" w:cs="Arial"/>
          <w:i w:val="0"/>
          <w:sz w:val="22"/>
          <w:szCs w:val="22"/>
        </w:rPr>
        <w:t>seis</w:t>
      </w:r>
      <w:r w:rsidRPr="00AC19CB">
        <w:rPr>
          <w:rStyle w:val="nfasis"/>
          <w:rFonts w:ascii="Arial" w:hAnsi="Arial" w:cs="Arial"/>
          <w:i w:val="0"/>
          <w:sz w:val="22"/>
          <w:szCs w:val="22"/>
        </w:rPr>
        <w:t xml:space="preserve"> (0</w:t>
      </w:r>
      <w:r w:rsidR="00607745" w:rsidRPr="00AC19CB">
        <w:rPr>
          <w:rStyle w:val="nfasis"/>
          <w:rFonts w:ascii="Arial" w:hAnsi="Arial" w:cs="Arial"/>
          <w:i w:val="0"/>
          <w:sz w:val="22"/>
          <w:szCs w:val="22"/>
        </w:rPr>
        <w:t>6</w:t>
      </w:r>
      <w:r w:rsidRPr="00AC19CB">
        <w:rPr>
          <w:rStyle w:val="nfasis"/>
          <w:rFonts w:ascii="Arial" w:hAnsi="Arial" w:cs="Arial"/>
          <w:i w:val="0"/>
          <w:sz w:val="22"/>
          <w:szCs w:val="22"/>
        </w:rPr>
        <w:t xml:space="preserve">) meses luego de iniciada la </w:t>
      </w:r>
      <w:r w:rsidR="001A1C10" w:rsidRPr="00AC19CB">
        <w:rPr>
          <w:rStyle w:val="nfasis"/>
          <w:rFonts w:ascii="Arial" w:hAnsi="Arial" w:cs="Arial"/>
          <w:i w:val="0"/>
          <w:sz w:val="22"/>
          <w:szCs w:val="22"/>
        </w:rPr>
        <w:t xml:space="preserve">Operación </w:t>
      </w:r>
      <w:r w:rsidRPr="00AC19CB">
        <w:rPr>
          <w:rStyle w:val="nfasis"/>
          <w:rFonts w:ascii="Arial" w:hAnsi="Arial" w:cs="Arial"/>
          <w:i w:val="0"/>
          <w:sz w:val="22"/>
          <w:szCs w:val="22"/>
        </w:rPr>
        <w:t xml:space="preserve">y deberá permanecer funcionando </w:t>
      </w:r>
      <w:r w:rsidRPr="00AC19CB">
        <w:rPr>
          <w:rStyle w:val="nfasis"/>
          <w:rFonts w:ascii="Arial" w:hAnsi="Arial" w:cs="Arial"/>
          <w:i w:val="0"/>
          <w:sz w:val="22"/>
          <w:szCs w:val="22"/>
        </w:rPr>
        <w:lastRenderedPageBreak/>
        <w:t>durante el plazo de la Concesión, siempre y cuando exista la demanda de al menos cuatro (4) alumnos por curso.</w:t>
      </w:r>
    </w:p>
    <w:p w:rsidR="00DD2B3E" w:rsidRPr="00AC19CB" w:rsidRDefault="00DD2B3E" w:rsidP="00AC19CB">
      <w:pPr>
        <w:spacing w:before="60" w:after="60"/>
        <w:ind w:left="1276"/>
        <w:jc w:val="both"/>
        <w:rPr>
          <w:rStyle w:val="nfasis"/>
          <w:rFonts w:ascii="Arial" w:hAnsi="Arial" w:cs="Arial"/>
          <w:i w:val="0"/>
          <w:sz w:val="22"/>
          <w:szCs w:val="22"/>
        </w:rPr>
      </w:pPr>
    </w:p>
    <w:p w:rsidR="00C755DC" w:rsidRPr="00AC19CB" w:rsidRDefault="00C755DC"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CONCEDENTE promoverá el dictado de los cursos y coadyuvará al CONCESIONARIO en la obtención de permisos municipales o sectoriales que sean necesarios.</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AC19CB" w:rsidRDefault="00DD2B3E" w:rsidP="00AC19CB">
      <w:pPr>
        <w:spacing w:before="60" w:after="60"/>
        <w:ind w:left="1276"/>
        <w:jc w:val="both"/>
        <w:rPr>
          <w:rStyle w:val="nfasis"/>
          <w:rFonts w:ascii="Arial" w:hAnsi="Arial" w:cs="Arial"/>
          <w:i w:val="0"/>
          <w:sz w:val="22"/>
          <w:szCs w:val="22"/>
        </w:rPr>
      </w:pPr>
    </w:p>
    <w:p w:rsidR="005524B6"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AC19CB">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hasta cubrir </w:t>
      </w:r>
      <w:r w:rsidR="00903F0A" w:rsidRPr="00AC19CB">
        <w:rPr>
          <w:rStyle w:val="nfasis"/>
          <w:rFonts w:ascii="Arial" w:hAnsi="Arial" w:cs="Arial"/>
          <w:i w:val="0"/>
          <w:sz w:val="22"/>
          <w:szCs w:val="22"/>
        </w:rPr>
        <w:t>no menos del quince por ciento (</w:t>
      </w:r>
      <w:r w:rsidR="005524B6"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5524B6" w:rsidRPr="00AC19CB">
        <w:rPr>
          <w:rStyle w:val="nfasis"/>
          <w:rFonts w:ascii="Arial" w:hAnsi="Arial" w:cs="Arial"/>
          <w:i w:val="0"/>
          <w:sz w:val="22"/>
          <w:szCs w:val="22"/>
        </w:rPr>
        <w:t xml:space="preserve"> del personal requerido para la etapa de </w:t>
      </w:r>
      <w:r w:rsidR="001A1C10" w:rsidRPr="00AC19CB">
        <w:rPr>
          <w:rStyle w:val="nfasis"/>
          <w:rFonts w:ascii="Arial" w:hAnsi="Arial" w:cs="Arial"/>
          <w:i w:val="0"/>
          <w:sz w:val="22"/>
          <w:szCs w:val="22"/>
        </w:rPr>
        <w:t>Operación</w:t>
      </w:r>
      <w:r w:rsidR="005524B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Adicionalmente, el CONCESIONARIO deberá proporcionar</w:t>
      </w:r>
      <w:r w:rsidR="003B68C7" w:rsidRPr="00AC19CB">
        <w:rPr>
          <w:rStyle w:val="nfasis"/>
          <w:rFonts w:ascii="Arial" w:hAnsi="Arial" w:cs="Arial"/>
          <w:i w:val="0"/>
          <w:sz w:val="22"/>
          <w:szCs w:val="22"/>
        </w:rPr>
        <w:t>, de manera gratuita,</w:t>
      </w:r>
      <w:r w:rsidRPr="00AC19CB">
        <w:rPr>
          <w:rStyle w:val="nfasis"/>
          <w:rFonts w:ascii="Arial" w:hAnsi="Arial" w:cs="Arial"/>
          <w:i w:val="0"/>
          <w:sz w:val="22"/>
          <w:szCs w:val="22"/>
        </w:rPr>
        <w:t xml:space="preserve"> dentro del Área de la Concesión</w:t>
      </w:r>
      <w:r w:rsidR="003B68C7" w:rsidRPr="00AC19CB">
        <w:rPr>
          <w:rStyle w:val="nfasis"/>
          <w:rFonts w:ascii="Arial" w:hAnsi="Arial" w:cs="Arial"/>
          <w:i w:val="0"/>
          <w:sz w:val="22"/>
          <w:szCs w:val="22"/>
        </w:rPr>
        <w:t>,</w:t>
      </w:r>
      <w:r w:rsidRPr="00AC19CB">
        <w:rPr>
          <w:rStyle w:val="nfasis"/>
          <w:rFonts w:ascii="Arial" w:hAnsi="Arial" w:cs="Arial"/>
          <w:i w:val="0"/>
          <w:sz w:val="22"/>
          <w:szCs w:val="22"/>
        </w:rPr>
        <w:t xml:space="preserve"> un espacio adecuado para que </w:t>
      </w:r>
      <w:r w:rsidR="00984A05" w:rsidRPr="00AC19CB">
        <w:rPr>
          <w:rStyle w:val="nfasis"/>
          <w:rFonts w:ascii="Arial" w:hAnsi="Arial" w:cs="Arial"/>
          <w:i w:val="0"/>
          <w:sz w:val="22"/>
          <w:szCs w:val="22"/>
        </w:rPr>
        <w:t xml:space="preserve">Comunidad Campesina de Yanacona, Comunidad Campesina de Ayllo Pongo, Comunidad Campesina Racchi Ayllo, y en general la población del Distrito de Chinchero </w:t>
      </w:r>
      <w:r w:rsidR="006209FA" w:rsidRPr="00AC19CB">
        <w:rPr>
          <w:rStyle w:val="nfasis"/>
          <w:rFonts w:ascii="Arial" w:hAnsi="Arial" w:cs="Arial"/>
          <w:i w:val="0"/>
          <w:sz w:val="22"/>
          <w:szCs w:val="22"/>
        </w:rPr>
        <w:t>y Huay</w:t>
      </w:r>
      <w:r w:rsidR="002C5BFD" w:rsidRPr="00AC19CB">
        <w:rPr>
          <w:rStyle w:val="nfasis"/>
          <w:rFonts w:ascii="Arial" w:hAnsi="Arial" w:cs="Arial"/>
          <w:i w:val="0"/>
          <w:sz w:val="22"/>
          <w:szCs w:val="22"/>
        </w:rPr>
        <w:t>ll</w:t>
      </w:r>
      <w:r w:rsidR="006209FA" w:rsidRPr="00AC19CB">
        <w:rPr>
          <w:rStyle w:val="nfasis"/>
          <w:rFonts w:ascii="Arial" w:hAnsi="Arial" w:cs="Arial"/>
          <w:i w:val="0"/>
          <w:sz w:val="22"/>
          <w:szCs w:val="22"/>
        </w:rPr>
        <w:t xml:space="preserve">abamba </w:t>
      </w:r>
      <w:r w:rsidRPr="00AC19CB">
        <w:rPr>
          <w:rStyle w:val="nfasis"/>
          <w:rFonts w:ascii="Arial" w:hAnsi="Arial" w:cs="Arial"/>
          <w:i w:val="0"/>
          <w:sz w:val="22"/>
          <w:szCs w:val="22"/>
        </w:rPr>
        <w:t xml:space="preserve">puedan organizar semanalmente </w:t>
      </w:r>
      <w:r w:rsidR="00984A05" w:rsidRPr="00AC19CB">
        <w:rPr>
          <w:rStyle w:val="nfasis"/>
          <w:rFonts w:ascii="Arial" w:hAnsi="Arial" w:cs="Arial"/>
          <w:i w:val="0"/>
          <w:sz w:val="22"/>
          <w:szCs w:val="22"/>
        </w:rPr>
        <w:t>la venta</w:t>
      </w:r>
      <w:r w:rsidRPr="00AC19CB">
        <w:rPr>
          <w:rStyle w:val="nfasis"/>
          <w:rFonts w:ascii="Arial" w:hAnsi="Arial" w:cs="Arial"/>
          <w:i w:val="0"/>
          <w:sz w:val="22"/>
          <w:szCs w:val="22"/>
        </w:rPr>
        <w:t xml:space="preserve"> de productos manufacturados y artesanales típicos de la zona. La realización de dicha actividad, no deberá en ningún momento afectar la adecuada operación y funcionamiento del Aeropuerto. </w:t>
      </w:r>
    </w:p>
    <w:p w:rsidR="00D42CAE" w:rsidRPr="00AC19CB" w:rsidRDefault="003B68C7" w:rsidP="00AC19CB">
      <w:pPr>
        <w:spacing w:before="60" w:after="60"/>
        <w:ind w:left="1276"/>
        <w:jc w:val="both"/>
        <w:rPr>
          <w:rStyle w:val="nfasis"/>
          <w:rFonts w:ascii="Arial" w:hAnsi="Arial" w:cs="Arial"/>
          <w:i w:val="0"/>
          <w:sz w:val="22"/>
          <w:szCs w:val="22"/>
        </w:rPr>
      </w:pPr>
      <w:r w:rsidRPr="00AC19CB">
        <w:rPr>
          <w:rStyle w:val="nfasis"/>
          <w:rFonts w:ascii="Arial" w:hAnsi="Arial" w:cs="Arial"/>
          <w:i w:val="0"/>
          <w:sz w:val="22"/>
          <w:szCs w:val="22"/>
        </w:rPr>
        <w:t xml:space="preserve">El CONCESIONARIO deberá tramitar los permisos sanitarios, municipales y otros necesarios para la realización de la referida feria. </w:t>
      </w:r>
    </w:p>
    <w:p w:rsidR="00171E03" w:rsidRPr="00AC19CB" w:rsidRDefault="00171E03" w:rsidP="00AC19CB">
      <w:pPr>
        <w:pStyle w:val="TituloClausulas"/>
        <w:spacing w:before="60" w:after="60" w:line="240" w:lineRule="auto"/>
        <w:jc w:val="left"/>
        <w:rPr>
          <w:rFonts w:cs="Arial"/>
          <w:sz w:val="22"/>
          <w:szCs w:val="22"/>
        </w:rPr>
      </w:pPr>
    </w:p>
    <w:p w:rsidR="008373F8" w:rsidRDefault="008373F8"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w:t>
      </w:r>
      <w:r w:rsidR="00593851" w:rsidRPr="00AC19CB">
        <w:rPr>
          <w:rFonts w:cs="Arial"/>
        </w:rPr>
        <w:t>É</w:t>
      </w:r>
      <w:r w:rsidRPr="00AC19CB">
        <w:rPr>
          <w:rFonts w:cs="Arial"/>
        </w:rPr>
        <w:t>CIMO</w:t>
      </w:r>
      <w:r w:rsidR="00593851" w:rsidRPr="00AC19CB">
        <w:rPr>
          <w:rFonts w:cs="Arial"/>
        </w:rPr>
        <w:t xml:space="preserve"> </w:t>
      </w:r>
      <w:r w:rsidRPr="00AC19CB">
        <w:rPr>
          <w:rFonts w:cs="Arial"/>
        </w:rPr>
        <w:t>CUARTA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COMPETENCIAS ADMINISTRATIVAS</w:t>
      </w:r>
    </w:p>
    <w:p w:rsidR="00EE4DC0" w:rsidRPr="00AC19CB" w:rsidRDefault="00EE4DC0" w:rsidP="00AC19CB">
      <w:pPr>
        <w:spacing w:before="60" w:after="60"/>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bookmarkStart w:id="73" w:name="_Toc55906409"/>
      <w:r w:rsidRPr="00AC19CB">
        <w:rPr>
          <w:rFonts w:ascii="Arial" w:hAnsi="Arial" w:cs="Arial"/>
          <w:b/>
          <w:sz w:val="22"/>
          <w:szCs w:val="22"/>
        </w:rPr>
        <w:t>Disposiciones Comunes</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6" w:hanging="870"/>
        <w:jc w:val="both"/>
        <w:rPr>
          <w:rFonts w:ascii="Arial" w:hAnsi="Arial" w:cs="Arial"/>
          <w:sz w:val="22"/>
          <w:szCs w:val="22"/>
        </w:rPr>
      </w:pPr>
      <w:r w:rsidRPr="00AC19CB">
        <w:rPr>
          <w:rFonts w:ascii="Arial" w:hAnsi="Arial" w:cs="Arial"/>
          <w:sz w:val="22"/>
          <w:szCs w:val="22"/>
        </w:rPr>
        <w:t>14.1.1</w:t>
      </w:r>
      <w:r w:rsidRPr="00AC19CB">
        <w:rPr>
          <w:rFonts w:ascii="Arial" w:hAnsi="Arial" w:cs="Arial"/>
          <w:sz w:val="22"/>
          <w:szCs w:val="22"/>
        </w:rPr>
        <w:tab/>
        <w:t>El ejercicio de las funciones, que en virtud de este Contrato y las normas legales pertinentes deban cumplir el CONCEDENTE</w:t>
      </w:r>
      <w:r w:rsidR="00753BE3" w:rsidRPr="00AC19CB">
        <w:rPr>
          <w:rFonts w:ascii="Arial" w:hAnsi="Arial" w:cs="Arial"/>
          <w:sz w:val="22"/>
          <w:szCs w:val="22"/>
        </w:rPr>
        <w:t xml:space="preserve">, el </w:t>
      </w:r>
      <w:r w:rsidRPr="00AC19CB">
        <w:rPr>
          <w:rFonts w:ascii="Arial" w:hAnsi="Arial" w:cs="Arial"/>
          <w:sz w:val="22"/>
          <w:szCs w:val="22"/>
        </w:rPr>
        <w:t>OSITRAN</w:t>
      </w:r>
      <w:r w:rsidR="00753BE3" w:rsidRPr="00AC19CB">
        <w:rPr>
          <w:rFonts w:ascii="Arial" w:hAnsi="Arial" w:cs="Arial"/>
          <w:sz w:val="22"/>
          <w:szCs w:val="22"/>
        </w:rPr>
        <w:t xml:space="preserve"> y la SUNAT</w:t>
      </w:r>
      <w:r w:rsidRPr="00AC19CB">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AC19CB" w:rsidRDefault="00DD2B3E" w:rsidP="00AC19CB">
      <w:pPr>
        <w:spacing w:before="60" w:after="60"/>
        <w:ind w:left="1416"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14.1.2</w:t>
      </w:r>
      <w:r w:rsidRPr="00AC19CB">
        <w:rPr>
          <w:rFonts w:ascii="Arial" w:hAnsi="Arial" w:cs="Arial"/>
          <w:sz w:val="22"/>
          <w:szCs w:val="22"/>
        </w:rPr>
        <w:tab/>
        <w:t xml:space="preserve">Cualquier solicitud del CONCESIONARIO cuya resolución dependa del CONCEDENTE, y este último para resolverla requiera de la opinión </w:t>
      </w:r>
      <w:r w:rsidRPr="00AC19CB">
        <w:rPr>
          <w:rFonts w:ascii="Arial" w:hAnsi="Arial" w:cs="Arial"/>
          <w:sz w:val="22"/>
          <w:szCs w:val="22"/>
        </w:rPr>
        <w:lastRenderedPageBreak/>
        <w:t>previa del OSITRAN, el CONCESIONARIO, deberá presentar una copia de la solicitud ante el OSITRAN.</w:t>
      </w:r>
    </w:p>
    <w:p w:rsidR="00DD2B3E" w:rsidRPr="00AC19CB" w:rsidRDefault="00DD2B3E" w:rsidP="00AC19CB">
      <w:pPr>
        <w:spacing w:before="60" w:after="6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14.1.3 </w:t>
      </w:r>
      <w:r w:rsidRPr="00AC19CB">
        <w:rPr>
          <w:rFonts w:ascii="Arial" w:hAnsi="Arial" w:cs="Arial"/>
          <w:sz w:val="22"/>
          <w:szCs w:val="22"/>
        </w:rPr>
        <w:tab/>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AC19CB" w:rsidRDefault="00DD2B3E" w:rsidP="00AC19CB">
      <w:pPr>
        <w:spacing w:before="60" w:after="6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14.1.4 </w:t>
      </w:r>
      <w:r w:rsidRPr="00AC19CB">
        <w:rPr>
          <w:rFonts w:ascii="Arial" w:hAnsi="Arial" w:cs="Arial"/>
          <w:sz w:val="22"/>
          <w:szCs w:val="22"/>
        </w:rPr>
        <w:tab/>
        <w:t xml:space="preserve">En el caso que, el CONCESIONARIO requiera presentar una solicitud sobre aspectos y materias estrictamente de competencia del OSITRAN, el CONCESIONARIO deberá presentar la solicitud al CONCEDENTE  el que deberá canalizarlo en el término de la distancia al OSITRAN.   </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14.1.5 </w:t>
      </w:r>
      <w:r w:rsidRPr="00AC19CB">
        <w:rPr>
          <w:rFonts w:ascii="Arial" w:hAnsi="Arial" w:cs="Arial"/>
          <w:sz w:val="22"/>
          <w:szCs w:val="22"/>
        </w:rPr>
        <w:tab/>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AC19CB" w:rsidRDefault="00DD2B3E" w:rsidP="00AC19CB">
      <w:pPr>
        <w:spacing w:before="60" w:after="60"/>
        <w:ind w:left="1440" w:hanging="900"/>
        <w:jc w:val="both"/>
        <w:rPr>
          <w:rFonts w:ascii="Arial" w:hAnsi="Arial" w:cs="Arial"/>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14.1.6</w:t>
      </w:r>
      <w:r w:rsidRPr="00AC19CB">
        <w:rPr>
          <w:rFonts w:ascii="Arial" w:hAnsi="Arial" w:cs="Arial"/>
          <w:sz w:val="22"/>
          <w:szCs w:val="22"/>
        </w:rPr>
        <w:tab/>
        <w:t>El CONCESIONARIO cumplirá con todos los requerimientos de información y procedimientos establecidos en este Contrato o que puedan ser establecidos por el CONCEDENTE</w:t>
      </w:r>
      <w:r w:rsidR="00C15BC7" w:rsidRPr="00AC19CB">
        <w:rPr>
          <w:rFonts w:ascii="Arial" w:hAnsi="Arial" w:cs="Arial"/>
          <w:sz w:val="22"/>
          <w:szCs w:val="22"/>
        </w:rPr>
        <w:t>, en las materias de su competencia</w:t>
      </w:r>
      <w:r w:rsidRPr="00AC19CB">
        <w:rPr>
          <w:rFonts w:ascii="Arial" w:hAnsi="Arial" w:cs="Arial"/>
          <w:sz w:val="22"/>
          <w:szCs w:val="22"/>
        </w:rPr>
        <w:t xml:space="preserve"> y el OSITRAN, </w:t>
      </w:r>
      <w:r w:rsidR="00C15BC7" w:rsidRPr="00AC19CB">
        <w:rPr>
          <w:rFonts w:ascii="Arial" w:hAnsi="Arial" w:cs="Arial"/>
          <w:sz w:val="22"/>
          <w:szCs w:val="22"/>
        </w:rPr>
        <w:t xml:space="preserve">en el marco </w:t>
      </w:r>
      <w:r w:rsidR="00CB1844" w:rsidRPr="00AC19CB">
        <w:rPr>
          <w:rFonts w:ascii="Arial" w:hAnsi="Arial" w:cs="Arial"/>
          <w:sz w:val="22"/>
          <w:szCs w:val="22"/>
        </w:rPr>
        <w:t>de lo dispuesto en las Normas Regulatorias.</w:t>
      </w:r>
    </w:p>
    <w:p w:rsidR="00DD2B3E" w:rsidRPr="00AC19CB" w:rsidRDefault="00DD2B3E" w:rsidP="00AC19CB">
      <w:pPr>
        <w:spacing w:before="60" w:after="60"/>
        <w:ind w:left="1410" w:hanging="870"/>
        <w:jc w:val="both"/>
        <w:rPr>
          <w:rFonts w:ascii="Arial" w:hAnsi="Arial" w:cs="Arial"/>
          <w:sz w:val="22"/>
          <w:szCs w:val="22"/>
        </w:rPr>
      </w:pPr>
    </w:p>
    <w:p w:rsidR="00455649" w:rsidRDefault="00171E03">
      <w:pPr>
        <w:spacing w:before="60" w:after="60"/>
        <w:ind w:left="1410" w:hanging="870"/>
        <w:jc w:val="both"/>
        <w:rPr>
          <w:rFonts w:ascii="Arial" w:hAnsi="Arial" w:cs="Arial"/>
          <w:sz w:val="22"/>
          <w:szCs w:val="22"/>
        </w:rPr>
      </w:pPr>
      <w:r w:rsidRPr="00AC19CB">
        <w:rPr>
          <w:rFonts w:ascii="Arial" w:hAnsi="Arial" w:cs="Arial"/>
          <w:sz w:val="22"/>
          <w:szCs w:val="22"/>
        </w:rPr>
        <w:t>14.1.7</w:t>
      </w:r>
      <w:r w:rsidRPr="00AC19CB">
        <w:rPr>
          <w:rFonts w:ascii="Arial" w:hAnsi="Arial" w:cs="Arial"/>
          <w:sz w:val="22"/>
          <w:szCs w:val="22"/>
        </w:rPr>
        <w:tab/>
        <w:t xml:space="preserve">El CONCESIONARIO deberá presentar los informes periódicos, estadísticas y otros datos con relación a sus actividades y operaciones, en las formas y plazos que establezcan el CONCEDENTE y el OSITRAN en el respectivo requerimiento. </w:t>
      </w:r>
    </w:p>
    <w:p w:rsidR="00455649" w:rsidRDefault="00455649">
      <w:pPr>
        <w:spacing w:before="60" w:after="60"/>
        <w:ind w:left="1410" w:hanging="870"/>
        <w:jc w:val="both"/>
        <w:rPr>
          <w:rFonts w:ascii="Arial" w:hAnsi="Arial" w:cs="Arial"/>
          <w:sz w:val="22"/>
          <w:szCs w:val="22"/>
        </w:rPr>
      </w:pPr>
    </w:p>
    <w:p w:rsidR="00171E03" w:rsidRPr="00AC19CB" w:rsidRDefault="00455649">
      <w:pPr>
        <w:spacing w:before="60" w:after="60"/>
        <w:ind w:left="1410" w:hanging="870"/>
        <w:jc w:val="both"/>
        <w:rPr>
          <w:rFonts w:ascii="Arial" w:hAnsi="Arial" w:cs="Arial"/>
          <w:sz w:val="22"/>
          <w:szCs w:val="22"/>
        </w:rPr>
      </w:pPr>
      <w:r>
        <w:rPr>
          <w:rFonts w:ascii="Arial" w:hAnsi="Arial" w:cs="Arial"/>
          <w:sz w:val="22"/>
          <w:szCs w:val="22"/>
        </w:rPr>
        <w:t>14.1.8</w:t>
      </w:r>
      <w:r w:rsidRPr="00AC19CB">
        <w:rPr>
          <w:rFonts w:ascii="Arial" w:hAnsi="Arial" w:cs="Arial"/>
          <w:sz w:val="22"/>
          <w:szCs w:val="22"/>
        </w:rPr>
        <w:tab/>
      </w:r>
      <w:r>
        <w:rPr>
          <w:rFonts w:ascii="Arial" w:hAnsi="Arial" w:cs="Arial"/>
          <w:sz w:val="22"/>
          <w:szCs w:val="22"/>
        </w:rPr>
        <w:t xml:space="preserve">En ningún caso, el CONCESIONARIO podrá negarse a entregar la información requerida por el CONCEDENTE. </w:t>
      </w:r>
      <w:r w:rsidR="00171E03" w:rsidRPr="00AC19CB">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14.1.</w:t>
      </w:r>
      <w:r w:rsidR="00455649">
        <w:rPr>
          <w:rFonts w:ascii="Arial" w:hAnsi="Arial" w:cs="Arial"/>
          <w:sz w:val="22"/>
          <w:szCs w:val="22"/>
        </w:rPr>
        <w:t>9</w:t>
      </w:r>
      <w:r w:rsidRPr="00AC19CB">
        <w:rPr>
          <w:rFonts w:ascii="Arial" w:hAnsi="Arial" w:cs="Arial"/>
          <w:sz w:val="22"/>
          <w:szCs w:val="22"/>
        </w:rPr>
        <w:tab/>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AC19CB" w:rsidRDefault="007737BB" w:rsidP="00AC19CB">
      <w:pPr>
        <w:spacing w:before="60" w:after="60"/>
        <w:ind w:left="1410" w:hanging="87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Facultades de OSITRAN</w:t>
      </w:r>
    </w:p>
    <w:p w:rsidR="00DD2B3E" w:rsidRPr="00AC19CB" w:rsidRDefault="00DD2B3E" w:rsidP="00AC19CB">
      <w:pPr>
        <w:spacing w:before="60" w:after="60"/>
        <w:ind w:left="720"/>
        <w:jc w:val="both"/>
        <w:rPr>
          <w:rFonts w:ascii="Arial" w:hAnsi="Arial" w:cs="Arial"/>
          <w:sz w:val="22"/>
          <w:szCs w:val="22"/>
        </w:rPr>
      </w:pPr>
    </w:p>
    <w:p w:rsidR="00171E03" w:rsidRDefault="00171E03" w:rsidP="00AC19CB">
      <w:pPr>
        <w:spacing w:before="60" w:after="60"/>
        <w:ind w:left="720"/>
        <w:jc w:val="both"/>
        <w:rPr>
          <w:rFonts w:ascii="Arial" w:hAnsi="Arial" w:cs="Arial"/>
          <w:bCs/>
          <w:sz w:val="22"/>
          <w:szCs w:val="22"/>
          <w:lang w:val="es-PE"/>
        </w:rPr>
      </w:pPr>
      <w:r w:rsidRPr="00AC19CB">
        <w:rPr>
          <w:rFonts w:ascii="Arial" w:hAnsi="Arial" w:cs="Arial"/>
          <w:sz w:val="22"/>
          <w:szCs w:val="22"/>
        </w:rPr>
        <w:t xml:space="preserve">El OSITRAN está facultado para ejercer todas las potestades y funciones que le confiere el Contrato, la </w:t>
      </w:r>
      <w:r w:rsidR="00602713" w:rsidRPr="00AC19CB">
        <w:rPr>
          <w:rFonts w:ascii="Arial" w:hAnsi="Arial" w:cs="Arial"/>
          <w:sz w:val="22"/>
          <w:szCs w:val="22"/>
        </w:rPr>
        <w:t xml:space="preserve">Ley de Supervisión de la Inversión Privada en Infraestructura de Transporte de Uso Público y Promoción de los Servicios de </w:t>
      </w:r>
      <w:r w:rsidR="00602713" w:rsidRPr="00AC19CB">
        <w:rPr>
          <w:rFonts w:ascii="Arial" w:hAnsi="Arial" w:cs="Arial"/>
          <w:sz w:val="22"/>
          <w:szCs w:val="22"/>
        </w:rPr>
        <w:lastRenderedPageBreak/>
        <w:t>Transporte Aéreo, aprobada por Ley N° 26917</w:t>
      </w:r>
      <w:r w:rsidRPr="00AC19CB">
        <w:rPr>
          <w:rFonts w:ascii="Arial" w:hAnsi="Arial" w:cs="Arial"/>
          <w:sz w:val="22"/>
          <w:szCs w:val="22"/>
        </w:rPr>
        <w:t xml:space="preserve">, así como sus normas modificatorias, complementarias y reglamentarias. </w:t>
      </w:r>
      <w:r w:rsidRPr="00AC19CB">
        <w:rPr>
          <w:rFonts w:ascii="Arial" w:hAnsi="Arial" w:cs="Arial"/>
          <w:bCs/>
          <w:sz w:val="22"/>
          <w:szCs w:val="22"/>
          <w:lang w:val="es-PE"/>
        </w:rPr>
        <w:t>Sin  perjuicio de ello, en virtud del presente Contrato, el OSITRAN se encuentra facultado a realizar las actividades previstas en el mismo.</w:t>
      </w:r>
    </w:p>
    <w:p w:rsidR="00A35612" w:rsidRPr="00AC19CB" w:rsidRDefault="00A35612" w:rsidP="00AC19CB">
      <w:pPr>
        <w:spacing w:before="60" w:after="60"/>
        <w:ind w:left="720"/>
        <w:jc w:val="both"/>
        <w:rPr>
          <w:rFonts w:ascii="Arial" w:hAnsi="Arial" w:cs="Arial"/>
          <w:bCs/>
          <w:sz w:val="22"/>
          <w:szCs w:val="22"/>
          <w:lang w:val="es-PE"/>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De las Potestades de Supervisión y Fiscalización</w:t>
      </w:r>
    </w:p>
    <w:p w:rsidR="00DD2B3E" w:rsidRPr="00AC19CB" w:rsidRDefault="00DD2B3E" w:rsidP="00AC19CB">
      <w:pPr>
        <w:spacing w:before="60" w:after="60"/>
        <w:ind w:left="540"/>
        <w:jc w:val="both"/>
        <w:rPr>
          <w:rFonts w:ascii="Arial" w:hAnsi="Arial" w:cs="Arial"/>
          <w:b/>
          <w:sz w:val="22"/>
          <w:szCs w:val="22"/>
        </w:rPr>
      </w:pPr>
    </w:p>
    <w:p w:rsidR="00874042" w:rsidRPr="00AC19CB" w:rsidRDefault="008922DD" w:rsidP="00AC19CB">
      <w:pPr>
        <w:pStyle w:val="Prrafodelista"/>
        <w:numPr>
          <w:ilvl w:val="2"/>
          <w:numId w:val="70"/>
        </w:numPr>
        <w:tabs>
          <w:tab w:val="clear" w:pos="720"/>
          <w:tab w:val="left" w:pos="180"/>
          <w:tab w:val="num" w:pos="1418"/>
        </w:tabs>
        <w:spacing w:before="60" w:after="60"/>
        <w:ind w:left="1418" w:hanging="851"/>
        <w:jc w:val="both"/>
        <w:rPr>
          <w:rFonts w:ascii="Arial" w:hAnsi="Arial" w:cs="Arial"/>
          <w:sz w:val="22"/>
          <w:szCs w:val="22"/>
        </w:rPr>
      </w:pPr>
      <w:r w:rsidRPr="00AC19CB">
        <w:rPr>
          <w:rFonts w:ascii="Arial" w:hAnsi="Arial" w:cs="Arial"/>
          <w:sz w:val="22"/>
          <w:szCs w:val="22"/>
        </w:rPr>
        <w:t>Durante el plazo de vigencia de la Concesión, corresponder</w:t>
      </w:r>
      <w:r w:rsidR="00171E03" w:rsidRPr="00AC19CB">
        <w:rPr>
          <w:rFonts w:ascii="Arial" w:hAnsi="Arial" w:cs="Arial"/>
          <w:sz w:val="22"/>
          <w:szCs w:val="22"/>
        </w:rPr>
        <w:t>á a OSITRAN la supervisión y fiscalización de la Concesión. E</w:t>
      </w:r>
      <w:r w:rsidRPr="00AC19CB">
        <w:rPr>
          <w:rFonts w:ascii="Arial" w:hAnsi="Arial" w:cs="Arial"/>
          <w:sz w:val="22"/>
          <w:szCs w:val="22"/>
        </w:rPr>
        <w:t xml:space="preserve">l OSITRAN podrá contratar, a través de un procedimiento de selección, a un supervisor de </w:t>
      </w:r>
      <w:r w:rsidR="002147E2" w:rsidRPr="00AC19CB">
        <w:rPr>
          <w:rFonts w:ascii="Arial" w:hAnsi="Arial" w:cs="Arial"/>
          <w:sz w:val="22"/>
          <w:szCs w:val="22"/>
        </w:rPr>
        <w:t>O</w:t>
      </w:r>
      <w:r w:rsidRPr="00AC19CB">
        <w:rPr>
          <w:rFonts w:ascii="Arial" w:hAnsi="Arial" w:cs="Arial"/>
          <w:sz w:val="22"/>
          <w:szCs w:val="22"/>
        </w:rPr>
        <w:t xml:space="preserve">bras, de acuerdo a las Normas que fijan la materia. Dicho supervisor de </w:t>
      </w:r>
      <w:r w:rsidR="002147E2" w:rsidRPr="00AC19CB">
        <w:rPr>
          <w:rFonts w:ascii="Arial" w:hAnsi="Arial" w:cs="Arial"/>
          <w:sz w:val="22"/>
          <w:szCs w:val="22"/>
        </w:rPr>
        <w:t>O</w:t>
      </w:r>
      <w:r w:rsidRPr="00AC19CB">
        <w:rPr>
          <w:rFonts w:ascii="Arial" w:hAnsi="Arial" w:cs="Arial"/>
          <w:sz w:val="22"/>
          <w:szCs w:val="22"/>
        </w:rPr>
        <w:t>bras actuará únicamente por cuenta y en representación del  OSITRAN, en ese sentido la titularidad de la supervisión la mantiene el OSITRAN.</w:t>
      </w:r>
    </w:p>
    <w:p w:rsidR="00171E03" w:rsidRPr="00AC19CB" w:rsidRDefault="00171E03" w:rsidP="00AC19CB">
      <w:pPr>
        <w:tabs>
          <w:tab w:val="left" w:pos="180"/>
        </w:tabs>
        <w:spacing w:before="60" w:after="60"/>
        <w:ind w:left="1410" w:hanging="705"/>
        <w:jc w:val="both"/>
        <w:rPr>
          <w:rFonts w:ascii="Arial" w:hAnsi="Arial" w:cs="Arial"/>
          <w:sz w:val="22"/>
          <w:szCs w:val="22"/>
        </w:rPr>
      </w:pPr>
      <w:r w:rsidRPr="00AC19CB">
        <w:rPr>
          <w:rFonts w:ascii="Arial" w:hAnsi="Arial" w:cs="Arial"/>
          <w:sz w:val="22"/>
          <w:szCs w:val="22"/>
        </w:rPr>
        <w:tab/>
        <w:t xml:space="preserve">Es de competencia exclusiva del OSITRAN la elección y contratación del supervisor de </w:t>
      </w:r>
      <w:r w:rsidR="002147E2" w:rsidRPr="00AC19CB">
        <w:rPr>
          <w:rFonts w:ascii="Arial" w:hAnsi="Arial" w:cs="Arial"/>
          <w:sz w:val="22"/>
          <w:szCs w:val="22"/>
        </w:rPr>
        <w:t>O</w:t>
      </w:r>
      <w:r w:rsidRPr="00AC19CB">
        <w:rPr>
          <w:rFonts w:ascii="Arial" w:hAnsi="Arial" w:cs="Arial"/>
          <w:sz w:val="22"/>
          <w:szCs w:val="22"/>
        </w:rPr>
        <w:t xml:space="preserve">bras. </w:t>
      </w:r>
    </w:p>
    <w:p w:rsidR="00DD2B3E" w:rsidRPr="00AC19CB" w:rsidRDefault="00DD2B3E" w:rsidP="00AC19CB">
      <w:pPr>
        <w:tabs>
          <w:tab w:val="left" w:pos="180"/>
        </w:tabs>
        <w:spacing w:before="60" w:after="60"/>
        <w:jc w:val="both"/>
        <w:rPr>
          <w:rFonts w:ascii="Arial" w:hAnsi="Arial" w:cs="Arial"/>
          <w:sz w:val="22"/>
          <w:szCs w:val="22"/>
        </w:rPr>
      </w:pPr>
    </w:p>
    <w:p w:rsidR="00AC7AF0" w:rsidRPr="00AC19CB" w:rsidRDefault="00171E03"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14.3.2</w:t>
      </w:r>
      <w:r w:rsidRPr="00AC19CB">
        <w:rPr>
          <w:rFonts w:ascii="Arial" w:hAnsi="Arial" w:cs="Arial"/>
          <w:sz w:val="22"/>
          <w:szCs w:val="22"/>
        </w:rPr>
        <w:tab/>
      </w:r>
      <w:r w:rsidR="00AC7AF0" w:rsidRPr="00AC19CB">
        <w:rPr>
          <w:rFonts w:ascii="Arial" w:hAnsi="Arial" w:cs="Arial"/>
          <w:bCs/>
          <w:sz w:val="22"/>
          <w:szCs w:val="22"/>
          <w:lang w:val="es-PE"/>
        </w:rPr>
        <w:t xml:space="preserve">El supervisor de Obras no deberá haber prestado directamente ningún tipo de servicios a favor del CONCESIONARIO, sus accionistas o empresas vinculadas en el último año en el Perú o en el extranjero, al momento que </w:t>
      </w:r>
      <w:r w:rsidR="00E23F74" w:rsidRPr="00AC19CB">
        <w:rPr>
          <w:rFonts w:ascii="Arial" w:hAnsi="Arial" w:cs="Arial"/>
          <w:bCs/>
          <w:sz w:val="22"/>
          <w:szCs w:val="22"/>
          <w:lang w:val="es-PE"/>
        </w:rPr>
        <w:t xml:space="preserve">OSITRAN </w:t>
      </w:r>
      <w:r w:rsidR="00AC7AF0" w:rsidRPr="00AC19CB">
        <w:rPr>
          <w:rFonts w:ascii="Arial" w:hAnsi="Arial" w:cs="Arial"/>
          <w:bCs/>
          <w:sz w:val="22"/>
          <w:szCs w:val="22"/>
          <w:lang w:val="es-PE"/>
        </w:rPr>
        <w:t>realice la contratación.</w:t>
      </w:r>
    </w:p>
    <w:p w:rsidR="00DD2B3E" w:rsidRPr="00AC19CB" w:rsidRDefault="00DD2B3E" w:rsidP="00AC19CB">
      <w:pPr>
        <w:tabs>
          <w:tab w:val="left" w:pos="180"/>
        </w:tabs>
        <w:spacing w:before="60" w:after="60"/>
        <w:ind w:left="1410" w:hanging="870"/>
        <w:jc w:val="both"/>
        <w:rPr>
          <w:rFonts w:ascii="Arial" w:hAnsi="Arial" w:cs="Arial"/>
          <w:sz w:val="22"/>
          <w:szCs w:val="22"/>
        </w:rPr>
      </w:pPr>
    </w:p>
    <w:p w:rsidR="00171E03" w:rsidRPr="00AC19CB"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14.3.3</w:t>
      </w:r>
      <w:r w:rsidRPr="00AC19CB">
        <w:rPr>
          <w:rFonts w:ascii="Arial" w:hAnsi="Arial" w:cs="Arial"/>
          <w:sz w:val="22"/>
          <w:szCs w:val="22"/>
        </w:rPr>
        <w:tab/>
      </w:r>
      <w:r w:rsidR="00171E03" w:rsidRPr="00AC19CB">
        <w:rPr>
          <w:rFonts w:ascii="Arial" w:hAnsi="Arial" w:cs="Arial"/>
          <w:sz w:val="22"/>
          <w:szCs w:val="22"/>
        </w:rPr>
        <w:t xml:space="preserve">Los honorarios derivados directamente de las actividades de supervisión </w:t>
      </w:r>
      <w:r w:rsidR="00892613" w:rsidRPr="00AC19CB">
        <w:rPr>
          <w:rFonts w:ascii="Arial" w:hAnsi="Arial" w:cs="Arial"/>
          <w:sz w:val="22"/>
          <w:szCs w:val="22"/>
        </w:rPr>
        <w:t xml:space="preserve">durante la Etapa de Ejecución de Obras </w:t>
      </w:r>
      <w:r w:rsidR="00171E03" w:rsidRPr="00AC19CB">
        <w:rPr>
          <w:rFonts w:ascii="Arial" w:hAnsi="Arial" w:cs="Arial"/>
          <w:sz w:val="22"/>
          <w:szCs w:val="22"/>
        </w:rPr>
        <w:t>serán pagados por el OSITRAN a costa del CONCESIONARIO</w:t>
      </w:r>
      <w:r w:rsidR="00892613" w:rsidRPr="00AC19CB">
        <w:rPr>
          <w:rFonts w:ascii="Arial" w:hAnsi="Arial" w:cs="Arial"/>
          <w:sz w:val="22"/>
          <w:szCs w:val="22"/>
        </w:rPr>
        <w:t xml:space="preserve">, conforme a lo indicado en el Numeral 8.13 </w:t>
      </w:r>
      <w:r w:rsidR="005C4D1B" w:rsidRPr="00AC19CB">
        <w:rPr>
          <w:rFonts w:ascii="Arial" w:hAnsi="Arial" w:cs="Arial"/>
          <w:sz w:val="22"/>
          <w:szCs w:val="22"/>
        </w:rPr>
        <w:t xml:space="preserve">de la Cláusula Octava </w:t>
      </w:r>
      <w:r w:rsidR="00892613" w:rsidRPr="00AC19CB">
        <w:rPr>
          <w:rFonts w:ascii="Arial" w:hAnsi="Arial" w:cs="Arial"/>
          <w:sz w:val="22"/>
          <w:szCs w:val="22"/>
        </w:rPr>
        <w:t>del presente Contrato</w:t>
      </w:r>
      <w:r w:rsidR="00171E03" w:rsidRPr="00AC19CB">
        <w:rPr>
          <w:rFonts w:ascii="Arial" w:hAnsi="Arial" w:cs="Arial"/>
          <w:sz w:val="22"/>
          <w:szCs w:val="22"/>
        </w:rPr>
        <w:t>.</w:t>
      </w:r>
    </w:p>
    <w:p w:rsidR="00171E03" w:rsidRPr="00AC19CB"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ab/>
      </w:r>
      <w:r w:rsidR="00171E03" w:rsidRPr="00AC19CB">
        <w:rPr>
          <w:rFonts w:ascii="Arial" w:hAnsi="Arial" w:cs="Arial"/>
          <w:sz w:val="22"/>
          <w:szCs w:val="22"/>
        </w:rPr>
        <w:t xml:space="preserve">En caso que el CONCESIONARIO no cancele los montos indicados anteriormente, el CONCEDENTE, previa coordinación con el OSITRAN, podrá ejecutar la Garantía de Fiel Cumplimiento del Contrato hasta el monto indicado en </w:t>
      </w:r>
      <w:r w:rsidR="0004705E" w:rsidRPr="00AC19CB">
        <w:rPr>
          <w:rFonts w:ascii="Arial" w:hAnsi="Arial" w:cs="Arial"/>
          <w:sz w:val="22"/>
          <w:szCs w:val="22"/>
        </w:rPr>
        <w:t xml:space="preserve">el Numeral 8.13 de la Cláusula Octava </w:t>
      </w:r>
      <w:r w:rsidR="00171E03" w:rsidRPr="00AC19CB">
        <w:rPr>
          <w:rFonts w:ascii="Arial" w:hAnsi="Arial" w:cs="Arial"/>
          <w:sz w:val="22"/>
          <w:szCs w:val="22"/>
        </w:rPr>
        <w:t xml:space="preserve">y conforme lo dispuesto en </w:t>
      </w:r>
      <w:r w:rsidR="005C4D1B" w:rsidRPr="00AC19CB">
        <w:rPr>
          <w:rFonts w:ascii="Arial" w:hAnsi="Arial" w:cs="Arial"/>
          <w:sz w:val="22"/>
          <w:szCs w:val="22"/>
        </w:rPr>
        <w:t xml:space="preserve">el Numeral </w:t>
      </w:r>
      <w:r w:rsidR="00171E03" w:rsidRPr="00AC19CB">
        <w:rPr>
          <w:rFonts w:ascii="Arial" w:hAnsi="Arial" w:cs="Arial"/>
          <w:sz w:val="22"/>
          <w:szCs w:val="22"/>
        </w:rPr>
        <w:t>10.3.</w:t>
      </w:r>
      <w:r w:rsidR="005C4D1B" w:rsidRPr="00AC19CB">
        <w:rPr>
          <w:rFonts w:ascii="Arial" w:hAnsi="Arial" w:cs="Arial"/>
          <w:sz w:val="22"/>
          <w:szCs w:val="22"/>
        </w:rPr>
        <w:t xml:space="preserve"> de la Cláusula Décima del presente Contrato. </w:t>
      </w:r>
    </w:p>
    <w:p w:rsidR="00DD2B3E" w:rsidRPr="00AC19CB" w:rsidRDefault="00DD2B3E" w:rsidP="00AC19CB">
      <w:pPr>
        <w:tabs>
          <w:tab w:val="left" w:pos="180"/>
        </w:tabs>
        <w:spacing w:before="60" w:after="60"/>
        <w:ind w:firstLine="540"/>
        <w:jc w:val="both"/>
        <w:rPr>
          <w:rFonts w:ascii="Arial" w:hAnsi="Arial" w:cs="Arial"/>
          <w:sz w:val="22"/>
          <w:szCs w:val="22"/>
        </w:rPr>
      </w:pPr>
    </w:p>
    <w:p w:rsidR="00846B75" w:rsidRDefault="00171E03" w:rsidP="00AA5BFC">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14.3.4</w:t>
      </w:r>
      <w:r w:rsidRPr="00AC19CB">
        <w:rPr>
          <w:rFonts w:ascii="Arial" w:hAnsi="Arial" w:cs="Arial"/>
          <w:sz w:val="22"/>
          <w:szCs w:val="22"/>
        </w:rPr>
        <w:tab/>
        <w:t xml:space="preserve">El CONCESIONARIO deberá </w:t>
      </w:r>
      <w:r w:rsidR="000142BC" w:rsidRPr="000142BC">
        <w:rPr>
          <w:rFonts w:ascii="Arial" w:hAnsi="Arial" w:cs="Arial"/>
          <w:sz w:val="22"/>
          <w:szCs w:val="22"/>
        </w:rPr>
        <w:t xml:space="preserve">presentar </w:t>
      </w:r>
      <w:r w:rsidR="000D197C">
        <w:rPr>
          <w:rFonts w:ascii="Arial" w:hAnsi="Arial" w:cs="Arial"/>
          <w:sz w:val="22"/>
          <w:szCs w:val="22"/>
        </w:rPr>
        <w:t xml:space="preserve">a OSITRAN </w:t>
      </w:r>
      <w:r w:rsidR="008008BB">
        <w:rPr>
          <w:rFonts w:ascii="Arial" w:hAnsi="Arial" w:cs="Arial"/>
          <w:sz w:val="22"/>
          <w:szCs w:val="22"/>
        </w:rPr>
        <w:t>d</w:t>
      </w:r>
      <w:r w:rsidR="000D197C">
        <w:rPr>
          <w:rFonts w:ascii="Arial" w:hAnsi="Arial" w:cs="Arial"/>
          <w:sz w:val="22"/>
          <w:szCs w:val="22"/>
        </w:rPr>
        <w:t>en</w:t>
      </w:r>
      <w:r w:rsidR="008008BB">
        <w:rPr>
          <w:rFonts w:ascii="Arial" w:hAnsi="Arial" w:cs="Arial"/>
          <w:sz w:val="22"/>
          <w:szCs w:val="22"/>
        </w:rPr>
        <w:t>tro de</w:t>
      </w:r>
      <w:r w:rsidR="000D197C">
        <w:rPr>
          <w:rFonts w:ascii="Arial" w:hAnsi="Arial" w:cs="Arial"/>
          <w:sz w:val="22"/>
          <w:szCs w:val="22"/>
        </w:rPr>
        <w:t xml:space="preserve"> </w:t>
      </w:r>
      <w:r w:rsidR="000142BC" w:rsidRPr="000142BC">
        <w:rPr>
          <w:rFonts w:ascii="Arial" w:hAnsi="Arial" w:cs="Arial"/>
          <w:sz w:val="22"/>
          <w:szCs w:val="22"/>
        </w:rPr>
        <w:t xml:space="preserve">los </w:t>
      </w:r>
      <w:r w:rsidR="008008BB">
        <w:rPr>
          <w:rFonts w:ascii="Arial" w:hAnsi="Arial" w:cs="Arial"/>
          <w:sz w:val="22"/>
          <w:szCs w:val="22"/>
        </w:rPr>
        <w:t xml:space="preserve">primeros </w:t>
      </w:r>
      <w:r w:rsidR="000D197C">
        <w:rPr>
          <w:rFonts w:ascii="Arial" w:hAnsi="Arial" w:cs="Arial"/>
          <w:sz w:val="22"/>
          <w:szCs w:val="22"/>
        </w:rPr>
        <w:t>diez (</w:t>
      </w:r>
      <w:r w:rsidR="000142BC" w:rsidRPr="000142BC">
        <w:rPr>
          <w:rFonts w:ascii="Arial" w:hAnsi="Arial" w:cs="Arial"/>
          <w:sz w:val="22"/>
          <w:szCs w:val="22"/>
        </w:rPr>
        <w:t>10</w:t>
      </w:r>
      <w:r w:rsidR="000D197C">
        <w:rPr>
          <w:rFonts w:ascii="Arial" w:hAnsi="Arial" w:cs="Arial"/>
          <w:sz w:val="22"/>
          <w:szCs w:val="22"/>
        </w:rPr>
        <w:t>)</w:t>
      </w:r>
      <w:r w:rsidR="000142BC" w:rsidRPr="000142BC">
        <w:rPr>
          <w:rFonts w:ascii="Arial" w:hAnsi="Arial" w:cs="Arial"/>
          <w:sz w:val="22"/>
          <w:szCs w:val="22"/>
        </w:rPr>
        <w:t xml:space="preserve"> </w:t>
      </w:r>
      <w:r w:rsidR="000D197C">
        <w:rPr>
          <w:rFonts w:ascii="Arial" w:hAnsi="Arial" w:cs="Arial"/>
          <w:sz w:val="22"/>
          <w:szCs w:val="22"/>
        </w:rPr>
        <w:t>D</w:t>
      </w:r>
      <w:r w:rsidR="000142BC" w:rsidRPr="000142BC">
        <w:rPr>
          <w:rFonts w:ascii="Arial" w:hAnsi="Arial" w:cs="Arial"/>
          <w:sz w:val="22"/>
          <w:szCs w:val="22"/>
        </w:rPr>
        <w:t xml:space="preserve">ías </w:t>
      </w:r>
      <w:r w:rsidR="000D197C">
        <w:rPr>
          <w:rFonts w:ascii="Arial" w:hAnsi="Arial" w:cs="Arial"/>
          <w:sz w:val="22"/>
          <w:szCs w:val="22"/>
        </w:rPr>
        <w:t>C</w:t>
      </w:r>
      <w:r w:rsidR="000142BC" w:rsidRPr="000142BC">
        <w:rPr>
          <w:rFonts w:ascii="Arial" w:hAnsi="Arial" w:cs="Arial"/>
          <w:sz w:val="22"/>
          <w:szCs w:val="22"/>
        </w:rPr>
        <w:t>alendario de cada mes</w:t>
      </w:r>
      <w:r w:rsidR="008008BB">
        <w:rPr>
          <w:rFonts w:ascii="Arial" w:hAnsi="Arial" w:cs="Arial"/>
          <w:sz w:val="22"/>
          <w:szCs w:val="22"/>
        </w:rPr>
        <w:t>, según corresponda</w:t>
      </w:r>
      <w:r w:rsidR="000142BC" w:rsidRPr="000142BC">
        <w:rPr>
          <w:rFonts w:ascii="Arial" w:hAnsi="Arial" w:cs="Arial"/>
          <w:sz w:val="22"/>
          <w:szCs w:val="22"/>
        </w:rPr>
        <w:t>, Informes Mensuales en donde se incluya además de la información requerida en el artículo N°26 del Reglamento General de Supervisión de OSITRAN, lo siguiente</w:t>
      </w:r>
      <w:r w:rsidRPr="00AC19CB">
        <w:rPr>
          <w:rFonts w:ascii="Arial" w:hAnsi="Arial" w:cs="Arial"/>
          <w:sz w:val="22"/>
          <w:szCs w:val="22"/>
        </w:rPr>
        <w:t>:</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t>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subdivisionarias al Plan de Cuentas.</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lastRenderedPageBreak/>
        <w:t>Información mensual de reclamos presentados por los Usuarios, identificando al Usuario y el reclamo que haya formulado.</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t xml:space="preserve">Información de todos los ingresos percibidos por el CONCESIONARIO, </w:t>
      </w:r>
      <w:r w:rsidR="00FA78DF" w:rsidRPr="00AC19CB">
        <w:rPr>
          <w:rFonts w:ascii="Arial" w:hAnsi="Arial" w:cs="Arial"/>
          <w:sz w:val="22"/>
          <w:szCs w:val="22"/>
        </w:rPr>
        <w:t>identificando el tipo de ingreso</w:t>
      </w:r>
      <w:r w:rsidRPr="00AC19CB">
        <w:rPr>
          <w:rFonts w:ascii="Arial" w:hAnsi="Arial" w:cs="Arial"/>
          <w:sz w:val="22"/>
          <w:szCs w:val="22"/>
        </w:rPr>
        <w:t xml:space="preserve">. Cada ingreso deberá ser presentado debidamente </w:t>
      </w:r>
      <w:r w:rsidR="001D20AB" w:rsidRPr="00AC19CB">
        <w:rPr>
          <w:rFonts w:ascii="Arial" w:hAnsi="Arial" w:cs="Arial"/>
          <w:sz w:val="22"/>
          <w:szCs w:val="22"/>
        </w:rPr>
        <w:t>discriminado</w:t>
      </w:r>
      <w:r w:rsidRPr="00AC19CB">
        <w:rPr>
          <w:rFonts w:ascii="Arial" w:hAnsi="Arial" w:cs="Arial"/>
          <w:sz w:val="22"/>
          <w:szCs w:val="22"/>
        </w:rPr>
        <w:t>.</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t>Información mensual sobre el tráfico de pasajeros, carga y operaciones, en el Aeropuerto de acuerdo a los formatos establecido por OSITRAN.</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kern w:val="24"/>
          <w:sz w:val="22"/>
          <w:szCs w:val="22"/>
        </w:rPr>
      </w:pPr>
      <w:r w:rsidRPr="00AC19CB">
        <w:rPr>
          <w:rFonts w:ascii="Arial" w:hAnsi="Arial" w:cs="Arial"/>
          <w:sz w:val="22"/>
          <w:szCs w:val="22"/>
        </w:rPr>
        <w:t>Cualquier otra información adicional que OSITRAN necesite para fiscalizar el adecuado cumplimiento del Contrato</w:t>
      </w:r>
      <w:r w:rsidR="00895B27" w:rsidRPr="00AC19CB">
        <w:rPr>
          <w:rFonts w:ascii="Arial" w:hAnsi="Arial" w:cs="Arial"/>
          <w:sz w:val="22"/>
          <w:szCs w:val="22"/>
        </w:rPr>
        <w:t xml:space="preserve">, </w:t>
      </w:r>
      <w:r w:rsidR="00E5188D" w:rsidRPr="00AC19CB">
        <w:rPr>
          <w:rFonts w:ascii="Arial" w:hAnsi="Arial" w:cs="Arial"/>
          <w:sz w:val="22"/>
          <w:szCs w:val="22"/>
        </w:rPr>
        <w:t xml:space="preserve">en las materias de su competencia, </w:t>
      </w:r>
      <w:r w:rsidR="00895B27" w:rsidRPr="00AC19CB">
        <w:rPr>
          <w:rFonts w:ascii="Arial" w:hAnsi="Arial" w:cs="Arial"/>
          <w:sz w:val="22"/>
          <w:szCs w:val="22"/>
        </w:rPr>
        <w:t>debiendo para ello remitir al CONCESIONARIO el debido sustento o propósito de la información solicitada</w:t>
      </w:r>
      <w:r w:rsidRPr="00AC19CB">
        <w:rPr>
          <w:rFonts w:ascii="Arial" w:hAnsi="Arial" w:cs="Arial"/>
          <w:sz w:val="22"/>
          <w:szCs w:val="22"/>
        </w:rPr>
        <w:t xml:space="preserve">. </w:t>
      </w:r>
    </w:p>
    <w:p w:rsidR="00C30B59" w:rsidRDefault="00C30B59" w:rsidP="00AC19CB">
      <w:pPr>
        <w:tabs>
          <w:tab w:val="left" w:pos="180"/>
        </w:tabs>
        <w:spacing w:before="60" w:after="60"/>
        <w:ind w:left="1440" w:hanging="900"/>
        <w:jc w:val="both"/>
        <w:rPr>
          <w:rFonts w:ascii="Arial" w:hAnsi="Arial" w:cs="Arial"/>
          <w:sz w:val="22"/>
          <w:szCs w:val="22"/>
        </w:rPr>
      </w:pPr>
    </w:p>
    <w:p w:rsidR="00171E03" w:rsidRPr="00AC19CB" w:rsidRDefault="00171E03" w:rsidP="00AC19CB">
      <w:pPr>
        <w:tabs>
          <w:tab w:val="left" w:pos="180"/>
        </w:tabs>
        <w:spacing w:before="60" w:after="60"/>
        <w:ind w:left="1440" w:hanging="900"/>
        <w:jc w:val="both"/>
        <w:rPr>
          <w:rFonts w:ascii="Arial" w:hAnsi="Arial" w:cs="Arial"/>
          <w:sz w:val="22"/>
          <w:szCs w:val="22"/>
        </w:rPr>
      </w:pPr>
      <w:r w:rsidRPr="00AC19CB">
        <w:rPr>
          <w:rFonts w:ascii="Arial" w:hAnsi="Arial" w:cs="Arial"/>
          <w:sz w:val="22"/>
          <w:szCs w:val="22"/>
        </w:rPr>
        <w:t>14.3.5. Entre otras actividades, corresponderá a OSITRAN fiscalizar el cumplimiento por parte del CONCESIONARIO de las siguientes obligaciones: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normas técnicas sobre el Mantenimiento.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los Requisitos Técnicos Mínimos, Anexo 8 del Contrato.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Remitir información estadística al OSITRAN.</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 entrega de sus estados financieros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Leyes Aplicables.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 xml:space="preserve">Cumplir con las obligaciones relacionadas a la ingeniería en los proyectos y la Construcción, cuando se ejecuten la Obras. </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De la Potestad Sancionadora</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.1</w:t>
      </w:r>
      <w:r w:rsidRPr="00AC19CB">
        <w:rPr>
          <w:rFonts w:ascii="Arial" w:hAnsi="Arial" w:cs="Arial"/>
          <w:sz w:val="22"/>
          <w:szCs w:val="22"/>
        </w:rPr>
        <w:tab/>
        <w:t xml:space="preserve">OSITRAN es competente para aplicar sanciones administrativas al CONCESIONARIO en caso de incumplimiento de sus obligaciones como tal, conforme lo dispuesto en la Ley N° 26917, </w:t>
      </w:r>
      <w:r w:rsidR="00602713" w:rsidRPr="00AC19CB">
        <w:rPr>
          <w:rFonts w:ascii="Arial" w:hAnsi="Arial" w:cs="Arial"/>
          <w:sz w:val="22"/>
          <w:szCs w:val="22"/>
        </w:rPr>
        <w:t xml:space="preserve">Ley Marco de los Organismos Reguladores de la Inversión Privada en los servicios Públicos aprobada por </w:t>
      </w:r>
      <w:r w:rsidRPr="00AC19CB">
        <w:rPr>
          <w:rFonts w:ascii="Arial" w:hAnsi="Arial" w:cs="Arial"/>
          <w:sz w:val="22"/>
          <w:szCs w:val="22"/>
        </w:rPr>
        <w:t xml:space="preserve">Ley N° 27332, </w:t>
      </w:r>
      <w:r w:rsidR="00602713" w:rsidRPr="00AC19CB">
        <w:rPr>
          <w:rFonts w:ascii="Arial" w:hAnsi="Arial" w:cs="Arial"/>
          <w:sz w:val="22"/>
          <w:szCs w:val="22"/>
        </w:rPr>
        <w:t xml:space="preserve">Ley del Procedimiento Administrativo General aprobada por aprobada por </w:t>
      </w:r>
      <w:r w:rsidRPr="00AC19CB">
        <w:rPr>
          <w:rFonts w:ascii="Arial" w:hAnsi="Arial" w:cs="Arial"/>
          <w:sz w:val="22"/>
          <w:szCs w:val="22"/>
        </w:rPr>
        <w:t xml:space="preserve">Ley N° 27444 y los reglamentos que se dicten sobre la materia. El CONCESIONARIO deberá proceder con el cumplimiento de las sanciones que imponga el OSITRAN de acuerdo a las normas sobre la materia. </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Adicionalmente, el OSITRAN es competente para aplicar al CONCESIONARIO las penalidades establecidas en el Anexo 9 del presente Contrato, ante el incumplimiento de sus obligaciones pactadas en éste.</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incumplimiento de obligaciones del CONCESIONARIO distintas a las establecidas en el Anexo 9 del presente Contrato, procederá la aplicación de sanciones administrativas acorde con lo establecido en el Reglamento de Infracciones y Sanciones (RIS) aprobados por el OSITRAN, vigente a la fecha de comisión de la infracción.  </w:t>
      </w:r>
    </w:p>
    <w:p w:rsidR="00DD2B3E" w:rsidRPr="00AC19CB" w:rsidRDefault="00DD2B3E"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.2</w:t>
      </w:r>
      <w:r w:rsidRPr="00AC19CB">
        <w:rPr>
          <w:rFonts w:ascii="Arial" w:hAnsi="Arial" w:cs="Arial"/>
          <w:sz w:val="22"/>
          <w:szCs w:val="22"/>
        </w:rPr>
        <w:tab/>
      </w:r>
      <w:r w:rsidR="001D20AB" w:rsidRPr="00AC19CB">
        <w:rPr>
          <w:rFonts w:ascii="Arial" w:hAnsi="Arial" w:cs="Arial"/>
          <w:sz w:val="22"/>
          <w:szCs w:val="22"/>
        </w:rPr>
        <w:t xml:space="preserve">Las sanciones administrativas que se originen en la ejecución del presente Contrato, se aplicarán acorde con lo establecido en el RIS,  </w:t>
      </w:r>
      <w:r w:rsidR="001D20AB" w:rsidRPr="00AC19CB">
        <w:rPr>
          <w:rFonts w:ascii="Arial" w:hAnsi="Arial" w:cs="Arial"/>
          <w:sz w:val="22"/>
          <w:szCs w:val="22"/>
        </w:rPr>
        <w:lastRenderedPageBreak/>
        <w:t>independientemente de las penalidades contractuales establecidas en Anexo 9 del presente Contrato.</w:t>
      </w:r>
      <w:r w:rsidRPr="00AC19CB">
        <w:rPr>
          <w:rFonts w:ascii="Arial" w:hAnsi="Arial" w:cs="Arial"/>
          <w:sz w:val="22"/>
          <w:szCs w:val="22"/>
        </w:rPr>
        <w:t xml:space="preserve"> </w:t>
      </w:r>
    </w:p>
    <w:p w:rsidR="006F1411" w:rsidRDefault="006F1411">
      <w:pPr>
        <w:rPr>
          <w:rFonts w:ascii="Arial" w:hAnsi="Arial" w:cs="Arial"/>
          <w:b/>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Tasa de Regulación</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El CONCESIONARIO está obligado a pagar </w:t>
      </w:r>
      <w:r w:rsidR="00E5188D" w:rsidRPr="00AC19CB">
        <w:rPr>
          <w:rFonts w:ascii="Arial" w:hAnsi="Arial" w:cs="Arial"/>
          <w:sz w:val="22"/>
          <w:szCs w:val="22"/>
        </w:rPr>
        <w:t xml:space="preserve">directamente </w:t>
      </w:r>
      <w:r w:rsidRPr="00AC19CB">
        <w:rPr>
          <w:rFonts w:ascii="Arial" w:hAnsi="Arial" w:cs="Arial"/>
          <w:sz w:val="22"/>
          <w:szCs w:val="22"/>
        </w:rPr>
        <w:t xml:space="preserve">a OSITRAN </w:t>
      </w:r>
      <w:r w:rsidR="00E5188D" w:rsidRPr="00AC19CB">
        <w:rPr>
          <w:rFonts w:ascii="Arial" w:hAnsi="Arial" w:cs="Arial"/>
          <w:sz w:val="22"/>
          <w:szCs w:val="22"/>
        </w:rPr>
        <w:t>el aporte por r</w:t>
      </w:r>
      <w:r w:rsidRPr="00AC19CB">
        <w:rPr>
          <w:rFonts w:ascii="Arial" w:hAnsi="Arial" w:cs="Arial"/>
          <w:sz w:val="22"/>
          <w:szCs w:val="22"/>
        </w:rPr>
        <w:t>egulación a que se refiere el Artículo 14° de la Ley N° 26917</w:t>
      </w:r>
      <w:r w:rsidR="00903F0A" w:rsidRPr="00AC19CB">
        <w:rPr>
          <w:rFonts w:ascii="Arial" w:hAnsi="Arial" w:cs="Arial"/>
          <w:sz w:val="22"/>
          <w:szCs w:val="22"/>
        </w:rPr>
        <w:t xml:space="preserve"> y el Artículo 10° de la Ley N° 27332</w:t>
      </w:r>
      <w:r w:rsidR="00E5188D" w:rsidRPr="00AC19CB">
        <w:rPr>
          <w:rFonts w:ascii="Arial" w:hAnsi="Arial" w:cs="Arial"/>
          <w:sz w:val="22"/>
          <w:szCs w:val="22"/>
        </w:rPr>
        <w:t>,</w:t>
      </w:r>
      <w:r w:rsidRPr="00AC19CB">
        <w:rPr>
          <w:rFonts w:ascii="Arial" w:hAnsi="Arial" w:cs="Arial"/>
          <w:sz w:val="22"/>
          <w:szCs w:val="22"/>
        </w:rPr>
        <w:t xml:space="preserve"> o normas que lo modifiquen o</w:t>
      </w:r>
      <w:r w:rsidRPr="00AC19CB">
        <w:rPr>
          <w:rFonts w:ascii="Arial" w:hAnsi="Arial" w:cs="Arial"/>
          <w:bCs/>
          <w:sz w:val="22"/>
          <w:szCs w:val="22"/>
        </w:rPr>
        <w:t xml:space="preserve"> sustituya, en los términos y montos a que se refieren dichos dispositivos legales</w:t>
      </w:r>
      <w:r w:rsidR="001D20AB" w:rsidRPr="00AC19CB">
        <w:rPr>
          <w:rFonts w:ascii="Arial" w:hAnsi="Arial" w:cs="Arial"/>
          <w:bCs/>
          <w:sz w:val="22"/>
          <w:szCs w:val="22"/>
        </w:rPr>
        <w:t>, el mismo que se calculará y cobrará sobre el total de los ingresos facturados por el CONCESIONARIO</w:t>
      </w:r>
      <w:r w:rsidR="000F0F49" w:rsidRPr="00AC19CB">
        <w:rPr>
          <w:rFonts w:ascii="Arial" w:hAnsi="Arial" w:cs="Arial"/>
          <w:bCs/>
          <w:sz w:val="22"/>
          <w:szCs w:val="22"/>
        </w:rPr>
        <w:t>.</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sz w:val="22"/>
          <w:szCs w:val="22"/>
        </w:rPr>
      </w:pPr>
      <w:r w:rsidRPr="00AC19CB">
        <w:rPr>
          <w:rFonts w:ascii="Arial" w:hAnsi="Arial" w:cs="Arial"/>
          <w:b/>
          <w:bCs/>
          <w:sz w:val="22"/>
          <w:szCs w:val="22"/>
        </w:rPr>
        <w:t>De las</w:t>
      </w:r>
      <w:r w:rsidRPr="00AC19CB">
        <w:rPr>
          <w:rFonts w:ascii="Arial" w:hAnsi="Arial" w:cs="Arial"/>
          <w:b/>
          <w:sz w:val="22"/>
          <w:szCs w:val="22"/>
        </w:rPr>
        <w:t xml:space="preserve"> Auditorias</w:t>
      </w:r>
    </w:p>
    <w:p w:rsidR="00DD2B3E" w:rsidRPr="00AC19CB" w:rsidRDefault="00DD2B3E" w:rsidP="00AC19CB">
      <w:pPr>
        <w:spacing w:before="60" w:after="60"/>
        <w:ind w:left="54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.1. </w:t>
      </w:r>
      <w:r w:rsidRPr="00AC19CB">
        <w:rPr>
          <w:rFonts w:ascii="Arial" w:hAnsi="Arial" w:cs="Arial"/>
          <w:sz w:val="22"/>
          <w:szCs w:val="22"/>
        </w:rPr>
        <w:tab/>
        <w:t xml:space="preserve">Mantenimiento de Cuentas: El CONCESIONARIO deberá mantener la contabilidad del Aeropuerto de acuerdo con los principios de contabilidad generalmente aceptados en el Perú y con las normas internacionales de contabilidad (NICs). </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.2.  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(NICs).</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.3. 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AC19CB" w:rsidRDefault="00171E03" w:rsidP="00AC19CB">
      <w:pPr>
        <w:spacing w:before="60" w:after="60"/>
        <w:ind w:left="705" w:hanging="705"/>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hanging="431"/>
        <w:jc w:val="center"/>
        <w:rPr>
          <w:rFonts w:cs="Arial"/>
          <w:bCs/>
          <w:snapToGrid w:val="0"/>
        </w:rPr>
      </w:pPr>
      <w:r w:rsidRPr="00AC19CB">
        <w:rPr>
          <w:rFonts w:cs="Arial"/>
        </w:rPr>
        <w:t>CLÁUSULA DÉCIMO QUINTA</w:t>
      </w:r>
      <w:bookmarkEnd w:id="73"/>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CADUCIDAD DE LA CONCESIÓN</w:t>
      </w:r>
    </w:p>
    <w:p w:rsidR="00DD2B3E" w:rsidRPr="00AC19CB" w:rsidRDefault="00DD2B3E"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 producirá la Caducidad de la Concesión por la terminación del Contrato. El Contrato sólo podrá declararse terminado por la ocurrencia de alguna(s) de las siguientes causales: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Vencimiento del Plazo</w:t>
      </w:r>
    </w:p>
    <w:p w:rsidR="00DD2B3E" w:rsidRPr="00AC19CB" w:rsidRDefault="00DD2B3E" w:rsidP="00AC19CB">
      <w:pPr>
        <w:tabs>
          <w:tab w:val="num" w:pos="851"/>
        </w:tabs>
        <w:spacing w:before="60" w:after="60"/>
        <w:ind w:left="540"/>
        <w:jc w:val="both"/>
        <w:rPr>
          <w:rFonts w:ascii="Arial" w:hAnsi="Arial" w:cs="Arial"/>
          <w:sz w:val="22"/>
          <w:szCs w:val="22"/>
        </w:rPr>
      </w:pPr>
    </w:p>
    <w:p w:rsidR="006F1411" w:rsidRDefault="00171E03" w:rsidP="00AA5BFC">
      <w:pPr>
        <w:ind w:left="567"/>
        <w:rPr>
          <w:rFonts w:ascii="Arial" w:hAnsi="Arial" w:cs="Arial"/>
          <w:b/>
          <w:sz w:val="22"/>
          <w:szCs w:val="22"/>
        </w:rPr>
      </w:pPr>
      <w:r w:rsidRPr="00AC19CB">
        <w:rPr>
          <w:rFonts w:ascii="Arial" w:hAnsi="Arial" w:cs="Arial"/>
          <w:sz w:val="22"/>
          <w:szCs w:val="22"/>
        </w:rPr>
        <w:t xml:space="preserve">La Concesión caducará al vencimiento del plazo establecido en el </w:t>
      </w:r>
      <w:r w:rsidR="007E3328" w:rsidRPr="00AC19CB">
        <w:rPr>
          <w:rFonts w:ascii="Arial" w:hAnsi="Arial" w:cs="Arial"/>
          <w:sz w:val="22"/>
          <w:szCs w:val="22"/>
        </w:rPr>
        <w:t>N</w:t>
      </w:r>
      <w:r w:rsidRPr="00AC19CB">
        <w:rPr>
          <w:rFonts w:ascii="Arial" w:hAnsi="Arial" w:cs="Arial"/>
          <w:sz w:val="22"/>
          <w:szCs w:val="22"/>
        </w:rPr>
        <w:t xml:space="preserve">umeral 4.1 </w:t>
      </w:r>
      <w:r w:rsidR="007E3328" w:rsidRPr="00AC19CB">
        <w:rPr>
          <w:rFonts w:ascii="Arial" w:hAnsi="Arial" w:cs="Arial"/>
          <w:sz w:val="22"/>
          <w:szCs w:val="22"/>
        </w:rPr>
        <w:t xml:space="preserve">de la Cláusula Cuarta del presente Contrato, </w:t>
      </w:r>
      <w:r w:rsidRPr="00AC19CB">
        <w:rPr>
          <w:rFonts w:ascii="Arial" w:hAnsi="Arial" w:cs="Arial"/>
          <w:sz w:val="22"/>
          <w:szCs w:val="22"/>
        </w:rPr>
        <w:t xml:space="preserve">o de cualquier plazo ampliatorio concedido conforme a la Cláusula </w:t>
      </w:r>
      <w:r w:rsidR="007E3328" w:rsidRPr="00AC19CB">
        <w:rPr>
          <w:rFonts w:ascii="Arial" w:hAnsi="Arial" w:cs="Arial"/>
          <w:sz w:val="22"/>
          <w:szCs w:val="22"/>
        </w:rPr>
        <w:t>C</w:t>
      </w:r>
      <w:r w:rsidRPr="00AC19CB">
        <w:rPr>
          <w:rFonts w:ascii="Arial" w:hAnsi="Arial" w:cs="Arial"/>
          <w:sz w:val="22"/>
          <w:szCs w:val="22"/>
        </w:rPr>
        <w:t xml:space="preserve">uarta. </w:t>
      </w:r>
    </w:p>
    <w:p w:rsidR="00455649" w:rsidRDefault="00455649">
      <w:pPr>
        <w:rPr>
          <w:rFonts w:ascii="Arial" w:hAnsi="Arial" w:cs="Arial"/>
          <w:b/>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Término por Mutuo Acuerdo</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AC19CB" w:rsidRDefault="00DD2B3E" w:rsidP="00AC19CB">
      <w:pPr>
        <w:spacing w:before="60" w:after="60"/>
        <w:ind w:left="1440"/>
        <w:jc w:val="both"/>
        <w:rPr>
          <w:rFonts w:ascii="Arial" w:hAnsi="Arial" w:cs="Arial"/>
          <w:sz w:val="22"/>
          <w:szCs w:val="22"/>
        </w:rPr>
      </w:pPr>
    </w:p>
    <w:p w:rsidR="00874042" w:rsidRPr="00AC19CB" w:rsidRDefault="001D20AB"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Si el </w:t>
      </w:r>
      <w:r w:rsidR="009E3E1D" w:rsidRPr="00AC19CB">
        <w:rPr>
          <w:rFonts w:ascii="Arial" w:hAnsi="Arial" w:cs="Arial"/>
          <w:sz w:val="22"/>
          <w:szCs w:val="22"/>
        </w:rPr>
        <w:t>t</w:t>
      </w:r>
      <w:r w:rsidRPr="00AC19CB">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 las inversiones, Obras e instalaciones en las áreas de terreno comprendid</w:t>
      </w:r>
      <w:r w:rsidR="00D50222" w:rsidRPr="00AC19CB">
        <w:rPr>
          <w:rFonts w:ascii="Arial" w:hAnsi="Arial" w:cs="Arial"/>
          <w:sz w:val="22"/>
          <w:szCs w:val="22"/>
        </w:rPr>
        <w:t>a</w:t>
      </w:r>
      <w:r w:rsidRPr="00AC19CB">
        <w:rPr>
          <w:rFonts w:ascii="Arial" w:hAnsi="Arial" w:cs="Arial"/>
          <w:sz w:val="22"/>
          <w:szCs w:val="22"/>
        </w:rPr>
        <w:t xml:space="preserve">s en el Área de </w:t>
      </w:r>
      <w:r w:rsidR="002E144B" w:rsidRPr="00AC19CB">
        <w:rPr>
          <w:rFonts w:ascii="Arial" w:hAnsi="Arial" w:cs="Arial"/>
          <w:sz w:val="22"/>
          <w:szCs w:val="22"/>
        </w:rPr>
        <w:t xml:space="preserve">la </w:t>
      </w:r>
      <w:r w:rsidRPr="00AC19CB">
        <w:rPr>
          <w:rFonts w:ascii="Arial" w:hAnsi="Arial" w:cs="Arial"/>
          <w:sz w:val="22"/>
          <w:szCs w:val="22"/>
        </w:rPr>
        <w:t>Concesión, el valor de los Bienes de la Concesión que aún falta depreciar o amortizar, y las circunstancias existentes a la fecha en que las Partes toman esa decisión, como criterios para determinar el mecanismo de liquidación.</w:t>
      </w:r>
      <w:r w:rsidR="00171E03" w:rsidRPr="00AC19CB">
        <w:rPr>
          <w:rFonts w:ascii="Arial" w:hAnsi="Arial" w:cs="Arial"/>
          <w:sz w:val="22"/>
          <w:szCs w:val="22"/>
        </w:rPr>
        <w:t xml:space="preserve"> </w:t>
      </w:r>
    </w:p>
    <w:p w:rsidR="00DD2B3E" w:rsidRDefault="00513FD5" w:rsidP="00AC19CB">
      <w:pPr>
        <w:spacing w:before="60" w:after="60"/>
        <w:ind w:left="1440"/>
        <w:jc w:val="both"/>
        <w:rPr>
          <w:rFonts w:ascii="Arial" w:hAnsi="Arial" w:cs="Arial"/>
          <w:sz w:val="22"/>
          <w:szCs w:val="22"/>
        </w:rPr>
      </w:pPr>
      <w:r w:rsidRPr="00AC19CB">
        <w:rPr>
          <w:rFonts w:ascii="Arial" w:hAnsi="Arial" w:cs="Arial"/>
          <w:sz w:val="22"/>
          <w:szCs w:val="22"/>
        </w:rPr>
        <w:t>Para este procedimiento OSITRAN deberá tomar en cuenta la opinión de los Acreedores Permitidos que efectivamente se encuentren financiando la Concesión al momento de producirse el acuerdo de Caducidad.</w:t>
      </w:r>
    </w:p>
    <w:p w:rsidR="003121E8" w:rsidRPr="00AC19CB" w:rsidRDefault="003121E8" w:rsidP="00AC19CB">
      <w:pPr>
        <w:spacing w:before="60" w:after="60"/>
        <w:ind w:left="1440"/>
        <w:jc w:val="both"/>
        <w:rPr>
          <w:rFonts w:ascii="Arial" w:hAnsi="Arial" w:cs="Arial"/>
          <w:sz w:val="22"/>
          <w:szCs w:val="22"/>
        </w:rPr>
      </w:pPr>
    </w:p>
    <w:p w:rsidR="00D209E7"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No se considerará monto indemnizatorio alguno por los daños que irrogue la Caducidad de la Concesión a las Partes. </w:t>
      </w:r>
    </w:p>
    <w:p w:rsidR="00F0415E" w:rsidRPr="00AC19CB" w:rsidRDefault="00F0415E" w:rsidP="00AC19CB">
      <w:pPr>
        <w:spacing w:before="60" w:after="60"/>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CONCESIONARIO</w:t>
      </w:r>
    </w:p>
    <w:p w:rsidR="00DD2B3E" w:rsidRPr="00AC19CB" w:rsidRDefault="00DD2B3E" w:rsidP="00AC19CB">
      <w:pPr>
        <w:spacing w:before="60" w:after="60"/>
        <w:ind w:left="540"/>
        <w:jc w:val="both"/>
        <w:rPr>
          <w:rFonts w:ascii="Arial" w:hAnsi="Arial" w:cs="Arial"/>
          <w:b/>
          <w:sz w:val="22"/>
          <w:szCs w:val="22"/>
        </w:rPr>
      </w:pPr>
    </w:p>
    <w:p w:rsidR="00874042"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Contrato terminará anticipadamente en caso que el CONCESIONARIO incurra en incumplimiento grave de sus obligaciones contractuales. Sin perjuicio de las penalidades que procedan, se considerarán como causales de incumplimiento grave de las obligaciones del CONCESIONARIO, aquellas señaladas expresamente en el Contrato dentro de las cuales se encuentran las siguientes:</w:t>
      </w:r>
    </w:p>
    <w:p w:rsidR="006F1411" w:rsidRPr="00AC19CB" w:rsidRDefault="006F1411" w:rsidP="006F1411">
      <w:pPr>
        <w:spacing w:before="60" w:after="60"/>
        <w:ind w:left="1440"/>
        <w:jc w:val="both"/>
        <w:rPr>
          <w:rFonts w:ascii="Arial" w:hAnsi="Arial" w:cs="Arial"/>
          <w:sz w:val="22"/>
          <w:szCs w:val="22"/>
        </w:rPr>
      </w:pP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Incumplimiento del CONCESIONARIO de la obligación de pagar su capital social inicial, en el plazo estipulado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AC19CB">
        <w:rPr>
          <w:rFonts w:ascii="Arial" w:hAnsi="Arial" w:cs="Arial"/>
          <w:sz w:val="22"/>
          <w:szCs w:val="22"/>
        </w:rPr>
        <w:t xml:space="preserve">Cláusula </w:t>
      </w:r>
      <w:r w:rsidRPr="00AC19CB">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no concurrencia a la Toma de Posesión de los Bienes de la Concesión en el plazo y en la forma prevista para tal efecto, por causas imputables a la CONCESIONARIO.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La grave alteración del ambiente, del patrimonio histórico y/o de los recursos naturales, producto de la vulneración dolosa o culposa de las recomendaciones del Estudio de Impacto Ambiental</w:t>
      </w:r>
      <w:r w:rsidR="0091193C" w:rsidRPr="00AC19CB">
        <w:rPr>
          <w:rFonts w:ascii="Arial" w:hAnsi="Arial" w:cs="Arial"/>
          <w:sz w:val="22"/>
          <w:szCs w:val="22"/>
        </w:rPr>
        <w:t xml:space="preserve"> o documento de gestión socio ambiental correspondiente</w:t>
      </w:r>
      <w:r w:rsidRPr="00AC19CB">
        <w:rPr>
          <w:rFonts w:ascii="Arial" w:hAnsi="Arial" w:cs="Arial"/>
          <w:sz w:val="22"/>
          <w:szCs w:val="22"/>
        </w:rPr>
        <w:t xml:space="preserve">, declarada así por la Autoridad Gubernamental Competente mediante una resolución firme.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doloso del CONCESIONARIO que derivase en la comisión de un delito de acción pública en perjuicio del Usuario, del CONCEDENTE y/o de OSITRAN que generé un grave impacto en la concesión y que estuviese declarado como tal mediante una sentencia judicial consentida.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transferencia de los derechos del CONCESIONARIO, así como la cesión de su posición contractual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inicio, a instancia del CONCESIONARIO, de un proceso societario, administrativo o judicial para su disolución o liquidación.</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del CONCESIONARIO de otorgar 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comisión por parte del CONCESIONARIO de tres (3) o más infracciones </w:t>
      </w:r>
      <w:r w:rsidR="005A0809">
        <w:rPr>
          <w:rFonts w:ascii="Arial" w:hAnsi="Arial" w:cs="Arial"/>
          <w:sz w:val="22"/>
          <w:szCs w:val="22"/>
        </w:rPr>
        <w:t xml:space="preserve">muy graves y/o </w:t>
      </w:r>
      <w:r w:rsidRPr="00AC19CB">
        <w:rPr>
          <w:rFonts w:ascii="Arial" w:hAnsi="Arial" w:cs="Arial"/>
          <w:sz w:val="22"/>
          <w:szCs w:val="22"/>
        </w:rPr>
        <w:t>graves</w:t>
      </w:r>
      <w:r w:rsidR="00760CBE">
        <w:rPr>
          <w:rFonts w:ascii="Arial" w:hAnsi="Arial" w:cs="Arial"/>
          <w:sz w:val="22"/>
          <w:szCs w:val="22"/>
        </w:rPr>
        <w:t xml:space="preserve"> en conjunto</w:t>
      </w:r>
      <w:r w:rsidRPr="00AC19CB">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AC19CB">
        <w:rPr>
          <w:rFonts w:ascii="Arial" w:hAnsi="Arial" w:cs="Arial"/>
          <w:sz w:val="22"/>
          <w:szCs w:val="22"/>
        </w:rPr>
        <w:t xml:space="preserve"> y no encontrarse siendo cuestionadas en un proceso contencioso administrativo</w:t>
      </w:r>
      <w:r w:rsidRPr="00AC19CB">
        <w:rPr>
          <w:rFonts w:ascii="Arial" w:hAnsi="Arial" w:cs="Arial"/>
          <w:sz w:val="22"/>
          <w:szCs w:val="22"/>
        </w:rPr>
        <w:t>.</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Las demoras injustificadas en el inicio de la Etapa de Ejecución de Obras, por causa del CONCESIONARIO, o en la ejecución de la Obras, el Mantenimiento y </w:t>
      </w:r>
      <w:r w:rsidR="001A1C10" w:rsidRPr="00AC19CB">
        <w:rPr>
          <w:rFonts w:ascii="Arial" w:hAnsi="Arial" w:cs="Arial"/>
          <w:sz w:val="22"/>
          <w:szCs w:val="22"/>
        </w:rPr>
        <w:t xml:space="preserve">Operación </w:t>
      </w:r>
      <w:r w:rsidRPr="00AC19CB">
        <w:rPr>
          <w:rFonts w:ascii="Arial" w:hAnsi="Arial" w:cs="Arial"/>
          <w:sz w:val="22"/>
          <w:szCs w:val="22"/>
        </w:rPr>
        <w:t>de la Infraestructura Aeroportuaria, que excedan a los plazos máximos establecidos para la aplicación de penalidades por mora o en seguridad de un pacto determinado, señalada en la Tabl</w:t>
      </w:r>
      <w:r w:rsidR="00E95E5A" w:rsidRPr="00AC19CB">
        <w:rPr>
          <w:rFonts w:ascii="Arial" w:hAnsi="Arial" w:cs="Arial"/>
          <w:sz w:val="22"/>
          <w:szCs w:val="22"/>
        </w:rPr>
        <w:t>a de Penalidades, Anexo</w:t>
      </w:r>
      <w:r w:rsidRPr="00AC19CB">
        <w:rPr>
          <w:rFonts w:ascii="Arial" w:hAnsi="Arial" w:cs="Arial"/>
          <w:sz w:val="22"/>
          <w:szCs w:val="22"/>
        </w:rPr>
        <w:t xml:space="preserve"> 9.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AC19CB">
        <w:rPr>
          <w:rFonts w:ascii="Arial" w:hAnsi="Arial" w:cs="Arial"/>
          <w:sz w:val="22"/>
          <w:szCs w:val="22"/>
        </w:rPr>
        <w:t xml:space="preserve">el Numeral </w:t>
      </w:r>
      <w:r w:rsidRPr="00AC19CB">
        <w:rPr>
          <w:rFonts w:ascii="Arial" w:hAnsi="Arial" w:cs="Arial"/>
          <w:sz w:val="22"/>
          <w:szCs w:val="22"/>
        </w:rPr>
        <w:t>3.3.1</w:t>
      </w:r>
      <w:r w:rsidR="0004705E" w:rsidRPr="00AC19CB">
        <w:rPr>
          <w:rFonts w:ascii="Arial" w:hAnsi="Arial" w:cs="Arial"/>
          <w:sz w:val="22"/>
          <w:szCs w:val="22"/>
        </w:rPr>
        <w:t xml:space="preserve"> de la Cláusula Tercera del presente Contrato</w:t>
      </w:r>
      <w:r w:rsidRPr="00AC19CB">
        <w:rPr>
          <w:rFonts w:ascii="Arial" w:hAnsi="Arial" w:cs="Arial"/>
          <w:sz w:val="22"/>
          <w:szCs w:val="22"/>
        </w:rPr>
        <w:t xml:space="preserv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Incumplimiento del Cierre Financiero por responsabilidad del CONCESIONARIO, de acuerdo a lo establecido en la Cláusula Novena.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aplicación de penalidades contractuales </w:t>
      </w:r>
      <w:r w:rsidR="006F0A9C">
        <w:rPr>
          <w:rFonts w:ascii="Arial" w:hAnsi="Arial" w:cs="Arial"/>
          <w:sz w:val="22"/>
          <w:szCs w:val="22"/>
        </w:rPr>
        <w:t>que se hubieren hecho efectivas o quedado consentidas durante la vigencia del Contrato</w:t>
      </w:r>
      <w:r w:rsidRPr="00AC19CB">
        <w:rPr>
          <w:rFonts w:ascii="Arial" w:hAnsi="Arial" w:cs="Arial"/>
          <w:sz w:val="22"/>
          <w:szCs w:val="22"/>
        </w:rPr>
        <w:t xml:space="preserve">, cuyo monto </w:t>
      </w:r>
      <w:r w:rsidR="006F0A9C">
        <w:rPr>
          <w:rFonts w:ascii="Arial" w:hAnsi="Arial" w:cs="Arial"/>
          <w:sz w:val="22"/>
          <w:szCs w:val="22"/>
        </w:rPr>
        <w:t>acumulado</w:t>
      </w:r>
      <w:r w:rsidRPr="00AC19CB">
        <w:rPr>
          <w:rFonts w:ascii="Arial" w:hAnsi="Arial" w:cs="Arial"/>
          <w:sz w:val="22"/>
          <w:szCs w:val="22"/>
        </w:rPr>
        <w:t xml:space="preserve"> alcance el cuarenta por ciento (40%) del monto de la Garantía de Fiel cumplimiento del Contrato de Concesión</w:t>
      </w:r>
      <w:r w:rsidR="00710BF4" w:rsidRPr="00AC19CB">
        <w:rPr>
          <w:rFonts w:ascii="Arial" w:hAnsi="Arial" w:cs="Arial"/>
          <w:sz w:val="22"/>
          <w:szCs w:val="22"/>
        </w:rPr>
        <w:t xml:space="preserve"> que se encuentre vigente</w:t>
      </w:r>
      <w:r w:rsidRPr="00AC19CB">
        <w:rPr>
          <w:rFonts w:ascii="Arial" w:hAnsi="Arial" w:cs="Arial"/>
          <w:sz w:val="22"/>
          <w:szCs w:val="22"/>
        </w:rPr>
        <w:t>.</w:t>
      </w:r>
    </w:p>
    <w:p w:rsidR="00171E03" w:rsidRPr="00AC19CB" w:rsidRDefault="00171E03" w:rsidP="00AC19CB">
      <w:pPr>
        <w:tabs>
          <w:tab w:val="num" w:pos="1980"/>
        </w:tabs>
        <w:spacing w:before="60" w:after="60"/>
        <w:ind w:left="1980" w:hanging="540"/>
        <w:jc w:val="both"/>
        <w:rPr>
          <w:rFonts w:ascii="Arial" w:hAnsi="Arial" w:cs="Arial"/>
          <w:sz w:val="22"/>
          <w:szCs w:val="22"/>
        </w:rPr>
      </w:pPr>
      <w:r w:rsidRPr="00AC19CB">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AC19CB">
        <w:rPr>
          <w:rFonts w:ascii="Arial" w:hAnsi="Arial" w:cs="Arial"/>
          <w:sz w:val="22"/>
          <w:szCs w:val="22"/>
        </w:rPr>
        <w:t>.</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Incumplimiento de las reglas para la participación del (los) Inversionista(s) Estratégico(s), establecidas en </w:t>
      </w:r>
      <w:r w:rsidR="00AB5B64" w:rsidRPr="00AC19CB">
        <w:rPr>
          <w:rFonts w:ascii="Arial" w:hAnsi="Arial" w:cs="Arial"/>
          <w:sz w:val="22"/>
          <w:szCs w:val="22"/>
        </w:rPr>
        <w:t>e</w:t>
      </w:r>
      <w:r w:rsidRPr="00AC19CB">
        <w:rPr>
          <w:rFonts w:ascii="Arial" w:hAnsi="Arial" w:cs="Arial"/>
          <w:sz w:val="22"/>
          <w:szCs w:val="22"/>
        </w:rPr>
        <w:t xml:space="preserve">l </w:t>
      </w:r>
      <w:r w:rsidR="00AB5B64" w:rsidRPr="00AC19CB">
        <w:rPr>
          <w:rFonts w:ascii="Arial" w:hAnsi="Arial" w:cs="Arial"/>
          <w:sz w:val="22"/>
          <w:szCs w:val="22"/>
        </w:rPr>
        <w:t>N</w:t>
      </w:r>
      <w:r w:rsidRPr="00AC19CB">
        <w:rPr>
          <w:rFonts w:ascii="Arial" w:hAnsi="Arial" w:cs="Arial"/>
          <w:sz w:val="22"/>
          <w:szCs w:val="22"/>
        </w:rPr>
        <w:t>umeral 13.1.</w:t>
      </w:r>
    </w:p>
    <w:p w:rsidR="00562224" w:rsidRPr="00AC19CB" w:rsidRDefault="00562224"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Pr>
          <w:rFonts w:ascii="Arial" w:hAnsi="Arial" w:cs="Arial"/>
          <w:sz w:val="22"/>
          <w:szCs w:val="22"/>
        </w:rPr>
        <w:t xml:space="preserve"> mediante Resolución firme</w:t>
      </w:r>
      <w:r w:rsidRPr="00AC19CB">
        <w:rPr>
          <w:rFonts w:ascii="Arial" w:hAnsi="Arial" w:cs="Arial"/>
          <w:sz w:val="22"/>
          <w:szCs w:val="22"/>
        </w:rPr>
        <w:t>.</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Cualquiera sea la causal de resolución, el OSITRAN deberá notificar fehacientemente tal circunstancia al CONCESIONARIO, al CONCEDENTE, a los Acreedores Permitidos y al Fiduciario, sesenta (60) Días Calendario </w:t>
      </w:r>
      <w:r w:rsidR="001B450C" w:rsidRPr="00AC19CB">
        <w:rPr>
          <w:rFonts w:ascii="Arial" w:hAnsi="Arial" w:cs="Arial"/>
          <w:sz w:val="22"/>
          <w:szCs w:val="22"/>
        </w:rPr>
        <w:t xml:space="preserve">previos </w:t>
      </w:r>
      <w:r w:rsidRPr="00AC19CB">
        <w:rPr>
          <w:rFonts w:ascii="Arial" w:hAnsi="Arial" w:cs="Arial"/>
          <w:sz w:val="22"/>
          <w:szCs w:val="22"/>
        </w:rPr>
        <w:t xml:space="preserve">a la fecha prevista para la terminación </w:t>
      </w:r>
      <w:r w:rsidR="001B450C" w:rsidRPr="00AC19CB">
        <w:rPr>
          <w:rFonts w:ascii="Arial" w:hAnsi="Arial" w:cs="Arial"/>
          <w:sz w:val="22"/>
          <w:szCs w:val="22"/>
        </w:rPr>
        <w:t>del Contrato</w:t>
      </w:r>
      <w:r w:rsidRPr="00AC19CB">
        <w:rPr>
          <w:rFonts w:ascii="Arial" w:hAnsi="Arial" w:cs="Arial"/>
          <w:sz w:val="22"/>
          <w:szCs w:val="22"/>
        </w:rPr>
        <w:t>.</w:t>
      </w:r>
      <w:r w:rsidR="00C86B81" w:rsidRPr="00AC19CB">
        <w:rPr>
          <w:rFonts w:ascii="Arial" w:hAnsi="Arial" w:cs="Arial"/>
          <w:sz w:val="22"/>
          <w:szCs w:val="22"/>
        </w:rPr>
        <w:t xml:space="preserve"> La decisión de resolver el contrato será adoptada por el CONCEDENTE. </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Pr>
          <w:rFonts w:ascii="Arial" w:hAnsi="Arial" w:cs="Arial"/>
          <w:sz w:val="22"/>
          <w:szCs w:val="22"/>
        </w:rPr>
        <w:t>de</w:t>
      </w:r>
      <w:r w:rsidRPr="00AC19CB">
        <w:rPr>
          <w:rFonts w:ascii="Arial" w:hAnsi="Arial" w:cs="Arial"/>
          <w:sz w:val="22"/>
          <w:szCs w:val="22"/>
        </w:rPr>
        <w:t xml:space="preserve"> conformidad con lo dispuesto en la Cláusula Novena del presente Contrato, de ser el caso. </w:t>
      </w:r>
    </w:p>
    <w:p w:rsidR="00DD2B3E" w:rsidRPr="00AC19CB" w:rsidRDefault="00DD2B3E" w:rsidP="00AC19CB">
      <w:pPr>
        <w:spacing w:before="60" w:after="60"/>
        <w:ind w:left="1440"/>
        <w:jc w:val="both"/>
        <w:rPr>
          <w:rFonts w:ascii="Arial" w:hAnsi="Arial" w:cs="Arial"/>
          <w:sz w:val="22"/>
          <w:szCs w:val="22"/>
          <w:lang w:val="es-PE"/>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lang w:val="es-PE"/>
        </w:rPr>
      </w:pPr>
      <w:r w:rsidRPr="00AC19CB">
        <w:rPr>
          <w:rFonts w:ascii="Arial" w:hAnsi="Arial" w:cs="Arial"/>
          <w:sz w:val="22"/>
          <w:szCs w:val="22"/>
        </w:rPr>
        <w:t>En</w:t>
      </w:r>
      <w:r w:rsidRPr="00AC19CB">
        <w:rPr>
          <w:rFonts w:ascii="Arial" w:hAnsi="Arial" w:cs="Arial"/>
          <w:sz w:val="22"/>
          <w:szCs w:val="22"/>
          <w:lang w:val="es-PE"/>
        </w:rPr>
        <w:t xml:space="preserve"> caso el CONCEDENTE decida resolver el Contrato por incumplimiento grave del CONCESIONARIO previsto en </w:t>
      </w:r>
      <w:r w:rsidR="0004705E" w:rsidRPr="00AC19CB">
        <w:rPr>
          <w:rFonts w:ascii="Arial" w:hAnsi="Arial" w:cs="Arial"/>
          <w:sz w:val="22"/>
          <w:szCs w:val="22"/>
          <w:lang w:val="es-PE"/>
        </w:rPr>
        <w:t xml:space="preserve">el Numeral </w:t>
      </w:r>
      <w:r w:rsidRPr="00AC19CB">
        <w:rPr>
          <w:rFonts w:ascii="Arial" w:hAnsi="Arial" w:cs="Arial"/>
          <w:sz w:val="22"/>
          <w:szCs w:val="22"/>
          <w:lang w:val="es-PE"/>
        </w:rPr>
        <w:t>15.3.1: (i) se devengará a favor del CONCEDENTE una penalidad con carácter de indemnización por todo concepto correspondiente a los perjuicios causados por el incumplimiento grave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 y (ii) sin perjuicio de lo anterior, el CONCEDENTE podrá exigir el pago del daño ulterior.</w:t>
      </w:r>
    </w:p>
    <w:p w:rsidR="00904732" w:rsidRPr="00AC19CB" w:rsidRDefault="00904732" w:rsidP="00AC19CB">
      <w:pPr>
        <w:spacing w:before="60" w:after="60"/>
        <w:ind w:left="1440"/>
        <w:jc w:val="both"/>
        <w:rPr>
          <w:rFonts w:ascii="Arial" w:hAnsi="Arial" w:cs="Arial"/>
          <w:sz w:val="22"/>
          <w:szCs w:val="22"/>
          <w:lang w:val="es-PE"/>
        </w:rPr>
      </w:pPr>
    </w:p>
    <w:p w:rsidR="00171E03" w:rsidRPr="00AC19CB" w:rsidRDefault="00171E03" w:rsidP="00AC19CB">
      <w:pPr>
        <w:spacing w:before="60" w:after="60"/>
        <w:ind w:left="1440"/>
        <w:jc w:val="both"/>
        <w:rPr>
          <w:rFonts w:ascii="Arial" w:hAnsi="Arial" w:cs="Arial"/>
          <w:sz w:val="22"/>
          <w:szCs w:val="22"/>
          <w:lang w:val="es-PE"/>
        </w:rPr>
      </w:pPr>
      <w:r w:rsidRPr="00AC19CB">
        <w:rPr>
          <w:rFonts w:ascii="Arial" w:hAnsi="Arial" w:cs="Arial"/>
          <w:sz w:val="22"/>
          <w:szCs w:val="22"/>
          <w:lang w:val="es-PE"/>
        </w:rPr>
        <w:t>El CONCESIONARIO deberá realizar el pago de la penalidad indicada en el acápite (i) precedente, a favor del CONCEDENTE, en un plazo no mayor de treinta (30) Días Calendario de declarada la Caducidad de la Concesión.</w:t>
      </w:r>
    </w:p>
    <w:p w:rsidR="00DD2B3E" w:rsidRPr="00AC19CB" w:rsidRDefault="00DD2B3E" w:rsidP="00AC19CB">
      <w:pPr>
        <w:spacing w:before="60" w:after="60"/>
        <w:ind w:left="1440"/>
        <w:jc w:val="both"/>
        <w:rPr>
          <w:rFonts w:ascii="Arial" w:hAnsi="Arial" w:cs="Arial"/>
          <w:sz w:val="22"/>
          <w:szCs w:val="22"/>
          <w:lang w:val="es-PE"/>
        </w:rPr>
      </w:pPr>
    </w:p>
    <w:p w:rsidR="00DD2B3E" w:rsidRPr="00AC19CB" w:rsidRDefault="00171E03" w:rsidP="00AC19CB">
      <w:pPr>
        <w:pStyle w:val="Prrafodelista"/>
        <w:numPr>
          <w:ilvl w:val="2"/>
          <w:numId w:val="56"/>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Sin perjuicio del cobro de la</w:t>
      </w:r>
      <w:r w:rsidR="00672605" w:rsidRPr="00AC19CB">
        <w:rPr>
          <w:rFonts w:ascii="Arial" w:hAnsi="Arial" w:cs="Arial"/>
          <w:sz w:val="22"/>
          <w:szCs w:val="22"/>
        </w:rPr>
        <w:t>s</w:t>
      </w:r>
      <w:r w:rsidRPr="00AC19CB">
        <w:rPr>
          <w:rFonts w:ascii="Arial" w:hAnsi="Arial" w:cs="Arial"/>
          <w:sz w:val="22"/>
          <w:szCs w:val="22"/>
        </w:rPr>
        <w:t xml:space="preserve"> penalidad</w:t>
      </w:r>
      <w:r w:rsidR="00672605" w:rsidRPr="00AC19CB">
        <w:rPr>
          <w:rFonts w:ascii="Arial" w:hAnsi="Arial" w:cs="Arial"/>
          <w:sz w:val="22"/>
          <w:szCs w:val="22"/>
        </w:rPr>
        <w:t>es</w:t>
      </w:r>
      <w:r w:rsidRPr="00AC19CB">
        <w:rPr>
          <w:rFonts w:ascii="Arial" w:hAnsi="Arial" w:cs="Arial"/>
          <w:sz w:val="22"/>
          <w:szCs w:val="22"/>
        </w:rPr>
        <w:t xml:space="preserve"> </w:t>
      </w:r>
      <w:r w:rsidR="00672605" w:rsidRPr="00AC19CB">
        <w:rPr>
          <w:rFonts w:ascii="Arial" w:hAnsi="Arial" w:cs="Arial"/>
          <w:sz w:val="22"/>
          <w:szCs w:val="22"/>
        </w:rPr>
        <w:t>correspondientes, el(los) compromiso(s) de pago(s) del CONCEDENTE se continuará(n) pagando de acuerdo al cronograma establecido en el Anexo 23 del presente Contrato.</w:t>
      </w:r>
    </w:p>
    <w:p w:rsidR="00171E03" w:rsidRPr="00AC19CB" w:rsidRDefault="00171E03" w:rsidP="00AC19CB">
      <w:pPr>
        <w:spacing w:before="60" w:after="60"/>
        <w:ind w:left="2340" w:hanging="90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CONCEDENTE</w:t>
      </w:r>
    </w:p>
    <w:p w:rsidR="00DD2B3E" w:rsidRPr="00AC19CB" w:rsidRDefault="00DD2B3E" w:rsidP="00AC19CB">
      <w:pPr>
        <w:spacing w:before="60" w:after="60"/>
        <w:ind w:left="540"/>
        <w:jc w:val="both"/>
        <w:rPr>
          <w:rFonts w:ascii="Arial" w:hAnsi="Arial" w:cs="Arial"/>
          <w:b/>
          <w:sz w:val="22"/>
          <w:szCs w:val="22"/>
        </w:rPr>
      </w:pPr>
    </w:p>
    <w:p w:rsidR="00874042"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CONCESIONARIO podrá poner término anticipadamente al Contrato en caso el CONCEDENTE incurra en incumplimiento grave de las obligaciones a su cargo. Se considerarán como causales de incumplimiento grave de las obligaciones del CONCEDENTE, aquellas señaladas expresamente en el Contrato, dentro de las cuales se encuentran las siguientes: </w:t>
      </w:r>
    </w:p>
    <w:p w:rsidR="006F1411" w:rsidRPr="00AC19CB" w:rsidRDefault="006F1411" w:rsidP="006F1411">
      <w:pPr>
        <w:spacing w:before="60" w:after="60"/>
        <w:ind w:left="1440"/>
        <w:jc w:val="both"/>
        <w:rPr>
          <w:rFonts w:ascii="Arial" w:hAnsi="Arial" w:cs="Arial"/>
          <w:sz w:val="22"/>
          <w:szCs w:val="22"/>
        </w:rPr>
      </w:pPr>
    </w:p>
    <w:p w:rsidR="005D5D67" w:rsidRPr="00AC19CB" w:rsidRDefault="005D5D67"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del presente Contrato, siempre que el CONCESIONARIO hubiese presentado las facturas respectivas y se hubiera aprobado el pago respectivo por parte del CONCEDENTE, </w:t>
      </w:r>
      <w:r w:rsidR="009B0BB5" w:rsidRPr="00AC19CB">
        <w:rPr>
          <w:rFonts w:ascii="Arial" w:hAnsi="Arial" w:cs="Arial"/>
          <w:sz w:val="22"/>
          <w:szCs w:val="22"/>
        </w:rPr>
        <w:t>y con</w:t>
      </w:r>
      <w:r w:rsidRPr="00AC19CB">
        <w:rPr>
          <w:rFonts w:ascii="Arial" w:hAnsi="Arial" w:cs="Arial"/>
          <w:sz w:val="22"/>
          <w:szCs w:val="22"/>
        </w:rPr>
        <w:t xml:space="preserve"> conformidad del OSITRAN, de ser el caso. </w:t>
      </w:r>
    </w:p>
    <w:p w:rsidR="009B0BB5" w:rsidRPr="00AC19CB" w:rsidRDefault="00171E0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AC19CB" w:rsidRDefault="00146D9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Incumplimiento en la finalización de las operaciones aeroportuarias y cualquier otra operación de índole comercial que se lleve a cabo en el AIVA una vez que se inicie la </w:t>
      </w:r>
      <w:r w:rsidR="001A1C10" w:rsidRPr="00AC19CB">
        <w:rPr>
          <w:rFonts w:ascii="Arial" w:hAnsi="Arial" w:cs="Arial"/>
          <w:sz w:val="22"/>
          <w:szCs w:val="22"/>
        </w:rPr>
        <w:t xml:space="preserve">Operación </w:t>
      </w:r>
      <w:r w:rsidRPr="00AC19CB">
        <w:rPr>
          <w:rFonts w:ascii="Arial" w:hAnsi="Arial" w:cs="Arial"/>
          <w:sz w:val="22"/>
          <w:szCs w:val="22"/>
        </w:rPr>
        <w:t>de la Concesión.</w:t>
      </w:r>
    </w:p>
    <w:p w:rsidR="00EE4DC0" w:rsidRPr="00AC19CB" w:rsidRDefault="00EE4DC0" w:rsidP="00AC19CB">
      <w:pPr>
        <w:spacing w:before="60" w:after="60"/>
        <w:ind w:left="1980"/>
        <w:jc w:val="both"/>
        <w:rPr>
          <w:rFonts w:ascii="Arial" w:hAnsi="Arial" w:cs="Arial"/>
          <w:sz w:val="22"/>
          <w:szCs w:val="22"/>
        </w:rPr>
      </w:pPr>
    </w:p>
    <w:p w:rsidR="00874042"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el caso que el CONCESIONARIO opte por la terminación del Contrato, conforme a lo señalado en el Literal a)</w:t>
      </w:r>
      <w:r w:rsidR="00CA04BD">
        <w:rPr>
          <w:rFonts w:ascii="Arial" w:hAnsi="Arial" w:cs="Arial"/>
          <w:sz w:val="22"/>
          <w:szCs w:val="22"/>
        </w:rPr>
        <w:t xml:space="preserve"> y b)</w:t>
      </w:r>
      <w:r w:rsidRPr="00AC19CB">
        <w:rPr>
          <w:rFonts w:ascii="Arial" w:hAnsi="Arial" w:cs="Arial"/>
          <w:sz w:val="22"/>
          <w:szCs w:val="22"/>
        </w:rPr>
        <w:t xml:space="preserve"> precedente</w:t>
      </w:r>
      <w:r w:rsidR="00CA04BD">
        <w:rPr>
          <w:rFonts w:ascii="Arial" w:hAnsi="Arial" w:cs="Arial"/>
          <w:sz w:val="22"/>
          <w:szCs w:val="22"/>
        </w:rPr>
        <w:t>s</w:t>
      </w:r>
      <w:r w:rsidRPr="00AC19CB">
        <w:rPr>
          <w:rFonts w:ascii="Arial" w:hAnsi="Arial" w:cs="Arial"/>
          <w:sz w:val="22"/>
          <w:szCs w:val="22"/>
        </w:rPr>
        <w:t>, deberá así comunicarlo al CONCEDENTE y al OSITRAN por escrito con una anticipación de al menos noventa (90) Días respecto de la fecha de término anticipado prevista.</w:t>
      </w:r>
    </w:p>
    <w:p w:rsidR="00DD2B3E" w:rsidRPr="00AC19CB" w:rsidRDefault="00DD2B3E" w:rsidP="00AC19CB">
      <w:pPr>
        <w:spacing w:before="60" w:after="60"/>
        <w:ind w:left="1440"/>
        <w:jc w:val="both"/>
        <w:rPr>
          <w:rFonts w:ascii="Arial" w:hAnsi="Arial" w:cs="Arial"/>
          <w:sz w:val="22"/>
          <w:szCs w:val="22"/>
        </w:rPr>
      </w:pPr>
    </w:p>
    <w:p w:rsidR="00874042" w:rsidRPr="00AC19CB" w:rsidRDefault="00D00844"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w:t>
      </w:r>
      <w:r w:rsidR="009B5010">
        <w:rPr>
          <w:rFonts w:ascii="Arial" w:hAnsi="Arial" w:cs="Arial"/>
          <w:sz w:val="22"/>
          <w:szCs w:val="22"/>
        </w:rPr>
        <w:t xml:space="preserve"> caso del incumplimiento establecido en e</w:t>
      </w:r>
      <w:r w:rsidRPr="00AC19CB">
        <w:rPr>
          <w:rFonts w:ascii="Arial" w:hAnsi="Arial" w:cs="Arial"/>
          <w:sz w:val="22"/>
          <w:szCs w:val="22"/>
        </w:rPr>
        <w:t xml:space="preserve">l Literal c) </w:t>
      </w:r>
      <w:r w:rsidR="009B5010">
        <w:rPr>
          <w:rFonts w:ascii="Arial" w:hAnsi="Arial" w:cs="Arial"/>
          <w:sz w:val="22"/>
          <w:szCs w:val="22"/>
        </w:rPr>
        <w:t>d</w:t>
      </w:r>
      <w:r w:rsidR="007B678B" w:rsidRPr="00AC19CB">
        <w:rPr>
          <w:rFonts w:ascii="Arial" w:hAnsi="Arial" w:cs="Arial"/>
          <w:sz w:val="22"/>
          <w:szCs w:val="22"/>
        </w:rPr>
        <w:t xml:space="preserve">el Numeral </w:t>
      </w:r>
      <w:r w:rsidRPr="00AC19CB">
        <w:rPr>
          <w:rFonts w:ascii="Arial" w:hAnsi="Arial" w:cs="Arial"/>
          <w:sz w:val="22"/>
          <w:szCs w:val="22"/>
        </w:rPr>
        <w:t xml:space="preserve">15.4.1, el CONCESIONARIO otorgará un plazo al CONCEDENTE de al menos sesenta (60) Días Calendario, el que será contado desde la fecha de recepción del requerimiento, para subsanar dicha situación de incumplimiento. </w:t>
      </w:r>
      <w:r w:rsidR="00171E03" w:rsidRPr="00AC19CB">
        <w:rPr>
          <w:rFonts w:ascii="Arial" w:hAnsi="Arial" w:cs="Arial"/>
          <w:sz w:val="22"/>
          <w:szCs w:val="22"/>
        </w:rPr>
        <w:t>De persistir el incumplimiento, el CONCESIONARIO podrá optar por la resolución del Contrato, lo que deberá comunicar por escrito al CONCEDENTE y al OSITRAN con una anticipación de al menos noventa (90) Días respecto de la fecha de término anticipado prevista.</w:t>
      </w:r>
    </w:p>
    <w:p w:rsidR="00743FB8" w:rsidRPr="00AC19CB" w:rsidRDefault="00743FB8" w:rsidP="00AC19CB">
      <w:pPr>
        <w:spacing w:before="60" w:after="60"/>
        <w:ind w:left="1440"/>
        <w:jc w:val="both"/>
        <w:rPr>
          <w:rFonts w:ascii="Arial" w:hAnsi="Arial" w:cs="Arial"/>
          <w:sz w:val="22"/>
          <w:szCs w:val="22"/>
        </w:rPr>
      </w:pPr>
    </w:p>
    <w:p w:rsidR="00834400" w:rsidRPr="00AC19CB" w:rsidRDefault="00834400" w:rsidP="00AC19CB">
      <w:pPr>
        <w:numPr>
          <w:ilvl w:val="2"/>
          <w:numId w:val="57"/>
        </w:numPr>
        <w:tabs>
          <w:tab w:val="clear" w:pos="720"/>
        </w:tabs>
        <w:spacing w:before="60" w:after="60"/>
        <w:ind w:left="1440" w:hanging="900"/>
        <w:jc w:val="both"/>
        <w:rPr>
          <w:rFonts w:ascii="Arial" w:hAnsi="Arial" w:cs="Arial"/>
          <w:sz w:val="22"/>
          <w:szCs w:val="22"/>
          <w:lang w:val="es-PE"/>
        </w:rPr>
      </w:pPr>
      <w:r w:rsidRPr="00AC19CB">
        <w:rPr>
          <w:rFonts w:ascii="Arial" w:hAnsi="Arial" w:cs="Arial"/>
          <w:sz w:val="22"/>
          <w:szCs w:val="22"/>
          <w:lang w:val="es-PE"/>
        </w:rPr>
        <w:lastRenderedPageBreak/>
        <w:t>Para efectos del procedimiento y/o determinación del monto de liquidación se aplicará una de las alternativas siguientes, según corresponda:</w:t>
      </w:r>
    </w:p>
    <w:p w:rsidR="00834400" w:rsidRPr="00AC19CB" w:rsidRDefault="00834400" w:rsidP="00AC19CB">
      <w:pPr>
        <w:pStyle w:val="Prrafodelista"/>
        <w:spacing w:before="60" w:after="60"/>
        <w:rPr>
          <w:rFonts w:ascii="Arial" w:hAnsi="Arial" w:cs="Arial"/>
          <w:sz w:val="22"/>
          <w:szCs w:val="22"/>
        </w:rPr>
      </w:pPr>
    </w:p>
    <w:p w:rsidR="00834400" w:rsidRPr="00AC19CB" w:rsidRDefault="00834400" w:rsidP="00AC19CB">
      <w:pPr>
        <w:numPr>
          <w:ilvl w:val="3"/>
          <w:numId w:val="57"/>
        </w:numPr>
        <w:tabs>
          <w:tab w:val="clear" w:pos="1080"/>
          <w:tab w:val="num" w:pos="2127"/>
        </w:tabs>
        <w:spacing w:before="60" w:after="60"/>
        <w:ind w:left="2552"/>
        <w:jc w:val="both"/>
        <w:rPr>
          <w:rFonts w:ascii="Arial" w:hAnsi="Arial" w:cs="Arial"/>
          <w:sz w:val="22"/>
          <w:szCs w:val="22"/>
          <w:lang w:val="es-PE"/>
        </w:rPr>
      </w:pPr>
      <w:r w:rsidRPr="00AC19CB">
        <w:rPr>
          <w:rFonts w:ascii="Arial" w:hAnsi="Arial" w:cs="Arial"/>
          <w:sz w:val="22"/>
          <w:szCs w:val="22"/>
        </w:rPr>
        <w:t>Si la resolución del Contrato se produce antes del inicio de la Etapa de Ejecución de Obras, se origina el derecho a reconocer al CONCESIONARIO por parte del CONCEDENTE, como compens</w:t>
      </w:r>
      <w:r w:rsidR="00F1559F" w:rsidRPr="00AC19CB">
        <w:rPr>
          <w:rFonts w:ascii="Arial" w:hAnsi="Arial" w:cs="Arial"/>
          <w:sz w:val="22"/>
          <w:szCs w:val="22"/>
        </w:rPr>
        <w:t>ación, los gastos generales pre</w:t>
      </w:r>
      <w:r w:rsidRPr="00AC19CB">
        <w:rPr>
          <w:rFonts w:ascii="Arial" w:hAnsi="Arial" w:cs="Arial"/>
          <w:sz w:val="22"/>
          <w:szCs w:val="22"/>
        </w:rPr>
        <w:t>operativos en que haya incurrido hasta la fecha en que surta efecto la resolución del Contrato, debidamente acreditados y reconocidos por el OSITRAN.</w:t>
      </w:r>
    </w:p>
    <w:p w:rsidR="00834400" w:rsidRPr="00AC19CB" w:rsidRDefault="00834400" w:rsidP="00AC19CB">
      <w:pPr>
        <w:spacing w:before="60" w:after="60"/>
        <w:ind w:left="2552"/>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w:t>
      </w:r>
    </w:p>
    <w:p w:rsidR="00834400" w:rsidRPr="00AC19CB" w:rsidRDefault="00834400" w:rsidP="00AC19CB">
      <w:pPr>
        <w:spacing w:before="60" w:after="60"/>
        <w:ind w:left="2552"/>
        <w:jc w:val="both"/>
        <w:rPr>
          <w:rFonts w:ascii="Arial" w:hAnsi="Arial" w:cs="Arial"/>
          <w:sz w:val="22"/>
          <w:szCs w:val="22"/>
          <w:lang w:val="es-PE"/>
        </w:rPr>
      </w:pPr>
      <w:r w:rsidRPr="00AC19CB">
        <w:rPr>
          <w:rFonts w:ascii="Arial" w:hAnsi="Arial" w:cs="Arial"/>
          <w:sz w:val="22"/>
          <w:szCs w:val="22"/>
        </w:rPr>
        <w:t>El monto señalado en la presente Cláusula, es el único pago a ser reconocido a favor del CONCESIONARIO, que incluye el reconocimiento de los gastos diversos con motivo de la Concesión.</w:t>
      </w:r>
    </w:p>
    <w:p w:rsidR="00834400" w:rsidRPr="00AC19CB" w:rsidRDefault="00834400" w:rsidP="00AC19CB">
      <w:pPr>
        <w:pStyle w:val="Prrafodelista"/>
        <w:spacing w:before="60" w:after="60"/>
        <w:rPr>
          <w:rFonts w:ascii="Arial" w:hAnsi="Arial" w:cs="Arial"/>
          <w:sz w:val="22"/>
          <w:szCs w:val="22"/>
        </w:rPr>
      </w:pPr>
    </w:p>
    <w:p w:rsidR="00834400" w:rsidRPr="006F1411" w:rsidRDefault="00834400" w:rsidP="00AC19CB">
      <w:pPr>
        <w:numPr>
          <w:ilvl w:val="3"/>
          <w:numId w:val="57"/>
        </w:numPr>
        <w:tabs>
          <w:tab w:val="clear" w:pos="1080"/>
          <w:tab w:val="num" w:pos="2127"/>
        </w:tabs>
        <w:spacing w:before="60" w:after="60"/>
        <w:ind w:left="2552"/>
        <w:jc w:val="both"/>
        <w:rPr>
          <w:rFonts w:ascii="Arial" w:hAnsi="Arial" w:cs="Arial"/>
          <w:sz w:val="22"/>
          <w:szCs w:val="22"/>
          <w:lang w:val="es-PE"/>
        </w:rPr>
      </w:pPr>
      <w:r w:rsidRPr="00AC19CB">
        <w:rPr>
          <w:rFonts w:ascii="Arial" w:hAnsi="Arial" w:cs="Arial"/>
          <w:bCs/>
          <w:sz w:val="22"/>
          <w:szCs w:val="22"/>
          <w:lang w:val="es-PE"/>
        </w:rPr>
        <w:t>Si la resolución del Contrato se produce en los</w:t>
      </w:r>
      <w:r w:rsidR="00605BCB" w:rsidRPr="00AC19CB">
        <w:rPr>
          <w:rFonts w:ascii="Arial" w:hAnsi="Arial" w:cs="Arial"/>
          <w:bCs/>
          <w:sz w:val="22"/>
          <w:szCs w:val="22"/>
          <w:lang w:val="es-PE"/>
        </w:rPr>
        <w:t xml:space="preserve"> supuestos establecidos en </w:t>
      </w:r>
      <w:r w:rsidRPr="00AC19CB">
        <w:rPr>
          <w:rFonts w:ascii="Arial" w:hAnsi="Arial" w:cs="Arial"/>
          <w:bCs/>
          <w:sz w:val="22"/>
          <w:szCs w:val="22"/>
          <w:lang w:val="es-PE"/>
        </w:rPr>
        <w:t>e</w:t>
      </w:r>
      <w:r w:rsidR="00605BCB" w:rsidRPr="00AC19CB">
        <w:rPr>
          <w:rFonts w:ascii="Arial" w:hAnsi="Arial" w:cs="Arial"/>
          <w:bCs/>
          <w:sz w:val="22"/>
          <w:szCs w:val="22"/>
          <w:lang w:val="es-PE"/>
        </w:rPr>
        <w:t>l Numeral</w:t>
      </w:r>
      <w:r w:rsidRPr="00AC19CB">
        <w:rPr>
          <w:rFonts w:ascii="Arial" w:hAnsi="Arial" w:cs="Arial"/>
          <w:bCs/>
          <w:sz w:val="22"/>
          <w:szCs w:val="22"/>
          <w:lang w:val="es-PE"/>
        </w:rPr>
        <w:t xml:space="preserve"> 15.4.1, se origina el derecho a reconocer al CONCESIONARIO por parte del CONCEDENTE, a recibir las sumas que se determinen de conformidad con lo establecido a continuación:</w:t>
      </w:r>
    </w:p>
    <w:p w:rsidR="006F1411" w:rsidRPr="00AC19CB" w:rsidRDefault="006F1411" w:rsidP="006F1411">
      <w:pPr>
        <w:spacing w:before="60" w:after="60"/>
        <w:ind w:left="2552"/>
        <w:jc w:val="both"/>
        <w:rPr>
          <w:rFonts w:ascii="Arial" w:hAnsi="Arial" w:cs="Arial"/>
          <w:sz w:val="22"/>
          <w:szCs w:val="22"/>
          <w:lang w:val="es-PE"/>
        </w:rPr>
      </w:pPr>
    </w:p>
    <w:p w:rsidR="00834400" w:rsidRPr="00AC19CB" w:rsidRDefault="00834400" w:rsidP="00AC19CB">
      <w:pPr>
        <w:numPr>
          <w:ilvl w:val="0"/>
          <w:numId w:val="201"/>
        </w:numPr>
        <w:tabs>
          <w:tab w:val="clear" w:pos="1776"/>
          <w:tab w:val="num" w:pos="2977"/>
        </w:tabs>
        <w:spacing w:before="60" w:after="60"/>
        <w:ind w:left="2835" w:hanging="283"/>
        <w:jc w:val="both"/>
        <w:rPr>
          <w:rFonts w:ascii="Arial" w:hAnsi="Arial" w:cs="Arial"/>
          <w:sz w:val="22"/>
          <w:szCs w:val="22"/>
          <w:lang w:eastAsia="ja-JP"/>
        </w:rPr>
      </w:pPr>
      <w:r w:rsidRPr="00AC19CB">
        <w:rPr>
          <w:rFonts w:ascii="Arial" w:hAnsi="Arial" w:cs="Arial"/>
          <w:sz w:val="22"/>
          <w:szCs w:val="22"/>
          <w:lang w:eastAsia="ja-JP"/>
        </w:rPr>
        <w:t xml:space="preserve">Si la terminación y/o resolución a que se refiere el presente numeral por incumplimiento del Contrato, se produce luego del Inicio de la </w:t>
      </w:r>
      <w:r w:rsidR="00605BCB" w:rsidRPr="00AC19CB">
        <w:rPr>
          <w:rFonts w:ascii="Arial" w:hAnsi="Arial" w:cs="Arial"/>
          <w:sz w:val="22"/>
          <w:szCs w:val="22"/>
          <w:lang w:eastAsia="ja-JP"/>
        </w:rPr>
        <w:t>Etapa de Ejecución de Obras</w:t>
      </w:r>
      <w:r w:rsidRPr="00AC19CB">
        <w:rPr>
          <w:rFonts w:ascii="Arial" w:hAnsi="Arial" w:cs="Arial"/>
          <w:sz w:val="22"/>
          <w:szCs w:val="22"/>
          <w:lang w:eastAsia="ja-JP"/>
        </w:rPr>
        <w:t xml:space="preserve"> y antes de la aceptación </w:t>
      </w:r>
      <w:r w:rsidR="00F1559F" w:rsidRPr="00AC19CB">
        <w:rPr>
          <w:rFonts w:ascii="Arial" w:hAnsi="Arial" w:cs="Arial"/>
          <w:sz w:val="22"/>
          <w:szCs w:val="22"/>
          <w:lang w:eastAsia="ja-JP"/>
        </w:rPr>
        <w:t xml:space="preserve">total </w:t>
      </w:r>
      <w:r w:rsidRPr="00AC19CB">
        <w:rPr>
          <w:rFonts w:ascii="Arial" w:hAnsi="Arial" w:cs="Arial"/>
          <w:sz w:val="22"/>
          <w:szCs w:val="22"/>
          <w:lang w:eastAsia="ja-JP"/>
        </w:rPr>
        <w:t>de las Obras</w:t>
      </w:r>
      <w:r w:rsidR="00F1559F" w:rsidRPr="00AC19CB">
        <w:rPr>
          <w:rFonts w:ascii="Arial" w:hAnsi="Arial" w:cs="Arial"/>
          <w:sz w:val="22"/>
          <w:szCs w:val="22"/>
          <w:lang w:eastAsia="ja-JP"/>
        </w:rPr>
        <w:t xml:space="preserve"> por parte del CONCEDENTE</w:t>
      </w:r>
      <w:r w:rsidRPr="00AC19CB">
        <w:rPr>
          <w:rFonts w:ascii="Arial" w:hAnsi="Arial" w:cs="Arial"/>
          <w:sz w:val="22"/>
          <w:szCs w:val="22"/>
          <w:lang w:eastAsia="ja-JP"/>
        </w:rPr>
        <w:t xml:space="preserve">, el OSITRAN determinará el monto final a ser reconocido al CONCESIONARIO por las Obras ejecutadas de acuerdo a lo establecido en el </w:t>
      </w:r>
      <w:r w:rsidRPr="00AC19CB">
        <w:rPr>
          <w:rFonts w:ascii="Arial" w:hAnsi="Arial" w:cs="Arial"/>
          <w:sz w:val="22"/>
          <w:szCs w:val="22"/>
          <w:lang w:val="es-PE"/>
        </w:rPr>
        <w:t xml:space="preserve">Anexo </w:t>
      </w:r>
      <w:r w:rsidR="00605BCB" w:rsidRPr="00AC19CB">
        <w:rPr>
          <w:rFonts w:ascii="Arial" w:hAnsi="Arial" w:cs="Arial"/>
          <w:sz w:val="22"/>
          <w:szCs w:val="22"/>
          <w:lang w:val="es-PE"/>
        </w:rPr>
        <w:t>23 del presente Contrato.</w:t>
      </w:r>
    </w:p>
    <w:p w:rsidR="00834400" w:rsidRPr="00AC19CB" w:rsidRDefault="00834400" w:rsidP="00AC19CB">
      <w:pPr>
        <w:tabs>
          <w:tab w:val="num" w:pos="2977"/>
        </w:tabs>
        <w:spacing w:before="60" w:after="60"/>
        <w:ind w:left="2835" w:hanging="283"/>
        <w:jc w:val="both"/>
        <w:rPr>
          <w:rFonts w:ascii="Arial" w:hAnsi="Arial" w:cs="Arial"/>
          <w:sz w:val="22"/>
          <w:szCs w:val="22"/>
          <w:lang w:eastAsia="ja-JP"/>
        </w:rPr>
      </w:pPr>
    </w:p>
    <w:p w:rsidR="00834400" w:rsidRPr="00AC19CB" w:rsidRDefault="00834400" w:rsidP="00AC19CB">
      <w:pPr>
        <w:numPr>
          <w:ilvl w:val="0"/>
          <w:numId w:val="201"/>
        </w:numPr>
        <w:tabs>
          <w:tab w:val="clear" w:pos="1776"/>
          <w:tab w:val="num" w:pos="2977"/>
        </w:tabs>
        <w:spacing w:before="60" w:after="60"/>
        <w:ind w:left="2835" w:hanging="283"/>
        <w:jc w:val="both"/>
        <w:rPr>
          <w:rFonts w:ascii="Arial" w:hAnsi="Arial" w:cs="Arial"/>
          <w:sz w:val="22"/>
          <w:szCs w:val="22"/>
          <w:lang w:eastAsia="ja-JP"/>
        </w:rPr>
      </w:pPr>
      <w:r w:rsidRPr="00AC19CB">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AC19CB">
        <w:rPr>
          <w:rFonts w:ascii="Arial" w:hAnsi="Arial" w:cs="Arial"/>
          <w:sz w:val="22"/>
          <w:szCs w:val="22"/>
          <w:lang w:eastAsia="ja-JP"/>
        </w:rPr>
        <w:t>Operación</w:t>
      </w:r>
      <w:r w:rsidRPr="00AC19CB">
        <w:rPr>
          <w:rFonts w:ascii="Arial" w:hAnsi="Arial" w:cs="Arial"/>
          <w:sz w:val="22"/>
          <w:szCs w:val="22"/>
          <w:lang w:eastAsia="ja-JP"/>
        </w:rPr>
        <w:t xml:space="preserve"> de la Concesión, resultará de aplicación lo siguiente:</w:t>
      </w:r>
    </w:p>
    <w:p w:rsidR="00834400" w:rsidRPr="00AC19CB" w:rsidRDefault="00834400" w:rsidP="00AC19CB">
      <w:pPr>
        <w:tabs>
          <w:tab w:val="num" w:pos="2977"/>
        </w:tabs>
        <w:autoSpaceDE w:val="0"/>
        <w:autoSpaceDN w:val="0"/>
        <w:adjustRightInd w:val="0"/>
        <w:spacing w:before="60" w:after="60"/>
        <w:ind w:left="2835" w:hanging="283"/>
        <w:jc w:val="both"/>
        <w:rPr>
          <w:rFonts w:ascii="Arial" w:hAnsi="Arial" w:cs="Arial"/>
          <w:sz w:val="22"/>
          <w:szCs w:val="22"/>
          <w:lang w:eastAsia="ja-JP"/>
        </w:rPr>
      </w:pPr>
    </w:p>
    <w:p w:rsidR="00834400" w:rsidRPr="00AC19CB" w:rsidRDefault="00F1559F" w:rsidP="00AC19CB">
      <w:pPr>
        <w:tabs>
          <w:tab w:val="num" w:pos="2835"/>
        </w:tabs>
        <w:autoSpaceDE w:val="0"/>
        <w:autoSpaceDN w:val="0"/>
        <w:adjustRightInd w:val="0"/>
        <w:spacing w:before="60" w:after="60"/>
        <w:ind w:left="2835"/>
        <w:jc w:val="both"/>
        <w:rPr>
          <w:rFonts w:ascii="Arial" w:hAnsi="Arial" w:cs="Arial"/>
          <w:sz w:val="22"/>
          <w:szCs w:val="22"/>
          <w:lang w:eastAsia="ja-JP"/>
        </w:rPr>
      </w:pPr>
      <w:r w:rsidRPr="00AC19CB">
        <w:rPr>
          <w:rFonts w:ascii="Arial" w:hAnsi="Arial" w:cs="Arial"/>
          <w:sz w:val="22"/>
          <w:szCs w:val="22"/>
          <w:lang w:eastAsia="ja-JP"/>
        </w:rPr>
        <w:t>E</w:t>
      </w:r>
      <w:r w:rsidR="00605BCB" w:rsidRPr="00AC19CB">
        <w:rPr>
          <w:rFonts w:ascii="Arial" w:hAnsi="Arial" w:cs="Arial"/>
          <w:sz w:val="22"/>
          <w:szCs w:val="22"/>
          <w:lang w:eastAsia="ja-JP"/>
        </w:rPr>
        <w:t xml:space="preserve">l(los) compromiso(s) de </w:t>
      </w:r>
      <w:r w:rsidR="00834400" w:rsidRPr="00AC19CB">
        <w:rPr>
          <w:rFonts w:ascii="Arial" w:hAnsi="Arial" w:cs="Arial"/>
          <w:sz w:val="22"/>
          <w:szCs w:val="22"/>
          <w:lang w:eastAsia="ja-JP"/>
        </w:rPr>
        <w:t>pago</w:t>
      </w:r>
      <w:r w:rsidR="00605BCB" w:rsidRPr="00AC19CB">
        <w:rPr>
          <w:rFonts w:ascii="Arial" w:hAnsi="Arial" w:cs="Arial"/>
          <w:sz w:val="22"/>
          <w:szCs w:val="22"/>
          <w:lang w:eastAsia="ja-JP"/>
        </w:rPr>
        <w:t>(</w:t>
      </w:r>
      <w:r w:rsidR="00834400" w:rsidRPr="00AC19CB">
        <w:rPr>
          <w:rFonts w:ascii="Arial" w:hAnsi="Arial" w:cs="Arial"/>
          <w:sz w:val="22"/>
          <w:szCs w:val="22"/>
          <w:lang w:eastAsia="ja-JP"/>
        </w:rPr>
        <w:t>s</w:t>
      </w:r>
      <w:r w:rsidR="00605BCB" w:rsidRPr="00AC19CB">
        <w:rPr>
          <w:rFonts w:ascii="Arial" w:hAnsi="Arial" w:cs="Arial"/>
          <w:sz w:val="22"/>
          <w:szCs w:val="22"/>
          <w:lang w:eastAsia="ja-JP"/>
        </w:rPr>
        <w:t>)</w:t>
      </w:r>
      <w:r w:rsidR="00834400" w:rsidRPr="00AC19CB">
        <w:rPr>
          <w:rFonts w:ascii="Arial" w:hAnsi="Arial" w:cs="Arial"/>
          <w:sz w:val="22"/>
          <w:szCs w:val="22"/>
          <w:lang w:eastAsia="ja-JP"/>
        </w:rPr>
        <w:t xml:space="preserve"> </w:t>
      </w:r>
      <w:r w:rsidRPr="00AC19CB">
        <w:rPr>
          <w:rFonts w:ascii="Arial" w:hAnsi="Arial" w:cs="Arial"/>
          <w:sz w:val="22"/>
          <w:szCs w:val="22"/>
          <w:lang w:eastAsia="ja-JP"/>
        </w:rPr>
        <w:t xml:space="preserve">que faltasen abonar de acuerdo al Anexo 23 del presente Contrato, </w:t>
      </w:r>
      <w:r w:rsidRPr="00AC19CB">
        <w:rPr>
          <w:rFonts w:ascii="Arial" w:hAnsi="Arial" w:cs="Arial"/>
          <w:sz w:val="22"/>
          <w:szCs w:val="22"/>
          <w:lang w:val="es-PE"/>
        </w:rPr>
        <w:t>deberán seguir siendo pagados</w:t>
      </w:r>
      <w:r w:rsidR="00834400" w:rsidRPr="00AC19CB">
        <w:rPr>
          <w:rFonts w:ascii="Arial" w:hAnsi="Arial" w:cs="Arial"/>
          <w:sz w:val="22"/>
          <w:szCs w:val="22"/>
          <w:lang w:val="es-PE"/>
        </w:rPr>
        <w:t>.</w:t>
      </w:r>
    </w:p>
    <w:p w:rsidR="00834400" w:rsidRPr="00AC19CB" w:rsidRDefault="00834400" w:rsidP="00AC19CB">
      <w:pPr>
        <w:spacing w:before="60" w:after="60"/>
        <w:ind w:left="2835"/>
        <w:jc w:val="both"/>
        <w:rPr>
          <w:rFonts w:ascii="Arial" w:hAnsi="Arial" w:cs="Arial"/>
          <w:sz w:val="22"/>
          <w:szCs w:val="22"/>
        </w:rPr>
      </w:pPr>
      <w:r w:rsidRPr="00AC19CB">
        <w:rPr>
          <w:rFonts w:ascii="Arial" w:hAnsi="Arial" w:cs="Arial"/>
          <w:sz w:val="22"/>
          <w:szCs w:val="22"/>
          <w:lang w:val="es-PE"/>
        </w:rPr>
        <w:t xml:space="preserve">Asimismo, el CONCEDENTE abonará al CONCESIONARIO como compensación los gastos generales que correspondan y/o de desmovilización en que incurra, debidamente acreditados y reconocidos por el </w:t>
      </w:r>
      <w:r w:rsidR="00F1559F" w:rsidRPr="00AC19CB">
        <w:rPr>
          <w:rFonts w:ascii="Arial" w:hAnsi="Arial" w:cs="Arial"/>
          <w:sz w:val="22"/>
          <w:szCs w:val="22"/>
          <w:lang w:val="es-PE"/>
        </w:rPr>
        <w:t>OSITRAN</w:t>
      </w:r>
      <w:r w:rsidRPr="00AC19CB">
        <w:rPr>
          <w:rFonts w:ascii="Arial" w:hAnsi="Arial" w:cs="Arial"/>
          <w:sz w:val="22"/>
          <w:szCs w:val="22"/>
          <w:lang w:val="es-PE"/>
        </w:rPr>
        <w:t xml:space="preserve">, en la medida en que dichos gastos no hayan sido reconocidos. Adicionalmente el CONCEDENTE pagará al CONCESIONARIO </w:t>
      </w:r>
      <w:r w:rsidRPr="00AC19CB">
        <w:rPr>
          <w:rFonts w:ascii="Arial" w:hAnsi="Arial" w:cs="Arial"/>
          <w:sz w:val="22"/>
          <w:szCs w:val="22"/>
        </w:rPr>
        <w:t>una indemnización equivalente a</w:t>
      </w:r>
      <w:r w:rsidRPr="00AC19CB">
        <w:rPr>
          <w:rFonts w:ascii="Arial" w:hAnsi="Arial" w:cs="Arial"/>
          <w:bCs/>
          <w:sz w:val="22"/>
          <w:szCs w:val="22"/>
          <w:lang w:val="es-PE"/>
        </w:rPr>
        <w:t>l monto de la Garantía de Fiel Cumplimiento del Contrato</w:t>
      </w:r>
      <w:r w:rsidRPr="00AC19CB">
        <w:rPr>
          <w:rFonts w:ascii="Arial" w:hAnsi="Arial" w:cs="Arial"/>
          <w:sz w:val="22"/>
          <w:szCs w:val="22"/>
        </w:rPr>
        <w:t xml:space="preserve"> de Concesión</w:t>
      </w:r>
      <w:r w:rsidR="00AA4D22">
        <w:rPr>
          <w:rFonts w:ascii="Arial" w:hAnsi="Arial" w:cs="Arial"/>
          <w:sz w:val="22"/>
          <w:szCs w:val="22"/>
        </w:rPr>
        <w:t>.</w:t>
      </w:r>
    </w:p>
    <w:p w:rsidR="00834400" w:rsidRPr="00AC19CB" w:rsidRDefault="00834400" w:rsidP="00AC19CB">
      <w:pPr>
        <w:spacing w:before="60" w:after="60"/>
        <w:ind w:left="2835"/>
        <w:jc w:val="both"/>
        <w:rPr>
          <w:rFonts w:ascii="Arial" w:hAnsi="Arial" w:cs="Arial"/>
          <w:sz w:val="22"/>
          <w:szCs w:val="22"/>
          <w:lang w:val="es-PE"/>
        </w:rPr>
      </w:pPr>
      <w:r w:rsidRPr="00AC19CB">
        <w:rPr>
          <w:rFonts w:ascii="Arial" w:hAnsi="Arial" w:cs="Arial"/>
          <w:sz w:val="22"/>
          <w:szCs w:val="22"/>
          <w:lang w:val="es-PE"/>
        </w:rPr>
        <w:lastRenderedPageBreak/>
        <w:t>El CONCEDENTE devolverá al CONCESIONARIO la Garantía de Fiel Cumplimiento del Contrato de Concesión.</w:t>
      </w:r>
    </w:p>
    <w:p w:rsidR="00834400" w:rsidRPr="00AC19CB" w:rsidRDefault="00834400" w:rsidP="00AC19CB">
      <w:pPr>
        <w:spacing w:before="60" w:after="60"/>
        <w:ind w:left="2835"/>
        <w:jc w:val="both"/>
        <w:rPr>
          <w:rFonts w:ascii="Arial" w:hAnsi="Arial" w:cs="Arial"/>
          <w:sz w:val="22"/>
          <w:szCs w:val="22"/>
        </w:rPr>
      </w:pPr>
      <w:r w:rsidRPr="00AC19CB">
        <w:rPr>
          <w:rFonts w:ascii="Arial" w:hAnsi="Arial" w:cs="Arial"/>
          <w:sz w:val="22"/>
          <w:szCs w:val="22"/>
          <w:lang w:val="es-PE"/>
        </w:rPr>
        <w:t>Los montos y acápites señalados en la presente Cláusula son los únicos pagos a ser reconocidos a favor del CONCESIONARIO, que incluye el reconocimiento de los gastos diversos con motivo de la Concesión.</w:t>
      </w:r>
    </w:p>
    <w:p w:rsidR="00834400" w:rsidRPr="00AC19CB" w:rsidRDefault="00834400" w:rsidP="002E0285">
      <w:pPr>
        <w:pStyle w:val="Prrafodelista"/>
        <w:spacing w:before="60" w:after="60"/>
        <w:rPr>
          <w:rFonts w:ascii="Arial" w:hAnsi="Arial" w:cs="Arial"/>
          <w:sz w:val="22"/>
          <w:szCs w:val="22"/>
        </w:rPr>
      </w:pPr>
    </w:p>
    <w:p w:rsidR="00874042" w:rsidRPr="00AC19CB" w:rsidRDefault="00171E03" w:rsidP="002E0285">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Adicionalmente </w:t>
      </w:r>
      <w:r w:rsidR="00181F20" w:rsidRPr="00AC19CB">
        <w:rPr>
          <w:rFonts w:ascii="Arial" w:hAnsi="Arial" w:cs="Arial"/>
          <w:sz w:val="22"/>
          <w:szCs w:val="22"/>
        </w:rPr>
        <w:t>a la aplicación de lo indicado en el Numeral 15.4.</w:t>
      </w:r>
      <w:r w:rsidR="00443B74">
        <w:rPr>
          <w:rFonts w:ascii="Arial" w:hAnsi="Arial" w:cs="Arial"/>
          <w:sz w:val="22"/>
          <w:szCs w:val="22"/>
        </w:rPr>
        <w:t>4</w:t>
      </w:r>
      <w:r w:rsidR="00181F20" w:rsidRPr="00AC19CB">
        <w:rPr>
          <w:rFonts w:ascii="Arial" w:hAnsi="Arial" w:cs="Arial"/>
          <w:sz w:val="22"/>
          <w:szCs w:val="22"/>
        </w:rPr>
        <w:t xml:space="preserve">, </w:t>
      </w:r>
      <w:r w:rsidRPr="00AC19CB">
        <w:rPr>
          <w:rFonts w:ascii="Arial" w:hAnsi="Arial" w:cs="Arial"/>
          <w:sz w:val="22"/>
          <w:szCs w:val="22"/>
        </w:rPr>
        <w:t xml:space="preserve">el CONCEDENTE pagará al CONCESIONARIO el valor de los bienes inmuebles construidos por el CONCESIONARIO para la generación de </w:t>
      </w:r>
      <w:r w:rsidR="00AA66E0" w:rsidRPr="00AC19CB">
        <w:rPr>
          <w:rFonts w:ascii="Arial" w:hAnsi="Arial" w:cs="Arial"/>
          <w:sz w:val="22"/>
          <w:szCs w:val="22"/>
        </w:rPr>
        <w:t>Ingresos No Regulados</w:t>
      </w:r>
      <w:r w:rsidRPr="00AC19CB">
        <w:rPr>
          <w:rFonts w:ascii="Arial" w:hAnsi="Arial" w:cs="Arial"/>
          <w:sz w:val="22"/>
          <w:szCs w:val="22"/>
        </w:rPr>
        <w:t xml:space="preserve">.  </w:t>
      </w:r>
    </w:p>
    <w:p w:rsidR="003121E8" w:rsidRDefault="003121E8"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El importe a ser reconocido será determinado por un perito designado por el CONCEDENTE y pagado por el CONCESIONARIO. Dicho importe será el resultado de restar el valor del bien registrado en los estados financieros auditados, menos las depreciaciones contables correspondientes.</w:t>
      </w:r>
    </w:p>
    <w:p w:rsidR="00DD2B3E" w:rsidRPr="00AC19CB" w:rsidRDefault="00DD2B3E" w:rsidP="00AC19CB">
      <w:pPr>
        <w:spacing w:before="60" w:after="60"/>
        <w:ind w:left="1440"/>
        <w:jc w:val="both"/>
        <w:rPr>
          <w:rFonts w:ascii="Arial" w:hAnsi="Arial" w:cs="Arial"/>
          <w:sz w:val="22"/>
          <w:szCs w:val="22"/>
          <w:lang w:val="es-PE"/>
        </w:rPr>
      </w:pPr>
    </w:p>
    <w:p w:rsidR="00874042" w:rsidRPr="00AC19CB" w:rsidRDefault="009F564A"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w:t>
      </w:r>
      <w:r w:rsidR="00171E03" w:rsidRPr="00AC19CB">
        <w:rPr>
          <w:rFonts w:ascii="Arial" w:hAnsi="Arial" w:cs="Arial"/>
          <w:sz w:val="22"/>
          <w:szCs w:val="22"/>
        </w:rPr>
        <w:t xml:space="preserve">l importe </w:t>
      </w:r>
      <w:r w:rsidRPr="00AC19CB">
        <w:rPr>
          <w:rFonts w:ascii="Arial" w:hAnsi="Arial" w:cs="Arial"/>
          <w:sz w:val="22"/>
          <w:szCs w:val="22"/>
        </w:rPr>
        <w:t xml:space="preserve">total </w:t>
      </w:r>
      <w:r w:rsidR="00171E03" w:rsidRPr="00AC19CB">
        <w:rPr>
          <w:rFonts w:ascii="Arial" w:hAnsi="Arial" w:cs="Arial"/>
          <w:sz w:val="22"/>
          <w:szCs w:val="22"/>
        </w:rPr>
        <w:t>que correspond</w:t>
      </w:r>
      <w:r w:rsidR="00FE1FB1">
        <w:rPr>
          <w:rFonts w:ascii="Arial" w:hAnsi="Arial" w:cs="Arial"/>
          <w:sz w:val="22"/>
          <w:szCs w:val="22"/>
        </w:rPr>
        <w:t>e</w:t>
      </w:r>
      <w:r w:rsidR="00171E03" w:rsidRPr="00AC19CB">
        <w:rPr>
          <w:rFonts w:ascii="Arial" w:hAnsi="Arial" w:cs="Arial"/>
          <w:sz w:val="22"/>
          <w:szCs w:val="22"/>
        </w:rPr>
        <w:t xml:space="preserve"> pagar </w:t>
      </w:r>
      <w:r w:rsidRPr="00AC19CB">
        <w:rPr>
          <w:rFonts w:ascii="Arial" w:hAnsi="Arial" w:cs="Arial"/>
          <w:sz w:val="22"/>
          <w:szCs w:val="22"/>
        </w:rPr>
        <w:t>al CONCEDENTE de la aplicación de lo señalado en los n</w:t>
      </w:r>
      <w:r w:rsidR="00002FB9">
        <w:rPr>
          <w:rFonts w:ascii="Arial" w:hAnsi="Arial" w:cs="Arial"/>
          <w:sz w:val="22"/>
          <w:szCs w:val="22"/>
        </w:rPr>
        <w:t>umerales 15.4.</w:t>
      </w:r>
      <w:r w:rsidR="00443B74">
        <w:rPr>
          <w:rFonts w:ascii="Arial" w:hAnsi="Arial" w:cs="Arial"/>
          <w:sz w:val="22"/>
          <w:szCs w:val="22"/>
        </w:rPr>
        <w:t>4</w:t>
      </w:r>
      <w:r w:rsidR="00002FB9">
        <w:rPr>
          <w:rFonts w:ascii="Arial" w:hAnsi="Arial" w:cs="Arial"/>
          <w:sz w:val="22"/>
          <w:szCs w:val="22"/>
        </w:rPr>
        <w:t xml:space="preserve"> y 15.4.</w:t>
      </w:r>
      <w:r w:rsidR="00443B74">
        <w:rPr>
          <w:rFonts w:ascii="Arial" w:hAnsi="Arial" w:cs="Arial"/>
          <w:sz w:val="22"/>
          <w:szCs w:val="22"/>
        </w:rPr>
        <w:t>5</w:t>
      </w:r>
      <w:r w:rsidRPr="00AC19CB">
        <w:rPr>
          <w:rFonts w:ascii="Arial" w:hAnsi="Arial" w:cs="Arial"/>
          <w:sz w:val="22"/>
          <w:szCs w:val="22"/>
        </w:rPr>
        <w:t>, de ser el caso, deberá efectuarlo a más tardar al Año Calendario siguiente de declarada la caducidad.</w:t>
      </w:r>
      <w:r w:rsidR="00171E03" w:rsidRPr="00AC19CB">
        <w:rPr>
          <w:rFonts w:ascii="Arial" w:hAnsi="Arial" w:cs="Arial"/>
          <w:sz w:val="22"/>
          <w:szCs w:val="22"/>
        </w:rPr>
        <w:t xml:space="preserve"> </w:t>
      </w:r>
    </w:p>
    <w:p w:rsidR="00874042" w:rsidRPr="00AC19CB" w:rsidRDefault="00874042" w:rsidP="00AC19CB">
      <w:pPr>
        <w:spacing w:before="60" w:after="60"/>
        <w:ind w:left="1440"/>
        <w:jc w:val="both"/>
        <w:rPr>
          <w:rFonts w:ascii="Arial" w:hAnsi="Arial" w:cs="Arial"/>
          <w:sz w:val="22"/>
          <w:szCs w:val="22"/>
        </w:rPr>
      </w:pPr>
    </w:p>
    <w:p w:rsidR="002C72CE"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p>
    <w:p w:rsidR="00171E03" w:rsidRPr="00AC19CB" w:rsidRDefault="00171E03" w:rsidP="00AC19CB">
      <w:pPr>
        <w:spacing w:before="60" w:after="60"/>
        <w:ind w:left="1440"/>
        <w:jc w:val="both"/>
        <w:rPr>
          <w:rFonts w:ascii="Arial" w:hAnsi="Arial" w:cs="Arial"/>
          <w:sz w:val="22"/>
          <w:szCs w:val="22"/>
          <w:highlight w:val="green"/>
        </w:rPr>
      </w:pPr>
      <w:r w:rsidRPr="00AC19CB">
        <w:rPr>
          <w:rFonts w:ascii="Arial" w:hAnsi="Arial" w:cs="Arial"/>
          <w:sz w:val="22"/>
          <w:szCs w:val="22"/>
        </w:rPr>
        <w:t xml:space="preserve">  </w:t>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Decisión Unilateral del CONCEDENTE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 Por razones de interés público debidamente fundadas, el CONCEDENTE tiene la facultad de resolver la Concesión, mediante notificación previa y por escrito al CONCESIONARIO con una antelación no inferior a seis (6) meses del plazo previsto para la terminación. En igual plazo deberá notificar tal decisión a los Acreedores Permitidos.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antedicha comunicación deberá además estar suscrita por el organismo del Estado de la República del Perú competente para atender tal problema de interés público. </w:t>
      </w:r>
    </w:p>
    <w:p w:rsidR="005A3545" w:rsidRPr="00AC19CB" w:rsidRDefault="005A3545" w:rsidP="00AC19CB">
      <w:pPr>
        <w:spacing w:before="60" w:after="60"/>
        <w:ind w:left="1440"/>
        <w:jc w:val="both"/>
        <w:rPr>
          <w:rFonts w:ascii="Arial" w:hAnsi="Arial" w:cs="Arial"/>
          <w:sz w:val="22"/>
          <w:szCs w:val="22"/>
        </w:rPr>
      </w:pPr>
    </w:p>
    <w:p w:rsidR="00874042" w:rsidRPr="00AC19CB" w:rsidRDefault="00F77BE2"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w:t>
      </w:r>
      <w:r w:rsidR="00171E03" w:rsidRPr="00AC19CB">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EE4DC0" w:rsidRPr="00AC19CB" w:rsidRDefault="00F77BE2" w:rsidP="00AC19CB">
      <w:pPr>
        <w:pStyle w:val="Prrafodelista"/>
        <w:spacing w:before="60" w:after="60"/>
        <w:ind w:left="1418"/>
        <w:jc w:val="both"/>
        <w:rPr>
          <w:rFonts w:ascii="Arial" w:hAnsi="Arial" w:cs="Arial"/>
          <w:sz w:val="22"/>
          <w:szCs w:val="22"/>
        </w:rPr>
      </w:pPr>
      <w:r w:rsidRPr="00AC19CB">
        <w:rPr>
          <w:rFonts w:ascii="Arial" w:hAnsi="Arial" w:cs="Arial"/>
          <w:sz w:val="22"/>
          <w:szCs w:val="22"/>
        </w:rPr>
        <w:t xml:space="preserve">Adicionalmente el CONCEDENTE pagará al CONCESIONARIO el valor de los bienes inmuebles construidos por el CONCESIONARIO para la generación de </w:t>
      </w:r>
      <w:r w:rsidR="00AA66E0" w:rsidRPr="00AC19CB">
        <w:rPr>
          <w:rFonts w:ascii="Arial" w:hAnsi="Arial" w:cs="Arial"/>
          <w:sz w:val="22"/>
          <w:szCs w:val="22"/>
        </w:rPr>
        <w:t>Ingresos No Regulados</w:t>
      </w:r>
      <w:r w:rsidRPr="00AC19CB">
        <w:rPr>
          <w:rFonts w:ascii="Arial" w:hAnsi="Arial" w:cs="Arial"/>
          <w:sz w:val="22"/>
          <w:szCs w:val="22"/>
        </w:rPr>
        <w:t xml:space="preserve">.  </w:t>
      </w:r>
    </w:p>
    <w:p w:rsidR="00EE4DC0" w:rsidRPr="00AC19CB" w:rsidRDefault="00EE4DC0" w:rsidP="00AC19CB">
      <w:pPr>
        <w:pStyle w:val="Prrafodelista"/>
        <w:spacing w:before="60" w:after="60"/>
        <w:ind w:left="1418"/>
        <w:jc w:val="both"/>
        <w:rPr>
          <w:rFonts w:ascii="Arial" w:hAnsi="Arial" w:cs="Arial"/>
          <w:sz w:val="22"/>
          <w:szCs w:val="22"/>
        </w:rPr>
      </w:pPr>
    </w:p>
    <w:p w:rsidR="00EE4DC0" w:rsidRPr="00AC19CB" w:rsidRDefault="00F77BE2" w:rsidP="00AC19CB">
      <w:pPr>
        <w:pStyle w:val="Prrafodelista"/>
        <w:spacing w:before="60" w:after="60"/>
        <w:ind w:left="1418"/>
        <w:jc w:val="both"/>
        <w:rPr>
          <w:rFonts w:ascii="Arial" w:hAnsi="Arial" w:cs="Arial"/>
          <w:sz w:val="22"/>
          <w:szCs w:val="22"/>
        </w:rPr>
      </w:pPr>
      <w:r w:rsidRPr="00AC19CB">
        <w:rPr>
          <w:rFonts w:ascii="Arial" w:hAnsi="Arial" w:cs="Arial"/>
          <w:sz w:val="22"/>
          <w:szCs w:val="22"/>
        </w:rPr>
        <w:t xml:space="preserve">El importe a ser reconocido será determinado por un perito designado por el CONCEDENTE y pagado por el CONCESIONARIO. Dicho importe será el resultado de restar el valor del bien registrado en los </w:t>
      </w:r>
      <w:r w:rsidRPr="00AC19CB">
        <w:rPr>
          <w:rFonts w:ascii="Arial" w:hAnsi="Arial" w:cs="Arial"/>
          <w:sz w:val="22"/>
          <w:szCs w:val="22"/>
        </w:rPr>
        <w:lastRenderedPageBreak/>
        <w:t>estados financieros auditados, menos las depreciaciones contables correspondientes.</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lang w:val="es-PE"/>
        </w:rPr>
        <w:t>En caso de resolución causada por decisión unilateral del CONCEDENTE, el importe que corresponda pagar por este concepto se realizará</w:t>
      </w:r>
      <w:r w:rsidR="009F564A" w:rsidRPr="00AC19CB">
        <w:rPr>
          <w:rFonts w:ascii="Arial" w:hAnsi="Arial" w:cs="Arial"/>
          <w:sz w:val="22"/>
          <w:szCs w:val="22"/>
          <w:lang w:val="es-PE"/>
        </w:rPr>
        <w:t xml:space="preserve"> según procedimiento indicado en el Numeral 15.4.4 al Numeral 15.4.6.</w:t>
      </w:r>
    </w:p>
    <w:p w:rsidR="005A3545" w:rsidRPr="00AC19CB" w:rsidRDefault="005A3545" w:rsidP="00AC19CB">
      <w:pPr>
        <w:spacing w:before="60" w:after="60"/>
        <w:ind w:left="1440"/>
        <w:jc w:val="both"/>
        <w:rPr>
          <w:rFonts w:ascii="Arial" w:hAnsi="Arial" w:cs="Arial"/>
          <w:sz w:val="22"/>
          <w:szCs w:val="22"/>
        </w:rPr>
      </w:pPr>
    </w:p>
    <w:p w:rsidR="00EE4DC0" w:rsidRPr="00AC19CB" w:rsidRDefault="00F77BE2"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p>
    <w:p w:rsidR="00171E03" w:rsidRPr="00AC19CB" w:rsidRDefault="00171E03" w:rsidP="00AC19CB">
      <w:pPr>
        <w:spacing w:before="60" w:after="60"/>
        <w:ind w:left="540"/>
        <w:jc w:val="both"/>
        <w:rPr>
          <w:rFonts w:ascii="Arial" w:hAnsi="Arial" w:cs="Arial"/>
          <w:sz w:val="22"/>
          <w:szCs w:val="22"/>
          <w:highlight w:val="green"/>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Fuerza Mayor o Caso Fortuito</w:t>
      </w:r>
    </w:p>
    <w:p w:rsidR="005A3545" w:rsidRPr="00AC19CB" w:rsidRDefault="005A3545" w:rsidP="00AC19CB">
      <w:pPr>
        <w:spacing w:before="60" w:after="60"/>
        <w:ind w:left="540"/>
        <w:jc w:val="both"/>
        <w:rPr>
          <w:rFonts w:ascii="Arial" w:hAnsi="Arial" w:cs="Arial"/>
          <w:b/>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Infraestructura Aeroportuaria del AICC.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fuerza mayor o caso fortuito incluye pero no se limita a lo siguiente: </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destrucción total </w:t>
      </w:r>
      <w:r w:rsidR="001C7E14">
        <w:rPr>
          <w:rFonts w:ascii="Arial" w:hAnsi="Arial" w:cs="Arial"/>
          <w:sz w:val="22"/>
          <w:szCs w:val="22"/>
        </w:rPr>
        <w:t xml:space="preserve">o parcial </w:t>
      </w:r>
      <w:r w:rsidRPr="00AC19CB">
        <w:rPr>
          <w:rFonts w:ascii="Arial" w:hAnsi="Arial" w:cs="Arial"/>
          <w:sz w:val="22"/>
          <w:szCs w:val="22"/>
        </w:rPr>
        <w:t>de la Obra por hechos de la naturaleza tales como terremotos, temblores, erupción volcánica, maremotos, tifón, huracán, ciclón, aluvión u otra convulsión de la naturaleza o perturbación atmosférica de esas características.</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eventual destrucción total </w:t>
      </w:r>
      <w:r w:rsidR="001C7E14">
        <w:rPr>
          <w:rFonts w:ascii="Arial" w:hAnsi="Arial" w:cs="Arial"/>
          <w:sz w:val="22"/>
          <w:szCs w:val="22"/>
        </w:rPr>
        <w:t xml:space="preserve">o parcial </w:t>
      </w:r>
      <w:r w:rsidRPr="00AC19CB">
        <w:rPr>
          <w:rFonts w:ascii="Arial" w:hAnsi="Arial" w:cs="Arial"/>
          <w:sz w:val="22"/>
          <w:szCs w:val="22"/>
        </w:rPr>
        <w:t>de la Obra o daños a los bienes que produzcan su destrucción total y su imposibilidad de recuperación, ocasionados por orden de cualquier autoridad pública, por causas no imputables al CONCESIONARIO.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Aquellos descubrimientos de restos arqueológicos que sean de una magnitud tal que impidan al CONCESIONARIO cumplir en forma definitiva con las obligaciones a su cargo.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Para el ejercicio de la facultad contemplada en esta </w:t>
      </w:r>
      <w:r w:rsidR="007B678B" w:rsidRPr="00AC19CB">
        <w:rPr>
          <w:rFonts w:ascii="Arial" w:hAnsi="Arial" w:cs="Arial"/>
          <w:sz w:val="22"/>
          <w:szCs w:val="22"/>
        </w:rPr>
        <w:t>C</w:t>
      </w:r>
      <w:r w:rsidRPr="00AC19CB">
        <w:rPr>
          <w:rFonts w:ascii="Arial" w:hAnsi="Arial" w:cs="Arial"/>
          <w:sz w:val="22"/>
          <w:szCs w:val="22"/>
        </w:rPr>
        <w:t xml:space="preserve">láusula, el CONCESIONARIO deberá  observar el siguiente procedimiento: </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AC19CB">
        <w:rPr>
          <w:rFonts w:ascii="Arial" w:hAnsi="Arial" w:cs="Arial"/>
          <w:sz w:val="22"/>
          <w:szCs w:val="22"/>
        </w:rPr>
        <w:t>e</w:t>
      </w:r>
      <w:r w:rsidRPr="00AC19CB">
        <w:rPr>
          <w:rFonts w:ascii="Arial" w:hAnsi="Arial" w:cs="Arial"/>
          <w:sz w:val="22"/>
          <w:szCs w:val="22"/>
        </w:rPr>
        <w:t>l</w:t>
      </w:r>
      <w:r w:rsidR="007B678B" w:rsidRPr="00AC19CB">
        <w:rPr>
          <w:rFonts w:ascii="Arial" w:hAnsi="Arial" w:cs="Arial"/>
          <w:sz w:val="22"/>
          <w:szCs w:val="22"/>
        </w:rPr>
        <w:t xml:space="preserve"> Numeral </w:t>
      </w:r>
      <w:r w:rsidRPr="00AC19CB">
        <w:rPr>
          <w:rFonts w:ascii="Arial" w:hAnsi="Arial" w:cs="Arial"/>
          <w:sz w:val="22"/>
          <w:szCs w:val="22"/>
        </w:rPr>
        <w:t xml:space="preserve">precedente, dentro de los sesenta (60) Días Calendario siguientes al plazo de seis (6) meses mencionado en el </w:t>
      </w:r>
      <w:r w:rsidR="00AC7725" w:rsidRPr="00AC19CB">
        <w:rPr>
          <w:rFonts w:ascii="Arial" w:hAnsi="Arial" w:cs="Arial"/>
          <w:sz w:val="22"/>
          <w:szCs w:val="22"/>
        </w:rPr>
        <w:t>N</w:t>
      </w:r>
      <w:r w:rsidRPr="00AC19CB">
        <w:rPr>
          <w:rFonts w:ascii="Arial" w:hAnsi="Arial" w:cs="Arial"/>
          <w:sz w:val="22"/>
          <w:szCs w:val="22"/>
        </w:rPr>
        <w:t xml:space="preserve">umeral 15.6.2. Dicho informe deberá contener: </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descripción fundada de la causal invocada y de los efectos económicos o jurídicos de la misma.</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proposición del procedimiento a seguir para la terminación del Contrato.</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En caso de existir discrepancia</w:t>
      </w:r>
      <w:r w:rsidR="005A051D">
        <w:rPr>
          <w:rFonts w:ascii="Arial" w:hAnsi="Arial" w:cs="Arial"/>
          <w:sz w:val="22"/>
          <w:szCs w:val="22"/>
        </w:rPr>
        <w:t xml:space="preserve"> entre el CONCEDENTE y el CONCESIONARIO,</w:t>
      </w:r>
      <w:r w:rsidRPr="00AC19CB">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AC19CB" w:rsidRDefault="005A3545" w:rsidP="00AC19CB">
      <w:pPr>
        <w:spacing w:before="60" w:after="60"/>
        <w:ind w:left="1440"/>
        <w:jc w:val="both"/>
        <w:rPr>
          <w:rFonts w:ascii="Arial" w:hAnsi="Arial" w:cs="Arial"/>
          <w:sz w:val="22"/>
          <w:szCs w:val="22"/>
        </w:rPr>
      </w:pPr>
    </w:p>
    <w:p w:rsidR="00F77BE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En el evento que el CONCESIONARIO ejerza la opción aquí establecida, éste recibirá una indemnización que resulte de aplicar el procedimiento de liquidación establecido en los </w:t>
      </w:r>
      <w:r w:rsidR="009F564A" w:rsidRPr="00AC19CB">
        <w:rPr>
          <w:rFonts w:ascii="Arial" w:hAnsi="Arial" w:cs="Arial"/>
          <w:sz w:val="22"/>
          <w:szCs w:val="22"/>
        </w:rPr>
        <w:t>n</w:t>
      </w:r>
      <w:r w:rsidRPr="00AC19CB">
        <w:rPr>
          <w:rFonts w:ascii="Arial" w:hAnsi="Arial" w:cs="Arial"/>
          <w:sz w:val="22"/>
          <w:szCs w:val="22"/>
        </w:rPr>
        <w:t>umerales 15.</w:t>
      </w:r>
      <w:r w:rsidR="009F564A" w:rsidRPr="00AC19CB">
        <w:rPr>
          <w:rFonts w:ascii="Arial" w:hAnsi="Arial" w:cs="Arial"/>
          <w:sz w:val="22"/>
          <w:szCs w:val="22"/>
        </w:rPr>
        <w:t>4.4. al 15.4.6.</w:t>
      </w:r>
      <w:r w:rsidR="00AC7725" w:rsidRPr="00AC19CB">
        <w:rPr>
          <w:rFonts w:ascii="Arial" w:hAnsi="Arial" w:cs="Arial"/>
          <w:sz w:val="22"/>
          <w:szCs w:val="22"/>
        </w:rPr>
        <w:t xml:space="preserve"> de la presente Cláusula</w:t>
      </w:r>
      <w:r w:rsidR="009F564A" w:rsidRPr="00AC19CB">
        <w:rPr>
          <w:rFonts w:ascii="Arial" w:hAnsi="Arial" w:cs="Arial"/>
          <w:sz w:val="22"/>
          <w:szCs w:val="22"/>
        </w:rPr>
        <w:t>, según corresponda, a excepción de la indemnización señalada equivalente al monto de la Garantía de Fiel Cumplimiento del Contrato, el cual no surge efecto</w:t>
      </w:r>
      <w:r w:rsidR="00AC7725" w:rsidRPr="00AC19CB">
        <w:rPr>
          <w:rFonts w:ascii="Arial" w:hAnsi="Arial" w:cs="Arial"/>
          <w:sz w:val="22"/>
          <w:szCs w:val="22"/>
        </w:rPr>
        <w:t>.</w:t>
      </w:r>
      <w:r w:rsidRPr="00AC19CB">
        <w:rPr>
          <w:rFonts w:ascii="Arial" w:hAnsi="Arial" w:cs="Arial"/>
          <w:sz w:val="22"/>
          <w:szCs w:val="22"/>
        </w:rPr>
        <w:t xml:space="preserve"> </w:t>
      </w:r>
    </w:p>
    <w:p w:rsidR="005A3545" w:rsidRPr="00AC19CB" w:rsidRDefault="005A3545" w:rsidP="00AC19CB">
      <w:pPr>
        <w:spacing w:before="60" w:after="60"/>
        <w:ind w:left="1440"/>
        <w:jc w:val="both"/>
        <w:rPr>
          <w:rFonts w:ascii="Arial" w:hAnsi="Arial" w:cs="Arial"/>
          <w:sz w:val="22"/>
          <w:szCs w:val="22"/>
        </w:rPr>
      </w:pPr>
    </w:p>
    <w:p w:rsidR="009F564A" w:rsidRPr="00AC19CB" w:rsidRDefault="009F564A"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casos e originen desembolsos por activación de los seguros, estos montos corresponderán al CONCEDENTE el cual definirá su aplicación a los Bienes de la Concesión afectados, así como el mecanismo.</w:t>
      </w:r>
    </w:p>
    <w:p w:rsidR="009F564A" w:rsidRPr="00AC19CB" w:rsidRDefault="009F564A" w:rsidP="002E0285">
      <w:pPr>
        <w:pStyle w:val="Prrafodelista"/>
        <w:spacing w:before="60" w:after="60"/>
        <w:rPr>
          <w:rFonts w:ascii="Arial" w:hAnsi="Arial" w:cs="Arial"/>
          <w:sz w:val="22"/>
          <w:szCs w:val="22"/>
        </w:rPr>
      </w:pPr>
    </w:p>
    <w:p w:rsidR="00874042" w:rsidRPr="00AC19CB" w:rsidRDefault="00F77BE2"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CONCEDENTE devolverá al CONCESIONARIO la Garantía de Fiel Cumplimiento del Contrato de Concesión y de Fiel Cumplimiento de Construcción de Obras. </w:t>
      </w:r>
    </w:p>
    <w:p w:rsidR="00171E03" w:rsidRPr="00AC19CB" w:rsidRDefault="00171E03" w:rsidP="00AC19CB">
      <w:pPr>
        <w:spacing w:before="60" w:after="60"/>
        <w:ind w:left="1440" w:hanging="72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Efectos de la Caducidad </w:t>
      </w:r>
    </w:p>
    <w:p w:rsidR="005A3545" w:rsidRPr="00AC19CB" w:rsidRDefault="005A3545" w:rsidP="00AC19CB">
      <w:pPr>
        <w:spacing w:before="60" w:after="60"/>
        <w:ind w:left="540"/>
        <w:jc w:val="both"/>
        <w:rPr>
          <w:rFonts w:ascii="Arial" w:hAnsi="Arial" w:cs="Arial"/>
          <w:b/>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La Caducidad de la Concesión produce la obligación del CONCESIONARIO de devolver </w:t>
      </w:r>
      <w:r w:rsidR="00D50222" w:rsidRPr="00AC19CB">
        <w:rPr>
          <w:rFonts w:ascii="Arial" w:hAnsi="Arial" w:cs="Arial"/>
          <w:sz w:val="22"/>
          <w:szCs w:val="22"/>
        </w:rPr>
        <w:t>e</w:t>
      </w:r>
      <w:r w:rsidRPr="00AC19CB">
        <w:rPr>
          <w:rFonts w:ascii="Arial" w:hAnsi="Arial" w:cs="Arial"/>
          <w:sz w:val="22"/>
          <w:szCs w:val="22"/>
        </w:rPr>
        <w:t>l Área de la Concesión que conforma el Aeropuerto así como a entregar los demás Bienes de la Concesión al CONCEDENTE, conforme a los términos de la Cláusula Quinta.</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El CONCESIONARIO deberá entregar el Aeropuerto en condiciones operativas, es decir, en condiciones que permitan la continuidad en la prestación de los servicios cumpliendo con los Requisitos Técnicos Mínimos, salvo en los casos de fuerza mayor.</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Sesenta (60) Días Calendario antes de que se produzca el vencimiento del plazo de la Concesión, se dará comienzo al inventario final de los </w:t>
      </w:r>
      <w:r w:rsidRPr="00AC19CB">
        <w:rPr>
          <w:rFonts w:ascii="Arial" w:hAnsi="Arial" w:cs="Arial"/>
          <w:sz w:val="22"/>
          <w:szCs w:val="22"/>
        </w:rPr>
        <w:lastRenderedPageBreak/>
        <w:t>bienes, el mismo que se realizará con intervención del OSITRAN y deberá quedar concluido diez (10) Días Calendario antes de la fecha de vencimiento del plazo de la Concesión.</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En el supuesto de caducidad por mutuo acuerdo, el inventario final integrará este acuerdo como anexo del Contrato que se suscriba para el efecto.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Para los casos de resolución por incumplimiento del CONCESIONARIO, finalizado el plazo otorgado para la subsanación, se dará comienzo a la elaboración del Inventario Final de los Bienes de la Concesión, el mismo que se realizará con intervención de OSITRAN y que deberá quedar concluido a los </w:t>
      </w:r>
      <w:r w:rsidR="008922DD" w:rsidRPr="00AC19CB">
        <w:rPr>
          <w:rFonts w:ascii="Arial" w:hAnsi="Arial" w:cs="Arial"/>
          <w:sz w:val="22"/>
          <w:szCs w:val="22"/>
        </w:rPr>
        <w:t xml:space="preserve">Sesenta (60) Días Calendario </w:t>
      </w:r>
      <w:r w:rsidRPr="00AC19CB">
        <w:rPr>
          <w:rFonts w:ascii="Arial" w:hAnsi="Arial" w:cs="Arial"/>
          <w:sz w:val="22"/>
          <w:szCs w:val="22"/>
        </w:rPr>
        <w:t xml:space="preserve">contados a partir del vencimiento del plazo de subsanación antes indicado. </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Producida la Caducidad de la Concesión, la actividad del CONCESIONARIO cesa y se extingue su derecho de </w:t>
      </w:r>
      <w:r w:rsidR="001A1C10" w:rsidRPr="00AC19CB">
        <w:rPr>
          <w:rFonts w:ascii="Arial" w:hAnsi="Arial" w:cs="Arial"/>
          <w:sz w:val="22"/>
          <w:szCs w:val="22"/>
        </w:rPr>
        <w:t xml:space="preserve">operar </w:t>
      </w:r>
      <w:r w:rsidRPr="00AC19CB">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AC19CB">
        <w:rPr>
          <w:rFonts w:ascii="Arial" w:hAnsi="Arial" w:cs="Arial"/>
          <w:sz w:val="22"/>
          <w:szCs w:val="22"/>
        </w:rPr>
        <w:t>C</w:t>
      </w:r>
      <w:r w:rsidRPr="00AC19CB">
        <w:rPr>
          <w:rFonts w:ascii="Arial" w:hAnsi="Arial" w:cs="Arial"/>
          <w:sz w:val="22"/>
          <w:szCs w:val="22"/>
        </w:rPr>
        <w:t>ontrato.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Producida la Caducidad de la Concesión, el CONCEDENTE o el nuevo concesionario que éste designe, se harán cargo de la operación del Aeropuerto, correspondiéndole al OSITRAN efectuar la liquidación final  conforme a los términos de </w:t>
      </w:r>
      <w:r w:rsidR="00231877">
        <w:rPr>
          <w:rFonts w:ascii="Arial" w:hAnsi="Arial" w:cs="Arial"/>
          <w:sz w:val="22"/>
          <w:szCs w:val="22"/>
        </w:rPr>
        <w:t>la presente</w:t>
      </w:r>
      <w:r w:rsidR="00231877" w:rsidRPr="00AC19CB">
        <w:rPr>
          <w:rFonts w:ascii="Arial" w:hAnsi="Arial" w:cs="Arial"/>
          <w:sz w:val="22"/>
          <w:szCs w:val="22"/>
        </w:rPr>
        <w:t xml:space="preserve"> </w:t>
      </w:r>
      <w:r w:rsidRPr="00AC19CB">
        <w:rPr>
          <w:rFonts w:ascii="Arial" w:hAnsi="Arial" w:cs="Arial"/>
          <w:sz w:val="22"/>
          <w:szCs w:val="22"/>
        </w:rPr>
        <w:t>Cláusula.</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Al OSITRAN le corresponde efectuar la liquidación final conforme a los términos de </w:t>
      </w:r>
      <w:r w:rsidR="00231877">
        <w:rPr>
          <w:rFonts w:ascii="Arial" w:hAnsi="Arial" w:cs="Arial"/>
          <w:sz w:val="22"/>
          <w:szCs w:val="22"/>
        </w:rPr>
        <w:t>la presente C</w:t>
      </w:r>
      <w:r w:rsidRPr="00AC19CB">
        <w:rPr>
          <w:rFonts w:ascii="Arial" w:hAnsi="Arial" w:cs="Arial"/>
          <w:sz w:val="22"/>
          <w:szCs w:val="22"/>
        </w:rPr>
        <w:t>láusula, el o los cronogramas de ejecución de Obras y demás documentos oficiales que se estime pertinente.</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 </w:t>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Procedimiento para las Subsanaciones </w:t>
      </w:r>
    </w:p>
    <w:p w:rsidR="005A3545" w:rsidRPr="00AC19CB" w:rsidRDefault="005A3545" w:rsidP="00AC19CB">
      <w:pPr>
        <w:spacing w:before="60" w:after="60"/>
        <w:ind w:left="720"/>
        <w:jc w:val="both"/>
        <w:rPr>
          <w:rFonts w:ascii="Arial" w:hAnsi="Arial" w:cs="Arial"/>
          <w:bCs/>
          <w:sz w:val="22"/>
          <w:szCs w:val="22"/>
        </w:rPr>
      </w:pP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El incumplimiento por causa imputable a una de las Partes dará derecho a la Parte afectada a resolver el Contrato y a exigir la indemnización por daños y perjuicios conforme al procedimiento de liquidación descrito en la presente Cláusula,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 xml:space="preserve">En el caso que la Parte afectada fuera el CONCEDENTE, la resolución del Contrato requerirá previamente la comunicación a los Acreedores Permitidos de tal intención, de conformidad con lo dispuesto en </w:t>
      </w:r>
      <w:r w:rsidR="007E7F0A" w:rsidRPr="00AC19CB">
        <w:rPr>
          <w:rFonts w:ascii="Arial" w:hAnsi="Arial" w:cs="Arial"/>
          <w:bCs/>
          <w:sz w:val="22"/>
          <w:szCs w:val="22"/>
        </w:rPr>
        <w:t xml:space="preserve">el </w:t>
      </w:r>
      <w:r w:rsidR="00C702DA">
        <w:rPr>
          <w:rFonts w:ascii="Arial" w:hAnsi="Arial" w:cs="Arial"/>
          <w:bCs/>
          <w:sz w:val="22"/>
          <w:szCs w:val="22"/>
        </w:rPr>
        <w:t xml:space="preserve">Numeral </w:t>
      </w:r>
      <w:r w:rsidRPr="00AC19CB">
        <w:rPr>
          <w:rFonts w:ascii="Arial" w:hAnsi="Arial" w:cs="Arial"/>
          <w:bCs/>
          <w:sz w:val="22"/>
          <w:szCs w:val="22"/>
        </w:rPr>
        <w:t xml:space="preserve">10.5 </w:t>
      </w:r>
      <w:r w:rsidR="007E7F0A" w:rsidRPr="00AC19CB">
        <w:rPr>
          <w:rFonts w:ascii="Arial" w:hAnsi="Arial" w:cs="Arial"/>
          <w:bCs/>
          <w:sz w:val="22"/>
          <w:szCs w:val="22"/>
        </w:rPr>
        <w:t xml:space="preserve">de la Cláusula Décima </w:t>
      </w:r>
      <w:r w:rsidRPr="00AC19CB">
        <w:rPr>
          <w:rFonts w:ascii="Arial" w:hAnsi="Arial" w:cs="Arial"/>
          <w:bCs/>
          <w:sz w:val="22"/>
          <w:szCs w:val="22"/>
        </w:rPr>
        <w:t>y</w:t>
      </w:r>
      <w:r w:rsidR="007E7F0A" w:rsidRPr="00AC19CB">
        <w:rPr>
          <w:rFonts w:ascii="Arial" w:hAnsi="Arial" w:cs="Arial"/>
          <w:bCs/>
          <w:sz w:val="22"/>
          <w:szCs w:val="22"/>
        </w:rPr>
        <w:t xml:space="preserve"> el Numeral </w:t>
      </w:r>
      <w:r w:rsidRPr="00AC19CB">
        <w:rPr>
          <w:rFonts w:ascii="Arial" w:hAnsi="Arial" w:cs="Arial"/>
          <w:bCs/>
          <w:sz w:val="22"/>
          <w:szCs w:val="22"/>
        </w:rPr>
        <w:t>15.3.2</w:t>
      </w:r>
      <w:r w:rsidR="007E7F0A" w:rsidRPr="00AC19CB">
        <w:rPr>
          <w:rFonts w:ascii="Arial" w:hAnsi="Arial" w:cs="Arial"/>
          <w:bCs/>
          <w:sz w:val="22"/>
          <w:szCs w:val="22"/>
        </w:rPr>
        <w:t xml:space="preserve"> de la Cláusula Décimo Quinta</w:t>
      </w:r>
      <w:r w:rsidRPr="00AC19CB">
        <w:rPr>
          <w:rFonts w:ascii="Arial" w:hAnsi="Arial" w:cs="Arial"/>
          <w:bCs/>
          <w:sz w:val="22"/>
          <w:szCs w:val="22"/>
        </w:rPr>
        <w:t>.</w:t>
      </w:r>
    </w:p>
    <w:p w:rsidR="00F40DBC" w:rsidRPr="00AC19CB" w:rsidRDefault="00F40DBC" w:rsidP="00AC19CB">
      <w:pPr>
        <w:spacing w:before="60" w:after="60"/>
        <w:ind w:left="720"/>
        <w:jc w:val="both"/>
        <w:rPr>
          <w:rFonts w:ascii="Arial" w:hAnsi="Arial" w:cs="Arial"/>
          <w:sz w:val="22"/>
          <w:szCs w:val="22"/>
        </w:rPr>
      </w:pPr>
    </w:p>
    <w:p w:rsidR="00941ACB" w:rsidRPr="00AC19CB" w:rsidRDefault="00941ACB"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bCs/>
          <w:sz w:val="22"/>
          <w:szCs w:val="22"/>
        </w:rPr>
        <w:lastRenderedPageBreak/>
        <w:t>A</w:t>
      </w:r>
      <w:r w:rsidRPr="00AC19CB">
        <w:rPr>
          <w:rFonts w:ascii="Arial" w:hAnsi="Arial" w:cs="Arial"/>
          <w:b/>
          <w:sz w:val="22"/>
          <w:szCs w:val="22"/>
        </w:rPr>
        <w:t>spectos a considerase en caso de liquidación</w:t>
      </w:r>
    </w:p>
    <w:p w:rsidR="00292296" w:rsidRPr="00AC19CB" w:rsidRDefault="00292296" w:rsidP="002E0285">
      <w:pPr>
        <w:spacing w:before="60" w:after="60"/>
        <w:jc w:val="both"/>
        <w:rPr>
          <w:rFonts w:ascii="Arial" w:hAnsi="Arial" w:cs="Arial"/>
          <w:bCs/>
          <w:sz w:val="22"/>
          <w:szCs w:val="22"/>
        </w:rPr>
      </w:pP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Una vez declarada la Caducidad bajo cualquiera de los eventos indicados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DA1BE9" w:rsidRPr="00AC19CB">
        <w:rPr>
          <w:rFonts w:ascii="Arial" w:hAnsi="Arial" w:cs="Arial"/>
          <w:bCs/>
          <w:sz w:val="22"/>
          <w:szCs w:val="22"/>
          <w:lang w:val="es-PE"/>
        </w:rPr>
        <w:t xml:space="preserve">Numerales </w:t>
      </w:r>
      <w:r w:rsidRPr="00AC19CB">
        <w:rPr>
          <w:rFonts w:ascii="Arial" w:hAnsi="Arial" w:cs="Arial"/>
          <w:bCs/>
          <w:sz w:val="22"/>
          <w:szCs w:val="22"/>
          <w:lang w:val="es-PE"/>
        </w:rPr>
        <w:t>15.2 al 15.6, el OSITRAN, en un plazo no mayor de treinta (30) Días, realizará el cálculo de acuerdo con el procedimiento establecido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EE7354" w:rsidRPr="00AC19CB">
        <w:rPr>
          <w:rFonts w:ascii="Arial" w:hAnsi="Arial" w:cs="Arial"/>
          <w:bCs/>
          <w:sz w:val="22"/>
          <w:szCs w:val="22"/>
          <w:lang w:val="es-PE"/>
        </w:rPr>
        <w:t>n</w:t>
      </w:r>
      <w:r w:rsidR="00DA1BE9" w:rsidRPr="00AC19CB">
        <w:rPr>
          <w:rFonts w:ascii="Arial" w:hAnsi="Arial" w:cs="Arial"/>
          <w:bCs/>
          <w:sz w:val="22"/>
          <w:szCs w:val="22"/>
          <w:lang w:val="es-PE"/>
        </w:rPr>
        <w:t xml:space="preserve">umerales </w:t>
      </w:r>
      <w:r w:rsidRPr="00AC19CB">
        <w:rPr>
          <w:rFonts w:ascii="Arial" w:hAnsi="Arial" w:cs="Arial"/>
          <w:bCs/>
          <w:sz w:val="22"/>
          <w:szCs w:val="22"/>
          <w:lang w:val="es-PE"/>
        </w:rPr>
        <w:t>15.</w:t>
      </w:r>
      <w:r w:rsidR="00EE7354" w:rsidRPr="00AC19CB">
        <w:rPr>
          <w:rFonts w:ascii="Arial" w:hAnsi="Arial" w:cs="Arial"/>
          <w:bCs/>
          <w:sz w:val="22"/>
          <w:szCs w:val="22"/>
          <w:lang w:val="es-PE"/>
        </w:rPr>
        <w:t>2.2., 15.3.5., 15.4.4. o 15.4.5.</w:t>
      </w:r>
      <w:r w:rsidRPr="00AC19CB">
        <w:rPr>
          <w:rFonts w:ascii="Arial" w:hAnsi="Arial" w:cs="Arial"/>
          <w:bCs/>
          <w:sz w:val="22"/>
          <w:szCs w:val="22"/>
          <w:lang w:val="es-PE"/>
        </w:rPr>
        <w:t>, según corresponda,  a ser reconocido por el CONCEDENTE, el mismo que será remitido al CONCEDENTE, quien deberá aprobarlo en un plazo máximo de quince (15) Días. Emitida la aprobación correspondiente, el CONCEDENTE lo pondrá en conocimiento del CONCESIONARIO, con copia al OSITRAN dentro de los cinco (5) Días Calendario siguientes.</w:t>
      </w: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 xml:space="preserve">En cualquiera de los eventos de Caducidad a que se refieren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 xml:space="preserve">15.2 al 15.6, los Acreedores Permitidos y el CONCESIONARIO, si corresponde, tienen derecho a cobrar </w:t>
      </w:r>
      <w:r w:rsidR="00EE7354" w:rsidRPr="00AC19CB">
        <w:rPr>
          <w:rFonts w:ascii="Arial" w:hAnsi="Arial" w:cs="Arial"/>
          <w:bCs/>
          <w:sz w:val="22"/>
          <w:szCs w:val="22"/>
          <w:lang w:val="es-PE"/>
        </w:rPr>
        <w:t>los</w:t>
      </w:r>
      <w:r w:rsidRPr="00AC19CB">
        <w:rPr>
          <w:rFonts w:ascii="Arial" w:hAnsi="Arial" w:cs="Arial"/>
          <w:bCs/>
          <w:sz w:val="22"/>
          <w:szCs w:val="22"/>
          <w:lang w:val="es-PE"/>
        </w:rPr>
        <w:t xml:space="preserve"> </w:t>
      </w:r>
      <w:r w:rsidR="00EE7354" w:rsidRPr="00AC19CB">
        <w:rPr>
          <w:rFonts w:ascii="Arial" w:hAnsi="Arial" w:cs="Arial"/>
          <w:bCs/>
          <w:sz w:val="22"/>
          <w:szCs w:val="22"/>
          <w:lang w:val="es-PE"/>
        </w:rPr>
        <w:t xml:space="preserve">montos </w:t>
      </w:r>
      <w:r w:rsidRPr="00AC19CB">
        <w:rPr>
          <w:rFonts w:ascii="Arial" w:hAnsi="Arial" w:cs="Arial"/>
          <w:bCs/>
          <w:sz w:val="22"/>
          <w:szCs w:val="22"/>
          <w:lang w:val="es-PE"/>
        </w:rPr>
        <w:t>determinado</w:t>
      </w:r>
      <w:r w:rsidR="00EE7354" w:rsidRPr="00AC19CB">
        <w:rPr>
          <w:rFonts w:ascii="Arial" w:hAnsi="Arial" w:cs="Arial"/>
          <w:bCs/>
          <w:sz w:val="22"/>
          <w:szCs w:val="22"/>
          <w:lang w:val="es-PE"/>
        </w:rPr>
        <w:t>s</w:t>
      </w:r>
      <w:r w:rsidRPr="00AC19CB">
        <w:rPr>
          <w:rFonts w:ascii="Arial" w:hAnsi="Arial" w:cs="Arial"/>
          <w:bCs/>
          <w:sz w:val="22"/>
          <w:szCs w:val="22"/>
          <w:lang w:val="es-PE"/>
        </w:rPr>
        <w:t xml:space="preserve"> según el procedimiento establecido 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precedente</w:t>
      </w:r>
      <w:r w:rsidR="00DA1BE9" w:rsidRPr="00AC19CB">
        <w:rPr>
          <w:rFonts w:ascii="Arial" w:hAnsi="Arial" w:cs="Arial"/>
          <w:bCs/>
          <w:sz w:val="22"/>
          <w:szCs w:val="22"/>
          <w:lang w:val="es-PE"/>
        </w:rPr>
        <w:t>s.</w:t>
      </w:r>
    </w:p>
    <w:p w:rsidR="00874042" w:rsidRPr="00AC19CB" w:rsidRDefault="00EE7354"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Los montos</w:t>
      </w:r>
      <w:r w:rsidR="00171E03" w:rsidRPr="00AC19CB">
        <w:rPr>
          <w:rFonts w:ascii="Arial" w:hAnsi="Arial" w:cs="Arial"/>
          <w:bCs/>
          <w:sz w:val="22"/>
          <w:szCs w:val="22"/>
          <w:lang w:val="es-PE"/>
        </w:rPr>
        <w:t xml:space="preserve"> determinado</w:t>
      </w:r>
      <w:r w:rsidRPr="00AC19CB">
        <w:rPr>
          <w:rFonts w:ascii="Arial" w:hAnsi="Arial" w:cs="Arial"/>
          <w:bCs/>
          <w:sz w:val="22"/>
          <w:szCs w:val="22"/>
          <w:lang w:val="es-PE"/>
        </w:rPr>
        <w:t>s</w:t>
      </w:r>
      <w:r w:rsidR="00171E03" w:rsidRPr="00AC19CB">
        <w:rPr>
          <w:rFonts w:ascii="Arial" w:hAnsi="Arial" w:cs="Arial"/>
          <w:bCs/>
          <w:sz w:val="22"/>
          <w:szCs w:val="22"/>
          <w:lang w:val="es-PE"/>
        </w:rPr>
        <w:t xml:space="preserve"> de acuerdo a esta Cláusula será pagado por el CONCEDENTE a: (i) Los Acreedores Permitidos hasta por el saldo del Endeudamiento Garantizado (ii) El saldo al CONCESIONARIO, sin </w:t>
      </w:r>
      <w:r w:rsidR="008922DD" w:rsidRPr="00AC19CB">
        <w:rPr>
          <w:rFonts w:ascii="Arial" w:hAnsi="Arial" w:cs="Arial"/>
          <w:bCs/>
          <w:sz w:val="22"/>
          <w:szCs w:val="22"/>
          <w:lang w:val="es-PE"/>
        </w:rPr>
        <w:t xml:space="preserve">perjuicio de las deducciones que correspondan en aplicación de las penalidades. </w:t>
      </w:r>
    </w:p>
    <w:p w:rsidR="00171E03" w:rsidRPr="00AC19CB" w:rsidRDefault="00171E03" w:rsidP="002E0285">
      <w:pPr>
        <w:tabs>
          <w:tab w:val="num" w:pos="1134"/>
        </w:tabs>
        <w:spacing w:before="60" w:after="60"/>
        <w:ind w:left="567"/>
        <w:jc w:val="both"/>
        <w:rPr>
          <w:rFonts w:ascii="Arial" w:hAnsi="Arial" w:cs="Arial"/>
          <w:bCs/>
          <w:sz w:val="22"/>
          <w:szCs w:val="22"/>
          <w:lang w:val="es-PE"/>
        </w:rPr>
      </w:pPr>
      <w:r w:rsidRPr="00AC19CB">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7737BB" w:rsidRPr="00AC19CB" w:rsidRDefault="007737BB" w:rsidP="00AC19CB">
      <w:pPr>
        <w:pStyle w:val="TituloClausulas"/>
        <w:spacing w:before="60" w:after="60" w:line="240" w:lineRule="auto"/>
        <w:rPr>
          <w:rFonts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SEXTA</w:t>
      </w:r>
    </w:p>
    <w:p w:rsidR="00171E03" w:rsidRPr="00AC19CB" w:rsidRDefault="00171E03" w:rsidP="00AC19CB">
      <w:pPr>
        <w:pStyle w:val="Ttulo1"/>
        <w:numPr>
          <w:ilvl w:val="0"/>
          <w:numId w:val="0"/>
        </w:numPr>
        <w:spacing w:before="60"/>
        <w:ind w:left="431"/>
        <w:jc w:val="center"/>
        <w:rPr>
          <w:rFonts w:cs="Arial"/>
        </w:rPr>
      </w:pPr>
      <w:r w:rsidRPr="00AC19CB">
        <w:rPr>
          <w:rFonts w:cs="Arial"/>
        </w:rPr>
        <w:t>SOLUCIÓN DE CONTROVERSIAS</w:t>
      </w:r>
    </w:p>
    <w:p w:rsidR="00121284" w:rsidRPr="00AC19CB" w:rsidRDefault="00121284" w:rsidP="00AC19CB">
      <w:pPr>
        <w:spacing w:before="60" w:after="60"/>
        <w:rPr>
          <w:rFonts w:ascii="Arial" w:hAnsi="Arial" w:cs="Arial"/>
          <w:sz w:val="22"/>
          <w:szCs w:val="22"/>
        </w:rPr>
      </w:pPr>
    </w:p>
    <w:p w:rsidR="00121284" w:rsidRPr="006F1411" w:rsidRDefault="00171E03" w:rsidP="006F1411">
      <w:pPr>
        <w:pStyle w:val="Prrafodelista"/>
        <w:numPr>
          <w:ilvl w:val="1"/>
          <w:numId w:val="204"/>
        </w:numPr>
        <w:spacing w:before="60" w:after="60"/>
        <w:jc w:val="both"/>
        <w:rPr>
          <w:rFonts w:ascii="Arial" w:hAnsi="Arial" w:cs="Arial"/>
          <w:b/>
          <w:kern w:val="24"/>
          <w:sz w:val="22"/>
          <w:szCs w:val="22"/>
        </w:rPr>
      </w:pPr>
      <w:r w:rsidRPr="006F1411">
        <w:rPr>
          <w:rFonts w:ascii="Arial" w:hAnsi="Arial" w:cs="Arial"/>
          <w:b/>
          <w:kern w:val="24"/>
          <w:sz w:val="22"/>
          <w:szCs w:val="22"/>
        </w:rPr>
        <w:t xml:space="preserve">Leyes Aplicables </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720"/>
        <w:jc w:val="both"/>
        <w:rPr>
          <w:rFonts w:ascii="Arial" w:hAnsi="Arial" w:cs="Arial"/>
          <w:sz w:val="22"/>
          <w:szCs w:val="22"/>
        </w:rPr>
      </w:pPr>
      <w:r w:rsidRPr="00AC19CB">
        <w:rPr>
          <w:rFonts w:ascii="Arial" w:hAnsi="Arial" w:cs="Arial"/>
          <w:sz w:val="22"/>
          <w:szCs w:val="22"/>
        </w:rPr>
        <w:t xml:space="preserve">Las Partes </w:t>
      </w:r>
      <w:r w:rsidR="00602713" w:rsidRPr="00AC19CB">
        <w:rPr>
          <w:rFonts w:ascii="Arial" w:hAnsi="Arial" w:cs="Arial"/>
          <w:sz w:val="22"/>
          <w:szCs w:val="22"/>
        </w:rPr>
        <w:t xml:space="preserve">declaran que suscriben </w:t>
      </w:r>
      <w:r w:rsidRPr="00AC19CB">
        <w:rPr>
          <w:rFonts w:ascii="Arial" w:hAnsi="Arial" w:cs="Arial"/>
          <w:sz w:val="22"/>
          <w:szCs w:val="22"/>
        </w:rPr>
        <w:t xml:space="preserve">el Contrato con arreglo a las </w:t>
      </w:r>
      <w:r w:rsidR="00602713" w:rsidRPr="00AC19CB">
        <w:rPr>
          <w:rFonts w:ascii="Arial" w:hAnsi="Arial" w:cs="Arial"/>
          <w:sz w:val="22"/>
          <w:szCs w:val="22"/>
        </w:rPr>
        <w:t>Leyes Aplicables</w:t>
      </w:r>
      <w:r w:rsidRPr="00AC19CB">
        <w:rPr>
          <w:rFonts w:ascii="Arial" w:hAnsi="Arial" w:cs="Arial"/>
          <w:sz w:val="22"/>
          <w:szCs w:val="22"/>
        </w:rPr>
        <w:t xml:space="preserve">. </w:t>
      </w:r>
      <w:r w:rsidR="00602713" w:rsidRPr="00AC19CB">
        <w:rPr>
          <w:rFonts w:ascii="Arial" w:hAnsi="Arial" w:cs="Arial"/>
          <w:sz w:val="22"/>
          <w:szCs w:val="22"/>
        </w:rPr>
        <w:t>y</w:t>
      </w:r>
      <w:r w:rsidRPr="00AC19CB">
        <w:rPr>
          <w:rFonts w:ascii="Arial" w:hAnsi="Arial" w:cs="Arial"/>
          <w:sz w:val="22"/>
          <w:szCs w:val="22"/>
        </w:rPr>
        <w:t xml:space="preserve"> expresan que el contenido, ejecución, conflictos y demás consecuencias que de él se originen, se regirán por </w:t>
      </w:r>
      <w:r w:rsidR="00602713" w:rsidRPr="00AC19CB">
        <w:rPr>
          <w:rFonts w:ascii="Arial" w:hAnsi="Arial" w:cs="Arial"/>
          <w:sz w:val="22"/>
          <w:szCs w:val="22"/>
        </w:rPr>
        <w:t xml:space="preserve">dicha </w:t>
      </w:r>
      <w:r w:rsidRPr="00AC19CB">
        <w:rPr>
          <w:rFonts w:ascii="Arial" w:hAnsi="Arial" w:cs="Arial"/>
          <w:sz w:val="22"/>
          <w:szCs w:val="22"/>
        </w:rPr>
        <w:t>legislación, la misma que el CONCESIONARIO declara conocer.</w:t>
      </w:r>
    </w:p>
    <w:p w:rsidR="00121284" w:rsidRPr="00AC19CB" w:rsidRDefault="00121284" w:rsidP="00AC19CB">
      <w:pPr>
        <w:spacing w:before="60" w:after="60"/>
        <w:ind w:left="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Ámbito de Aplicación</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t>16.2.1</w:t>
      </w:r>
      <w:r w:rsidRPr="00AC19CB">
        <w:rPr>
          <w:rFonts w:ascii="Arial" w:hAnsi="Arial" w:cs="Arial"/>
          <w:sz w:val="22"/>
          <w:szCs w:val="22"/>
        </w:rPr>
        <w:tab/>
        <w:t>La presente sección regula la solución de controversias de carácter patrimonial que se generen durante la Concesión y aquellas relacionadas con la Caducidad de la Concesión.</w:t>
      </w:r>
    </w:p>
    <w:p w:rsidR="00171E03" w:rsidRPr="00AC19CB" w:rsidRDefault="00171E03" w:rsidP="00AC19CB">
      <w:pPr>
        <w:pStyle w:val="CM39"/>
        <w:suppressLineNumbers/>
        <w:suppressAutoHyphens/>
        <w:spacing w:before="60" w:after="60" w:line="240" w:lineRule="auto"/>
        <w:ind w:left="1440"/>
        <w:jc w:val="both"/>
        <w:rPr>
          <w:bCs/>
          <w:sz w:val="22"/>
          <w:szCs w:val="22"/>
          <w:lang w:val="es-PE"/>
        </w:rPr>
      </w:pPr>
      <w:r w:rsidRPr="00AC19CB">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establecido en los párrafos anteriores, las Partes reconocen que pueden someterse a arbitraje las controversias sobre materias de libre disposición conforme a derecho, así como aquellas que la ley o los tratados o acuerdos internacionales autoricen. </w:t>
      </w:r>
    </w:p>
    <w:p w:rsidR="00121284" w:rsidRPr="00AC19CB" w:rsidRDefault="0012128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lastRenderedPageBreak/>
        <w:t xml:space="preserve">16.2.2 </w:t>
      </w:r>
      <w:r w:rsidRPr="00AC19CB">
        <w:rPr>
          <w:rFonts w:ascii="Arial" w:hAnsi="Arial" w:cs="Arial"/>
          <w:sz w:val="22"/>
          <w:szCs w:val="22"/>
        </w:rPr>
        <w:tab/>
        <w:t>No serán materia de sometimiento a arbitraje las decisiones que emita OSITRAN</w:t>
      </w:r>
      <w:r w:rsidR="004948E3">
        <w:rPr>
          <w:rFonts w:ascii="Arial" w:hAnsi="Arial" w:cs="Arial"/>
          <w:sz w:val="22"/>
          <w:szCs w:val="22"/>
        </w:rPr>
        <w:t>, en ejercicio de sus funciones en atención a lo dispuesto por la Ley N° 26917,</w:t>
      </w:r>
      <w:r w:rsidRPr="00AC19CB">
        <w:rPr>
          <w:rFonts w:ascii="Arial" w:hAnsi="Arial" w:cs="Arial"/>
          <w:sz w:val="22"/>
          <w:szCs w:val="22"/>
        </w:rPr>
        <w:t xml:space="preserve"> u otras entidades públicas en ejecución de sus competencias administrativas, atribuidas por norma expresa, cuya vía de reclamo es la vía administrativa.</w:t>
      </w:r>
    </w:p>
    <w:p w:rsidR="00171E03" w:rsidRPr="00AC19CB" w:rsidRDefault="00171E03" w:rsidP="00AC19CB">
      <w:pPr>
        <w:spacing w:before="60" w:after="60"/>
        <w:ind w:left="1440" w:hanging="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Criterios de Interpretación</w:t>
      </w:r>
    </w:p>
    <w:p w:rsidR="00121284" w:rsidRPr="00AC19CB" w:rsidRDefault="00121284" w:rsidP="006F1411">
      <w:pPr>
        <w:spacing w:before="60" w:after="60"/>
        <w:ind w:left="709"/>
        <w:jc w:val="both"/>
        <w:rPr>
          <w:rFonts w:ascii="Arial" w:hAnsi="Arial" w:cs="Arial"/>
          <w:b/>
          <w:kern w:val="24"/>
          <w:sz w:val="22"/>
          <w:szCs w:val="22"/>
        </w:rPr>
      </w:pPr>
    </w:p>
    <w:p w:rsidR="00171E03" w:rsidRDefault="006F1411" w:rsidP="006F1411">
      <w:pPr>
        <w:spacing w:before="60" w:after="60"/>
        <w:ind w:left="1418" w:hanging="709"/>
        <w:jc w:val="both"/>
        <w:rPr>
          <w:rFonts w:ascii="Arial" w:hAnsi="Arial" w:cs="Arial"/>
          <w:sz w:val="22"/>
          <w:szCs w:val="22"/>
        </w:rPr>
      </w:pPr>
      <w:r>
        <w:rPr>
          <w:rFonts w:ascii="Arial" w:hAnsi="Arial" w:cs="Arial"/>
          <w:sz w:val="22"/>
          <w:szCs w:val="22"/>
        </w:rPr>
        <w:t xml:space="preserve">16.3.1 </w:t>
      </w:r>
      <w:r w:rsidR="00171E03" w:rsidRPr="00AC19CB">
        <w:rPr>
          <w:rFonts w:ascii="Arial" w:hAnsi="Arial" w:cs="Arial"/>
          <w:sz w:val="22"/>
          <w:szCs w:val="22"/>
        </w:rPr>
        <w:t>El presente Contrato deberá interpretarse como una unidad y en ningún caso cada una de sus cláusulas de manera independiente.</w:t>
      </w:r>
    </w:p>
    <w:p w:rsidR="006F1411" w:rsidRPr="00AC19CB" w:rsidRDefault="006F1411" w:rsidP="006F1411">
      <w:pPr>
        <w:spacing w:before="60" w:after="60"/>
        <w:jc w:val="both"/>
        <w:rPr>
          <w:rFonts w:ascii="Arial" w:hAnsi="Arial" w:cs="Arial"/>
          <w:sz w:val="22"/>
          <w:szCs w:val="22"/>
        </w:rPr>
      </w:pPr>
    </w:p>
    <w:p w:rsidR="00121284" w:rsidRPr="00AC19CB" w:rsidRDefault="00121284"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16.3.2</w:t>
      </w:r>
      <w:r w:rsidRPr="00AC19CB">
        <w:rPr>
          <w:rFonts w:ascii="Arial" w:hAnsi="Arial" w:cs="Arial"/>
          <w:sz w:val="22"/>
          <w:szCs w:val="22"/>
        </w:rPr>
        <w:tab/>
        <w:t xml:space="preserve">Las sumillas de las Cláusulas de este </w:t>
      </w:r>
      <w:r w:rsidR="00231877">
        <w:rPr>
          <w:rFonts w:ascii="Arial" w:hAnsi="Arial" w:cs="Arial"/>
          <w:sz w:val="22"/>
          <w:szCs w:val="22"/>
        </w:rPr>
        <w:t>C</w:t>
      </w:r>
      <w:r w:rsidRPr="00AC19CB">
        <w:rPr>
          <w:rFonts w:ascii="Arial" w:hAnsi="Arial" w:cs="Arial"/>
          <w:sz w:val="22"/>
          <w:szCs w:val="22"/>
        </w:rPr>
        <w:t>ontrato servirán como referencia y, en ningún caso afectarán la interpretación de su texto.</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16.3.3</w:t>
      </w:r>
      <w:r w:rsidRPr="00AC19CB">
        <w:rPr>
          <w:rFonts w:ascii="Arial" w:hAnsi="Arial" w:cs="Arial"/>
          <w:sz w:val="22"/>
          <w:szCs w:val="22"/>
        </w:rPr>
        <w:tab/>
        <w:t>En caso de divergencia en la interpretación de este Contrato, las Partes seguirán el siguiente orden de prelación para resolver dicha situación:</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El Contrato;</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Anexos del Contrato</w:t>
      </w:r>
      <w:r w:rsidR="008C51C1">
        <w:rPr>
          <w:rFonts w:ascii="Arial" w:hAnsi="Arial" w:cs="Arial"/>
          <w:sz w:val="22"/>
          <w:szCs w:val="22"/>
        </w:rPr>
        <w:t>;</w:t>
      </w:r>
      <w:r w:rsidRPr="00AC19CB">
        <w:rPr>
          <w:rFonts w:ascii="Arial" w:hAnsi="Arial" w:cs="Arial"/>
          <w:sz w:val="22"/>
          <w:szCs w:val="22"/>
        </w:rPr>
        <w:t xml:space="preserve"> </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Circulares; y</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Las Bases.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16.3.4</w:t>
      </w:r>
      <w:r w:rsidRPr="00AC19CB">
        <w:rPr>
          <w:rFonts w:ascii="Arial" w:hAnsi="Arial" w:cs="Arial"/>
          <w:sz w:val="22"/>
          <w:szCs w:val="22"/>
        </w:rPr>
        <w:tab/>
        <w:t xml:space="preserve">El Contrato se suscribe únicamente en idioma castellano. </w:t>
      </w:r>
      <w:r w:rsidR="00E049D8" w:rsidRPr="00AC19CB">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16.3.5</w:t>
      </w:r>
      <w:r w:rsidRPr="00AC19CB">
        <w:rPr>
          <w:rFonts w:ascii="Arial" w:hAnsi="Arial" w:cs="Arial"/>
          <w:sz w:val="22"/>
          <w:szCs w:val="22"/>
        </w:rPr>
        <w:tab/>
        <w:t>Los plazos establecidos se computarán en días, meses o años según corresponda.</w:t>
      </w:r>
    </w:p>
    <w:p w:rsidR="006F1411" w:rsidRDefault="006F1411"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16.3.6</w:t>
      </w:r>
      <w:r w:rsidRPr="00AC19CB">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16.3.7</w:t>
      </w:r>
      <w:r w:rsidRPr="00AC19CB">
        <w:rPr>
          <w:rFonts w:ascii="Arial" w:hAnsi="Arial" w:cs="Arial"/>
          <w:sz w:val="22"/>
          <w:szCs w:val="22"/>
        </w:rPr>
        <w:tab/>
        <w:t>El uso de la disyunción “o” en una enumeración deberá entenderse que comprende excluyentemente a alguno de los elementos de tal enumeración.</w:t>
      </w:r>
    </w:p>
    <w:p w:rsidR="00121284" w:rsidRPr="00AC19CB" w:rsidRDefault="00121284" w:rsidP="00AC19CB">
      <w:pPr>
        <w:spacing w:before="60" w:after="60"/>
        <w:ind w:left="1440" w:hanging="900"/>
        <w:jc w:val="both"/>
        <w:rPr>
          <w:rFonts w:ascii="Arial" w:hAnsi="Arial" w:cs="Arial"/>
          <w:sz w:val="22"/>
          <w:szCs w:val="22"/>
        </w:rPr>
      </w:pPr>
    </w:p>
    <w:p w:rsidR="00171E03" w:rsidRDefault="00171E03" w:rsidP="006F1411">
      <w:pPr>
        <w:spacing w:before="60" w:after="60"/>
        <w:ind w:left="1440" w:hanging="731"/>
        <w:jc w:val="both"/>
        <w:rPr>
          <w:rFonts w:ascii="Arial" w:hAnsi="Arial" w:cs="Arial"/>
          <w:sz w:val="22"/>
          <w:szCs w:val="22"/>
        </w:rPr>
      </w:pPr>
      <w:r w:rsidRPr="00AC19CB">
        <w:rPr>
          <w:rFonts w:ascii="Arial" w:hAnsi="Arial" w:cs="Arial"/>
          <w:sz w:val="22"/>
          <w:szCs w:val="22"/>
        </w:rPr>
        <w:t>16.3.8</w:t>
      </w:r>
      <w:r w:rsidRPr="00AC19CB">
        <w:rPr>
          <w:rFonts w:ascii="Arial" w:hAnsi="Arial" w:cs="Arial"/>
          <w:sz w:val="22"/>
          <w:szCs w:val="22"/>
        </w:rPr>
        <w:tab/>
        <w:t>El uso de la conjunción “y” en una enumeración deberá entenderse que comprende a todos los elementos de dicha enumeración o lista.</w:t>
      </w:r>
    </w:p>
    <w:p w:rsidR="00602713" w:rsidRPr="00AC19CB" w:rsidRDefault="00602713" w:rsidP="00AC19CB">
      <w:pPr>
        <w:spacing w:before="60" w:after="60"/>
        <w:ind w:left="1440" w:hanging="900"/>
        <w:jc w:val="both"/>
        <w:rPr>
          <w:rFonts w:ascii="Arial" w:hAnsi="Arial" w:cs="Arial"/>
          <w:sz w:val="22"/>
          <w:szCs w:val="22"/>
        </w:rPr>
      </w:pPr>
    </w:p>
    <w:p w:rsidR="00121284" w:rsidRDefault="00602713" w:rsidP="002E0285">
      <w:pPr>
        <w:spacing w:before="60" w:after="60"/>
        <w:ind w:left="1418" w:hanging="709"/>
        <w:jc w:val="both"/>
        <w:rPr>
          <w:rFonts w:ascii="Arial" w:hAnsi="Arial" w:cs="Arial"/>
          <w:sz w:val="22"/>
          <w:szCs w:val="22"/>
        </w:rPr>
      </w:pPr>
      <w:r w:rsidRPr="00AC19CB">
        <w:rPr>
          <w:rFonts w:ascii="Arial" w:hAnsi="Arial" w:cs="Arial"/>
          <w:sz w:val="22"/>
          <w:szCs w:val="22"/>
        </w:rPr>
        <w:t xml:space="preserve">16.3.9 </w:t>
      </w:r>
      <w:r w:rsidRPr="00AC19CB">
        <w:rPr>
          <w:rFonts w:ascii="Arial" w:hAnsi="Arial" w:cs="Arial"/>
          <w:sz w:val="22"/>
          <w:szCs w:val="22"/>
        </w:rPr>
        <w:tab/>
        <w:t>Los términos “Anexo”, Apéndice”, “Cláusula”, “Capítulo”, “Numeral”, “Literal”, se entienden referidos al presente Contrato, salvo que del contexto se deduzca inequívocamente y sin lugar a dudas que se refieren a otro documento.</w:t>
      </w:r>
    </w:p>
    <w:p w:rsidR="007E45A1" w:rsidRDefault="007E45A1" w:rsidP="002E0285">
      <w:pPr>
        <w:spacing w:before="60" w:after="60"/>
        <w:ind w:left="1418" w:hanging="709"/>
        <w:jc w:val="both"/>
        <w:rPr>
          <w:rFonts w:ascii="Arial" w:hAnsi="Arial" w:cs="Arial"/>
          <w:sz w:val="22"/>
          <w:szCs w:val="22"/>
        </w:rPr>
      </w:pPr>
    </w:p>
    <w:p w:rsidR="007E45A1" w:rsidRPr="00AC19CB" w:rsidRDefault="007E45A1" w:rsidP="007E45A1">
      <w:pPr>
        <w:pStyle w:val="Prrafodelista"/>
        <w:numPr>
          <w:ilvl w:val="1"/>
          <w:numId w:val="204"/>
        </w:numPr>
        <w:spacing w:before="60" w:after="60"/>
        <w:jc w:val="both"/>
        <w:rPr>
          <w:rFonts w:ascii="Arial" w:hAnsi="Arial" w:cs="Arial"/>
          <w:b/>
          <w:kern w:val="24"/>
          <w:sz w:val="22"/>
          <w:szCs w:val="22"/>
        </w:rPr>
      </w:pPr>
      <w:r>
        <w:rPr>
          <w:rFonts w:ascii="Arial" w:hAnsi="Arial" w:cs="Arial"/>
          <w:b/>
          <w:kern w:val="24"/>
          <w:sz w:val="22"/>
          <w:szCs w:val="22"/>
        </w:rPr>
        <w:t>Trato Directo</w:t>
      </w:r>
    </w:p>
    <w:p w:rsidR="007E45A1" w:rsidRDefault="007E45A1" w:rsidP="002E0285">
      <w:pPr>
        <w:spacing w:before="60" w:after="60"/>
        <w:ind w:left="1418" w:hanging="709"/>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16.4.1</w:t>
      </w:r>
      <w:r w:rsidRPr="00AC19CB">
        <w:rPr>
          <w:rFonts w:ascii="Arial" w:hAnsi="Arial" w:cs="Arial"/>
          <w:sz w:val="22"/>
          <w:szCs w:val="22"/>
        </w:rPr>
        <w:tab/>
        <w:t>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 serán resueltos por trato directo entre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16.4.2</w:t>
      </w:r>
      <w:r w:rsidRPr="00AC19CB">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171E03" w:rsidRPr="006F1411" w:rsidRDefault="00171E03" w:rsidP="006F1411">
      <w:pPr>
        <w:spacing w:before="60" w:after="60"/>
        <w:ind w:left="1418" w:hanging="709"/>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16.4.3</w:t>
      </w:r>
      <w:r w:rsidRPr="006F1411">
        <w:rPr>
          <w:rFonts w:ascii="Arial" w:hAnsi="Arial" w:cs="Arial"/>
          <w:sz w:val="22"/>
          <w:szCs w:val="22"/>
        </w:rPr>
        <w:tab/>
        <w:t xml:space="preserve">Tratándose </w:t>
      </w:r>
      <w:r w:rsidRPr="006F1411">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6F1411">
        <w:rPr>
          <w:rFonts w:ascii="Arial" w:hAnsi="Arial" w:cs="Arial"/>
          <w:sz w:val="22"/>
          <w:szCs w:val="22"/>
        </w:rPr>
        <w:t>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171E03" w:rsidRPr="006F1411" w:rsidRDefault="00171E03" w:rsidP="00AC19CB">
      <w:pPr>
        <w:pStyle w:val="Textoindependiente"/>
        <w:spacing w:before="60" w:after="60"/>
        <w:jc w:val="both"/>
        <w:rPr>
          <w:rFonts w:cs="Arial"/>
          <w:b w:val="0"/>
          <w:sz w:val="22"/>
          <w:lang w:val="es-ES"/>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16.4.4</w:t>
      </w:r>
      <w:r w:rsidRPr="006F1411">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16.4.5</w:t>
      </w:r>
      <w:r w:rsidRPr="006F1411">
        <w:rPr>
          <w:rFonts w:ascii="Arial" w:hAnsi="Arial" w:cs="Arial"/>
          <w:sz w:val="22"/>
          <w:szCs w:val="22"/>
        </w:rPr>
        <w:tab/>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16.4.6</w:t>
      </w:r>
      <w:r w:rsidRPr="006F1411">
        <w:rPr>
          <w:rFonts w:ascii="Arial" w:hAnsi="Arial" w:cs="Arial"/>
          <w:sz w:val="22"/>
          <w:szCs w:val="22"/>
        </w:rPr>
        <w:tab/>
        <w:t>Los conflictos o incertidumbres técnicas (cada una, una Controversia Técnica) serán resueltos conforme al procedimiento estipulado en el Literal a) del</w:t>
      </w:r>
      <w:r w:rsidR="00DA1BE9" w:rsidRPr="006F1411">
        <w:rPr>
          <w:rFonts w:ascii="Arial" w:hAnsi="Arial" w:cs="Arial"/>
          <w:sz w:val="22"/>
          <w:szCs w:val="22"/>
        </w:rPr>
        <w:t xml:space="preserve"> Numeral </w:t>
      </w:r>
      <w:r w:rsidRPr="006F1411">
        <w:rPr>
          <w:rFonts w:ascii="Arial" w:hAnsi="Arial" w:cs="Arial"/>
          <w:sz w:val="22"/>
          <w:szCs w:val="22"/>
        </w:rPr>
        <w:t>16.5.1</w:t>
      </w:r>
      <w:r w:rsidR="00DA1BE9" w:rsidRPr="006F1411">
        <w:rPr>
          <w:rFonts w:ascii="Arial" w:hAnsi="Arial" w:cs="Arial"/>
          <w:sz w:val="22"/>
          <w:szCs w:val="22"/>
        </w:rPr>
        <w:t xml:space="preserve"> de la presente Cláusula</w:t>
      </w:r>
      <w:r w:rsidRPr="006F1411">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6F1411">
        <w:rPr>
          <w:rFonts w:ascii="Arial" w:hAnsi="Arial" w:cs="Arial"/>
          <w:sz w:val="22"/>
          <w:szCs w:val="22"/>
        </w:rPr>
        <w:t xml:space="preserve">Numeral </w:t>
      </w:r>
      <w:r w:rsidRPr="006F1411">
        <w:rPr>
          <w:rFonts w:ascii="Arial" w:hAnsi="Arial" w:cs="Arial"/>
          <w:sz w:val="22"/>
          <w:szCs w:val="22"/>
        </w:rPr>
        <w:t xml:space="preserve">16.5.1.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w:t>
      </w:r>
      <w:r w:rsidRPr="006F1411">
        <w:rPr>
          <w:rFonts w:ascii="Arial" w:hAnsi="Arial" w:cs="Arial"/>
          <w:sz w:val="22"/>
          <w:szCs w:val="22"/>
        </w:rPr>
        <w:lastRenderedPageBreak/>
        <w:t>No Técnica y será resuelto conforme al procedimiento respectivo previsto en el Literal b) del</w:t>
      </w:r>
      <w:r w:rsidR="00DA1BE9" w:rsidRPr="006F1411">
        <w:rPr>
          <w:rFonts w:ascii="Arial" w:hAnsi="Arial" w:cs="Arial"/>
          <w:sz w:val="22"/>
          <w:szCs w:val="22"/>
        </w:rPr>
        <w:t xml:space="preserve"> Numeral </w:t>
      </w:r>
      <w:r w:rsidRPr="006F1411">
        <w:rPr>
          <w:rFonts w:ascii="Arial" w:hAnsi="Arial" w:cs="Arial"/>
          <w:sz w:val="22"/>
          <w:szCs w:val="22"/>
        </w:rPr>
        <w:t>16.5.1.</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sz w:val="22"/>
          <w:szCs w:val="22"/>
        </w:rPr>
      </w:pPr>
      <w:r w:rsidRPr="006F1411">
        <w:rPr>
          <w:rFonts w:ascii="Arial" w:hAnsi="Arial" w:cs="Arial"/>
          <w:b/>
          <w:sz w:val="22"/>
          <w:szCs w:val="22"/>
          <w:lang w:val="es-PE"/>
        </w:rPr>
        <w:t>Arbitraje</w:t>
      </w:r>
    </w:p>
    <w:p w:rsidR="00121284" w:rsidRPr="00AC19CB" w:rsidRDefault="00121284" w:rsidP="00AC19CB">
      <w:pPr>
        <w:tabs>
          <w:tab w:val="left" w:pos="567"/>
        </w:tabs>
        <w:spacing w:before="60" w:after="60"/>
        <w:jc w:val="both"/>
        <w:rPr>
          <w:rFonts w:ascii="Arial" w:hAnsi="Arial" w:cs="Arial"/>
          <w:b/>
          <w:sz w:val="22"/>
          <w:szCs w:val="22"/>
        </w:rPr>
      </w:pPr>
    </w:p>
    <w:p w:rsidR="00171E03" w:rsidRPr="006F1411" w:rsidRDefault="00171E03" w:rsidP="006F1411">
      <w:pPr>
        <w:spacing w:before="60" w:after="60"/>
        <w:ind w:left="1418" w:hanging="709"/>
        <w:jc w:val="both"/>
        <w:rPr>
          <w:rFonts w:ascii="Arial" w:hAnsi="Arial" w:cs="Arial"/>
          <w:bCs/>
          <w:kern w:val="24"/>
          <w:sz w:val="22"/>
          <w:szCs w:val="22"/>
        </w:rPr>
      </w:pPr>
      <w:r w:rsidRPr="006F1411">
        <w:rPr>
          <w:rFonts w:ascii="Arial" w:hAnsi="Arial" w:cs="Arial"/>
          <w:bCs/>
          <w:kern w:val="24"/>
          <w:sz w:val="22"/>
          <w:szCs w:val="22"/>
        </w:rPr>
        <w:t>16.5.1</w:t>
      </w:r>
      <w:r w:rsidRPr="006F1411">
        <w:rPr>
          <w:rFonts w:ascii="Arial" w:hAnsi="Arial" w:cs="Arial"/>
          <w:bCs/>
          <w:kern w:val="24"/>
          <w:sz w:val="22"/>
          <w:szCs w:val="22"/>
        </w:rPr>
        <w:tab/>
        <w:t>Modalidades de procedimientos arbitrales:</w:t>
      </w:r>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874042" w:rsidRPr="00AC19CB" w:rsidRDefault="00171E03"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lastRenderedPageBreak/>
        <w:t>Las Controversias No-Técnicas que tengan un monto involucrado superior a Diez millones y 00/100 Dólares   (US$ 10 000 000,00) o su equivalente en moneda nacional, serán resueltas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r w:rsidRPr="00AC19CB">
        <w:rPr>
          <w:rFonts w:ascii="Arial" w:hAnsi="Arial" w:cs="Arial"/>
          <w:b/>
          <w:sz w:val="22"/>
          <w:szCs w:val="22"/>
        </w:rPr>
        <w:t xml:space="preserve">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Alternativamente las Partes podrán acordar someter la controversia a otro fuero distinto al del CIADI si así lo estimaren conveniente.</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Washington D.C., Estados Unidos de América, y será conducido en idioma castellano. Se seguirá el procedimiento previsto en el Tratado al que hace referencia el párrafo anterior, para habilitar la instancia arbitral ante el CIADI.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Si por cualquier razón el CIADI decidiera no ser competente o   declinara asumir el arbitraje promovido en virtud de la presente </w:t>
      </w:r>
      <w:r w:rsidR="00231877">
        <w:rPr>
          <w:rFonts w:ascii="Arial" w:hAnsi="Arial" w:cs="Arial"/>
          <w:sz w:val="22"/>
          <w:szCs w:val="22"/>
        </w:rPr>
        <w:t>C</w:t>
      </w:r>
      <w:r w:rsidRPr="00AC19CB">
        <w:rPr>
          <w:rFonts w:ascii="Arial" w:hAnsi="Arial" w:cs="Arial"/>
          <w:sz w:val="22"/>
          <w:szCs w:val="22"/>
        </w:rPr>
        <w:t>láusula, las Partes de manera anticipada aceptan someter, en los mismos términos antes señalados, las Controversias No Técnicas que: (a) tengan un monto involucrado superior a Diez millones y 00/100  Dólares (US$ 10 000 000,00) o su equivalente en moneda nacional, o (b) las Partes no estén de acuerdo sobre la cuantía de la materia controvertida, a las Reglas de Arbitraje del UNCITRAL. En ese caso el arbitraje se llevará  a cabo en Lima, Perú, en idioma castellano siendo aplicable la ley peruana.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Las Partes expresan su consentimiento anticipado e irrevocable para que toda diferencia de esta naturaleza pueda ser sometida a cualquiera de los tribunales arbítrales señalados en los párrafos precedentes.</w:t>
      </w:r>
    </w:p>
    <w:p w:rsidR="00903F0A" w:rsidRPr="00AC19CB" w:rsidRDefault="00903F0A"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t xml:space="preserve">Las Controversias No-Técnicas en las que el monto involucrado sea igual o menor a Diez millones y 00/100 de Dólares (US$ 10 000000.00), o su equivalente en moneda nacional, y aquellas controversias de puro derecho que no son cuantificables en dinero, serán resueltas mediante arbitraje de derecho, a través de un procedimiento tramitado de conformidad con el  Reglamento del Centro de Arbitraje de la Cámara de Comercio de Lima, a cuyas normas las </w:t>
      </w:r>
      <w:r w:rsidRPr="00AC19CB">
        <w:rPr>
          <w:rFonts w:ascii="Arial" w:hAnsi="Arial" w:cs="Arial"/>
          <w:sz w:val="22"/>
          <w:szCs w:val="22"/>
        </w:rPr>
        <w:lastRenderedPageBreak/>
        <w:t>Partes se someten incondicionalmente, siendo de aplicación supletoria el Decreto Legislativo N° 1071 – Decreto Legislativo que norma el Arbitraje.</w:t>
      </w:r>
      <w:r w:rsidRPr="00AC19CB">
        <w:rPr>
          <w:rFonts w:ascii="Arial" w:hAnsi="Arial" w:cs="Arial"/>
          <w:b/>
          <w:sz w:val="22"/>
          <w:szCs w:val="22"/>
        </w:rPr>
        <w:t xml:space="preserve"> </w:t>
      </w:r>
      <w:r w:rsidRPr="00AC19CB">
        <w:rPr>
          <w:rFonts w:ascii="Arial" w:hAnsi="Arial" w:cs="Arial"/>
          <w:sz w:val="22"/>
          <w:szCs w:val="22"/>
        </w:rPr>
        <w:t>Las Partes podrán acordar expresamente otra institución distinta a la Cámara de Comercio de Lima.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Lima, Perú, y será conducido en idioma castellano. </w:t>
      </w:r>
    </w:p>
    <w:p w:rsidR="00171E03" w:rsidRPr="00AC19CB" w:rsidRDefault="00903F0A" w:rsidP="00AC19CB">
      <w:pPr>
        <w:tabs>
          <w:tab w:val="left" w:pos="540"/>
        </w:tabs>
        <w:spacing w:before="60" w:after="60"/>
        <w:ind w:left="2552"/>
        <w:jc w:val="both"/>
        <w:rPr>
          <w:rFonts w:ascii="Arial" w:hAnsi="Arial" w:cs="Arial"/>
          <w:sz w:val="22"/>
          <w:szCs w:val="22"/>
        </w:rPr>
      </w:pPr>
      <w:r w:rsidRPr="00AC19CB">
        <w:rPr>
          <w:rFonts w:ascii="Arial" w:hAnsi="Arial" w:cs="Arial"/>
          <w:sz w:val="22"/>
          <w:szCs w:val="22"/>
        </w:rPr>
        <w:t>Las Partes acuerdan que, no podrán ser materia de arbitraje, las decisiones de los organismos reguladores, u otras entidades que se dicten en ejecución de sus competencias administrativas atribuidas por norma expresa, cuya vía de reclamo es la vía administrativa.</w:t>
      </w:r>
    </w:p>
    <w:p w:rsidR="00903F0A" w:rsidRPr="00AC19CB" w:rsidRDefault="00903F0A" w:rsidP="00AC19CB">
      <w:pPr>
        <w:tabs>
          <w:tab w:val="left" w:pos="540"/>
        </w:tabs>
        <w:spacing w:before="60" w:after="60"/>
        <w:ind w:left="2664" w:hanging="540"/>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b/>
          <w:bCs/>
          <w:sz w:val="22"/>
          <w:szCs w:val="22"/>
        </w:rPr>
      </w:pPr>
      <w:r w:rsidRPr="006F1411">
        <w:rPr>
          <w:rFonts w:ascii="Arial" w:hAnsi="Arial" w:cs="Arial"/>
          <w:b/>
          <w:bCs/>
          <w:sz w:val="22"/>
          <w:szCs w:val="22"/>
        </w:rPr>
        <w:t>16.5.2</w:t>
      </w:r>
      <w:r w:rsidRPr="006F1411">
        <w:rPr>
          <w:rFonts w:ascii="Arial" w:hAnsi="Arial" w:cs="Arial"/>
          <w:b/>
          <w:bCs/>
          <w:sz w:val="22"/>
          <w:szCs w:val="22"/>
        </w:rPr>
        <w:tab/>
        <w:t xml:space="preserve">Reglas Procedimentales Comunes </w:t>
      </w:r>
    </w:p>
    <w:p w:rsidR="00E12419" w:rsidRPr="00AC19CB" w:rsidRDefault="00E12419" w:rsidP="00AC19CB">
      <w:pPr>
        <w:spacing w:before="60" w:after="60"/>
        <w:rPr>
          <w:rFonts w:ascii="Arial" w:hAnsi="Arial" w:cs="Arial"/>
          <w:sz w:val="22"/>
          <w:szCs w:val="22"/>
        </w:rPr>
      </w:pPr>
    </w:p>
    <w:p w:rsidR="00171E03" w:rsidRPr="00AC19CB" w:rsidRDefault="00171E03" w:rsidP="00AC19CB">
      <w:pPr>
        <w:tabs>
          <w:tab w:val="left" w:pos="2340"/>
        </w:tabs>
        <w:spacing w:before="60" w:after="60"/>
        <w:ind w:left="2340" w:hanging="900"/>
        <w:jc w:val="both"/>
        <w:rPr>
          <w:rFonts w:ascii="Arial" w:hAnsi="Arial" w:cs="Arial"/>
          <w:kern w:val="24"/>
          <w:sz w:val="22"/>
          <w:szCs w:val="22"/>
        </w:rPr>
      </w:pPr>
      <w:r w:rsidRPr="00AC19CB">
        <w:rPr>
          <w:rFonts w:ascii="Arial" w:hAnsi="Arial" w:cs="Arial"/>
          <w:kern w:val="24"/>
          <w:sz w:val="22"/>
          <w:szCs w:val="22"/>
        </w:rPr>
        <w:t>16.5.2.1</w:t>
      </w:r>
      <w:r w:rsidRPr="00AC19CB">
        <w:rPr>
          <w:rFonts w:ascii="Arial" w:hAnsi="Arial" w:cs="Arial"/>
          <w:kern w:val="24"/>
          <w:sz w:val="22"/>
          <w:szCs w:val="22"/>
        </w:rPr>
        <w:tab/>
        <w:t xml:space="preserve">Tanto para el arbitraje de conciencia a que se refiere </w:t>
      </w:r>
      <w:r w:rsidR="00DA1BE9" w:rsidRPr="00AC19CB">
        <w:rPr>
          <w:rFonts w:ascii="Arial" w:hAnsi="Arial" w:cs="Arial"/>
          <w:kern w:val="24"/>
          <w:sz w:val="22"/>
          <w:szCs w:val="22"/>
        </w:rPr>
        <w:t>e</w:t>
      </w:r>
      <w:r w:rsidRPr="00AC19CB">
        <w:rPr>
          <w:rFonts w:ascii="Arial" w:hAnsi="Arial" w:cs="Arial"/>
          <w:kern w:val="24"/>
          <w:sz w:val="22"/>
          <w:szCs w:val="22"/>
        </w:rPr>
        <w:t>l</w:t>
      </w:r>
      <w:r w:rsidR="00DA1BE9" w:rsidRPr="00AC19CB">
        <w:rPr>
          <w:rFonts w:ascii="Arial" w:hAnsi="Arial" w:cs="Arial"/>
          <w:kern w:val="24"/>
          <w:sz w:val="22"/>
          <w:szCs w:val="22"/>
        </w:rPr>
        <w:t xml:space="preserve"> Numeral </w:t>
      </w:r>
      <w:r w:rsidRPr="00AC19CB">
        <w:rPr>
          <w:rFonts w:ascii="Arial" w:hAnsi="Arial" w:cs="Arial"/>
          <w:kern w:val="24"/>
          <w:sz w:val="22"/>
          <w:szCs w:val="22"/>
        </w:rPr>
        <w:t xml:space="preserve">16.5.1 a) como para el arbitraje de derecho a que se refiere </w:t>
      </w:r>
      <w:r w:rsidR="00DA1BE9" w:rsidRPr="00AC19CB">
        <w:rPr>
          <w:rFonts w:ascii="Arial" w:hAnsi="Arial" w:cs="Arial"/>
          <w:kern w:val="24"/>
          <w:sz w:val="22"/>
          <w:szCs w:val="22"/>
        </w:rPr>
        <w:t>e</w:t>
      </w:r>
      <w:r w:rsidRPr="00AC19CB">
        <w:rPr>
          <w:rFonts w:ascii="Arial" w:hAnsi="Arial" w:cs="Arial"/>
          <w:kern w:val="24"/>
          <w:sz w:val="22"/>
          <w:szCs w:val="22"/>
        </w:rPr>
        <w:t xml:space="preserve">l </w:t>
      </w:r>
      <w:r w:rsidR="00DA1BE9" w:rsidRPr="00AC19CB">
        <w:rPr>
          <w:rFonts w:ascii="Arial" w:hAnsi="Arial" w:cs="Arial"/>
          <w:kern w:val="24"/>
          <w:sz w:val="22"/>
          <w:szCs w:val="22"/>
        </w:rPr>
        <w:t xml:space="preserve">Numeral </w:t>
      </w:r>
      <w:r w:rsidRPr="00AC19CB">
        <w:rPr>
          <w:rFonts w:ascii="Arial" w:hAnsi="Arial" w:cs="Arial"/>
          <w:kern w:val="24"/>
          <w:sz w:val="22"/>
          <w:szCs w:val="22"/>
        </w:rPr>
        <w:t>16.5.1. b), ya sea en su modalidad internacional o nacional, se aplicarán por igual las siguientes disposiciones generales:</w:t>
      </w:r>
    </w:p>
    <w:p w:rsidR="00874042" w:rsidRPr="00AC19CB" w:rsidRDefault="00171E03" w:rsidP="00AC19CB">
      <w:pPr>
        <w:numPr>
          <w:ilvl w:val="2"/>
          <w:numId w:val="79"/>
        </w:numPr>
        <w:tabs>
          <w:tab w:val="clear" w:pos="2340"/>
          <w:tab w:val="num" w:pos="2880"/>
        </w:tabs>
        <w:spacing w:before="60" w:after="60"/>
        <w:ind w:left="2880" w:hanging="540"/>
        <w:jc w:val="both"/>
        <w:rPr>
          <w:rFonts w:ascii="Arial" w:hAnsi="Arial" w:cs="Arial"/>
          <w:sz w:val="22"/>
          <w:szCs w:val="22"/>
        </w:rPr>
      </w:pPr>
      <w:r w:rsidRPr="00AC19CB">
        <w:rPr>
          <w:rFonts w:ascii="Arial" w:hAnsi="Arial" w:cs="Arial"/>
          <w:sz w:val="22"/>
          <w:szCs w:val="22"/>
        </w:rPr>
        <w:t>El Tribunal Arbitral estará integrado por tres (03)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Calendario siguientes a la fecha del nombramiento del segundo árbitro, el tercer árbitro será designado, a pedido de cualquiera de las Partes por la Cámara de Comercio de Lima, en el caso del arbitraje de conciencia y del arbitraje de derecho nacional, y por el CIADI, en el caso del arbitraje de derecho internacional. Si una de las Partes no designase el árbitro que le corresponde dentro del plazo de diez (10) Días Calendario contado a partir de la fecha de recepción del respectivo pedido de nombramiento, se considerará que ha renunciado a su derecho y el árbitro será designado a pedido de la otra Parte por la Cámara de Comercio de Lima o el CIADI, según sea el caso.</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Los árbitros pueden suplir, a su discreción, cualquier diferencia o laguna existente en la legislación o en el Contrato, mediante la aplicación de los principios generales del derecho.</w:t>
      </w:r>
    </w:p>
    <w:p w:rsidR="00F27EB5" w:rsidRPr="00AC19CB" w:rsidRDefault="00F27EB5"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medio impugnatorio contra el laudo arbitral declarando que éste será obligatorio, de definitivo cumplimiento y de ejecución inmediata, salvo en las causales taxativamente </w:t>
      </w:r>
      <w:r w:rsidRPr="00AC19CB">
        <w:rPr>
          <w:rFonts w:ascii="Arial" w:hAnsi="Arial" w:cs="Arial"/>
          <w:sz w:val="22"/>
          <w:szCs w:val="22"/>
        </w:rPr>
        <w:lastRenderedPageBreak/>
        <w:t>previstas en el Decreto Legislativo N° 1071</w:t>
      </w:r>
      <w:r w:rsidR="00F7244A" w:rsidRPr="00AC19CB">
        <w:rPr>
          <w:rFonts w:ascii="Arial" w:hAnsi="Arial" w:cs="Arial"/>
          <w:sz w:val="22"/>
          <w:szCs w:val="22"/>
        </w:rPr>
        <w:t xml:space="preserve"> – Decreto Legislativo que norma el Arbitraje</w:t>
      </w:r>
      <w:r w:rsidRPr="00AC19CB">
        <w:rPr>
          <w:rFonts w:ascii="Arial" w:hAnsi="Arial" w:cs="Arial"/>
          <w:sz w:val="22"/>
          <w:szCs w:val="22"/>
        </w:rPr>
        <w:t>, cuando sea de aplicación.</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Durante el desarrollo del arbitraje las Partes continuarán con la ejecución de sus obligaciones contractuales, en la medida en que sea posible, inclusive con aquellas materias del arbitraje. Si la materia de arbitraje fuera el cumplimiento de las obligaciones garantizadas con la Garantía de Fiel Cumplimiento del Contrato de Concesión</w:t>
      </w:r>
      <w:r w:rsidR="002E18E6" w:rsidRPr="00AC19CB">
        <w:rPr>
          <w:rFonts w:ascii="Arial" w:hAnsi="Arial" w:cs="Arial"/>
          <w:sz w:val="22"/>
          <w:szCs w:val="22"/>
        </w:rPr>
        <w:t xml:space="preserve"> o la Garantía de Fiel Cumplimiento de Construcción de Obras</w:t>
      </w:r>
      <w:r w:rsidRPr="00AC19CB">
        <w:rPr>
          <w:rFonts w:ascii="Arial" w:hAnsi="Arial" w:cs="Arial"/>
          <w:sz w:val="22"/>
          <w:szCs w:val="22"/>
        </w:rPr>
        <w:t xml:space="preserve">, </w:t>
      </w:r>
      <w:r w:rsidR="002E18E6" w:rsidRPr="00AC19CB">
        <w:rPr>
          <w:rFonts w:ascii="Arial" w:hAnsi="Arial" w:cs="Arial"/>
          <w:sz w:val="22"/>
          <w:szCs w:val="22"/>
        </w:rPr>
        <w:t>según corresponda</w:t>
      </w:r>
      <w:r w:rsidRPr="00AC19CB">
        <w:rPr>
          <w:rFonts w:ascii="Arial" w:hAnsi="Arial" w:cs="Arial"/>
          <w:sz w:val="22"/>
          <w:szCs w:val="22"/>
        </w:rPr>
        <w:t>, quedará en suspenso el plazo respectivo y tal</w:t>
      </w:r>
      <w:r w:rsidR="002E18E6" w:rsidRPr="00AC19CB">
        <w:rPr>
          <w:rFonts w:ascii="Arial" w:hAnsi="Arial" w:cs="Arial"/>
          <w:sz w:val="22"/>
          <w:szCs w:val="22"/>
        </w:rPr>
        <w:t>es</w:t>
      </w:r>
      <w:r w:rsidRPr="00AC19CB">
        <w:rPr>
          <w:rFonts w:ascii="Arial" w:hAnsi="Arial" w:cs="Arial"/>
          <w:sz w:val="22"/>
          <w:szCs w:val="22"/>
        </w:rPr>
        <w:t xml:space="preserve"> garantía</w:t>
      </w:r>
      <w:r w:rsidR="002E18E6" w:rsidRPr="00AC19CB">
        <w:rPr>
          <w:rFonts w:ascii="Arial" w:hAnsi="Arial" w:cs="Arial"/>
          <w:sz w:val="22"/>
          <w:szCs w:val="22"/>
        </w:rPr>
        <w:t>s</w:t>
      </w:r>
      <w:r w:rsidRPr="00AC19CB">
        <w:rPr>
          <w:rFonts w:ascii="Arial" w:hAnsi="Arial" w:cs="Arial"/>
          <w:sz w:val="22"/>
          <w:szCs w:val="22"/>
        </w:rPr>
        <w:t xml:space="preserve"> no podrá</w:t>
      </w:r>
      <w:r w:rsidR="002E18E6" w:rsidRPr="00AC19CB">
        <w:rPr>
          <w:rFonts w:ascii="Arial" w:hAnsi="Arial" w:cs="Arial"/>
          <w:sz w:val="22"/>
          <w:szCs w:val="22"/>
        </w:rPr>
        <w:t>n</w:t>
      </w:r>
      <w:r w:rsidRPr="00AC19CB">
        <w:rPr>
          <w:rFonts w:ascii="Arial" w:hAnsi="Arial" w:cs="Arial"/>
          <w:sz w:val="22"/>
          <w:szCs w:val="22"/>
        </w:rPr>
        <w:t xml:space="preserve"> ser ejecutada</w:t>
      </w:r>
      <w:r w:rsidR="002E18E6" w:rsidRPr="00AC19CB">
        <w:rPr>
          <w:rFonts w:ascii="Arial" w:hAnsi="Arial" w:cs="Arial"/>
          <w:sz w:val="22"/>
          <w:szCs w:val="22"/>
        </w:rPr>
        <w:t>s</w:t>
      </w:r>
      <w:r w:rsidRPr="00AC19CB">
        <w:rPr>
          <w:rFonts w:ascii="Arial" w:hAnsi="Arial" w:cs="Arial"/>
          <w:sz w:val="22"/>
          <w:szCs w:val="22"/>
        </w:rPr>
        <w:t xml:space="preserve"> por el motivo que suscit</w:t>
      </w:r>
      <w:r w:rsidR="002E18E6" w:rsidRPr="00AC19CB">
        <w:rPr>
          <w:rFonts w:ascii="Arial" w:hAnsi="Arial" w:cs="Arial"/>
          <w:sz w:val="22"/>
          <w:szCs w:val="22"/>
        </w:rPr>
        <w:t>ó</w:t>
      </w:r>
      <w:r w:rsidRPr="00AC19CB">
        <w:rPr>
          <w:rFonts w:ascii="Arial" w:hAnsi="Arial" w:cs="Arial"/>
          <w:sz w:val="22"/>
          <w:szCs w:val="22"/>
        </w:rPr>
        <w:t xml:space="preserve"> el arbitraje y deberá</w:t>
      </w:r>
      <w:r w:rsidR="002E18E6" w:rsidRPr="00AC19CB">
        <w:rPr>
          <w:rFonts w:ascii="Arial" w:hAnsi="Arial" w:cs="Arial"/>
          <w:sz w:val="22"/>
          <w:szCs w:val="22"/>
        </w:rPr>
        <w:t>n</w:t>
      </w:r>
      <w:r w:rsidRPr="00AC19CB">
        <w:rPr>
          <w:rFonts w:ascii="Arial" w:hAnsi="Arial" w:cs="Arial"/>
          <w:sz w:val="22"/>
          <w:szCs w:val="22"/>
        </w:rPr>
        <w:t xml:space="preserve"> ser mantenida</w:t>
      </w:r>
      <w:r w:rsidR="002E18E6" w:rsidRPr="00AC19CB">
        <w:rPr>
          <w:rFonts w:ascii="Arial" w:hAnsi="Arial" w:cs="Arial"/>
          <w:sz w:val="22"/>
          <w:szCs w:val="22"/>
        </w:rPr>
        <w:t>s</w:t>
      </w:r>
      <w:r w:rsidRPr="00AC19CB">
        <w:rPr>
          <w:rFonts w:ascii="Arial" w:hAnsi="Arial" w:cs="Arial"/>
          <w:sz w:val="22"/>
          <w:szCs w:val="22"/>
        </w:rPr>
        <w:t xml:space="preserve"> vigente</w:t>
      </w:r>
      <w:r w:rsidR="002E18E6" w:rsidRPr="00AC19CB">
        <w:rPr>
          <w:rFonts w:ascii="Arial" w:hAnsi="Arial" w:cs="Arial"/>
          <w:sz w:val="22"/>
          <w:szCs w:val="22"/>
        </w:rPr>
        <w:t>s</w:t>
      </w:r>
      <w:r w:rsidRPr="00AC19CB">
        <w:rPr>
          <w:rFonts w:ascii="Arial" w:hAnsi="Arial" w:cs="Arial"/>
          <w:sz w:val="22"/>
          <w:szCs w:val="22"/>
        </w:rPr>
        <w:t xml:space="preserve"> durante el procedimiento arbitral. </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w:t>
      </w:r>
    </w:p>
    <w:p w:rsidR="00171E03" w:rsidRPr="00AC19CB" w:rsidRDefault="00171E03" w:rsidP="00AC19CB">
      <w:pPr>
        <w:tabs>
          <w:tab w:val="num" w:pos="2880"/>
        </w:tabs>
        <w:spacing w:before="60" w:after="60"/>
        <w:ind w:left="2880"/>
        <w:jc w:val="both"/>
        <w:rPr>
          <w:rFonts w:ascii="Arial" w:hAnsi="Arial" w:cs="Arial"/>
          <w:sz w:val="22"/>
          <w:szCs w:val="22"/>
        </w:rPr>
      </w:pPr>
      <w:r w:rsidRPr="00AC19CB">
        <w:rPr>
          <w:rFonts w:ascii="Arial" w:hAnsi="Arial" w:cs="Arial"/>
          <w:sz w:val="22"/>
          <w:szCs w:val="22"/>
        </w:rPr>
        <w:t xml:space="preserve">Se excluyen de lo dispuesto en esta </w:t>
      </w:r>
      <w:r w:rsidR="00231877">
        <w:rPr>
          <w:rFonts w:ascii="Arial" w:hAnsi="Arial" w:cs="Arial"/>
          <w:sz w:val="22"/>
          <w:szCs w:val="22"/>
        </w:rPr>
        <w:t>C</w:t>
      </w:r>
      <w:r w:rsidRPr="00AC19CB">
        <w:rPr>
          <w:rFonts w:ascii="Arial" w:hAnsi="Arial" w:cs="Arial"/>
          <w:sz w:val="22"/>
          <w:szCs w:val="22"/>
        </w:rPr>
        <w:t xml:space="preserve">láusula los costos y gastos tales como honorarios de asesores, costos internos u otros que resulten imputables a una Parte de manera individual. </w:t>
      </w:r>
    </w:p>
    <w:p w:rsidR="006078B4" w:rsidRPr="00AC19CB" w:rsidRDefault="00171E03" w:rsidP="00AC19CB">
      <w:pPr>
        <w:pStyle w:val="TituloClausulas"/>
        <w:spacing w:before="60" w:after="60" w:line="240" w:lineRule="auto"/>
        <w:jc w:val="left"/>
        <w:rPr>
          <w:rFonts w:cs="Arial"/>
          <w:kern w:val="24"/>
          <w:sz w:val="22"/>
          <w:szCs w:val="22"/>
        </w:rPr>
      </w:pPr>
      <w:r w:rsidRPr="00AC19CB">
        <w:rPr>
          <w:rFonts w:cs="Arial"/>
          <w:kern w:val="24"/>
          <w:sz w:val="22"/>
          <w:szCs w:val="22"/>
        </w:rPr>
        <w:tab/>
      </w:r>
      <w:r w:rsidRPr="00AC19CB">
        <w:rPr>
          <w:rFonts w:cs="Arial"/>
          <w:kern w:val="24"/>
          <w:sz w:val="22"/>
          <w:szCs w:val="22"/>
        </w:rPr>
        <w:tab/>
      </w:r>
      <w:r w:rsidRPr="00AC19CB">
        <w:rPr>
          <w:rFonts w:cs="Arial"/>
          <w:kern w:val="24"/>
          <w:sz w:val="22"/>
          <w:szCs w:val="22"/>
        </w:rPr>
        <w:tab/>
      </w:r>
      <w:r w:rsidRPr="00AC19CB">
        <w:rPr>
          <w:rFonts w:cs="Arial"/>
          <w:kern w:val="24"/>
          <w:sz w:val="22"/>
          <w:szCs w:val="22"/>
        </w:rPr>
        <w:tab/>
      </w:r>
    </w:p>
    <w:p w:rsidR="006078B4" w:rsidRPr="00AC19CB" w:rsidRDefault="006078B4" w:rsidP="00AC19CB">
      <w:pPr>
        <w:pStyle w:val="TituloClausulas"/>
        <w:spacing w:before="60" w:after="60" w:line="240" w:lineRule="auto"/>
        <w:jc w:val="left"/>
        <w:rPr>
          <w:rFonts w:cs="Arial"/>
          <w:kern w:val="24"/>
          <w:sz w:val="22"/>
          <w:szCs w:val="22"/>
        </w:rPr>
      </w:pPr>
    </w:p>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SETIMA</w:t>
      </w:r>
    </w:p>
    <w:p w:rsidR="00171E03" w:rsidRPr="00AC19CB" w:rsidRDefault="00171E03" w:rsidP="00AC19CB">
      <w:pPr>
        <w:pStyle w:val="Ttulo1"/>
        <w:numPr>
          <w:ilvl w:val="0"/>
          <w:numId w:val="0"/>
        </w:numPr>
        <w:spacing w:before="60"/>
        <w:ind w:left="431"/>
        <w:jc w:val="center"/>
        <w:rPr>
          <w:rFonts w:cs="Arial"/>
        </w:rPr>
      </w:pPr>
      <w:r w:rsidRPr="00AC19CB">
        <w:rPr>
          <w:rFonts w:cs="Arial"/>
        </w:rPr>
        <w:t>MODIFICACIONES AL CONTRATO</w:t>
      </w:r>
    </w:p>
    <w:p w:rsidR="00E12419" w:rsidRDefault="00E12419" w:rsidP="00AC19CB">
      <w:pPr>
        <w:spacing w:before="60" w:after="60"/>
        <w:rPr>
          <w:rFonts w:ascii="Arial" w:hAnsi="Arial" w:cs="Arial"/>
          <w:sz w:val="22"/>
          <w:szCs w:val="22"/>
        </w:rPr>
      </w:pPr>
    </w:p>
    <w:p w:rsidR="006F1411" w:rsidRPr="00AC19CB" w:rsidRDefault="006F1411" w:rsidP="00AC19CB">
      <w:pPr>
        <w:spacing w:before="60" w:after="60"/>
        <w:rPr>
          <w:rFonts w:ascii="Arial" w:hAnsi="Arial" w:cs="Arial"/>
          <w:sz w:val="22"/>
          <w:szCs w:val="22"/>
        </w:rPr>
      </w:pPr>
    </w:p>
    <w:p w:rsidR="00171E03" w:rsidRPr="00AC19CB" w:rsidRDefault="00171E03" w:rsidP="00AC19CB">
      <w:pPr>
        <w:spacing w:before="60" w:after="60"/>
        <w:ind w:left="705" w:hanging="705"/>
        <w:jc w:val="both"/>
        <w:rPr>
          <w:rFonts w:ascii="Arial" w:hAnsi="Arial" w:cs="Arial"/>
          <w:sz w:val="22"/>
          <w:szCs w:val="22"/>
        </w:rPr>
      </w:pPr>
      <w:r w:rsidRPr="00AC19CB">
        <w:rPr>
          <w:rFonts w:ascii="Arial" w:hAnsi="Arial" w:cs="Arial"/>
          <w:sz w:val="22"/>
          <w:szCs w:val="22"/>
        </w:rPr>
        <w:t>17.1</w:t>
      </w:r>
      <w:r w:rsidRPr="00AC19CB">
        <w:rPr>
          <w:rFonts w:ascii="Arial" w:hAnsi="Arial" w:cs="Arial"/>
          <w:sz w:val="22"/>
          <w:szCs w:val="22"/>
        </w:rPr>
        <w:tab/>
      </w:r>
      <w:bookmarkStart w:id="74" w:name="_Toc463864132"/>
      <w:bookmarkStart w:id="75" w:name="_Toc485103073"/>
      <w:r w:rsidRPr="00AC19CB">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Default="006F1411" w:rsidP="00AC19CB">
      <w:pPr>
        <w:spacing w:before="60" w:after="60"/>
        <w:ind w:left="705"/>
        <w:jc w:val="both"/>
        <w:rPr>
          <w:rFonts w:ascii="Arial" w:hAnsi="Arial" w:cs="Arial"/>
          <w:sz w:val="22"/>
          <w:szCs w:val="22"/>
        </w:rPr>
      </w:pPr>
    </w:p>
    <w:p w:rsidR="00171E03" w:rsidRPr="00AC19CB" w:rsidRDefault="00171E03" w:rsidP="00AC19CB">
      <w:pPr>
        <w:spacing w:before="60" w:after="60"/>
        <w:ind w:left="705"/>
        <w:jc w:val="both"/>
        <w:rPr>
          <w:rFonts w:ascii="Arial" w:hAnsi="Arial" w:cs="Arial"/>
          <w:sz w:val="22"/>
          <w:szCs w:val="22"/>
        </w:rPr>
      </w:pPr>
      <w:r w:rsidRPr="00AC19CB">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AC19CB">
        <w:rPr>
          <w:rFonts w:ascii="Arial" w:hAnsi="Arial" w:cs="Arial"/>
          <w:sz w:val="22"/>
          <w:szCs w:val="22"/>
        </w:rPr>
        <w:t>.</w:t>
      </w:r>
    </w:p>
    <w:p w:rsidR="006F1411" w:rsidRDefault="006F1411" w:rsidP="00AC19CB">
      <w:pPr>
        <w:pStyle w:val="Textoindependiente"/>
        <w:spacing w:before="60" w:after="60"/>
        <w:ind w:left="708" w:hanging="3"/>
        <w:jc w:val="both"/>
        <w:rPr>
          <w:rFonts w:cs="Arial"/>
          <w:b w:val="0"/>
          <w:sz w:val="22"/>
        </w:rPr>
      </w:pPr>
    </w:p>
    <w:p w:rsidR="00171E03" w:rsidRPr="00AC19CB" w:rsidRDefault="00171E03" w:rsidP="00AC19CB">
      <w:pPr>
        <w:pStyle w:val="Textoindependiente"/>
        <w:spacing w:before="60" w:after="60"/>
        <w:ind w:left="708" w:hanging="3"/>
        <w:jc w:val="both"/>
        <w:rPr>
          <w:rFonts w:cs="Arial"/>
          <w:b w:val="0"/>
          <w:sz w:val="22"/>
        </w:rPr>
      </w:pPr>
      <w:r w:rsidRPr="00AC19CB">
        <w:rPr>
          <w:rFonts w:cs="Arial"/>
          <w:b w:val="0"/>
          <w:sz w:val="22"/>
        </w:rPr>
        <w:lastRenderedPageBreak/>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TituloClausulas"/>
        <w:spacing w:before="60" w:after="60" w:line="240" w:lineRule="auto"/>
        <w:ind w:left="708" w:hanging="708"/>
        <w:jc w:val="both"/>
        <w:rPr>
          <w:rFonts w:cs="Arial"/>
          <w:b w:val="0"/>
          <w:sz w:val="22"/>
          <w:szCs w:val="22"/>
        </w:rPr>
      </w:pPr>
      <w:r w:rsidRPr="00AC19CB">
        <w:rPr>
          <w:rFonts w:cs="Arial"/>
          <w:b w:val="0"/>
          <w:sz w:val="22"/>
          <w:szCs w:val="22"/>
        </w:rPr>
        <w:t>17.2</w:t>
      </w:r>
      <w:r w:rsidRPr="00AC19CB">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AC19CB">
        <w:rPr>
          <w:rFonts w:cs="Arial"/>
          <w:b w:val="0"/>
          <w:sz w:val="22"/>
          <w:szCs w:val="22"/>
        </w:rPr>
        <w:t>, y sus normas modificatorias</w:t>
      </w:r>
      <w:r w:rsidRPr="00AC19CB">
        <w:rPr>
          <w:rFonts w:cs="Arial"/>
          <w:b w:val="0"/>
          <w:sz w:val="22"/>
          <w:szCs w:val="22"/>
        </w:rPr>
        <w:t>.</w:t>
      </w:r>
    </w:p>
    <w:p w:rsidR="00171E03" w:rsidRDefault="00171E03" w:rsidP="00AC19CB">
      <w:pPr>
        <w:pStyle w:val="TituloClausulas"/>
        <w:spacing w:before="60" w:after="60" w:line="240" w:lineRule="auto"/>
        <w:jc w:val="left"/>
        <w:rPr>
          <w:rFonts w:cs="Arial"/>
          <w:sz w:val="22"/>
          <w:szCs w:val="22"/>
        </w:rPr>
      </w:pPr>
    </w:p>
    <w:p w:rsidR="006F1411" w:rsidRPr="00AC19CB" w:rsidRDefault="006F1411" w:rsidP="00AC19CB">
      <w:pPr>
        <w:pStyle w:val="TituloClausulas"/>
        <w:spacing w:before="60" w:after="60" w:line="240" w:lineRule="auto"/>
        <w:jc w:val="left"/>
        <w:rPr>
          <w:rFonts w:cs="Arial"/>
          <w:sz w:val="22"/>
          <w:szCs w:val="22"/>
        </w:rPr>
      </w:pPr>
    </w:p>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OCTAVA</w:t>
      </w:r>
    </w:p>
    <w:bookmarkEnd w:id="74"/>
    <w:bookmarkEnd w:id="75"/>
    <w:p w:rsidR="00171E03" w:rsidRPr="00AC19CB" w:rsidRDefault="00171E03" w:rsidP="00AC19CB">
      <w:pPr>
        <w:pStyle w:val="Ttulo1"/>
        <w:numPr>
          <w:ilvl w:val="0"/>
          <w:numId w:val="0"/>
        </w:numPr>
        <w:spacing w:before="60"/>
        <w:ind w:left="431"/>
        <w:jc w:val="center"/>
        <w:rPr>
          <w:rFonts w:cs="Arial"/>
        </w:rPr>
      </w:pPr>
      <w:r w:rsidRPr="00AC19CB">
        <w:rPr>
          <w:rFonts w:cs="Arial"/>
        </w:rPr>
        <w:t>PENALIDADES</w:t>
      </w:r>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OSITRAN, en el ejercicio de su potestad </w:t>
      </w:r>
      <w:r w:rsidR="000142BC">
        <w:rPr>
          <w:rFonts w:ascii="Arial" w:hAnsi="Arial" w:cs="Arial"/>
          <w:sz w:val="22"/>
          <w:szCs w:val="22"/>
        </w:rPr>
        <w:t>fiscalizadora y supervisora</w:t>
      </w:r>
      <w:r w:rsidRPr="00AC19CB">
        <w:rPr>
          <w:rFonts w:ascii="Arial" w:hAnsi="Arial" w:cs="Arial"/>
          <w:sz w:val="22"/>
          <w:szCs w:val="22"/>
        </w:rPr>
        <w:t xml:space="preserve">, se encuentra facultado para aplicar las penalidades contractuales establecidas en el Contrato. En ese sentido, en caso de incumplimiento del CONCESIONARIO de cualquiera de las obligaciones indicadas en el Contrato, OSITRAN comunicará al CONCESIONARIO con copia al CONCEDENTE del incumplimiento detectado y le indicará al mismo los mecanismos </w:t>
      </w:r>
      <w:r w:rsidR="00A353B0" w:rsidRPr="00AC19CB">
        <w:rPr>
          <w:rFonts w:ascii="Arial" w:hAnsi="Arial" w:cs="Arial"/>
          <w:sz w:val="22"/>
          <w:szCs w:val="22"/>
        </w:rPr>
        <w:t xml:space="preserve">y plazos </w:t>
      </w:r>
      <w:r w:rsidRPr="00AC19CB">
        <w:rPr>
          <w:rFonts w:ascii="Arial" w:hAnsi="Arial" w:cs="Arial"/>
          <w:sz w:val="22"/>
          <w:szCs w:val="22"/>
        </w:rPr>
        <w:t>de subsanación correspondientes y/o la aplicación de las penalidades contenidas en el Anexo 9</w:t>
      </w:r>
      <w:r w:rsidR="00A353B0" w:rsidRPr="00AC19CB">
        <w:rPr>
          <w:rFonts w:ascii="Arial" w:hAnsi="Arial" w:cs="Arial"/>
          <w:sz w:val="22"/>
          <w:szCs w:val="22"/>
        </w:rPr>
        <w:t>, según corresponda</w:t>
      </w:r>
      <w:r w:rsidRPr="00AC19CB">
        <w:rPr>
          <w:rFonts w:ascii="Arial" w:hAnsi="Arial" w:cs="Arial"/>
          <w:sz w:val="22"/>
          <w:szCs w:val="22"/>
        </w:rPr>
        <w:t xml:space="preserve">. El CONCESIONARIO no estará exento de responsabilidad aún en los casos en que los incumplimientos sean consecuencia de contratos que celebre con sub contratistas o terceras personas.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monto de las penalidades será abonado por el CONCESIONARIO al </w:t>
      </w:r>
      <w:r w:rsidR="00E321AD" w:rsidRPr="00AC19CB">
        <w:rPr>
          <w:rFonts w:ascii="Arial" w:hAnsi="Arial" w:cs="Arial"/>
          <w:sz w:val="22"/>
          <w:szCs w:val="22"/>
        </w:rPr>
        <w:t xml:space="preserve">CONCEDENTE </w:t>
      </w:r>
      <w:r w:rsidRPr="00AC19CB">
        <w:rPr>
          <w:rFonts w:ascii="Arial" w:hAnsi="Arial" w:cs="Arial"/>
          <w:sz w:val="22"/>
          <w:szCs w:val="22"/>
        </w:rPr>
        <w:t xml:space="preserve">a la cuenta que éste le indique y en el plazo de diez (10) Días contados a partir de la notificación que reciba por parte del OSITRAN. </w:t>
      </w:r>
    </w:p>
    <w:p w:rsidR="00171E03" w:rsidRPr="00AC19CB" w:rsidRDefault="00171E03" w:rsidP="00AC19CB">
      <w:pPr>
        <w:pStyle w:val="Textoindependiente"/>
        <w:suppressLineNumbers/>
        <w:tabs>
          <w:tab w:val="num" w:pos="720"/>
        </w:tabs>
        <w:suppressAutoHyphens/>
        <w:spacing w:before="60" w:after="60"/>
        <w:ind w:left="720"/>
        <w:jc w:val="both"/>
        <w:rPr>
          <w:rFonts w:cs="Arial"/>
          <w:b w:val="0"/>
          <w:sz w:val="22"/>
        </w:rPr>
      </w:pPr>
      <w:r w:rsidRPr="00AC19CB">
        <w:rPr>
          <w:rFonts w:cs="Arial"/>
          <w:b w:val="0"/>
          <w:sz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12419" w:rsidRPr="00AC19CB" w:rsidRDefault="00E12419" w:rsidP="00AC19CB">
      <w:pPr>
        <w:pStyle w:val="Textoindependiente"/>
        <w:suppressLineNumbers/>
        <w:tabs>
          <w:tab w:val="num" w:pos="720"/>
        </w:tabs>
        <w:suppressAutoHyphens/>
        <w:spacing w:before="60" w:after="60"/>
        <w:ind w:left="720"/>
        <w:jc w:val="both"/>
        <w:rPr>
          <w:rFonts w:cs="Arial"/>
          <w:b w:val="0"/>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CONCESIONARIO podrá impugnar la imposición de la penalidad si presenta, ante el OSITRAN, en un plazo máximo de diez (10) Días contados a partir del día siguiente a la fecha de notificación de la penalidad, la impugnación por escrito con el respectivo sustento.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171E03" w:rsidRPr="00AC19CB" w:rsidRDefault="00171E03" w:rsidP="00AC19CB">
      <w:pPr>
        <w:tabs>
          <w:tab w:val="num" w:pos="720"/>
        </w:tabs>
        <w:spacing w:before="60" w:after="60"/>
        <w:ind w:left="720"/>
        <w:jc w:val="both"/>
        <w:rPr>
          <w:rFonts w:ascii="Arial" w:hAnsi="Arial" w:cs="Arial"/>
          <w:sz w:val="22"/>
          <w:szCs w:val="22"/>
        </w:rPr>
      </w:pPr>
      <w:r w:rsidRPr="00AC19CB">
        <w:rPr>
          <w:rFonts w:ascii="Arial" w:hAnsi="Arial" w:cs="Arial"/>
          <w:sz w:val="22"/>
          <w:szCs w:val="22"/>
        </w:rPr>
        <w:t xml:space="preserve">Por su parte, el OSITRAN contará con un plazo de diez (10) Días para emitir su pronunciamiento debidamente motivado. Vencido el plazo antes indicado sin que el OSITRAN haya emitido pronunciamiento alguno, se entenderá denegada la impugnación presentada. La decisión del OSITRAN tendrá carácter de definitivo y no estará sujeta a reclamación alguna por parte del CONCESIONARIO.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En caso que el CONCESIONARIO incumpla con pagar dichas penalidades dentro del plazo mencionado, el OSITRAN podrá ejecutar la Garantía de Fiel Cumplimiento del Contrato de Concesión hasta el monto al que ascienda la </w:t>
      </w:r>
      <w:r w:rsidRPr="00AC19CB">
        <w:rPr>
          <w:rFonts w:ascii="Arial" w:hAnsi="Arial" w:cs="Arial"/>
          <w:sz w:val="22"/>
          <w:szCs w:val="22"/>
        </w:rPr>
        <w:lastRenderedPageBreak/>
        <w:t xml:space="preserve">penalidad impuesta, debiendo el CONCESIONARIO restituir la misma, de acuerdo a lo dispuesto en </w:t>
      </w:r>
      <w:r w:rsidR="00DA1BE9" w:rsidRPr="00AC19CB">
        <w:rPr>
          <w:rFonts w:ascii="Arial" w:hAnsi="Arial" w:cs="Arial"/>
          <w:sz w:val="22"/>
          <w:szCs w:val="22"/>
        </w:rPr>
        <w:t>e</w:t>
      </w:r>
      <w:r w:rsidRPr="00AC19CB">
        <w:rPr>
          <w:rFonts w:ascii="Arial" w:hAnsi="Arial" w:cs="Arial"/>
          <w:sz w:val="22"/>
          <w:szCs w:val="22"/>
        </w:rPr>
        <w:t xml:space="preserve">l </w:t>
      </w:r>
      <w:r w:rsidR="00DA1BE9" w:rsidRPr="00AC19CB">
        <w:rPr>
          <w:rFonts w:ascii="Arial" w:hAnsi="Arial" w:cs="Arial"/>
          <w:sz w:val="22"/>
          <w:szCs w:val="22"/>
        </w:rPr>
        <w:t xml:space="preserve">Numeral </w:t>
      </w:r>
      <w:r w:rsidRPr="00AC19CB">
        <w:rPr>
          <w:rFonts w:ascii="Arial" w:hAnsi="Arial" w:cs="Arial"/>
          <w:sz w:val="22"/>
          <w:szCs w:val="22"/>
        </w:rPr>
        <w:t xml:space="preserve">10.3.1 </w:t>
      </w:r>
      <w:r w:rsidR="00DA1BE9" w:rsidRPr="00AC19CB">
        <w:rPr>
          <w:rFonts w:ascii="Arial" w:hAnsi="Arial" w:cs="Arial"/>
          <w:sz w:val="22"/>
          <w:szCs w:val="22"/>
        </w:rPr>
        <w:t xml:space="preserve">de la Cláusula Décima </w:t>
      </w:r>
      <w:r w:rsidRPr="00AC19CB">
        <w:rPr>
          <w:rFonts w:ascii="Arial" w:hAnsi="Arial" w:cs="Arial"/>
          <w:sz w:val="22"/>
          <w:szCs w:val="22"/>
        </w:rPr>
        <w:t>del presente Contrato</w:t>
      </w:r>
      <w:r w:rsidR="00363C0E" w:rsidRPr="00AC19CB">
        <w:rPr>
          <w:rFonts w:ascii="Arial" w:hAnsi="Arial" w:cs="Arial"/>
          <w:sz w:val="22"/>
          <w:szCs w:val="22"/>
        </w:rPr>
        <w:t xml:space="preserve">, salvo lo dispuesto en </w:t>
      </w:r>
      <w:r w:rsidR="00DA1BE9" w:rsidRPr="00AC19CB">
        <w:rPr>
          <w:rFonts w:ascii="Arial" w:hAnsi="Arial" w:cs="Arial"/>
          <w:sz w:val="22"/>
          <w:szCs w:val="22"/>
        </w:rPr>
        <w:t>e</w:t>
      </w:r>
      <w:r w:rsidR="00363C0E" w:rsidRPr="00AC19CB">
        <w:rPr>
          <w:rFonts w:ascii="Arial" w:hAnsi="Arial" w:cs="Arial"/>
          <w:sz w:val="22"/>
          <w:szCs w:val="22"/>
        </w:rPr>
        <w:t xml:space="preserve">l </w:t>
      </w:r>
      <w:r w:rsidR="00DA1BE9" w:rsidRPr="00AC19CB">
        <w:rPr>
          <w:rFonts w:ascii="Arial" w:hAnsi="Arial" w:cs="Arial"/>
          <w:sz w:val="22"/>
          <w:szCs w:val="22"/>
        </w:rPr>
        <w:t xml:space="preserve">Numeral </w:t>
      </w:r>
      <w:r w:rsidR="00363C0E" w:rsidRPr="00AC19CB">
        <w:rPr>
          <w:rFonts w:ascii="Arial" w:hAnsi="Arial" w:cs="Arial"/>
          <w:sz w:val="22"/>
          <w:szCs w:val="22"/>
        </w:rPr>
        <w:t>10.3.3</w:t>
      </w:r>
      <w:r w:rsidRPr="00AC19CB">
        <w:rPr>
          <w:rFonts w:ascii="Arial" w:hAnsi="Arial" w:cs="Arial"/>
          <w:sz w:val="22"/>
          <w:szCs w:val="22"/>
        </w:rPr>
        <w:t xml:space="preserve">. </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La subsanación del incumplimiento notificado no anula la aplicación de las penalidades correspondientes derivadas del incumplimiento.</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Para efecto de la determinación de penalidades se aplicará supletoriamente el Reglamento de Infracciones y Sanciones del OSITRAN. </w:t>
      </w:r>
    </w:p>
    <w:p w:rsidR="00171E03" w:rsidRPr="00AC19CB" w:rsidRDefault="00171E03" w:rsidP="00AC19CB">
      <w:pPr>
        <w:spacing w:before="60" w:after="60"/>
        <w:ind w:left="720"/>
        <w:jc w:val="both"/>
        <w:rPr>
          <w:rFonts w:ascii="Arial" w:hAnsi="Arial" w:cs="Arial"/>
          <w:sz w:val="22"/>
          <w:szCs w:val="22"/>
        </w:rPr>
      </w:pPr>
      <w:r w:rsidRPr="00AC19CB">
        <w:rPr>
          <w:rFonts w:ascii="Arial" w:hAnsi="Arial" w:cs="Arial"/>
          <w:sz w:val="22"/>
          <w:szCs w:val="22"/>
        </w:rPr>
        <w:t>Las referidas penalidades se aplicarán sin perjuicio de la función fiscalizadora y supervisora que corresponde al OSITRAN, de acuerdo a las Normas Regulatorias y Leyes Aplicables.</w:t>
      </w:r>
    </w:p>
    <w:p w:rsidR="00171E03" w:rsidRPr="00AC19CB" w:rsidRDefault="00171E03" w:rsidP="00AC19CB">
      <w:pPr>
        <w:autoSpaceDE w:val="0"/>
        <w:autoSpaceDN w:val="0"/>
        <w:adjustRightInd w:val="0"/>
        <w:spacing w:before="60" w:after="60"/>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DÉCIMA NOVENA</w:t>
      </w:r>
    </w:p>
    <w:p w:rsidR="00171E03" w:rsidRPr="00AC19CB" w:rsidRDefault="00171E03" w:rsidP="00AC19CB">
      <w:pPr>
        <w:pStyle w:val="Ttulo1"/>
        <w:numPr>
          <w:ilvl w:val="0"/>
          <w:numId w:val="0"/>
        </w:numPr>
        <w:spacing w:before="60"/>
        <w:ind w:left="431"/>
        <w:jc w:val="center"/>
        <w:rPr>
          <w:rFonts w:cs="Arial"/>
        </w:rPr>
      </w:pPr>
      <w:r w:rsidRPr="00AC19CB">
        <w:rPr>
          <w:rFonts w:cs="Arial"/>
        </w:rPr>
        <w:t>DOMICILIOS</w:t>
      </w:r>
    </w:p>
    <w:p w:rsidR="00E12419" w:rsidRPr="00AC19CB" w:rsidRDefault="00E12419"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b/>
          <w:sz w:val="22"/>
          <w:szCs w:val="22"/>
        </w:rPr>
      </w:pPr>
      <w:bookmarkStart w:id="76" w:name="_Toc55906426"/>
      <w:r w:rsidRPr="00AC19CB">
        <w:rPr>
          <w:rFonts w:ascii="Arial" w:hAnsi="Arial" w:cs="Arial"/>
          <w:b/>
          <w:sz w:val="22"/>
          <w:szCs w:val="22"/>
        </w:rPr>
        <w:t>Fijación</w:t>
      </w:r>
    </w:p>
    <w:p w:rsidR="00171E03" w:rsidRPr="00AC19CB" w:rsidRDefault="00171E03" w:rsidP="00AC19CB">
      <w:pPr>
        <w:spacing w:before="60" w:after="60"/>
        <w:jc w:val="both"/>
        <w:rPr>
          <w:rFonts w:ascii="Arial" w:hAnsi="Arial" w:cs="Arial"/>
          <w:b/>
          <w:sz w:val="22"/>
          <w:szCs w:val="22"/>
        </w:rPr>
      </w:pPr>
    </w:p>
    <w:p w:rsidR="00171E03" w:rsidRPr="00AC19CB" w:rsidRDefault="00171E03" w:rsidP="00AC19CB">
      <w:pPr>
        <w:spacing w:before="60" w:after="60"/>
        <w:jc w:val="both"/>
        <w:rPr>
          <w:rFonts w:ascii="Arial" w:hAnsi="Arial" w:cs="Arial"/>
          <w:sz w:val="22"/>
          <w:szCs w:val="22"/>
          <w:lang w:val="es-PE"/>
        </w:rPr>
      </w:pPr>
      <w:r w:rsidRPr="00AC19CB">
        <w:rPr>
          <w:rFonts w:ascii="Arial" w:hAnsi="Arial" w:cs="Arial"/>
          <w:sz w:val="22"/>
          <w:szCs w:val="22"/>
        </w:rPr>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courier, por télex o por fax, una vez verificada su recepción, a las siguientes direcciones</w:t>
      </w:r>
      <w:r w:rsidRPr="00AC19CB">
        <w:rPr>
          <w:rFonts w:ascii="Arial" w:hAnsi="Arial" w:cs="Arial"/>
          <w:b/>
          <w:sz w:val="22"/>
          <w:szCs w:val="22"/>
        </w:rPr>
        <w:t>:</w:t>
      </w:r>
    </w:p>
    <w:p w:rsidR="00171E03" w:rsidRPr="00AC19CB" w:rsidRDefault="00171E03" w:rsidP="00AC19CB">
      <w:pPr>
        <w:spacing w:before="60" w:after="60"/>
        <w:ind w:left="144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CONCEDENTE:</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Ministerio de Transportes y Comunicaciones.</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r w:rsidRPr="00AC19CB">
        <w:rPr>
          <w:rFonts w:ascii="Arial" w:hAnsi="Arial" w:cs="Arial"/>
          <w:sz w:val="22"/>
          <w:szCs w:val="22"/>
        </w:rPr>
        <w:tab/>
        <w:t>Jr. Zorritos, Lima 1.</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Sr. Ministro de Transportes y Comunicaciones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lang w:val="it-IT"/>
        </w:rPr>
      </w:pPr>
      <w:r w:rsidRPr="00AC19CB">
        <w:rPr>
          <w:rFonts w:ascii="Arial" w:hAnsi="Arial" w:cs="Arial"/>
          <w:sz w:val="22"/>
          <w:szCs w:val="22"/>
          <w:lang w:val="it-IT"/>
        </w:rPr>
        <w:t>Si va dirigida al CONCESIONARIO:</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OSITRAN:</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Organismo Supervisor de la Inversión en Infraestructura de Transporte de Uso Público – OSITRAN</w:t>
      </w:r>
    </w:p>
    <w:p w:rsidR="00171E03" w:rsidRPr="00AC19CB" w:rsidRDefault="00171E03" w:rsidP="00AC19CB">
      <w:pPr>
        <w:tabs>
          <w:tab w:val="left" w:pos="2127"/>
        </w:tabs>
        <w:spacing w:before="60" w:after="60"/>
        <w:jc w:val="both"/>
        <w:rPr>
          <w:rFonts w:ascii="Arial" w:hAnsi="Arial" w:cs="Arial"/>
          <w:sz w:val="22"/>
          <w:szCs w:val="22"/>
        </w:rPr>
      </w:pPr>
      <w:r w:rsidRPr="00AC19CB">
        <w:rPr>
          <w:rFonts w:ascii="Arial" w:hAnsi="Arial" w:cs="Arial"/>
          <w:sz w:val="22"/>
          <w:szCs w:val="22"/>
        </w:rPr>
        <w:t xml:space="preserve">Dirección:   Av. República de Panamá N°3659, Urbanización “El Palomar”, San Isidro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 xml:space="preserve">Gerente General </w:t>
      </w:r>
    </w:p>
    <w:p w:rsidR="00171E03" w:rsidRPr="00AC19CB" w:rsidRDefault="00171E03" w:rsidP="00AC19CB">
      <w:pPr>
        <w:spacing w:before="60" w:after="60"/>
        <w:jc w:val="both"/>
        <w:rPr>
          <w:rFonts w:ascii="Arial" w:hAnsi="Arial" w:cs="Arial"/>
          <w:sz w:val="22"/>
          <w:szCs w:val="22"/>
        </w:rPr>
      </w:pPr>
    </w:p>
    <w:p w:rsidR="006F1411" w:rsidRDefault="006F1411">
      <w:pPr>
        <w:rPr>
          <w:rFonts w:ascii="Arial" w:hAnsi="Arial" w:cs="Arial"/>
          <w:b/>
          <w:sz w:val="22"/>
          <w:szCs w:val="22"/>
        </w:rPr>
      </w:pPr>
      <w:r>
        <w:rPr>
          <w:rFonts w:ascii="Arial" w:hAnsi="Arial" w:cs="Arial"/>
          <w:b/>
          <w:sz w:val="22"/>
          <w:szCs w:val="22"/>
        </w:rPr>
        <w:br w:type="page"/>
      </w:r>
    </w:p>
    <w:p w:rsidR="00171E03" w:rsidRPr="00AC19CB" w:rsidRDefault="00171E03" w:rsidP="00AC19CB">
      <w:pPr>
        <w:spacing w:before="60" w:after="60"/>
        <w:jc w:val="both"/>
        <w:rPr>
          <w:rFonts w:ascii="Arial" w:hAnsi="Arial" w:cs="Arial"/>
          <w:b/>
          <w:sz w:val="22"/>
          <w:szCs w:val="22"/>
        </w:rPr>
      </w:pPr>
      <w:r w:rsidRPr="00AC19CB">
        <w:rPr>
          <w:rFonts w:ascii="Arial" w:hAnsi="Arial" w:cs="Arial"/>
          <w:b/>
          <w:sz w:val="22"/>
          <w:szCs w:val="22"/>
        </w:rPr>
        <w:lastRenderedPageBreak/>
        <w:t>Cambios de Domicilio</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AC19CB" w:rsidRDefault="00E12419" w:rsidP="00AC19CB">
      <w:pPr>
        <w:pStyle w:val="Tdc-8"/>
        <w:spacing w:before="60" w:after="60"/>
        <w:ind w:left="0"/>
        <w:rPr>
          <w:szCs w:val="22"/>
        </w:rPr>
      </w:pPr>
    </w:p>
    <w:p w:rsidR="00171E03" w:rsidRPr="00AC19CB" w:rsidRDefault="00171E03" w:rsidP="00AC19CB">
      <w:pPr>
        <w:pStyle w:val="Tdc-8"/>
        <w:spacing w:before="60" w:after="60"/>
        <w:ind w:left="0"/>
        <w:rPr>
          <w:szCs w:val="22"/>
        </w:rPr>
      </w:pPr>
      <w:r w:rsidRPr="00AC19CB">
        <w:rPr>
          <w:szCs w:val="22"/>
        </w:rPr>
        <w:t>Firmado en Lima, en cuatro ejemplares originales, uno para EL CONCEDENTE, otro para el OSITRAN, uno para PROINVERSIÓN y el tercero para el CONCESIONARIO, a los ___ días del mes de __________ de 20</w:t>
      </w:r>
      <w:r w:rsidR="000B42D1" w:rsidRPr="00AC19CB">
        <w:rPr>
          <w:szCs w:val="22"/>
        </w:rPr>
        <w:t>….</w:t>
      </w:r>
      <w:r w:rsidRPr="00AC19CB">
        <w:rPr>
          <w:szCs w:val="22"/>
        </w:rPr>
        <w:t>.</w:t>
      </w:r>
    </w:p>
    <w:p w:rsidR="00665CCF" w:rsidRPr="00AC19CB" w:rsidRDefault="00665CCF" w:rsidP="00AC19CB">
      <w:pPr>
        <w:pStyle w:val="Tdc-8"/>
        <w:spacing w:before="60" w:after="60"/>
        <w:ind w:left="0"/>
        <w:rPr>
          <w:szCs w:val="22"/>
        </w:rPr>
      </w:pPr>
    </w:p>
    <w:p w:rsidR="00171E03" w:rsidRPr="00AC19CB" w:rsidRDefault="00171E03" w:rsidP="00AC19CB">
      <w:pPr>
        <w:spacing w:before="60" w:after="60"/>
        <w:jc w:val="both"/>
        <w:rPr>
          <w:rFonts w:ascii="Arial" w:hAnsi="Arial" w:cs="Arial"/>
          <w:spacing w:val="-3"/>
          <w:sz w:val="22"/>
          <w:szCs w:val="22"/>
        </w:rPr>
      </w:pPr>
      <w:r w:rsidRPr="00AC19CB">
        <w:rPr>
          <w:rFonts w:ascii="Arial" w:hAnsi="Arial" w:cs="Arial"/>
          <w:spacing w:val="-3"/>
          <w:sz w:val="22"/>
          <w:szCs w:val="22"/>
        </w:rPr>
        <w:t>CONCEDENTE: Ministerio de Transportes y Comunicaciones</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  ___________________________________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  _____________________________________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CONCESIONARIO:___________________________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  ___________________________________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  _____________________________________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Adjudicatario:  _______________________________</w:t>
      </w:r>
    </w:p>
    <w:p w:rsidR="00171E03"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Nombre: ___________________________________</w:t>
      </w:r>
    </w:p>
    <w:p w:rsidR="00D42CAE"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 xml:space="preserve">Cargo: </w:t>
      </w:r>
      <w:r w:rsidRPr="00AC19CB">
        <w:rPr>
          <w:rFonts w:ascii="Arial" w:hAnsi="Arial" w:cs="Arial"/>
          <w:spacing w:val="-3"/>
          <w:sz w:val="22"/>
          <w:szCs w:val="22"/>
        </w:rPr>
        <w:t>_____________________________________</w:t>
      </w:r>
      <w:bookmarkEnd w:id="76"/>
    </w:p>
    <w:sectPr w:rsidR="00D42CAE" w:rsidRPr="00AC19CB" w:rsidSect="005D7364">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1F" w:rsidRDefault="0060421F">
      <w:r>
        <w:separator/>
      </w:r>
    </w:p>
    <w:p w:rsidR="0060421F" w:rsidRDefault="0060421F"/>
    <w:p w:rsidR="0060421F" w:rsidRDefault="0060421F"/>
  </w:endnote>
  <w:endnote w:type="continuationSeparator" w:id="0">
    <w:p w:rsidR="0060421F" w:rsidRDefault="0060421F">
      <w:r>
        <w:continuationSeparator/>
      </w:r>
    </w:p>
    <w:p w:rsidR="0060421F" w:rsidRDefault="0060421F"/>
    <w:p w:rsidR="0060421F" w:rsidRDefault="00604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1F" w:rsidRDefault="006042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421F" w:rsidRDefault="0060421F">
    <w:pPr>
      <w:pStyle w:val="Piedepgina"/>
      <w:ind w:right="360"/>
    </w:pPr>
  </w:p>
  <w:p w:rsidR="0060421F" w:rsidRDefault="0060421F"/>
  <w:p w:rsidR="0060421F" w:rsidRDefault="0060421F"/>
  <w:p w:rsidR="0060421F" w:rsidRDefault="00604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60421F" w:rsidTr="00AC19CB">
      <w:tc>
        <w:tcPr>
          <w:tcW w:w="534" w:type="dxa"/>
        </w:tcPr>
        <w:p w:rsidR="0060421F" w:rsidRPr="00AC19CB" w:rsidRDefault="0060421F"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1B78D8" w:rsidRPr="001B78D8">
            <w:rPr>
              <w:b/>
              <w:bCs/>
              <w:noProof/>
              <w:color w:val="000000" w:themeColor="text1"/>
              <w:sz w:val="20"/>
              <w:szCs w:val="20"/>
              <w:lang w:val="es-ES"/>
            </w:rPr>
            <w:t>63</w:t>
          </w:r>
          <w:r w:rsidRPr="00AC19CB">
            <w:rPr>
              <w:b/>
              <w:bCs/>
              <w:color w:val="000000" w:themeColor="text1"/>
              <w:sz w:val="20"/>
              <w:szCs w:val="20"/>
            </w:rPr>
            <w:fldChar w:fldCharType="end"/>
          </w:r>
        </w:p>
      </w:tc>
      <w:tc>
        <w:tcPr>
          <w:tcW w:w="8223" w:type="dxa"/>
        </w:tcPr>
        <w:p w:rsidR="0060421F" w:rsidRPr="00AC19CB" w:rsidRDefault="0060421F" w:rsidP="00AC19CB">
          <w:pPr>
            <w:pStyle w:val="Piedepgina"/>
            <w:ind w:left="0"/>
            <w:rPr>
              <w:color w:val="000000" w:themeColor="text1"/>
              <w:spacing w:val="-8"/>
              <w:sz w:val="18"/>
            </w:rPr>
          </w:pPr>
          <w:r w:rsidRPr="00AC19CB">
            <w:rPr>
              <w:color w:val="000000" w:themeColor="text1"/>
              <w:spacing w:val="-8"/>
              <w:sz w:val="18"/>
            </w:rPr>
            <w:t xml:space="preserve">Nueva Versión </w:t>
          </w:r>
          <w:r>
            <w:rPr>
              <w:color w:val="000000" w:themeColor="text1"/>
              <w:spacing w:val="-8"/>
              <w:sz w:val="18"/>
            </w:rPr>
            <w:t>2</w:t>
          </w:r>
          <w:r w:rsidRPr="00AC19CB">
            <w:rPr>
              <w:color w:val="000000" w:themeColor="text1"/>
              <w:spacing w:val="-8"/>
              <w:sz w:val="18"/>
            </w:rPr>
            <w:t xml:space="preserve"> del Contrato de Concesión del Nuevo Aeropuerto Internacional de Chinchero – Cusco (AICC)</w:t>
          </w:r>
        </w:p>
      </w:tc>
    </w:tr>
  </w:tbl>
  <w:p w:rsidR="0060421F" w:rsidRDefault="00604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1F" w:rsidRDefault="0060421F">
      <w:r>
        <w:separator/>
      </w:r>
    </w:p>
    <w:p w:rsidR="0060421F" w:rsidRDefault="0060421F"/>
    <w:p w:rsidR="0060421F" w:rsidRDefault="0060421F"/>
  </w:footnote>
  <w:footnote w:type="continuationSeparator" w:id="0">
    <w:p w:rsidR="0060421F" w:rsidRDefault="0060421F">
      <w:r>
        <w:continuationSeparator/>
      </w:r>
    </w:p>
    <w:p w:rsidR="0060421F" w:rsidRDefault="0060421F"/>
    <w:p w:rsidR="0060421F" w:rsidRDefault="0060421F"/>
  </w:footnote>
  <w:footnote w:id="1">
    <w:p w:rsidR="0060421F" w:rsidRDefault="0060421F"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48656E">
        <w:rPr>
          <w:rFonts w:ascii="Arial" w:hAnsi="Arial" w:cs="Arial"/>
          <w:sz w:val="18"/>
          <w:szCs w:val="18"/>
        </w:rPr>
        <w:t xml:space="preserve"> </w:t>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60421F" w:rsidRPr="009928E4" w:rsidRDefault="0060421F" w:rsidP="009928E4">
      <w:pPr>
        <w:pStyle w:val="Textonotapie"/>
        <w:spacing w:before="0" w:after="0"/>
        <w:ind w:left="0" w:firstLine="0"/>
        <w:rPr>
          <w:sz w:val="18"/>
          <w:szCs w:val="18"/>
          <w:lang w:val="es-PE"/>
        </w:rPr>
      </w:pPr>
      <w:r>
        <w:rPr>
          <w:rStyle w:val="Refdenotaalpie"/>
        </w:rPr>
        <w:footnoteRef/>
      </w:r>
      <w:r>
        <w:rPr>
          <w:lang w:val="es-PE"/>
        </w:rPr>
        <w:t xml:space="preserve"> </w:t>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3">
    <w:p w:rsidR="0060421F" w:rsidRPr="00874042" w:rsidRDefault="0060421F" w:rsidP="00444019">
      <w:pPr>
        <w:pStyle w:val="Textonotapie"/>
        <w:rPr>
          <w:lang w:val="es-MX"/>
        </w:rPr>
      </w:pPr>
      <w:r>
        <w:rPr>
          <w:rStyle w:val="Refdenotaalpie"/>
        </w:rPr>
        <w:footnoteRef/>
      </w:r>
      <w:r w:rsidRPr="00E7528B">
        <w:rPr>
          <w:lang w:val="es-MX"/>
        </w:rPr>
        <w:t xml:space="preserve"> </w:t>
      </w:r>
      <w:r>
        <w:rPr>
          <w:lang w:val="es-MX"/>
        </w:rPr>
        <w:tab/>
        <w:t xml:space="preserve">Datos Aeronáuticos: </w:t>
      </w:r>
      <w:r w:rsidRPr="00E7528B">
        <w:rPr>
          <w:sz w:val="18"/>
          <w:szCs w:val="18"/>
          <w:lang w:val="es-MX"/>
        </w:rPr>
        <w:t>E</w:t>
      </w:r>
      <w:r w:rsidRPr="00E7528B">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4">
    <w:p w:rsidR="0060421F" w:rsidRPr="009928E4" w:rsidRDefault="0060421F"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10D02DA"/>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1">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2">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6760573"/>
    <w:multiLevelType w:val="multilevel"/>
    <w:tmpl w:val="37AAD9BA"/>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5">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6">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17">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8">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9">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20">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1">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2">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3">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25">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27">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0">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1">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34">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5">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36">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38">
    <w:nsid w:val="256C54FD"/>
    <w:multiLevelType w:val="multilevel"/>
    <w:tmpl w:val="B430246E"/>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0">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2">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45">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46">
    <w:nsid w:val="309D293E"/>
    <w:multiLevelType w:val="multilevel"/>
    <w:tmpl w:val="7736CB6A"/>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tentative="1">
      <w:start w:val="1"/>
      <w:numFmt w:val="decimal"/>
      <w:lvlText w:val="%4."/>
      <w:lvlJc w:val="left"/>
      <w:pPr>
        <w:tabs>
          <w:tab w:val="num" w:pos="2522"/>
        </w:tabs>
        <w:ind w:left="2522" w:hanging="360"/>
      </w:pPr>
      <w:rPr>
        <w:rFonts w:cs="Times New Roman"/>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47">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48">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50">
    <w:nsid w:val="32970E6D"/>
    <w:multiLevelType w:val="multilevel"/>
    <w:tmpl w:val="258490EA"/>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53">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54">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57">
    <w:nsid w:val="3BB07E7D"/>
    <w:multiLevelType w:val="multilevel"/>
    <w:tmpl w:val="2A80E488"/>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cs="Times New Roman" w:hint="default"/>
        <w:b w:val="0"/>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60">
    <w:nsid w:val="421A219C"/>
    <w:multiLevelType w:val="multilevel"/>
    <w:tmpl w:val="FB685DD4"/>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61">
    <w:nsid w:val="43137197"/>
    <w:multiLevelType w:val="multilevel"/>
    <w:tmpl w:val="E5A80492"/>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63">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64">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65">
    <w:nsid w:val="47733D21"/>
    <w:multiLevelType w:val="multilevel"/>
    <w:tmpl w:val="159A38B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9">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0">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1">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72">
    <w:nsid w:val="4D6F51B5"/>
    <w:multiLevelType w:val="multilevel"/>
    <w:tmpl w:val="77DA800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val="0"/>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E5E31ED"/>
    <w:multiLevelType w:val="multilevel"/>
    <w:tmpl w:val="2536D754"/>
    <w:lvl w:ilvl="0">
      <w:start w:val="7"/>
      <w:numFmt w:val="decimal"/>
      <w:lvlText w:val="%1"/>
      <w:lvlJc w:val="left"/>
      <w:pPr>
        <w:ind w:left="405" w:hanging="405"/>
      </w:pPr>
    </w:lvl>
    <w:lvl w:ilvl="1">
      <w:start w:val="1"/>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5">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7">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78">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0">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83">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84">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5">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6">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7">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88">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9">
    <w:nsid w:val="5B27323C"/>
    <w:multiLevelType w:val="multilevel"/>
    <w:tmpl w:val="D2905D3C"/>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91">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92">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93">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4">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5">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97">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98">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99">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01">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4">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6">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07">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08">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09">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12">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4">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15">
    <w:nsid w:val="6FA607FE"/>
    <w:multiLevelType w:val="multilevel"/>
    <w:tmpl w:val="7B840A9C"/>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tentative="1">
      <w:start w:val="1"/>
      <w:numFmt w:val="decimal"/>
      <w:lvlText w:val="%4."/>
      <w:lvlJc w:val="left"/>
      <w:pPr>
        <w:tabs>
          <w:tab w:val="num" w:pos="3939"/>
        </w:tabs>
        <w:ind w:left="3939" w:hanging="360"/>
      </w:pPr>
      <w:rPr>
        <w:rFonts w:cs="Times New Roman"/>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16">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17">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18">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19">
    <w:nsid w:val="7B554A28"/>
    <w:multiLevelType w:val="multilevel"/>
    <w:tmpl w:val="3522C642"/>
    <w:lvl w:ilvl="0">
      <w:start w:val="7"/>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1">
    <w:nsid w:val="7C977FD1"/>
    <w:multiLevelType w:val="hybridMultilevel"/>
    <w:tmpl w:val="1BBC5A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2">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97"/>
  </w:num>
  <w:num w:numId="12">
    <w:abstractNumId w:val="91"/>
  </w:num>
  <w:num w:numId="13">
    <w:abstractNumId w:val="64"/>
  </w:num>
  <w:num w:numId="14">
    <w:abstractNumId w:val="18"/>
  </w:num>
  <w:num w:numId="15">
    <w:abstractNumId w:val="49"/>
  </w:num>
  <w:num w:numId="16">
    <w:abstractNumId w:val="39"/>
  </w:num>
  <w:num w:numId="17">
    <w:abstractNumId w:val="116"/>
  </w:num>
  <w:num w:numId="18">
    <w:abstractNumId w:val="33"/>
  </w:num>
  <w:num w:numId="19">
    <w:abstractNumId w:val="87"/>
  </w:num>
  <w:num w:numId="20">
    <w:abstractNumId w:val="114"/>
  </w:num>
  <w:num w:numId="21">
    <w:abstractNumId w:val="45"/>
  </w:num>
  <w:num w:numId="22">
    <w:abstractNumId w:val="21"/>
  </w:num>
  <w:num w:numId="23">
    <w:abstractNumId w:val="115"/>
  </w:num>
  <w:num w:numId="24">
    <w:abstractNumId w:val="62"/>
  </w:num>
  <w:num w:numId="25">
    <w:abstractNumId w:val="107"/>
  </w:num>
  <w:num w:numId="26">
    <w:abstractNumId w:val="34"/>
  </w:num>
  <w:num w:numId="27">
    <w:abstractNumId w:val="35"/>
  </w:num>
  <w:num w:numId="28">
    <w:abstractNumId w:val="77"/>
  </w:num>
  <w:num w:numId="29">
    <w:abstractNumId w:val="29"/>
  </w:num>
  <w:num w:numId="30">
    <w:abstractNumId w:val="63"/>
  </w:num>
  <w:num w:numId="31">
    <w:abstractNumId w:val="15"/>
  </w:num>
  <w:num w:numId="32">
    <w:abstractNumId w:val="68"/>
  </w:num>
  <w:num w:numId="33">
    <w:abstractNumId w:val="100"/>
  </w:num>
  <w:num w:numId="34">
    <w:abstractNumId w:val="51"/>
  </w:num>
  <w:num w:numId="35">
    <w:abstractNumId w:val="98"/>
  </w:num>
  <w:num w:numId="36">
    <w:abstractNumId w:val="47"/>
  </w:num>
  <w:num w:numId="37">
    <w:abstractNumId w:val="108"/>
  </w:num>
  <w:num w:numId="38">
    <w:abstractNumId w:val="36"/>
  </w:num>
  <w:num w:numId="39">
    <w:abstractNumId w:val="92"/>
  </w:num>
  <w:num w:numId="40">
    <w:abstractNumId w:val="59"/>
  </w:num>
  <w:num w:numId="41">
    <w:abstractNumId w:val="19"/>
  </w:num>
  <w:num w:numId="42">
    <w:abstractNumId w:val="123"/>
  </w:num>
  <w:num w:numId="43">
    <w:abstractNumId w:val="110"/>
  </w:num>
  <w:num w:numId="44">
    <w:abstractNumId w:val="13"/>
  </w:num>
  <w:num w:numId="45">
    <w:abstractNumId w:val="26"/>
  </w:num>
  <w:num w:numId="46">
    <w:abstractNumId w:val="38"/>
  </w:num>
  <w:num w:numId="47">
    <w:abstractNumId w:val="101"/>
  </w:num>
  <w:num w:numId="48">
    <w:abstractNumId w:val="93"/>
  </w:num>
  <w:num w:numId="49">
    <w:abstractNumId w:val="76"/>
  </w:num>
  <w:num w:numId="50">
    <w:abstractNumId w:val="103"/>
  </w:num>
  <w:num w:numId="51">
    <w:abstractNumId w:val="61"/>
  </w:num>
  <w:num w:numId="52">
    <w:abstractNumId w:val="69"/>
  </w:num>
  <w:num w:numId="53">
    <w:abstractNumId w:val="88"/>
  </w:num>
  <w:num w:numId="54">
    <w:abstractNumId w:val="95"/>
  </w:num>
  <w:num w:numId="55">
    <w:abstractNumId w:val="40"/>
  </w:num>
  <w:num w:numId="56">
    <w:abstractNumId w:val="105"/>
  </w:num>
  <w:num w:numId="57">
    <w:abstractNumId w:val="43"/>
  </w:num>
  <w:num w:numId="58">
    <w:abstractNumId w:val="67"/>
  </w:num>
  <w:num w:numId="59">
    <w:abstractNumId w:val="94"/>
  </w:num>
  <w:num w:numId="60">
    <w:abstractNumId w:val="25"/>
  </w:num>
  <w:num w:numId="61">
    <w:abstractNumId w:val="75"/>
  </w:num>
  <w:num w:numId="62">
    <w:abstractNumId w:val="28"/>
  </w:num>
  <w:num w:numId="63">
    <w:abstractNumId w:val="99"/>
  </w:num>
  <w:num w:numId="64">
    <w:abstractNumId w:val="32"/>
  </w:num>
  <w:num w:numId="65">
    <w:abstractNumId w:val="57"/>
  </w:num>
  <w:num w:numId="66">
    <w:abstractNumId w:val="72"/>
  </w:num>
  <w:num w:numId="67">
    <w:abstractNumId w:val="65"/>
  </w:num>
  <w:num w:numId="68">
    <w:abstractNumId w:val="50"/>
  </w:num>
  <w:num w:numId="69">
    <w:abstractNumId w:val="55"/>
  </w:num>
  <w:num w:numId="70">
    <w:abstractNumId w:val="78"/>
  </w:num>
  <w:num w:numId="71">
    <w:abstractNumId w:val="89"/>
  </w:num>
  <w:num w:numId="72">
    <w:abstractNumId w:val="14"/>
  </w:num>
  <w:num w:numId="73">
    <w:abstractNumId w:val="52"/>
  </w:num>
  <w:num w:numId="74">
    <w:abstractNumId w:val="120"/>
  </w:num>
  <w:num w:numId="75">
    <w:abstractNumId w:val="86"/>
  </w:num>
  <w:num w:numId="76">
    <w:abstractNumId w:val="64"/>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num>
  <w:num w:numId="78">
    <w:abstractNumId w:val="83"/>
  </w:num>
  <w:num w:numId="79">
    <w:abstractNumId w:val="118"/>
  </w:num>
  <w:num w:numId="80">
    <w:abstractNumId w:val="46"/>
  </w:num>
  <w:num w:numId="81">
    <w:abstractNumId w:val="30"/>
  </w:num>
  <w:num w:numId="82">
    <w:abstractNumId w:val="56"/>
  </w:num>
  <w:num w:numId="83">
    <w:abstractNumId w:val="90"/>
  </w:num>
  <w:num w:numId="84">
    <w:abstractNumId w:val="11"/>
  </w:num>
  <w:num w:numId="85">
    <w:abstractNumId w:val="17"/>
  </w:num>
  <w:num w:numId="86">
    <w:abstractNumId w:val="70"/>
  </w:num>
  <w:num w:numId="87">
    <w:abstractNumId w:val="80"/>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7"/>
  </w:num>
  <w:num w:numId="146">
    <w:abstractNumId w:val="109"/>
  </w:num>
  <w:num w:numId="147">
    <w:abstractNumId w:val="12"/>
  </w:num>
  <w:num w:numId="148">
    <w:abstractNumId w:val="58"/>
  </w:num>
  <w:num w:numId="149">
    <w:abstractNumId w:val="122"/>
  </w:num>
  <w:num w:numId="150">
    <w:abstractNumId w:val="96"/>
  </w:num>
  <w:num w:numId="151">
    <w:abstractNumId w:val="79"/>
  </w:num>
  <w:num w:numId="152">
    <w:abstractNumId w:val="20"/>
  </w:num>
  <w:num w:numId="153">
    <w:abstractNumId w:val="41"/>
  </w:num>
  <w:num w:numId="154">
    <w:abstractNumId w:val="84"/>
  </w:num>
  <w:num w:numId="155">
    <w:abstractNumId w:val="124"/>
  </w:num>
  <w:num w:numId="156">
    <w:abstractNumId w:val="22"/>
  </w:num>
  <w:num w:numId="157">
    <w:abstractNumId w:val="117"/>
  </w:num>
  <w:num w:numId="158">
    <w:abstractNumId w:val="48"/>
  </w:num>
  <w:num w:numId="159">
    <w:abstractNumId w:val="31"/>
  </w:num>
  <w:num w:numId="160">
    <w:abstractNumId w:val="44"/>
  </w:num>
  <w:num w:numId="161">
    <w:abstractNumId w:val="60"/>
  </w:num>
  <w:num w:numId="162">
    <w:abstractNumId w:val="27"/>
  </w:num>
  <w:num w:numId="163">
    <w:abstractNumId w:val="104"/>
  </w:num>
  <w:num w:numId="164">
    <w:abstractNumId w:val="97"/>
  </w:num>
  <w:num w:numId="165">
    <w:abstractNumId w:val="97"/>
  </w:num>
  <w:num w:numId="166">
    <w:abstractNumId w:val="97"/>
  </w:num>
  <w:num w:numId="167">
    <w:abstractNumId w:val="97"/>
  </w:num>
  <w:num w:numId="168">
    <w:abstractNumId w:val="97"/>
  </w:num>
  <w:num w:numId="169">
    <w:abstractNumId w:val="97"/>
  </w:num>
  <w:num w:numId="170">
    <w:abstractNumId w:val="97"/>
  </w:num>
  <w:num w:numId="171">
    <w:abstractNumId w:val="97"/>
  </w:num>
  <w:num w:numId="172">
    <w:abstractNumId w:val="97"/>
  </w:num>
  <w:num w:numId="173">
    <w:abstractNumId w:val="97"/>
  </w:num>
  <w:num w:numId="174">
    <w:abstractNumId w:val="97"/>
  </w:num>
  <w:num w:numId="175">
    <w:abstractNumId w:val="97"/>
  </w:num>
  <w:num w:numId="176">
    <w:abstractNumId w:val="97"/>
  </w:num>
  <w:num w:numId="177">
    <w:abstractNumId w:val="97"/>
  </w:num>
  <w:num w:numId="178">
    <w:abstractNumId w:val="97"/>
  </w:num>
  <w:num w:numId="179">
    <w:abstractNumId w:val="97"/>
  </w:num>
  <w:num w:numId="180">
    <w:abstractNumId w:val="97"/>
  </w:num>
  <w:num w:numId="181">
    <w:abstractNumId w:val="97"/>
  </w:num>
  <w:num w:numId="182">
    <w:abstractNumId w:val="97"/>
  </w:num>
  <w:num w:numId="183">
    <w:abstractNumId w:val="97"/>
  </w:num>
  <w:num w:numId="184">
    <w:abstractNumId w:val="97"/>
  </w:num>
  <w:num w:numId="185">
    <w:abstractNumId w:val="97"/>
  </w:num>
  <w:num w:numId="186">
    <w:abstractNumId w:val="97"/>
  </w:num>
  <w:num w:numId="187">
    <w:abstractNumId w:val="97"/>
  </w:num>
  <w:num w:numId="188">
    <w:abstractNumId w:val="97"/>
  </w:num>
  <w:num w:numId="189">
    <w:abstractNumId w:val="97"/>
  </w:num>
  <w:num w:numId="190">
    <w:abstractNumId w:val="97"/>
  </w:num>
  <w:num w:numId="191">
    <w:abstractNumId w:val="23"/>
  </w:num>
  <w:num w:numId="192">
    <w:abstractNumId w:val="66"/>
  </w:num>
  <w:num w:numId="193">
    <w:abstractNumId w:val="85"/>
  </w:num>
  <w:num w:numId="194">
    <w:abstractNumId w:val="71"/>
  </w:num>
  <w:num w:numId="195">
    <w:abstractNumId w:val="16"/>
  </w:num>
  <w:num w:numId="196">
    <w:abstractNumId w:val="106"/>
  </w:num>
  <w:num w:numId="197">
    <w:abstractNumId w:val="113"/>
  </w:num>
  <w:num w:numId="198">
    <w:abstractNumId w:val="73"/>
  </w:num>
  <w:num w:numId="199">
    <w:abstractNumId w:val="54"/>
  </w:num>
  <w:num w:numId="200">
    <w:abstractNumId w:val="102"/>
  </w:num>
  <w:num w:numId="201">
    <w:abstractNumId w:val="53"/>
  </w:num>
  <w:num w:numId="202">
    <w:abstractNumId w:val="82"/>
  </w:num>
  <w:num w:numId="203">
    <w:abstractNumId w:val="111"/>
  </w:num>
  <w:num w:numId="204">
    <w:abstractNumId w:val="112"/>
  </w:num>
  <w:num w:numId="205">
    <w:abstractNumId w:val="1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4"/>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2"/>
  </w:num>
  <w:num w:numId="208">
    <w:abstractNumId w:val="121"/>
  </w:num>
  <w:num w:numId="209">
    <w:abstractNumId w:val="10"/>
  </w:num>
  <w:num w:numId="210">
    <w:abstractNumId w:val="8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903"/>
    <w:rsid w:val="00001402"/>
    <w:rsid w:val="00001BA7"/>
    <w:rsid w:val="00001BB6"/>
    <w:rsid w:val="00001CBF"/>
    <w:rsid w:val="00001D3B"/>
    <w:rsid w:val="00001EC3"/>
    <w:rsid w:val="00001EE7"/>
    <w:rsid w:val="00001F6A"/>
    <w:rsid w:val="00002436"/>
    <w:rsid w:val="000027E0"/>
    <w:rsid w:val="00002C83"/>
    <w:rsid w:val="00002FB9"/>
    <w:rsid w:val="000032A3"/>
    <w:rsid w:val="000044B3"/>
    <w:rsid w:val="00006251"/>
    <w:rsid w:val="00006CAA"/>
    <w:rsid w:val="000071B7"/>
    <w:rsid w:val="00007218"/>
    <w:rsid w:val="00007847"/>
    <w:rsid w:val="00007C4F"/>
    <w:rsid w:val="00007E0B"/>
    <w:rsid w:val="00007F0F"/>
    <w:rsid w:val="00010387"/>
    <w:rsid w:val="000106CB"/>
    <w:rsid w:val="00011137"/>
    <w:rsid w:val="00012141"/>
    <w:rsid w:val="000128F4"/>
    <w:rsid w:val="00012E43"/>
    <w:rsid w:val="00012E4F"/>
    <w:rsid w:val="0001365A"/>
    <w:rsid w:val="0001392F"/>
    <w:rsid w:val="00014195"/>
    <w:rsid w:val="000142BC"/>
    <w:rsid w:val="00014654"/>
    <w:rsid w:val="00014C2F"/>
    <w:rsid w:val="00014F1F"/>
    <w:rsid w:val="0001588F"/>
    <w:rsid w:val="00015E2D"/>
    <w:rsid w:val="00015FAF"/>
    <w:rsid w:val="00015FB3"/>
    <w:rsid w:val="00016414"/>
    <w:rsid w:val="000166C6"/>
    <w:rsid w:val="0001690C"/>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FEB"/>
    <w:rsid w:val="000254E5"/>
    <w:rsid w:val="00025DE7"/>
    <w:rsid w:val="00025F0A"/>
    <w:rsid w:val="000268F5"/>
    <w:rsid w:val="00026A3C"/>
    <w:rsid w:val="00026E8D"/>
    <w:rsid w:val="0002746A"/>
    <w:rsid w:val="000307CF"/>
    <w:rsid w:val="0003247D"/>
    <w:rsid w:val="00032852"/>
    <w:rsid w:val="00032925"/>
    <w:rsid w:val="00032EB4"/>
    <w:rsid w:val="00033C57"/>
    <w:rsid w:val="00033F29"/>
    <w:rsid w:val="00034073"/>
    <w:rsid w:val="000340BF"/>
    <w:rsid w:val="000354A5"/>
    <w:rsid w:val="00036B70"/>
    <w:rsid w:val="00037581"/>
    <w:rsid w:val="000376E8"/>
    <w:rsid w:val="00037F97"/>
    <w:rsid w:val="000404A8"/>
    <w:rsid w:val="000406D6"/>
    <w:rsid w:val="000408A5"/>
    <w:rsid w:val="00040961"/>
    <w:rsid w:val="00040BC5"/>
    <w:rsid w:val="00040F94"/>
    <w:rsid w:val="00041522"/>
    <w:rsid w:val="0004156C"/>
    <w:rsid w:val="00041F1A"/>
    <w:rsid w:val="00042FFB"/>
    <w:rsid w:val="000432F8"/>
    <w:rsid w:val="00043A75"/>
    <w:rsid w:val="00043C50"/>
    <w:rsid w:val="0004421D"/>
    <w:rsid w:val="0004455D"/>
    <w:rsid w:val="00045A71"/>
    <w:rsid w:val="00045CEA"/>
    <w:rsid w:val="00046B74"/>
    <w:rsid w:val="00046B8E"/>
    <w:rsid w:val="0004705E"/>
    <w:rsid w:val="000475A2"/>
    <w:rsid w:val="000475AA"/>
    <w:rsid w:val="00047625"/>
    <w:rsid w:val="00047AA0"/>
    <w:rsid w:val="00050502"/>
    <w:rsid w:val="000506A1"/>
    <w:rsid w:val="00050A38"/>
    <w:rsid w:val="000511BB"/>
    <w:rsid w:val="0005149E"/>
    <w:rsid w:val="00051648"/>
    <w:rsid w:val="00051E91"/>
    <w:rsid w:val="00051FB1"/>
    <w:rsid w:val="000529C9"/>
    <w:rsid w:val="000530A8"/>
    <w:rsid w:val="00053D6B"/>
    <w:rsid w:val="0005466B"/>
    <w:rsid w:val="00054803"/>
    <w:rsid w:val="00054FAC"/>
    <w:rsid w:val="00055273"/>
    <w:rsid w:val="00055386"/>
    <w:rsid w:val="00055B92"/>
    <w:rsid w:val="0005618C"/>
    <w:rsid w:val="00057DF1"/>
    <w:rsid w:val="00060BFC"/>
    <w:rsid w:val="00060C0A"/>
    <w:rsid w:val="00061246"/>
    <w:rsid w:val="00061DB3"/>
    <w:rsid w:val="00062E24"/>
    <w:rsid w:val="0006332B"/>
    <w:rsid w:val="00064C06"/>
    <w:rsid w:val="00065170"/>
    <w:rsid w:val="00065190"/>
    <w:rsid w:val="000659EB"/>
    <w:rsid w:val="000661EE"/>
    <w:rsid w:val="00066627"/>
    <w:rsid w:val="00066ACE"/>
    <w:rsid w:val="00066ADB"/>
    <w:rsid w:val="00066CB1"/>
    <w:rsid w:val="00066EF9"/>
    <w:rsid w:val="00070308"/>
    <w:rsid w:val="0007066A"/>
    <w:rsid w:val="0007149A"/>
    <w:rsid w:val="0007163D"/>
    <w:rsid w:val="00071B66"/>
    <w:rsid w:val="00071F5B"/>
    <w:rsid w:val="0007216D"/>
    <w:rsid w:val="00072232"/>
    <w:rsid w:val="00072579"/>
    <w:rsid w:val="0007285F"/>
    <w:rsid w:val="000730F6"/>
    <w:rsid w:val="0007354B"/>
    <w:rsid w:val="00073BFB"/>
    <w:rsid w:val="00074ECA"/>
    <w:rsid w:val="000759E1"/>
    <w:rsid w:val="00076478"/>
    <w:rsid w:val="00076534"/>
    <w:rsid w:val="000765A4"/>
    <w:rsid w:val="00076AB0"/>
    <w:rsid w:val="00077BEC"/>
    <w:rsid w:val="00077C02"/>
    <w:rsid w:val="000803C6"/>
    <w:rsid w:val="000805BB"/>
    <w:rsid w:val="00080EF3"/>
    <w:rsid w:val="000817C9"/>
    <w:rsid w:val="00081B56"/>
    <w:rsid w:val="00081CBB"/>
    <w:rsid w:val="00082A3A"/>
    <w:rsid w:val="00083287"/>
    <w:rsid w:val="00083345"/>
    <w:rsid w:val="00083767"/>
    <w:rsid w:val="000845A1"/>
    <w:rsid w:val="0008511B"/>
    <w:rsid w:val="0008548C"/>
    <w:rsid w:val="00085A96"/>
    <w:rsid w:val="00085E53"/>
    <w:rsid w:val="00086756"/>
    <w:rsid w:val="000870E5"/>
    <w:rsid w:val="0009006F"/>
    <w:rsid w:val="00091079"/>
    <w:rsid w:val="00091F54"/>
    <w:rsid w:val="00092682"/>
    <w:rsid w:val="00092A0B"/>
    <w:rsid w:val="00093702"/>
    <w:rsid w:val="00094870"/>
    <w:rsid w:val="000957BD"/>
    <w:rsid w:val="00095D1C"/>
    <w:rsid w:val="000962D0"/>
    <w:rsid w:val="000968AE"/>
    <w:rsid w:val="00096977"/>
    <w:rsid w:val="00096AA6"/>
    <w:rsid w:val="00096B75"/>
    <w:rsid w:val="000A0155"/>
    <w:rsid w:val="000A03BF"/>
    <w:rsid w:val="000A1210"/>
    <w:rsid w:val="000A1302"/>
    <w:rsid w:val="000A1C64"/>
    <w:rsid w:val="000A2B3E"/>
    <w:rsid w:val="000A3BBD"/>
    <w:rsid w:val="000A43FD"/>
    <w:rsid w:val="000A4B55"/>
    <w:rsid w:val="000A512C"/>
    <w:rsid w:val="000A541A"/>
    <w:rsid w:val="000A5CA6"/>
    <w:rsid w:val="000A5F61"/>
    <w:rsid w:val="000A6B38"/>
    <w:rsid w:val="000A6B89"/>
    <w:rsid w:val="000A6DEF"/>
    <w:rsid w:val="000A75DA"/>
    <w:rsid w:val="000A7CBF"/>
    <w:rsid w:val="000B083F"/>
    <w:rsid w:val="000B372E"/>
    <w:rsid w:val="000B42B2"/>
    <w:rsid w:val="000B42D1"/>
    <w:rsid w:val="000B4B79"/>
    <w:rsid w:val="000B583B"/>
    <w:rsid w:val="000B5862"/>
    <w:rsid w:val="000B7319"/>
    <w:rsid w:val="000B7B50"/>
    <w:rsid w:val="000B7B83"/>
    <w:rsid w:val="000C0158"/>
    <w:rsid w:val="000C0AF5"/>
    <w:rsid w:val="000C0AF8"/>
    <w:rsid w:val="000C0DF5"/>
    <w:rsid w:val="000C1232"/>
    <w:rsid w:val="000C149A"/>
    <w:rsid w:val="000C170E"/>
    <w:rsid w:val="000C28F1"/>
    <w:rsid w:val="000C2971"/>
    <w:rsid w:val="000C4177"/>
    <w:rsid w:val="000C455D"/>
    <w:rsid w:val="000C4A4E"/>
    <w:rsid w:val="000C5090"/>
    <w:rsid w:val="000C54CC"/>
    <w:rsid w:val="000C6E3F"/>
    <w:rsid w:val="000C7B65"/>
    <w:rsid w:val="000D0B79"/>
    <w:rsid w:val="000D0BCC"/>
    <w:rsid w:val="000D197C"/>
    <w:rsid w:val="000D1C07"/>
    <w:rsid w:val="000D1FC7"/>
    <w:rsid w:val="000D2B23"/>
    <w:rsid w:val="000D2E1E"/>
    <w:rsid w:val="000D2F6F"/>
    <w:rsid w:val="000D2FC8"/>
    <w:rsid w:val="000D3091"/>
    <w:rsid w:val="000D350B"/>
    <w:rsid w:val="000D3663"/>
    <w:rsid w:val="000D3CFF"/>
    <w:rsid w:val="000D4119"/>
    <w:rsid w:val="000D516A"/>
    <w:rsid w:val="000D5767"/>
    <w:rsid w:val="000D5AF0"/>
    <w:rsid w:val="000D6046"/>
    <w:rsid w:val="000D75CE"/>
    <w:rsid w:val="000E05E5"/>
    <w:rsid w:val="000E0B30"/>
    <w:rsid w:val="000E0FCA"/>
    <w:rsid w:val="000E18E1"/>
    <w:rsid w:val="000E250B"/>
    <w:rsid w:val="000E2682"/>
    <w:rsid w:val="000E2D2C"/>
    <w:rsid w:val="000E30F0"/>
    <w:rsid w:val="000E41AA"/>
    <w:rsid w:val="000E544E"/>
    <w:rsid w:val="000E5660"/>
    <w:rsid w:val="000E61EE"/>
    <w:rsid w:val="000E71D7"/>
    <w:rsid w:val="000E7730"/>
    <w:rsid w:val="000F0AB7"/>
    <w:rsid w:val="000F0F49"/>
    <w:rsid w:val="000F1303"/>
    <w:rsid w:val="000F1F8A"/>
    <w:rsid w:val="000F2F9E"/>
    <w:rsid w:val="000F34D3"/>
    <w:rsid w:val="000F3B16"/>
    <w:rsid w:val="000F3EE4"/>
    <w:rsid w:val="000F4153"/>
    <w:rsid w:val="000F4719"/>
    <w:rsid w:val="000F6234"/>
    <w:rsid w:val="000F66E3"/>
    <w:rsid w:val="000F67A2"/>
    <w:rsid w:val="000F6D8D"/>
    <w:rsid w:val="000F7434"/>
    <w:rsid w:val="000F7790"/>
    <w:rsid w:val="00100B3D"/>
    <w:rsid w:val="00100DED"/>
    <w:rsid w:val="001020D4"/>
    <w:rsid w:val="00102680"/>
    <w:rsid w:val="00102BC1"/>
    <w:rsid w:val="00104033"/>
    <w:rsid w:val="00104702"/>
    <w:rsid w:val="001048F5"/>
    <w:rsid w:val="0010707C"/>
    <w:rsid w:val="001074F5"/>
    <w:rsid w:val="00107669"/>
    <w:rsid w:val="001113FC"/>
    <w:rsid w:val="00111427"/>
    <w:rsid w:val="00111918"/>
    <w:rsid w:val="00111B04"/>
    <w:rsid w:val="001120B1"/>
    <w:rsid w:val="0011223B"/>
    <w:rsid w:val="00112F96"/>
    <w:rsid w:val="00113C0E"/>
    <w:rsid w:val="00113DBE"/>
    <w:rsid w:val="00114175"/>
    <w:rsid w:val="001143BE"/>
    <w:rsid w:val="00114574"/>
    <w:rsid w:val="00114EB7"/>
    <w:rsid w:val="00115A87"/>
    <w:rsid w:val="00116A83"/>
    <w:rsid w:val="00117540"/>
    <w:rsid w:val="00121284"/>
    <w:rsid w:val="001215D8"/>
    <w:rsid w:val="00121AD0"/>
    <w:rsid w:val="00121E12"/>
    <w:rsid w:val="001224A5"/>
    <w:rsid w:val="00122A82"/>
    <w:rsid w:val="00122CD7"/>
    <w:rsid w:val="00123C72"/>
    <w:rsid w:val="00123E51"/>
    <w:rsid w:val="001240B7"/>
    <w:rsid w:val="00125FC3"/>
    <w:rsid w:val="0012675D"/>
    <w:rsid w:val="00127744"/>
    <w:rsid w:val="00127A83"/>
    <w:rsid w:val="00130219"/>
    <w:rsid w:val="001307E8"/>
    <w:rsid w:val="00130CCB"/>
    <w:rsid w:val="001314A0"/>
    <w:rsid w:val="001324B9"/>
    <w:rsid w:val="00134125"/>
    <w:rsid w:val="00134E97"/>
    <w:rsid w:val="00136BEB"/>
    <w:rsid w:val="00136C5F"/>
    <w:rsid w:val="00136F36"/>
    <w:rsid w:val="00137376"/>
    <w:rsid w:val="00137930"/>
    <w:rsid w:val="00137B4B"/>
    <w:rsid w:val="00140A25"/>
    <w:rsid w:val="00141065"/>
    <w:rsid w:val="00141685"/>
    <w:rsid w:val="00141F7B"/>
    <w:rsid w:val="00142601"/>
    <w:rsid w:val="00142D37"/>
    <w:rsid w:val="00142D6C"/>
    <w:rsid w:val="00143106"/>
    <w:rsid w:val="0014371A"/>
    <w:rsid w:val="00143D3C"/>
    <w:rsid w:val="00144286"/>
    <w:rsid w:val="001442F4"/>
    <w:rsid w:val="00144D83"/>
    <w:rsid w:val="0014529B"/>
    <w:rsid w:val="00145475"/>
    <w:rsid w:val="001459DE"/>
    <w:rsid w:val="00146584"/>
    <w:rsid w:val="00146977"/>
    <w:rsid w:val="00146D93"/>
    <w:rsid w:val="0014753A"/>
    <w:rsid w:val="00147765"/>
    <w:rsid w:val="001479FE"/>
    <w:rsid w:val="00147BA6"/>
    <w:rsid w:val="00147C11"/>
    <w:rsid w:val="00150F9D"/>
    <w:rsid w:val="00151B39"/>
    <w:rsid w:val="00152365"/>
    <w:rsid w:val="00152565"/>
    <w:rsid w:val="001528F8"/>
    <w:rsid w:val="00154466"/>
    <w:rsid w:val="0015480B"/>
    <w:rsid w:val="001553A8"/>
    <w:rsid w:val="0015571B"/>
    <w:rsid w:val="00155C52"/>
    <w:rsid w:val="0015631D"/>
    <w:rsid w:val="001578D1"/>
    <w:rsid w:val="00157998"/>
    <w:rsid w:val="00157C96"/>
    <w:rsid w:val="00157CBF"/>
    <w:rsid w:val="001604F1"/>
    <w:rsid w:val="001608F1"/>
    <w:rsid w:val="001613E0"/>
    <w:rsid w:val="001620A0"/>
    <w:rsid w:val="00162151"/>
    <w:rsid w:val="00163218"/>
    <w:rsid w:val="00163576"/>
    <w:rsid w:val="00163C5D"/>
    <w:rsid w:val="00163F85"/>
    <w:rsid w:val="001645F7"/>
    <w:rsid w:val="00164967"/>
    <w:rsid w:val="00165082"/>
    <w:rsid w:val="001659E4"/>
    <w:rsid w:val="00165B1C"/>
    <w:rsid w:val="0016754C"/>
    <w:rsid w:val="001675FC"/>
    <w:rsid w:val="001701BC"/>
    <w:rsid w:val="00170431"/>
    <w:rsid w:val="001704F2"/>
    <w:rsid w:val="00170651"/>
    <w:rsid w:val="001715BD"/>
    <w:rsid w:val="00171E03"/>
    <w:rsid w:val="00171F6F"/>
    <w:rsid w:val="001721E7"/>
    <w:rsid w:val="001724D4"/>
    <w:rsid w:val="00172AC3"/>
    <w:rsid w:val="00174006"/>
    <w:rsid w:val="0017427D"/>
    <w:rsid w:val="00175E65"/>
    <w:rsid w:val="00176870"/>
    <w:rsid w:val="001770B5"/>
    <w:rsid w:val="0017727E"/>
    <w:rsid w:val="001776EF"/>
    <w:rsid w:val="0018037F"/>
    <w:rsid w:val="001805D3"/>
    <w:rsid w:val="001806A7"/>
    <w:rsid w:val="00180EAB"/>
    <w:rsid w:val="00181EDE"/>
    <w:rsid w:val="00181F20"/>
    <w:rsid w:val="00182A3A"/>
    <w:rsid w:val="00183331"/>
    <w:rsid w:val="00183F3D"/>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D4D"/>
    <w:rsid w:val="001914AE"/>
    <w:rsid w:val="001917A1"/>
    <w:rsid w:val="001923EB"/>
    <w:rsid w:val="0019251F"/>
    <w:rsid w:val="0019323A"/>
    <w:rsid w:val="00194178"/>
    <w:rsid w:val="00194DB9"/>
    <w:rsid w:val="001956AC"/>
    <w:rsid w:val="00195B6A"/>
    <w:rsid w:val="001963E0"/>
    <w:rsid w:val="001965CC"/>
    <w:rsid w:val="00196B25"/>
    <w:rsid w:val="0019756A"/>
    <w:rsid w:val="001A0177"/>
    <w:rsid w:val="001A10EF"/>
    <w:rsid w:val="001A1C10"/>
    <w:rsid w:val="001A39F2"/>
    <w:rsid w:val="001A44C3"/>
    <w:rsid w:val="001A56EF"/>
    <w:rsid w:val="001A5AD6"/>
    <w:rsid w:val="001A5AE5"/>
    <w:rsid w:val="001A5B3E"/>
    <w:rsid w:val="001A6542"/>
    <w:rsid w:val="001A6A1B"/>
    <w:rsid w:val="001A7247"/>
    <w:rsid w:val="001A79EB"/>
    <w:rsid w:val="001A7A05"/>
    <w:rsid w:val="001A7C4A"/>
    <w:rsid w:val="001A7D86"/>
    <w:rsid w:val="001B09B8"/>
    <w:rsid w:val="001B1E0D"/>
    <w:rsid w:val="001B3A51"/>
    <w:rsid w:val="001B3CF8"/>
    <w:rsid w:val="001B450C"/>
    <w:rsid w:val="001B49E5"/>
    <w:rsid w:val="001B4AF2"/>
    <w:rsid w:val="001B4DF8"/>
    <w:rsid w:val="001B5226"/>
    <w:rsid w:val="001B6440"/>
    <w:rsid w:val="001B666F"/>
    <w:rsid w:val="001B701D"/>
    <w:rsid w:val="001B78D8"/>
    <w:rsid w:val="001B793C"/>
    <w:rsid w:val="001B7EE6"/>
    <w:rsid w:val="001C1909"/>
    <w:rsid w:val="001C21E0"/>
    <w:rsid w:val="001C22FD"/>
    <w:rsid w:val="001C2389"/>
    <w:rsid w:val="001C2565"/>
    <w:rsid w:val="001C2616"/>
    <w:rsid w:val="001C2BE9"/>
    <w:rsid w:val="001C3961"/>
    <w:rsid w:val="001C4EEC"/>
    <w:rsid w:val="001C65FF"/>
    <w:rsid w:val="001C6ACA"/>
    <w:rsid w:val="001C6C3F"/>
    <w:rsid w:val="001C7E14"/>
    <w:rsid w:val="001D033A"/>
    <w:rsid w:val="001D077E"/>
    <w:rsid w:val="001D0B11"/>
    <w:rsid w:val="001D0B33"/>
    <w:rsid w:val="001D20AB"/>
    <w:rsid w:val="001D380A"/>
    <w:rsid w:val="001D38A9"/>
    <w:rsid w:val="001D5175"/>
    <w:rsid w:val="001D53E1"/>
    <w:rsid w:val="001D5D7A"/>
    <w:rsid w:val="001D5E2B"/>
    <w:rsid w:val="001D5E50"/>
    <w:rsid w:val="001D6215"/>
    <w:rsid w:val="001D6698"/>
    <w:rsid w:val="001D7AF0"/>
    <w:rsid w:val="001D7CCE"/>
    <w:rsid w:val="001E1151"/>
    <w:rsid w:val="001E2471"/>
    <w:rsid w:val="001E426C"/>
    <w:rsid w:val="001E5171"/>
    <w:rsid w:val="001E5297"/>
    <w:rsid w:val="001E5547"/>
    <w:rsid w:val="001E5845"/>
    <w:rsid w:val="001E5A64"/>
    <w:rsid w:val="001E6289"/>
    <w:rsid w:val="001E62C5"/>
    <w:rsid w:val="001E6F20"/>
    <w:rsid w:val="001E7B13"/>
    <w:rsid w:val="001E7C4D"/>
    <w:rsid w:val="001F05A6"/>
    <w:rsid w:val="001F0CF5"/>
    <w:rsid w:val="001F185D"/>
    <w:rsid w:val="001F186C"/>
    <w:rsid w:val="001F19F7"/>
    <w:rsid w:val="001F2E04"/>
    <w:rsid w:val="001F38E1"/>
    <w:rsid w:val="001F4B19"/>
    <w:rsid w:val="001F4CE2"/>
    <w:rsid w:val="001F5253"/>
    <w:rsid w:val="001F68AF"/>
    <w:rsid w:val="001F68D7"/>
    <w:rsid w:val="001F78C5"/>
    <w:rsid w:val="00200414"/>
    <w:rsid w:val="00200577"/>
    <w:rsid w:val="00201225"/>
    <w:rsid w:val="002012C3"/>
    <w:rsid w:val="00201CFD"/>
    <w:rsid w:val="00201FFA"/>
    <w:rsid w:val="00202A12"/>
    <w:rsid w:val="00202ADD"/>
    <w:rsid w:val="00202F1F"/>
    <w:rsid w:val="0020385A"/>
    <w:rsid w:val="002049D9"/>
    <w:rsid w:val="00205222"/>
    <w:rsid w:val="0020522B"/>
    <w:rsid w:val="002059C7"/>
    <w:rsid w:val="00205A41"/>
    <w:rsid w:val="00205A8B"/>
    <w:rsid w:val="00205E10"/>
    <w:rsid w:val="002065CB"/>
    <w:rsid w:val="0020673B"/>
    <w:rsid w:val="00206A4B"/>
    <w:rsid w:val="002070A3"/>
    <w:rsid w:val="00207557"/>
    <w:rsid w:val="002079A2"/>
    <w:rsid w:val="00210434"/>
    <w:rsid w:val="00210569"/>
    <w:rsid w:val="00211160"/>
    <w:rsid w:val="00211810"/>
    <w:rsid w:val="00211A1F"/>
    <w:rsid w:val="00211A7C"/>
    <w:rsid w:val="00211C52"/>
    <w:rsid w:val="00211CDE"/>
    <w:rsid w:val="00211EB4"/>
    <w:rsid w:val="00212069"/>
    <w:rsid w:val="0021320E"/>
    <w:rsid w:val="002133BC"/>
    <w:rsid w:val="00213B75"/>
    <w:rsid w:val="002147E2"/>
    <w:rsid w:val="00214933"/>
    <w:rsid w:val="00216EE3"/>
    <w:rsid w:val="00217122"/>
    <w:rsid w:val="00217C23"/>
    <w:rsid w:val="00220000"/>
    <w:rsid w:val="00220944"/>
    <w:rsid w:val="00220BBB"/>
    <w:rsid w:val="00220C36"/>
    <w:rsid w:val="00220F4E"/>
    <w:rsid w:val="00221499"/>
    <w:rsid w:val="002220EF"/>
    <w:rsid w:val="00222219"/>
    <w:rsid w:val="002224F1"/>
    <w:rsid w:val="00222735"/>
    <w:rsid w:val="00223491"/>
    <w:rsid w:val="00223791"/>
    <w:rsid w:val="00223A10"/>
    <w:rsid w:val="00224084"/>
    <w:rsid w:val="0022457C"/>
    <w:rsid w:val="00224E52"/>
    <w:rsid w:val="00224E8E"/>
    <w:rsid w:val="00224F4D"/>
    <w:rsid w:val="00225024"/>
    <w:rsid w:val="00225626"/>
    <w:rsid w:val="002257D4"/>
    <w:rsid w:val="00225A3D"/>
    <w:rsid w:val="00225B30"/>
    <w:rsid w:val="00225D7C"/>
    <w:rsid w:val="00225E15"/>
    <w:rsid w:val="00225E46"/>
    <w:rsid w:val="00226267"/>
    <w:rsid w:val="00227B02"/>
    <w:rsid w:val="00227D3E"/>
    <w:rsid w:val="00231877"/>
    <w:rsid w:val="0023348F"/>
    <w:rsid w:val="00233F0F"/>
    <w:rsid w:val="00234685"/>
    <w:rsid w:val="00234B92"/>
    <w:rsid w:val="00235276"/>
    <w:rsid w:val="002357C0"/>
    <w:rsid w:val="0023610B"/>
    <w:rsid w:val="00236890"/>
    <w:rsid w:val="00236C78"/>
    <w:rsid w:val="002370EB"/>
    <w:rsid w:val="002372C0"/>
    <w:rsid w:val="002378E6"/>
    <w:rsid w:val="0024164C"/>
    <w:rsid w:val="00241926"/>
    <w:rsid w:val="0024233F"/>
    <w:rsid w:val="00242679"/>
    <w:rsid w:val="002426BB"/>
    <w:rsid w:val="002429F5"/>
    <w:rsid w:val="0024319E"/>
    <w:rsid w:val="00244122"/>
    <w:rsid w:val="00244FD6"/>
    <w:rsid w:val="00245D01"/>
    <w:rsid w:val="00245D23"/>
    <w:rsid w:val="00246265"/>
    <w:rsid w:val="00247515"/>
    <w:rsid w:val="0024753E"/>
    <w:rsid w:val="00251535"/>
    <w:rsid w:val="00251689"/>
    <w:rsid w:val="00251B91"/>
    <w:rsid w:val="0025279F"/>
    <w:rsid w:val="00253954"/>
    <w:rsid w:val="00253F53"/>
    <w:rsid w:val="0025409D"/>
    <w:rsid w:val="0025531A"/>
    <w:rsid w:val="00255C9C"/>
    <w:rsid w:val="002569C5"/>
    <w:rsid w:val="00256CD9"/>
    <w:rsid w:val="002578CB"/>
    <w:rsid w:val="00260169"/>
    <w:rsid w:val="002616AA"/>
    <w:rsid w:val="002616C8"/>
    <w:rsid w:val="00261EBA"/>
    <w:rsid w:val="00262B90"/>
    <w:rsid w:val="00262E07"/>
    <w:rsid w:val="00263B1E"/>
    <w:rsid w:val="00263CD6"/>
    <w:rsid w:val="00263DD4"/>
    <w:rsid w:val="002642A6"/>
    <w:rsid w:val="00264CD5"/>
    <w:rsid w:val="00265C50"/>
    <w:rsid w:val="00265DE8"/>
    <w:rsid w:val="002667A0"/>
    <w:rsid w:val="00267416"/>
    <w:rsid w:val="00267AED"/>
    <w:rsid w:val="0027170B"/>
    <w:rsid w:val="00271D1F"/>
    <w:rsid w:val="00271F91"/>
    <w:rsid w:val="00271FE2"/>
    <w:rsid w:val="00272443"/>
    <w:rsid w:val="002725EE"/>
    <w:rsid w:val="00272EA8"/>
    <w:rsid w:val="00273E0A"/>
    <w:rsid w:val="00273F68"/>
    <w:rsid w:val="00274AC7"/>
    <w:rsid w:val="00275216"/>
    <w:rsid w:val="00275387"/>
    <w:rsid w:val="0027645C"/>
    <w:rsid w:val="00277483"/>
    <w:rsid w:val="00277D89"/>
    <w:rsid w:val="0028051D"/>
    <w:rsid w:val="0028136E"/>
    <w:rsid w:val="00282CF2"/>
    <w:rsid w:val="002838E9"/>
    <w:rsid w:val="00284545"/>
    <w:rsid w:val="0028520F"/>
    <w:rsid w:val="00285342"/>
    <w:rsid w:val="00285DFD"/>
    <w:rsid w:val="002861DF"/>
    <w:rsid w:val="00286593"/>
    <w:rsid w:val="002868B6"/>
    <w:rsid w:val="00286A3B"/>
    <w:rsid w:val="00286C4C"/>
    <w:rsid w:val="00287025"/>
    <w:rsid w:val="002875B2"/>
    <w:rsid w:val="002877DB"/>
    <w:rsid w:val="00290957"/>
    <w:rsid w:val="00291589"/>
    <w:rsid w:val="002916DE"/>
    <w:rsid w:val="00292296"/>
    <w:rsid w:val="00292511"/>
    <w:rsid w:val="00292A4D"/>
    <w:rsid w:val="00293122"/>
    <w:rsid w:val="0029363C"/>
    <w:rsid w:val="00293985"/>
    <w:rsid w:val="00294356"/>
    <w:rsid w:val="00294E1B"/>
    <w:rsid w:val="002956D7"/>
    <w:rsid w:val="00295A62"/>
    <w:rsid w:val="00295C67"/>
    <w:rsid w:val="0029650E"/>
    <w:rsid w:val="002967C2"/>
    <w:rsid w:val="0029724C"/>
    <w:rsid w:val="002974CE"/>
    <w:rsid w:val="00297542"/>
    <w:rsid w:val="00297F58"/>
    <w:rsid w:val="002A01B8"/>
    <w:rsid w:val="002A06D3"/>
    <w:rsid w:val="002A0BB5"/>
    <w:rsid w:val="002A11B6"/>
    <w:rsid w:val="002A18B8"/>
    <w:rsid w:val="002A1A28"/>
    <w:rsid w:val="002A268F"/>
    <w:rsid w:val="002A2E40"/>
    <w:rsid w:val="002A2ECA"/>
    <w:rsid w:val="002A2F79"/>
    <w:rsid w:val="002A36C3"/>
    <w:rsid w:val="002A3B39"/>
    <w:rsid w:val="002A47CF"/>
    <w:rsid w:val="002A4E5C"/>
    <w:rsid w:val="002A53EC"/>
    <w:rsid w:val="002A7413"/>
    <w:rsid w:val="002A752C"/>
    <w:rsid w:val="002A7E9E"/>
    <w:rsid w:val="002B0AB8"/>
    <w:rsid w:val="002B0BF0"/>
    <w:rsid w:val="002B137C"/>
    <w:rsid w:val="002B2D39"/>
    <w:rsid w:val="002B3004"/>
    <w:rsid w:val="002B4462"/>
    <w:rsid w:val="002B5315"/>
    <w:rsid w:val="002B58B7"/>
    <w:rsid w:val="002B5E24"/>
    <w:rsid w:val="002B6421"/>
    <w:rsid w:val="002B6E8D"/>
    <w:rsid w:val="002B77F3"/>
    <w:rsid w:val="002B7D50"/>
    <w:rsid w:val="002C0574"/>
    <w:rsid w:val="002C0FF9"/>
    <w:rsid w:val="002C1FC6"/>
    <w:rsid w:val="002C2E99"/>
    <w:rsid w:val="002C32B7"/>
    <w:rsid w:val="002C3377"/>
    <w:rsid w:val="002C367B"/>
    <w:rsid w:val="002C377D"/>
    <w:rsid w:val="002C3A76"/>
    <w:rsid w:val="002C3E86"/>
    <w:rsid w:val="002C4365"/>
    <w:rsid w:val="002C4682"/>
    <w:rsid w:val="002C500F"/>
    <w:rsid w:val="002C504D"/>
    <w:rsid w:val="002C5882"/>
    <w:rsid w:val="002C5BFD"/>
    <w:rsid w:val="002C5F17"/>
    <w:rsid w:val="002C64F5"/>
    <w:rsid w:val="002C72CE"/>
    <w:rsid w:val="002C73E4"/>
    <w:rsid w:val="002C7E78"/>
    <w:rsid w:val="002D03F0"/>
    <w:rsid w:val="002D0625"/>
    <w:rsid w:val="002D0911"/>
    <w:rsid w:val="002D09F1"/>
    <w:rsid w:val="002D0F72"/>
    <w:rsid w:val="002D15BD"/>
    <w:rsid w:val="002D1C6E"/>
    <w:rsid w:val="002D24F3"/>
    <w:rsid w:val="002D2E2E"/>
    <w:rsid w:val="002D333E"/>
    <w:rsid w:val="002D3895"/>
    <w:rsid w:val="002D3960"/>
    <w:rsid w:val="002D495C"/>
    <w:rsid w:val="002D4DF6"/>
    <w:rsid w:val="002D57A6"/>
    <w:rsid w:val="002D623E"/>
    <w:rsid w:val="002D6B14"/>
    <w:rsid w:val="002D6BD4"/>
    <w:rsid w:val="002D7AAE"/>
    <w:rsid w:val="002E0285"/>
    <w:rsid w:val="002E1299"/>
    <w:rsid w:val="002E144B"/>
    <w:rsid w:val="002E168E"/>
    <w:rsid w:val="002E18E6"/>
    <w:rsid w:val="002E203D"/>
    <w:rsid w:val="002E2196"/>
    <w:rsid w:val="002E42A0"/>
    <w:rsid w:val="002E43CA"/>
    <w:rsid w:val="002E4A45"/>
    <w:rsid w:val="002E51C8"/>
    <w:rsid w:val="002E5A71"/>
    <w:rsid w:val="002E61DB"/>
    <w:rsid w:val="002E6902"/>
    <w:rsid w:val="002E6924"/>
    <w:rsid w:val="002E6A53"/>
    <w:rsid w:val="002E6D7A"/>
    <w:rsid w:val="002E725F"/>
    <w:rsid w:val="002E76D1"/>
    <w:rsid w:val="002E7C42"/>
    <w:rsid w:val="002F0DAB"/>
    <w:rsid w:val="002F0EC6"/>
    <w:rsid w:val="002F13E5"/>
    <w:rsid w:val="002F1D86"/>
    <w:rsid w:val="002F1DF9"/>
    <w:rsid w:val="002F2965"/>
    <w:rsid w:val="002F3046"/>
    <w:rsid w:val="002F36D5"/>
    <w:rsid w:val="002F3FF7"/>
    <w:rsid w:val="002F4129"/>
    <w:rsid w:val="002F4148"/>
    <w:rsid w:val="002F427F"/>
    <w:rsid w:val="002F5B9A"/>
    <w:rsid w:val="002F67FC"/>
    <w:rsid w:val="002F6F40"/>
    <w:rsid w:val="002F7132"/>
    <w:rsid w:val="002F7F33"/>
    <w:rsid w:val="00300090"/>
    <w:rsid w:val="00300C7C"/>
    <w:rsid w:val="00300C9C"/>
    <w:rsid w:val="0030178B"/>
    <w:rsid w:val="00301DCD"/>
    <w:rsid w:val="00301E49"/>
    <w:rsid w:val="00301F26"/>
    <w:rsid w:val="003021B5"/>
    <w:rsid w:val="00302972"/>
    <w:rsid w:val="003035DB"/>
    <w:rsid w:val="00304B76"/>
    <w:rsid w:val="00305EA2"/>
    <w:rsid w:val="00306784"/>
    <w:rsid w:val="0030691D"/>
    <w:rsid w:val="00307718"/>
    <w:rsid w:val="00311398"/>
    <w:rsid w:val="0031143A"/>
    <w:rsid w:val="003114C7"/>
    <w:rsid w:val="0031186B"/>
    <w:rsid w:val="00311F73"/>
    <w:rsid w:val="003121E8"/>
    <w:rsid w:val="00312305"/>
    <w:rsid w:val="003123D6"/>
    <w:rsid w:val="00312793"/>
    <w:rsid w:val="00312C7D"/>
    <w:rsid w:val="0031346E"/>
    <w:rsid w:val="0031364A"/>
    <w:rsid w:val="003140A9"/>
    <w:rsid w:val="003141CB"/>
    <w:rsid w:val="00314882"/>
    <w:rsid w:val="00314923"/>
    <w:rsid w:val="00314B3F"/>
    <w:rsid w:val="0031660D"/>
    <w:rsid w:val="003172E0"/>
    <w:rsid w:val="003173E2"/>
    <w:rsid w:val="0031770E"/>
    <w:rsid w:val="00317B07"/>
    <w:rsid w:val="003202D2"/>
    <w:rsid w:val="00320A07"/>
    <w:rsid w:val="00320AEE"/>
    <w:rsid w:val="003218FA"/>
    <w:rsid w:val="00321960"/>
    <w:rsid w:val="00321CBC"/>
    <w:rsid w:val="00323206"/>
    <w:rsid w:val="003232C7"/>
    <w:rsid w:val="003247D7"/>
    <w:rsid w:val="0032527F"/>
    <w:rsid w:val="003261DD"/>
    <w:rsid w:val="00327012"/>
    <w:rsid w:val="003270E4"/>
    <w:rsid w:val="0032753A"/>
    <w:rsid w:val="0033084E"/>
    <w:rsid w:val="0033091E"/>
    <w:rsid w:val="00330FF9"/>
    <w:rsid w:val="0033133D"/>
    <w:rsid w:val="00331DF7"/>
    <w:rsid w:val="00333273"/>
    <w:rsid w:val="00334354"/>
    <w:rsid w:val="0033613B"/>
    <w:rsid w:val="00337CB8"/>
    <w:rsid w:val="00340847"/>
    <w:rsid w:val="00340881"/>
    <w:rsid w:val="00341259"/>
    <w:rsid w:val="003420BD"/>
    <w:rsid w:val="003423A5"/>
    <w:rsid w:val="003427A5"/>
    <w:rsid w:val="00343B7D"/>
    <w:rsid w:val="00344070"/>
    <w:rsid w:val="003441E6"/>
    <w:rsid w:val="0034488B"/>
    <w:rsid w:val="00344A59"/>
    <w:rsid w:val="00344F8E"/>
    <w:rsid w:val="00344F92"/>
    <w:rsid w:val="00346231"/>
    <w:rsid w:val="0034677D"/>
    <w:rsid w:val="00346B7E"/>
    <w:rsid w:val="00347BAA"/>
    <w:rsid w:val="0035033E"/>
    <w:rsid w:val="003509EF"/>
    <w:rsid w:val="00351736"/>
    <w:rsid w:val="0035174F"/>
    <w:rsid w:val="003517BD"/>
    <w:rsid w:val="00352165"/>
    <w:rsid w:val="003532FC"/>
    <w:rsid w:val="00353E0C"/>
    <w:rsid w:val="00354A16"/>
    <w:rsid w:val="00355439"/>
    <w:rsid w:val="00355643"/>
    <w:rsid w:val="00356EA7"/>
    <w:rsid w:val="00357C3D"/>
    <w:rsid w:val="003603FD"/>
    <w:rsid w:val="00360A30"/>
    <w:rsid w:val="00360BBB"/>
    <w:rsid w:val="00360F1E"/>
    <w:rsid w:val="00361352"/>
    <w:rsid w:val="003615DC"/>
    <w:rsid w:val="003617F1"/>
    <w:rsid w:val="003619FC"/>
    <w:rsid w:val="003621AE"/>
    <w:rsid w:val="00362505"/>
    <w:rsid w:val="00362C23"/>
    <w:rsid w:val="00362D60"/>
    <w:rsid w:val="00363C0E"/>
    <w:rsid w:val="00363E0B"/>
    <w:rsid w:val="00364461"/>
    <w:rsid w:val="0036466B"/>
    <w:rsid w:val="0036521D"/>
    <w:rsid w:val="0036629F"/>
    <w:rsid w:val="00366720"/>
    <w:rsid w:val="00366B53"/>
    <w:rsid w:val="00366E85"/>
    <w:rsid w:val="00366FAF"/>
    <w:rsid w:val="003670B1"/>
    <w:rsid w:val="003670EC"/>
    <w:rsid w:val="003679BD"/>
    <w:rsid w:val="00370A40"/>
    <w:rsid w:val="00371354"/>
    <w:rsid w:val="00371447"/>
    <w:rsid w:val="003715F3"/>
    <w:rsid w:val="00371956"/>
    <w:rsid w:val="0037295C"/>
    <w:rsid w:val="00373203"/>
    <w:rsid w:val="003736E1"/>
    <w:rsid w:val="003739EE"/>
    <w:rsid w:val="00373BBF"/>
    <w:rsid w:val="003743E4"/>
    <w:rsid w:val="00374A35"/>
    <w:rsid w:val="00374B20"/>
    <w:rsid w:val="00374D3B"/>
    <w:rsid w:val="00374DBC"/>
    <w:rsid w:val="00374F18"/>
    <w:rsid w:val="00375155"/>
    <w:rsid w:val="00375BC3"/>
    <w:rsid w:val="00375D87"/>
    <w:rsid w:val="00376085"/>
    <w:rsid w:val="003761B6"/>
    <w:rsid w:val="00376436"/>
    <w:rsid w:val="003770F3"/>
    <w:rsid w:val="0037712D"/>
    <w:rsid w:val="003772FF"/>
    <w:rsid w:val="00380A8C"/>
    <w:rsid w:val="0038110A"/>
    <w:rsid w:val="00381969"/>
    <w:rsid w:val="00381980"/>
    <w:rsid w:val="00382AC4"/>
    <w:rsid w:val="00382B52"/>
    <w:rsid w:val="00382CFF"/>
    <w:rsid w:val="00383218"/>
    <w:rsid w:val="0038403B"/>
    <w:rsid w:val="003845AC"/>
    <w:rsid w:val="00384B32"/>
    <w:rsid w:val="003852AA"/>
    <w:rsid w:val="003858D0"/>
    <w:rsid w:val="00385A47"/>
    <w:rsid w:val="00385DCC"/>
    <w:rsid w:val="00386364"/>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B28"/>
    <w:rsid w:val="00395D8A"/>
    <w:rsid w:val="0039637E"/>
    <w:rsid w:val="00397F50"/>
    <w:rsid w:val="003A02CB"/>
    <w:rsid w:val="003A049A"/>
    <w:rsid w:val="003A08FE"/>
    <w:rsid w:val="003A095C"/>
    <w:rsid w:val="003A0FDA"/>
    <w:rsid w:val="003A18D0"/>
    <w:rsid w:val="003A19F1"/>
    <w:rsid w:val="003A1EB5"/>
    <w:rsid w:val="003A2107"/>
    <w:rsid w:val="003A2BC9"/>
    <w:rsid w:val="003A3144"/>
    <w:rsid w:val="003A3841"/>
    <w:rsid w:val="003A3853"/>
    <w:rsid w:val="003A3B5B"/>
    <w:rsid w:val="003A4341"/>
    <w:rsid w:val="003A43E0"/>
    <w:rsid w:val="003A55C2"/>
    <w:rsid w:val="003A6252"/>
    <w:rsid w:val="003A64A1"/>
    <w:rsid w:val="003A6D69"/>
    <w:rsid w:val="003A6FCA"/>
    <w:rsid w:val="003A7470"/>
    <w:rsid w:val="003A763C"/>
    <w:rsid w:val="003A7DDA"/>
    <w:rsid w:val="003B096C"/>
    <w:rsid w:val="003B1A89"/>
    <w:rsid w:val="003B22B7"/>
    <w:rsid w:val="003B240D"/>
    <w:rsid w:val="003B24ED"/>
    <w:rsid w:val="003B28F5"/>
    <w:rsid w:val="003B297A"/>
    <w:rsid w:val="003B2D70"/>
    <w:rsid w:val="003B4034"/>
    <w:rsid w:val="003B46C1"/>
    <w:rsid w:val="003B5C92"/>
    <w:rsid w:val="003B646D"/>
    <w:rsid w:val="003B68C7"/>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48E0"/>
    <w:rsid w:val="003C532D"/>
    <w:rsid w:val="003C584D"/>
    <w:rsid w:val="003C5B47"/>
    <w:rsid w:val="003C5CCD"/>
    <w:rsid w:val="003C648A"/>
    <w:rsid w:val="003C6F58"/>
    <w:rsid w:val="003D02B9"/>
    <w:rsid w:val="003D07EB"/>
    <w:rsid w:val="003D14BE"/>
    <w:rsid w:val="003D1610"/>
    <w:rsid w:val="003D1766"/>
    <w:rsid w:val="003D1AD4"/>
    <w:rsid w:val="003D2D18"/>
    <w:rsid w:val="003D2F7C"/>
    <w:rsid w:val="003D339B"/>
    <w:rsid w:val="003D3835"/>
    <w:rsid w:val="003D4229"/>
    <w:rsid w:val="003D456A"/>
    <w:rsid w:val="003D46B9"/>
    <w:rsid w:val="003D534E"/>
    <w:rsid w:val="003D605B"/>
    <w:rsid w:val="003D632F"/>
    <w:rsid w:val="003D6D0A"/>
    <w:rsid w:val="003D7327"/>
    <w:rsid w:val="003D789E"/>
    <w:rsid w:val="003D7AB7"/>
    <w:rsid w:val="003E006A"/>
    <w:rsid w:val="003E046A"/>
    <w:rsid w:val="003E06EC"/>
    <w:rsid w:val="003E0B06"/>
    <w:rsid w:val="003E150A"/>
    <w:rsid w:val="003E282D"/>
    <w:rsid w:val="003E2972"/>
    <w:rsid w:val="003E36CC"/>
    <w:rsid w:val="003E3FA3"/>
    <w:rsid w:val="003E4118"/>
    <w:rsid w:val="003E4DB4"/>
    <w:rsid w:val="003E4E6C"/>
    <w:rsid w:val="003E53B2"/>
    <w:rsid w:val="003E5A78"/>
    <w:rsid w:val="003E6469"/>
    <w:rsid w:val="003E6B4D"/>
    <w:rsid w:val="003F0670"/>
    <w:rsid w:val="003F0F6F"/>
    <w:rsid w:val="003F11F2"/>
    <w:rsid w:val="003F17A6"/>
    <w:rsid w:val="003F1B4C"/>
    <w:rsid w:val="003F23DE"/>
    <w:rsid w:val="003F27F9"/>
    <w:rsid w:val="003F2894"/>
    <w:rsid w:val="003F3208"/>
    <w:rsid w:val="003F36F0"/>
    <w:rsid w:val="003F5310"/>
    <w:rsid w:val="003F5700"/>
    <w:rsid w:val="003F5EF3"/>
    <w:rsid w:val="003F640A"/>
    <w:rsid w:val="003F657E"/>
    <w:rsid w:val="003F6948"/>
    <w:rsid w:val="003F6FAE"/>
    <w:rsid w:val="004005B6"/>
    <w:rsid w:val="0040113E"/>
    <w:rsid w:val="004016F9"/>
    <w:rsid w:val="0040181D"/>
    <w:rsid w:val="00401CBB"/>
    <w:rsid w:val="004023A5"/>
    <w:rsid w:val="00402EA6"/>
    <w:rsid w:val="0040371C"/>
    <w:rsid w:val="00404953"/>
    <w:rsid w:val="00404A91"/>
    <w:rsid w:val="00404E61"/>
    <w:rsid w:val="00404E81"/>
    <w:rsid w:val="00405AD3"/>
    <w:rsid w:val="00405D2F"/>
    <w:rsid w:val="00405FA1"/>
    <w:rsid w:val="00406A7D"/>
    <w:rsid w:val="00406C49"/>
    <w:rsid w:val="0040743E"/>
    <w:rsid w:val="004074CD"/>
    <w:rsid w:val="004077C1"/>
    <w:rsid w:val="00407A6A"/>
    <w:rsid w:val="00410657"/>
    <w:rsid w:val="00410CEC"/>
    <w:rsid w:val="004110F2"/>
    <w:rsid w:val="0041192B"/>
    <w:rsid w:val="00411EF8"/>
    <w:rsid w:val="00413B8A"/>
    <w:rsid w:val="00413F40"/>
    <w:rsid w:val="00414961"/>
    <w:rsid w:val="00414BCF"/>
    <w:rsid w:val="004160FF"/>
    <w:rsid w:val="00416936"/>
    <w:rsid w:val="00416DDC"/>
    <w:rsid w:val="00416F2A"/>
    <w:rsid w:val="004173BC"/>
    <w:rsid w:val="00417A0C"/>
    <w:rsid w:val="004208B2"/>
    <w:rsid w:val="00420E56"/>
    <w:rsid w:val="00421617"/>
    <w:rsid w:val="004222F6"/>
    <w:rsid w:val="00422BBA"/>
    <w:rsid w:val="00423B9C"/>
    <w:rsid w:val="00423F72"/>
    <w:rsid w:val="00424A28"/>
    <w:rsid w:val="004255F2"/>
    <w:rsid w:val="004262B2"/>
    <w:rsid w:val="00426438"/>
    <w:rsid w:val="00427CA9"/>
    <w:rsid w:val="004301A4"/>
    <w:rsid w:val="0043053D"/>
    <w:rsid w:val="004309EC"/>
    <w:rsid w:val="0043101E"/>
    <w:rsid w:val="004310AF"/>
    <w:rsid w:val="0043174F"/>
    <w:rsid w:val="00431A3E"/>
    <w:rsid w:val="004327E7"/>
    <w:rsid w:val="00434313"/>
    <w:rsid w:val="0043490A"/>
    <w:rsid w:val="00434A32"/>
    <w:rsid w:val="0043589C"/>
    <w:rsid w:val="00435B29"/>
    <w:rsid w:val="0043601C"/>
    <w:rsid w:val="0043646C"/>
    <w:rsid w:val="0043661A"/>
    <w:rsid w:val="00437B05"/>
    <w:rsid w:val="00437B2D"/>
    <w:rsid w:val="004401F0"/>
    <w:rsid w:val="004408B9"/>
    <w:rsid w:val="00440A17"/>
    <w:rsid w:val="00440A6E"/>
    <w:rsid w:val="00440AC4"/>
    <w:rsid w:val="00441175"/>
    <w:rsid w:val="00442008"/>
    <w:rsid w:val="004426C4"/>
    <w:rsid w:val="00442731"/>
    <w:rsid w:val="00442B45"/>
    <w:rsid w:val="00443B74"/>
    <w:rsid w:val="00443FF9"/>
    <w:rsid w:val="00444019"/>
    <w:rsid w:val="00444483"/>
    <w:rsid w:val="00445936"/>
    <w:rsid w:val="00445B73"/>
    <w:rsid w:val="00445CFB"/>
    <w:rsid w:val="00445D83"/>
    <w:rsid w:val="00446492"/>
    <w:rsid w:val="004470A9"/>
    <w:rsid w:val="0044712A"/>
    <w:rsid w:val="004477C6"/>
    <w:rsid w:val="004501EE"/>
    <w:rsid w:val="004519FB"/>
    <w:rsid w:val="004520B7"/>
    <w:rsid w:val="00452124"/>
    <w:rsid w:val="00452273"/>
    <w:rsid w:val="00452632"/>
    <w:rsid w:val="0045284D"/>
    <w:rsid w:val="00452EA7"/>
    <w:rsid w:val="00453458"/>
    <w:rsid w:val="00453AA6"/>
    <w:rsid w:val="00454364"/>
    <w:rsid w:val="00454517"/>
    <w:rsid w:val="00454B63"/>
    <w:rsid w:val="00454D85"/>
    <w:rsid w:val="00454E1D"/>
    <w:rsid w:val="0045502A"/>
    <w:rsid w:val="00455649"/>
    <w:rsid w:val="0045593B"/>
    <w:rsid w:val="00455BC9"/>
    <w:rsid w:val="004568C3"/>
    <w:rsid w:val="0045693A"/>
    <w:rsid w:val="00457124"/>
    <w:rsid w:val="004573C2"/>
    <w:rsid w:val="00460244"/>
    <w:rsid w:val="0046104F"/>
    <w:rsid w:val="0046107A"/>
    <w:rsid w:val="00463156"/>
    <w:rsid w:val="004631E8"/>
    <w:rsid w:val="00464C89"/>
    <w:rsid w:val="00464FEE"/>
    <w:rsid w:val="00465284"/>
    <w:rsid w:val="00465B71"/>
    <w:rsid w:val="004661BA"/>
    <w:rsid w:val="0046659E"/>
    <w:rsid w:val="00466851"/>
    <w:rsid w:val="004669D7"/>
    <w:rsid w:val="004677C2"/>
    <w:rsid w:val="004677FA"/>
    <w:rsid w:val="004700BA"/>
    <w:rsid w:val="0047060D"/>
    <w:rsid w:val="00470920"/>
    <w:rsid w:val="00470E2A"/>
    <w:rsid w:val="00471044"/>
    <w:rsid w:val="00471492"/>
    <w:rsid w:val="00471F2B"/>
    <w:rsid w:val="0047288E"/>
    <w:rsid w:val="00472FCA"/>
    <w:rsid w:val="00473755"/>
    <w:rsid w:val="004739A0"/>
    <w:rsid w:val="00473F36"/>
    <w:rsid w:val="00475509"/>
    <w:rsid w:val="00475EB8"/>
    <w:rsid w:val="00476312"/>
    <w:rsid w:val="0047686D"/>
    <w:rsid w:val="00476F68"/>
    <w:rsid w:val="004770EA"/>
    <w:rsid w:val="00477A07"/>
    <w:rsid w:val="00477C1D"/>
    <w:rsid w:val="00480AD1"/>
    <w:rsid w:val="004811DE"/>
    <w:rsid w:val="00481537"/>
    <w:rsid w:val="00481EAB"/>
    <w:rsid w:val="00482AE3"/>
    <w:rsid w:val="00482D7B"/>
    <w:rsid w:val="00483393"/>
    <w:rsid w:val="00483C12"/>
    <w:rsid w:val="00483D0C"/>
    <w:rsid w:val="00484681"/>
    <w:rsid w:val="00485C67"/>
    <w:rsid w:val="00485E63"/>
    <w:rsid w:val="00485F55"/>
    <w:rsid w:val="0048641E"/>
    <w:rsid w:val="00486442"/>
    <w:rsid w:val="0048656E"/>
    <w:rsid w:val="00486C1E"/>
    <w:rsid w:val="00490E06"/>
    <w:rsid w:val="00491332"/>
    <w:rsid w:val="004914A9"/>
    <w:rsid w:val="0049261A"/>
    <w:rsid w:val="004932CD"/>
    <w:rsid w:val="00494364"/>
    <w:rsid w:val="004948E3"/>
    <w:rsid w:val="00494A64"/>
    <w:rsid w:val="00494ADF"/>
    <w:rsid w:val="00494D62"/>
    <w:rsid w:val="004957C5"/>
    <w:rsid w:val="00497469"/>
    <w:rsid w:val="0049777B"/>
    <w:rsid w:val="004A0172"/>
    <w:rsid w:val="004A099A"/>
    <w:rsid w:val="004A112F"/>
    <w:rsid w:val="004A142A"/>
    <w:rsid w:val="004A1D00"/>
    <w:rsid w:val="004A1E28"/>
    <w:rsid w:val="004A1E50"/>
    <w:rsid w:val="004A23C9"/>
    <w:rsid w:val="004A2FE3"/>
    <w:rsid w:val="004A34CD"/>
    <w:rsid w:val="004A36ED"/>
    <w:rsid w:val="004A4EE2"/>
    <w:rsid w:val="004A5076"/>
    <w:rsid w:val="004A6042"/>
    <w:rsid w:val="004A6580"/>
    <w:rsid w:val="004A6D11"/>
    <w:rsid w:val="004A7416"/>
    <w:rsid w:val="004A7689"/>
    <w:rsid w:val="004B1052"/>
    <w:rsid w:val="004B18B0"/>
    <w:rsid w:val="004B1B83"/>
    <w:rsid w:val="004B2CFE"/>
    <w:rsid w:val="004B3508"/>
    <w:rsid w:val="004B3A2A"/>
    <w:rsid w:val="004B50E8"/>
    <w:rsid w:val="004B56C3"/>
    <w:rsid w:val="004B57DA"/>
    <w:rsid w:val="004B6AC3"/>
    <w:rsid w:val="004B788D"/>
    <w:rsid w:val="004C0106"/>
    <w:rsid w:val="004C0422"/>
    <w:rsid w:val="004C0841"/>
    <w:rsid w:val="004C0A80"/>
    <w:rsid w:val="004C0E3D"/>
    <w:rsid w:val="004C161B"/>
    <w:rsid w:val="004C1A9A"/>
    <w:rsid w:val="004C1B35"/>
    <w:rsid w:val="004C1BB2"/>
    <w:rsid w:val="004C1BEE"/>
    <w:rsid w:val="004C1E3D"/>
    <w:rsid w:val="004C32EC"/>
    <w:rsid w:val="004C3E3B"/>
    <w:rsid w:val="004C3FC6"/>
    <w:rsid w:val="004C4E4D"/>
    <w:rsid w:val="004C5662"/>
    <w:rsid w:val="004C58CF"/>
    <w:rsid w:val="004C60CC"/>
    <w:rsid w:val="004C6222"/>
    <w:rsid w:val="004C6B6D"/>
    <w:rsid w:val="004C71B4"/>
    <w:rsid w:val="004D0CFA"/>
    <w:rsid w:val="004D10DF"/>
    <w:rsid w:val="004D1301"/>
    <w:rsid w:val="004D1E4C"/>
    <w:rsid w:val="004D207F"/>
    <w:rsid w:val="004D2DCA"/>
    <w:rsid w:val="004D3A9B"/>
    <w:rsid w:val="004D4360"/>
    <w:rsid w:val="004D44FA"/>
    <w:rsid w:val="004D4BC0"/>
    <w:rsid w:val="004D62B3"/>
    <w:rsid w:val="004D7A87"/>
    <w:rsid w:val="004D7C13"/>
    <w:rsid w:val="004E2B27"/>
    <w:rsid w:val="004E2DC2"/>
    <w:rsid w:val="004E31C3"/>
    <w:rsid w:val="004E326F"/>
    <w:rsid w:val="004E332E"/>
    <w:rsid w:val="004E33F1"/>
    <w:rsid w:val="004E3BC0"/>
    <w:rsid w:val="004E5AD6"/>
    <w:rsid w:val="004E6588"/>
    <w:rsid w:val="004E65A0"/>
    <w:rsid w:val="004F102B"/>
    <w:rsid w:val="004F1CFE"/>
    <w:rsid w:val="004F2ABD"/>
    <w:rsid w:val="004F2F95"/>
    <w:rsid w:val="004F3169"/>
    <w:rsid w:val="004F3246"/>
    <w:rsid w:val="004F39FA"/>
    <w:rsid w:val="004F3B0C"/>
    <w:rsid w:val="004F4479"/>
    <w:rsid w:val="004F4667"/>
    <w:rsid w:val="004F4DA2"/>
    <w:rsid w:val="004F650F"/>
    <w:rsid w:val="004F6A8C"/>
    <w:rsid w:val="004F792E"/>
    <w:rsid w:val="00500215"/>
    <w:rsid w:val="00500692"/>
    <w:rsid w:val="00500880"/>
    <w:rsid w:val="005009D0"/>
    <w:rsid w:val="0050144B"/>
    <w:rsid w:val="0050171F"/>
    <w:rsid w:val="00501BC5"/>
    <w:rsid w:val="00502422"/>
    <w:rsid w:val="0050355A"/>
    <w:rsid w:val="0050426D"/>
    <w:rsid w:val="00504CD8"/>
    <w:rsid w:val="00504FE9"/>
    <w:rsid w:val="00505116"/>
    <w:rsid w:val="005051A1"/>
    <w:rsid w:val="00505646"/>
    <w:rsid w:val="005065C5"/>
    <w:rsid w:val="00506B2A"/>
    <w:rsid w:val="005072C2"/>
    <w:rsid w:val="0050764E"/>
    <w:rsid w:val="00507BC1"/>
    <w:rsid w:val="005100DA"/>
    <w:rsid w:val="00511273"/>
    <w:rsid w:val="00513589"/>
    <w:rsid w:val="00513FD5"/>
    <w:rsid w:val="00514AFB"/>
    <w:rsid w:val="00514BB0"/>
    <w:rsid w:val="005157C7"/>
    <w:rsid w:val="005159FE"/>
    <w:rsid w:val="00515C95"/>
    <w:rsid w:val="005160D7"/>
    <w:rsid w:val="005161DF"/>
    <w:rsid w:val="005162F6"/>
    <w:rsid w:val="00516F90"/>
    <w:rsid w:val="005172EF"/>
    <w:rsid w:val="00520461"/>
    <w:rsid w:val="00520DE4"/>
    <w:rsid w:val="005212E4"/>
    <w:rsid w:val="005223D5"/>
    <w:rsid w:val="005224F2"/>
    <w:rsid w:val="005232F8"/>
    <w:rsid w:val="0052487B"/>
    <w:rsid w:val="00524D93"/>
    <w:rsid w:val="0052596C"/>
    <w:rsid w:val="00525985"/>
    <w:rsid w:val="00525BC5"/>
    <w:rsid w:val="00525CDA"/>
    <w:rsid w:val="0052629B"/>
    <w:rsid w:val="0052630A"/>
    <w:rsid w:val="00527723"/>
    <w:rsid w:val="00527A65"/>
    <w:rsid w:val="00527D24"/>
    <w:rsid w:val="005307C6"/>
    <w:rsid w:val="00530996"/>
    <w:rsid w:val="00531641"/>
    <w:rsid w:val="00531D47"/>
    <w:rsid w:val="00533161"/>
    <w:rsid w:val="0053344F"/>
    <w:rsid w:val="00536278"/>
    <w:rsid w:val="005364D9"/>
    <w:rsid w:val="0054025D"/>
    <w:rsid w:val="0054056E"/>
    <w:rsid w:val="005408EE"/>
    <w:rsid w:val="00540F08"/>
    <w:rsid w:val="005410D8"/>
    <w:rsid w:val="00541978"/>
    <w:rsid w:val="00541B43"/>
    <w:rsid w:val="005421FA"/>
    <w:rsid w:val="00542404"/>
    <w:rsid w:val="0054243E"/>
    <w:rsid w:val="00542B35"/>
    <w:rsid w:val="00543248"/>
    <w:rsid w:val="0054329C"/>
    <w:rsid w:val="0054348B"/>
    <w:rsid w:val="005434C6"/>
    <w:rsid w:val="005438A2"/>
    <w:rsid w:val="00543936"/>
    <w:rsid w:val="00544CA2"/>
    <w:rsid w:val="00545268"/>
    <w:rsid w:val="00545C62"/>
    <w:rsid w:val="00545CA0"/>
    <w:rsid w:val="00547479"/>
    <w:rsid w:val="00547ED7"/>
    <w:rsid w:val="005502AA"/>
    <w:rsid w:val="00550A06"/>
    <w:rsid w:val="00550D4A"/>
    <w:rsid w:val="00551DD7"/>
    <w:rsid w:val="0055203F"/>
    <w:rsid w:val="005524B6"/>
    <w:rsid w:val="00552A15"/>
    <w:rsid w:val="00552F99"/>
    <w:rsid w:val="0055351D"/>
    <w:rsid w:val="00554309"/>
    <w:rsid w:val="00554D30"/>
    <w:rsid w:val="00554E56"/>
    <w:rsid w:val="00554E79"/>
    <w:rsid w:val="00554E84"/>
    <w:rsid w:val="0055574F"/>
    <w:rsid w:val="00555949"/>
    <w:rsid w:val="00555BD1"/>
    <w:rsid w:val="00555C56"/>
    <w:rsid w:val="005563EF"/>
    <w:rsid w:val="005565D7"/>
    <w:rsid w:val="0055668D"/>
    <w:rsid w:val="00556E0D"/>
    <w:rsid w:val="0055770C"/>
    <w:rsid w:val="00557DBD"/>
    <w:rsid w:val="005609D7"/>
    <w:rsid w:val="00561746"/>
    <w:rsid w:val="0056184E"/>
    <w:rsid w:val="00562224"/>
    <w:rsid w:val="00562FEA"/>
    <w:rsid w:val="00563410"/>
    <w:rsid w:val="00564216"/>
    <w:rsid w:val="005646E5"/>
    <w:rsid w:val="00564C37"/>
    <w:rsid w:val="00565F58"/>
    <w:rsid w:val="00567129"/>
    <w:rsid w:val="00567BBA"/>
    <w:rsid w:val="0057029F"/>
    <w:rsid w:val="00570665"/>
    <w:rsid w:val="00570D52"/>
    <w:rsid w:val="0057273E"/>
    <w:rsid w:val="005727DA"/>
    <w:rsid w:val="005734BF"/>
    <w:rsid w:val="0057411E"/>
    <w:rsid w:val="00574759"/>
    <w:rsid w:val="00574EFB"/>
    <w:rsid w:val="0057758C"/>
    <w:rsid w:val="00577693"/>
    <w:rsid w:val="005805A9"/>
    <w:rsid w:val="0058092B"/>
    <w:rsid w:val="0058097F"/>
    <w:rsid w:val="00581296"/>
    <w:rsid w:val="00581ED3"/>
    <w:rsid w:val="005820F1"/>
    <w:rsid w:val="00582909"/>
    <w:rsid w:val="005829F7"/>
    <w:rsid w:val="005830B1"/>
    <w:rsid w:val="0058354C"/>
    <w:rsid w:val="0058376E"/>
    <w:rsid w:val="005846B2"/>
    <w:rsid w:val="0058477E"/>
    <w:rsid w:val="00584EA4"/>
    <w:rsid w:val="005853F9"/>
    <w:rsid w:val="0058591F"/>
    <w:rsid w:val="00586520"/>
    <w:rsid w:val="00586974"/>
    <w:rsid w:val="00586A02"/>
    <w:rsid w:val="00586A98"/>
    <w:rsid w:val="00586AAC"/>
    <w:rsid w:val="00587763"/>
    <w:rsid w:val="00587808"/>
    <w:rsid w:val="00590414"/>
    <w:rsid w:val="00590658"/>
    <w:rsid w:val="005912D8"/>
    <w:rsid w:val="00591BA9"/>
    <w:rsid w:val="0059262D"/>
    <w:rsid w:val="00593596"/>
    <w:rsid w:val="00593851"/>
    <w:rsid w:val="0059475D"/>
    <w:rsid w:val="00594E71"/>
    <w:rsid w:val="00594ED1"/>
    <w:rsid w:val="00595F11"/>
    <w:rsid w:val="0059696D"/>
    <w:rsid w:val="00597B40"/>
    <w:rsid w:val="00597C45"/>
    <w:rsid w:val="005A02B6"/>
    <w:rsid w:val="005A051D"/>
    <w:rsid w:val="005A07C0"/>
    <w:rsid w:val="005A0809"/>
    <w:rsid w:val="005A13A1"/>
    <w:rsid w:val="005A224D"/>
    <w:rsid w:val="005A276B"/>
    <w:rsid w:val="005A337A"/>
    <w:rsid w:val="005A3545"/>
    <w:rsid w:val="005A3795"/>
    <w:rsid w:val="005A441E"/>
    <w:rsid w:val="005A553E"/>
    <w:rsid w:val="005A56B1"/>
    <w:rsid w:val="005A5882"/>
    <w:rsid w:val="005A5F4F"/>
    <w:rsid w:val="005A63B0"/>
    <w:rsid w:val="005A644F"/>
    <w:rsid w:val="005A661B"/>
    <w:rsid w:val="005A6A0E"/>
    <w:rsid w:val="005B031E"/>
    <w:rsid w:val="005B082C"/>
    <w:rsid w:val="005B0EDD"/>
    <w:rsid w:val="005B2281"/>
    <w:rsid w:val="005B22FE"/>
    <w:rsid w:val="005B236C"/>
    <w:rsid w:val="005B25C1"/>
    <w:rsid w:val="005B26E0"/>
    <w:rsid w:val="005B340D"/>
    <w:rsid w:val="005B35A6"/>
    <w:rsid w:val="005B3CA2"/>
    <w:rsid w:val="005B3E73"/>
    <w:rsid w:val="005B4DF1"/>
    <w:rsid w:val="005B4E6B"/>
    <w:rsid w:val="005B5015"/>
    <w:rsid w:val="005B50F3"/>
    <w:rsid w:val="005B5869"/>
    <w:rsid w:val="005B5BC6"/>
    <w:rsid w:val="005B646B"/>
    <w:rsid w:val="005B6721"/>
    <w:rsid w:val="005B7C5E"/>
    <w:rsid w:val="005C02D0"/>
    <w:rsid w:val="005C0E65"/>
    <w:rsid w:val="005C0EE0"/>
    <w:rsid w:val="005C1BBC"/>
    <w:rsid w:val="005C281A"/>
    <w:rsid w:val="005C2852"/>
    <w:rsid w:val="005C28AE"/>
    <w:rsid w:val="005C2B90"/>
    <w:rsid w:val="005C2BCE"/>
    <w:rsid w:val="005C343A"/>
    <w:rsid w:val="005C348F"/>
    <w:rsid w:val="005C37E7"/>
    <w:rsid w:val="005C3A08"/>
    <w:rsid w:val="005C4D1B"/>
    <w:rsid w:val="005C4E98"/>
    <w:rsid w:val="005C51B4"/>
    <w:rsid w:val="005C5323"/>
    <w:rsid w:val="005C664A"/>
    <w:rsid w:val="005C6E5C"/>
    <w:rsid w:val="005C7328"/>
    <w:rsid w:val="005C7512"/>
    <w:rsid w:val="005C76D0"/>
    <w:rsid w:val="005D03F6"/>
    <w:rsid w:val="005D04A9"/>
    <w:rsid w:val="005D1B15"/>
    <w:rsid w:val="005D1C18"/>
    <w:rsid w:val="005D3519"/>
    <w:rsid w:val="005D3C88"/>
    <w:rsid w:val="005D506C"/>
    <w:rsid w:val="005D54DF"/>
    <w:rsid w:val="005D5864"/>
    <w:rsid w:val="005D5D67"/>
    <w:rsid w:val="005D6893"/>
    <w:rsid w:val="005D6B0E"/>
    <w:rsid w:val="005D6B92"/>
    <w:rsid w:val="005D6FE6"/>
    <w:rsid w:val="005D700B"/>
    <w:rsid w:val="005D7364"/>
    <w:rsid w:val="005D7B70"/>
    <w:rsid w:val="005D7D87"/>
    <w:rsid w:val="005D7DC6"/>
    <w:rsid w:val="005E0196"/>
    <w:rsid w:val="005E0A82"/>
    <w:rsid w:val="005E1EC6"/>
    <w:rsid w:val="005E1FC8"/>
    <w:rsid w:val="005E29D4"/>
    <w:rsid w:val="005E2A0C"/>
    <w:rsid w:val="005E2B63"/>
    <w:rsid w:val="005E3C0B"/>
    <w:rsid w:val="005E3DD8"/>
    <w:rsid w:val="005E4547"/>
    <w:rsid w:val="005E4914"/>
    <w:rsid w:val="005E4BF1"/>
    <w:rsid w:val="005E534E"/>
    <w:rsid w:val="005E579B"/>
    <w:rsid w:val="005E5A41"/>
    <w:rsid w:val="005E5F87"/>
    <w:rsid w:val="005E68E8"/>
    <w:rsid w:val="005E6A18"/>
    <w:rsid w:val="005E7585"/>
    <w:rsid w:val="005E7AF1"/>
    <w:rsid w:val="005E7EEF"/>
    <w:rsid w:val="005F0E7E"/>
    <w:rsid w:val="005F116C"/>
    <w:rsid w:val="005F1416"/>
    <w:rsid w:val="005F1522"/>
    <w:rsid w:val="005F1E67"/>
    <w:rsid w:val="005F21B9"/>
    <w:rsid w:val="005F2C23"/>
    <w:rsid w:val="005F3821"/>
    <w:rsid w:val="005F3A42"/>
    <w:rsid w:val="005F42C2"/>
    <w:rsid w:val="005F561D"/>
    <w:rsid w:val="005F5F87"/>
    <w:rsid w:val="005F7DA5"/>
    <w:rsid w:val="00600C4D"/>
    <w:rsid w:val="00600FF0"/>
    <w:rsid w:val="0060112A"/>
    <w:rsid w:val="00601762"/>
    <w:rsid w:val="006019A4"/>
    <w:rsid w:val="00601F49"/>
    <w:rsid w:val="00602093"/>
    <w:rsid w:val="00602585"/>
    <w:rsid w:val="00602713"/>
    <w:rsid w:val="0060385A"/>
    <w:rsid w:val="0060421F"/>
    <w:rsid w:val="00604916"/>
    <w:rsid w:val="00605989"/>
    <w:rsid w:val="006059BB"/>
    <w:rsid w:val="00605BCB"/>
    <w:rsid w:val="00605D64"/>
    <w:rsid w:val="00606181"/>
    <w:rsid w:val="006064C8"/>
    <w:rsid w:val="0060720D"/>
    <w:rsid w:val="0060762F"/>
    <w:rsid w:val="00607745"/>
    <w:rsid w:val="006078B4"/>
    <w:rsid w:val="00610D62"/>
    <w:rsid w:val="00610D8D"/>
    <w:rsid w:val="00610E17"/>
    <w:rsid w:val="00611E32"/>
    <w:rsid w:val="00612198"/>
    <w:rsid w:val="00613A8A"/>
    <w:rsid w:val="00613CEB"/>
    <w:rsid w:val="00613E6A"/>
    <w:rsid w:val="0061415D"/>
    <w:rsid w:val="00614A5C"/>
    <w:rsid w:val="00614E13"/>
    <w:rsid w:val="00615B54"/>
    <w:rsid w:val="006165ED"/>
    <w:rsid w:val="00617311"/>
    <w:rsid w:val="00617626"/>
    <w:rsid w:val="00617CF7"/>
    <w:rsid w:val="00617DF3"/>
    <w:rsid w:val="006208C4"/>
    <w:rsid w:val="006209FA"/>
    <w:rsid w:val="00620E4B"/>
    <w:rsid w:val="00620F20"/>
    <w:rsid w:val="00621284"/>
    <w:rsid w:val="0062144F"/>
    <w:rsid w:val="00621C4E"/>
    <w:rsid w:val="00622D71"/>
    <w:rsid w:val="00623217"/>
    <w:rsid w:val="006233E7"/>
    <w:rsid w:val="0062366E"/>
    <w:rsid w:val="00624296"/>
    <w:rsid w:val="006246CA"/>
    <w:rsid w:val="00624726"/>
    <w:rsid w:val="00624B2F"/>
    <w:rsid w:val="00624CD1"/>
    <w:rsid w:val="00625547"/>
    <w:rsid w:val="00625A92"/>
    <w:rsid w:val="00626661"/>
    <w:rsid w:val="0062798A"/>
    <w:rsid w:val="00627E8C"/>
    <w:rsid w:val="006311A4"/>
    <w:rsid w:val="006317BA"/>
    <w:rsid w:val="00631E5D"/>
    <w:rsid w:val="0063282C"/>
    <w:rsid w:val="0063382C"/>
    <w:rsid w:val="00634086"/>
    <w:rsid w:val="006342B4"/>
    <w:rsid w:val="00635269"/>
    <w:rsid w:val="00635A20"/>
    <w:rsid w:val="00635C04"/>
    <w:rsid w:val="006364A5"/>
    <w:rsid w:val="00636739"/>
    <w:rsid w:val="00636DD0"/>
    <w:rsid w:val="006406D8"/>
    <w:rsid w:val="00640B63"/>
    <w:rsid w:val="00640C53"/>
    <w:rsid w:val="00640CC2"/>
    <w:rsid w:val="00641A70"/>
    <w:rsid w:val="00641E0C"/>
    <w:rsid w:val="00642545"/>
    <w:rsid w:val="00642F93"/>
    <w:rsid w:val="006435CC"/>
    <w:rsid w:val="006437BB"/>
    <w:rsid w:val="00643CF9"/>
    <w:rsid w:val="00643FE3"/>
    <w:rsid w:val="00644012"/>
    <w:rsid w:val="00644118"/>
    <w:rsid w:val="0064428C"/>
    <w:rsid w:val="00644A7A"/>
    <w:rsid w:val="00644C05"/>
    <w:rsid w:val="00645465"/>
    <w:rsid w:val="00646514"/>
    <w:rsid w:val="00646C5A"/>
    <w:rsid w:val="006470E7"/>
    <w:rsid w:val="006472AD"/>
    <w:rsid w:val="006475D4"/>
    <w:rsid w:val="0064778A"/>
    <w:rsid w:val="00647CA2"/>
    <w:rsid w:val="00650034"/>
    <w:rsid w:val="0065005A"/>
    <w:rsid w:val="0065056E"/>
    <w:rsid w:val="006508AE"/>
    <w:rsid w:val="0065115B"/>
    <w:rsid w:val="00651490"/>
    <w:rsid w:val="00651712"/>
    <w:rsid w:val="006518FD"/>
    <w:rsid w:val="00651C08"/>
    <w:rsid w:val="00651D47"/>
    <w:rsid w:val="006537D9"/>
    <w:rsid w:val="00653897"/>
    <w:rsid w:val="0065399B"/>
    <w:rsid w:val="00653FB4"/>
    <w:rsid w:val="0065412B"/>
    <w:rsid w:val="0065436E"/>
    <w:rsid w:val="00655960"/>
    <w:rsid w:val="00655DAC"/>
    <w:rsid w:val="006571E1"/>
    <w:rsid w:val="00657349"/>
    <w:rsid w:val="00660030"/>
    <w:rsid w:val="006601EA"/>
    <w:rsid w:val="006605E9"/>
    <w:rsid w:val="00660B19"/>
    <w:rsid w:val="00660E3C"/>
    <w:rsid w:val="00661CEF"/>
    <w:rsid w:val="006627ED"/>
    <w:rsid w:val="00662962"/>
    <w:rsid w:val="00662AFE"/>
    <w:rsid w:val="00662C63"/>
    <w:rsid w:val="00663FD7"/>
    <w:rsid w:val="00665917"/>
    <w:rsid w:val="00665AAA"/>
    <w:rsid w:val="00665CCF"/>
    <w:rsid w:val="00666745"/>
    <w:rsid w:val="00666EB5"/>
    <w:rsid w:val="0066703C"/>
    <w:rsid w:val="00670BFA"/>
    <w:rsid w:val="00671173"/>
    <w:rsid w:val="006723D7"/>
    <w:rsid w:val="00672605"/>
    <w:rsid w:val="00672DD7"/>
    <w:rsid w:val="00673B9B"/>
    <w:rsid w:val="0067412C"/>
    <w:rsid w:val="00674B0D"/>
    <w:rsid w:val="0067500B"/>
    <w:rsid w:val="006760A0"/>
    <w:rsid w:val="00676251"/>
    <w:rsid w:val="00676758"/>
    <w:rsid w:val="00676ACE"/>
    <w:rsid w:val="00677C92"/>
    <w:rsid w:val="006803BD"/>
    <w:rsid w:val="00680724"/>
    <w:rsid w:val="006819CC"/>
    <w:rsid w:val="00681C4E"/>
    <w:rsid w:val="00682099"/>
    <w:rsid w:val="006820FD"/>
    <w:rsid w:val="00682336"/>
    <w:rsid w:val="006828CA"/>
    <w:rsid w:val="00682A35"/>
    <w:rsid w:val="00682D29"/>
    <w:rsid w:val="00683233"/>
    <w:rsid w:val="0068360D"/>
    <w:rsid w:val="00683CEB"/>
    <w:rsid w:val="00683EB9"/>
    <w:rsid w:val="00684CBF"/>
    <w:rsid w:val="00685F91"/>
    <w:rsid w:val="0068609C"/>
    <w:rsid w:val="006862A3"/>
    <w:rsid w:val="006863EB"/>
    <w:rsid w:val="006867E7"/>
    <w:rsid w:val="0068746B"/>
    <w:rsid w:val="006874EE"/>
    <w:rsid w:val="00687A54"/>
    <w:rsid w:val="00687C54"/>
    <w:rsid w:val="006900CD"/>
    <w:rsid w:val="006911A0"/>
    <w:rsid w:val="006912A3"/>
    <w:rsid w:val="00692F9F"/>
    <w:rsid w:val="006930F8"/>
    <w:rsid w:val="0069312D"/>
    <w:rsid w:val="00693269"/>
    <w:rsid w:val="00693F68"/>
    <w:rsid w:val="0069521E"/>
    <w:rsid w:val="00695AED"/>
    <w:rsid w:val="006962F2"/>
    <w:rsid w:val="00696954"/>
    <w:rsid w:val="00697531"/>
    <w:rsid w:val="00697DF7"/>
    <w:rsid w:val="006A059C"/>
    <w:rsid w:val="006A07B4"/>
    <w:rsid w:val="006A1121"/>
    <w:rsid w:val="006A11FB"/>
    <w:rsid w:val="006A1881"/>
    <w:rsid w:val="006A2A4D"/>
    <w:rsid w:val="006A2C18"/>
    <w:rsid w:val="006A3856"/>
    <w:rsid w:val="006A3A22"/>
    <w:rsid w:val="006A41F2"/>
    <w:rsid w:val="006A4B38"/>
    <w:rsid w:val="006A4BDD"/>
    <w:rsid w:val="006A62FC"/>
    <w:rsid w:val="006A633D"/>
    <w:rsid w:val="006A6D55"/>
    <w:rsid w:val="006B003C"/>
    <w:rsid w:val="006B11AD"/>
    <w:rsid w:val="006B12F2"/>
    <w:rsid w:val="006B1BE5"/>
    <w:rsid w:val="006B2407"/>
    <w:rsid w:val="006B24D1"/>
    <w:rsid w:val="006B252F"/>
    <w:rsid w:val="006B319C"/>
    <w:rsid w:val="006B378C"/>
    <w:rsid w:val="006B3E8A"/>
    <w:rsid w:val="006B42B9"/>
    <w:rsid w:val="006B49A6"/>
    <w:rsid w:val="006B4F40"/>
    <w:rsid w:val="006B5B96"/>
    <w:rsid w:val="006B637F"/>
    <w:rsid w:val="006B6495"/>
    <w:rsid w:val="006B68D9"/>
    <w:rsid w:val="006B72B4"/>
    <w:rsid w:val="006B7EFD"/>
    <w:rsid w:val="006C0B02"/>
    <w:rsid w:val="006C14E9"/>
    <w:rsid w:val="006C21F8"/>
    <w:rsid w:val="006C239C"/>
    <w:rsid w:val="006C2AAE"/>
    <w:rsid w:val="006C2DBA"/>
    <w:rsid w:val="006C30D8"/>
    <w:rsid w:val="006C3853"/>
    <w:rsid w:val="006C3BB1"/>
    <w:rsid w:val="006C3D1D"/>
    <w:rsid w:val="006C42C5"/>
    <w:rsid w:val="006C4AF9"/>
    <w:rsid w:val="006C4B37"/>
    <w:rsid w:val="006C6325"/>
    <w:rsid w:val="006C6355"/>
    <w:rsid w:val="006C6390"/>
    <w:rsid w:val="006C6B5C"/>
    <w:rsid w:val="006C6CC4"/>
    <w:rsid w:val="006C6CEC"/>
    <w:rsid w:val="006C7739"/>
    <w:rsid w:val="006C7893"/>
    <w:rsid w:val="006C7A98"/>
    <w:rsid w:val="006C7AE0"/>
    <w:rsid w:val="006D0125"/>
    <w:rsid w:val="006D0258"/>
    <w:rsid w:val="006D0C62"/>
    <w:rsid w:val="006D10F5"/>
    <w:rsid w:val="006D28FC"/>
    <w:rsid w:val="006D3D4C"/>
    <w:rsid w:val="006D42E4"/>
    <w:rsid w:val="006D6A55"/>
    <w:rsid w:val="006D6DCD"/>
    <w:rsid w:val="006E075C"/>
    <w:rsid w:val="006E08AB"/>
    <w:rsid w:val="006E141A"/>
    <w:rsid w:val="006E1856"/>
    <w:rsid w:val="006E1B8D"/>
    <w:rsid w:val="006E4BF7"/>
    <w:rsid w:val="006E4D0A"/>
    <w:rsid w:val="006E5193"/>
    <w:rsid w:val="006E59C6"/>
    <w:rsid w:val="006E5FD4"/>
    <w:rsid w:val="006E64EA"/>
    <w:rsid w:val="006E67B7"/>
    <w:rsid w:val="006E6896"/>
    <w:rsid w:val="006E71A4"/>
    <w:rsid w:val="006E7217"/>
    <w:rsid w:val="006F04CA"/>
    <w:rsid w:val="006F0A9C"/>
    <w:rsid w:val="006F10F5"/>
    <w:rsid w:val="006F1411"/>
    <w:rsid w:val="006F146E"/>
    <w:rsid w:val="006F1FCB"/>
    <w:rsid w:val="006F27D3"/>
    <w:rsid w:val="006F2CB3"/>
    <w:rsid w:val="006F31A3"/>
    <w:rsid w:val="006F38CD"/>
    <w:rsid w:val="006F4126"/>
    <w:rsid w:val="006F4ED6"/>
    <w:rsid w:val="006F4F92"/>
    <w:rsid w:val="006F67A1"/>
    <w:rsid w:val="006F6C62"/>
    <w:rsid w:val="006F7A38"/>
    <w:rsid w:val="007003FF"/>
    <w:rsid w:val="007004CE"/>
    <w:rsid w:val="007005D7"/>
    <w:rsid w:val="00700626"/>
    <w:rsid w:val="00700F17"/>
    <w:rsid w:val="007012DD"/>
    <w:rsid w:val="00701518"/>
    <w:rsid w:val="007016A6"/>
    <w:rsid w:val="00703580"/>
    <w:rsid w:val="00703BB7"/>
    <w:rsid w:val="00704D0E"/>
    <w:rsid w:val="0070553A"/>
    <w:rsid w:val="00706BFC"/>
    <w:rsid w:val="00706C40"/>
    <w:rsid w:val="00706D2E"/>
    <w:rsid w:val="007072F2"/>
    <w:rsid w:val="0071018F"/>
    <w:rsid w:val="007103CE"/>
    <w:rsid w:val="00710548"/>
    <w:rsid w:val="00710BF4"/>
    <w:rsid w:val="00711D66"/>
    <w:rsid w:val="0071248A"/>
    <w:rsid w:val="00714A63"/>
    <w:rsid w:val="00714E49"/>
    <w:rsid w:val="0071542E"/>
    <w:rsid w:val="0071556A"/>
    <w:rsid w:val="007158AF"/>
    <w:rsid w:val="00715E16"/>
    <w:rsid w:val="007161A5"/>
    <w:rsid w:val="00716732"/>
    <w:rsid w:val="00716FCC"/>
    <w:rsid w:val="007171DF"/>
    <w:rsid w:val="00717BF5"/>
    <w:rsid w:val="0072024E"/>
    <w:rsid w:val="007207C1"/>
    <w:rsid w:val="00721FFB"/>
    <w:rsid w:val="0072215F"/>
    <w:rsid w:val="0072303B"/>
    <w:rsid w:val="007246FD"/>
    <w:rsid w:val="0072510F"/>
    <w:rsid w:val="0072595C"/>
    <w:rsid w:val="00725E77"/>
    <w:rsid w:val="00727366"/>
    <w:rsid w:val="00727D3B"/>
    <w:rsid w:val="007312E3"/>
    <w:rsid w:val="00731633"/>
    <w:rsid w:val="00731C3A"/>
    <w:rsid w:val="00731F64"/>
    <w:rsid w:val="00732517"/>
    <w:rsid w:val="007343DB"/>
    <w:rsid w:val="00734A21"/>
    <w:rsid w:val="00734A77"/>
    <w:rsid w:val="00734BA0"/>
    <w:rsid w:val="00736468"/>
    <w:rsid w:val="007367D1"/>
    <w:rsid w:val="00736B68"/>
    <w:rsid w:val="0073747C"/>
    <w:rsid w:val="00737602"/>
    <w:rsid w:val="00737C7C"/>
    <w:rsid w:val="00740404"/>
    <w:rsid w:val="00740A48"/>
    <w:rsid w:val="0074165D"/>
    <w:rsid w:val="00741E1F"/>
    <w:rsid w:val="00742391"/>
    <w:rsid w:val="007423D5"/>
    <w:rsid w:val="007429CE"/>
    <w:rsid w:val="00742E4C"/>
    <w:rsid w:val="0074333A"/>
    <w:rsid w:val="00743E9A"/>
    <w:rsid w:val="00743ECE"/>
    <w:rsid w:val="00743FB8"/>
    <w:rsid w:val="00744493"/>
    <w:rsid w:val="007454D8"/>
    <w:rsid w:val="00745B99"/>
    <w:rsid w:val="00745F61"/>
    <w:rsid w:val="007466CD"/>
    <w:rsid w:val="00746C0C"/>
    <w:rsid w:val="0074783F"/>
    <w:rsid w:val="00747923"/>
    <w:rsid w:val="00747B90"/>
    <w:rsid w:val="00750048"/>
    <w:rsid w:val="00750084"/>
    <w:rsid w:val="00751798"/>
    <w:rsid w:val="007517A9"/>
    <w:rsid w:val="00751E76"/>
    <w:rsid w:val="00752775"/>
    <w:rsid w:val="00752ECF"/>
    <w:rsid w:val="00753168"/>
    <w:rsid w:val="00753B34"/>
    <w:rsid w:val="00753BE3"/>
    <w:rsid w:val="007542B2"/>
    <w:rsid w:val="00754458"/>
    <w:rsid w:val="007546B4"/>
    <w:rsid w:val="00754A8C"/>
    <w:rsid w:val="00754C5D"/>
    <w:rsid w:val="007562B7"/>
    <w:rsid w:val="007566B1"/>
    <w:rsid w:val="00760B84"/>
    <w:rsid w:val="00760CBE"/>
    <w:rsid w:val="00761328"/>
    <w:rsid w:val="00762E3A"/>
    <w:rsid w:val="00763E62"/>
    <w:rsid w:val="00765D2D"/>
    <w:rsid w:val="00767930"/>
    <w:rsid w:val="007679F1"/>
    <w:rsid w:val="00767FAB"/>
    <w:rsid w:val="007706F9"/>
    <w:rsid w:val="007711AF"/>
    <w:rsid w:val="00771D02"/>
    <w:rsid w:val="007729E1"/>
    <w:rsid w:val="0077341E"/>
    <w:rsid w:val="007737BB"/>
    <w:rsid w:val="00774721"/>
    <w:rsid w:val="007765FA"/>
    <w:rsid w:val="0077692A"/>
    <w:rsid w:val="00776C8F"/>
    <w:rsid w:val="00776FC8"/>
    <w:rsid w:val="0077709F"/>
    <w:rsid w:val="0077727D"/>
    <w:rsid w:val="0077791D"/>
    <w:rsid w:val="00777DD3"/>
    <w:rsid w:val="00783048"/>
    <w:rsid w:val="007834F7"/>
    <w:rsid w:val="00783DB0"/>
    <w:rsid w:val="00784132"/>
    <w:rsid w:val="00784A0B"/>
    <w:rsid w:val="00784CCB"/>
    <w:rsid w:val="0078597E"/>
    <w:rsid w:val="00785C82"/>
    <w:rsid w:val="00785C97"/>
    <w:rsid w:val="00786501"/>
    <w:rsid w:val="00786A1A"/>
    <w:rsid w:val="00786E40"/>
    <w:rsid w:val="00786E80"/>
    <w:rsid w:val="007871BD"/>
    <w:rsid w:val="007872CF"/>
    <w:rsid w:val="0078788F"/>
    <w:rsid w:val="00787E4C"/>
    <w:rsid w:val="007903F7"/>
    <w:rsid w:val="00791F58"/>
    <w:rsid w:val="007927EE"/>
    <w:rsid w:val="00792E98"/>
    <w:rsid w:val="00793614"/>
    <w:rsid w:val="007939C2"/>
    <w:rsid w:val="00793B1B"/>
    <w:rsid w:val="0079459F"/>
    <w:rsid w:val="007946EF"/>
    <w:rsid w:val="0079471A"/>
    <w:rsid w:val="0079472E"/>
    <w:rsid w:val="0079675A"/>
    <w:rsid w:val="00796BB6"/>
    <w:rsid w:val="00797B7B"/>
    <w:rsid w:val="007A15FC"/>
    <w:rsid w:val="007A1B45"/>
    <w:rsid w:val="007A1CAB"/>
    <w:rsid w:val="007A2124"/>
    <w:rsid w:val="007A2227"/>
    <w:rsid w:val="007A24D4"/>
    <w:rsid w:val="007A27BE"/>
    <w:rsid w:val="007A3002"/>
    <w:rsid w:val="007A318C"/>
    <w:rsid w:val="007A32B6"/>
    <w:rsid w:val="007A32D2"/>
    <w:rsid w:val="007A3C6C"/>
    <w:rsid w:val="007A4C97"/>
    <w:rsid w:val="007A4CA5"/>
    <w:rsid w:val="007A50A1"/>
    <w:rsid w:val="007A5CE1"/>
    <w:rsid w:val="007A6A44"/>
    <w:rsid w:val="007A7195"/>
    <w:rsid w:val="007A7340"/>
    <w:rsid w:val="007A7553"/>
    <w:rsid w:val="007A7869"/>
    <w:rsid w:val="007A7BAE"/>
    <w:rsid w:val="007B074C"/>
    <w:rsid w:val="007B1597"/>
    <w:rsid w:val="007B1889"/>
    <w:rsid w:val="007B1FF9"/>
    <w:rsid w:val="007B3061"/>
    <w:rsid w:val="007B3F25"/>
    <w:rsid w:val="007B4065"/>
    <w:rsid w:val="007B49A5"/>
    <w:rsid w:val="007B4C7F"/>
    <w:rsid w:val="007B4FA1"/>
    <w:rsid w:val="007B54C7"/>
    <w:rsid w:val="007B5757"/>
    <w:rsid w:val="007B6403"/>
    <w:rsid w:val="007B645A"/>
    <w:rsid w:val="007B678B"/>
    <w:rsid w:val="007B6D26"/>
    <w:rsid w:val="007B7F46"/>
    <w:rsid w:val="007C0002"/>
    <w:rsid w:val="007C12E0"/>
    <w:rsid w:val="007C13D4"/>
    <w:rsid w:val="007C14DB"/>
    <w:rsid w:val="007C19C0"/>
    <w:rsid w:val="007C2797"/>
    <w:rsid w:val="007C3C84"/>
    <w:rsid w:val="007C3F50"/>
    <w:rsid w:val="007C43F3"/>
    <w:rsid w:val="007C467A"/>
    <w:rsid w:val="007C47EC"/>
    <w:rsid w:val="007C50C5"/>
    <w:rsid w:val="007C5329"/>
    <w:rsid w:val="007C6005"/>
    <w:rsid w:val="007C6538"/>
    <w:rsid w:val="007C6780"/>
    <w:rsid w:val="007C6F70"/>
    <w:rsid w:val="007C7548"/>
    <w:rsid w:val="007C7706"/>
    <w:rsid w:val="007D04C0"/>
    <w:rsid w:val="007D09D0"/>
    <w:rsid w:val="007D0A34"/>
    <w:rsid w:val="007D0B68"/>
    <w:rsid w:val="007D0EC2"/>
    <w:rsid w:val="007D2644"/>
    <w:rsid w:val="007D2AA6"/>
    <w:rsid w:val="007D2BB4"/>
    <w:rsid w:val="007D33FC"/>
    <w:rsid w:val="007D35A0"/>
    <w:rsid w:val="007D3D14"/>
    <w:rsid w:val="007D40BE"/>
    <w:rsid w:val="007D47C1"/>
    <w:rsid w:val="007D4E5A"/>
    <w:rsid w:val="007D6038"/>
    <w:rsid w:val="007D603E"/>
    <w:rsid w:val="007D619C"/>
    <w:rsid w:val="007D674D"/>
    <w:rsid w:val="007D6C88"/>
    <w:rsid w:val="007D70AE"/>
    <w:rsid w:val="007D7E9F"/>
    <w:rsid w:val="007E100F"/>
    <w:rsid w:val="007E12BF"/>
    <w:rsid w:val="007E191C"/>
    <w:rsid w:val="007E2002"/>
    <w:rsid w:val="007E2344"/>
    <w:rsid w:val="007E2F38"/>
    <w:rsid w:val="007E2F6F"/>
    <w:rsid w:val="007E3328"/>
    <w:rsid w:val="007E34D3"/>
    <w:rsid w:val="007E412F"/>
    <w:rsid w:val="007E45A1"/>
    <w:rsid w:val="007E484D"/>
    <w:rsid w:val="007E5BE0"/>
    <w:rsid w:val="007E5C40"/>
    <w:rsid w:val="007E5EEE"/>
    <w:rsid w:val="007E6688"/>
    <w:rsid w:val="007E66AF"/>
    <w:rsid w:val="007E682C"/>
    <w:rsid w:val="007E7100"/>
    <w:rsid w:val="007E75B7"/>
    <w:rsid w:val="007E76F7"/>
    <w:rsid w:val="007E78A9"/>
    <w:rsid w:val="007E7AD9"/>
    <w:rsid w:val="007E7F0A"/>
    <w:rsid w:val="007F006C"/>
    <w:rsid w:val="007F0504"/>
    <w:rsid w:val="007F102D"/>
    <w:rsid w:val="007F119E"/>
    <w:rsid w:val="007F1B16"/>
    <w:rsid w:val="007F1C5F"/>
    <w:rsid w:val="007F2E02"/>
    <w:rsid w:val="007F2E64"/>
    <w:rsid w:val="007F32D3"/>
    <w:rsid w:val="007F3520"/>
    <w:rsid w:val="007F4834"/>
    <w:rsid w:val="007F5A7A"/>
    <w:rsid w:val="007F61CB"/>
    <w:rsid w:val="007F6D03"/>
    <w:rsid w:val="007F6D74"/>
    <w:rsid w:val="007F7806"/>
    <w:rsid w:val="008008BB"/>
    <w:rsid w:val="008012AC"/>
    <w:rsid w:val="00801555"/>
    <w:rsid w:val="00801C76"/>
    <w:rsid w:val="00801D2D"/>
    <w:rsid w:val="00801EC2"/>
    <w:rsid w:val="00802347"/>
    <w:rsid w:val="00802440"/>
    <w:rsid w:val="008024F4"/>
    <w:rsid w:val="00802ACA"/>
    <w:rsid w:val="008034A0"/>
    <w:rsid w:val="00803545"/>
    <w:rsid w:val="008035AC"/>
    <w:rsid w:val="00803960"/>
    <w:rsid w:val="0080439B"/>
    <w:rsid w:val="0080677E"/>
    <w:rsid w:val="00806989"/>
    <w:rsid w:val="00807209"/>
    <w:rsid w:val="00807BD4"/>
    <w:rsid w:val="00807FC9"/>
    <w:rsid w:val="008105FE"/>
    <w:rsid w:val="0081170E"/>
    <w:rsid w:val="00812290"/>
    <w:rsid w:val="00812B97"/>
    <w:rsid w:val="00812BC1"/>
    <w:rsid w:val="00812D24"/>
    <w:rsid w:val="00812F34"/>
    <w:rsid w:val="00813E5A"/>
    <w:rsid w:val="008140B3"/>
    <w:rsid w:val="00814CFF"/>
    <w:rsid w:val="00815BF9"/>
    <w:rsid w:val="00815C9A"/>
    <w:rsid w:val="00816A93"/>
    <w:rsid w:val="00816CE3"/>
    <w:rsid w:val="00817750"/>
    <w:rsid w:val="00817D01"/>
    <w:rsid w:val="008206E5"/>
    <w:rsid w:val="00820CD1"/>
    <w:rsid w:val="008216AF"/>
    <w:rsid w:val="00821A8D"/>
    <w:rsid w:val="0082202E"/>
    <w:rsid w:val="0082216E"/>
    <w:rsid w:val="00822292"/>
    <w:rsid w:val="00822E6F"/>
    <w:rsid w:val="00824BD3"/>
    <w:rsid w:val="00825850"/>
    <w:rsid w:val="00826E60"/>
    <w:rsid w:val="0082700A"/>
    <w:rsid w:val="008275B3"/>
    <w:rsid w:val="0083065E"/>
    <w:rsid w:val="00830875"/>
    <w:rsid w:val="00830C82"/>
    <w:rsid w:val="008314E7"/>
    <w:rsid w:val="00831574"/>
    <w:rsid w:val="00831DEC"/>
    <w:rsid w:val="00831EAA"/>
    <w:rsid w:val="008333F8"/>
    <w:rsid w:val="008334C7"/>
    <w:rsid w:val="00834400"/>
    <w:rsid w:val="008373F8"/>
    <w:rsid w:val="008375D4"/>
    <w:rsid w:val="00837FE4"/>
    <w:rsid w:val="00841380"/>
    <w:rsid w:val="00841A46"/>
    <w:rsid w:val="00841E8F"/>
    <w:rsid w:val="008425B2"/>
    <w:rsid w:val="00842F63"/>
    <w:rsid w:val="00843A09"/>
    <w:rsid w:val="0084480E"/>
    <w:rsid w:val="008459CC"/>
    <w:rsid w:val="00845CD0"/>
    <w:rsid w:val="00846B75"/>
    <w:rsid w:val="00846F35"/>
    <w:rsid w:val="008516BC"/>
    <w:rsid w:val="008519DF"/>
    <w:rsid w:val="00852247"/>
    <w:rsid w:val="00852D8D"/>
    <w:rsid w:val="008535CC"/>
    <w:rsid w:val="008536EA"/>
    <w:rsid w:val="00853F69"/>
    <w:rsid w:val="00853FB9"/>
    <w:rsid w:val="00854D26"/>
    <w:rsid w:val="008561C9"/>
    <w:rsid w:val="008563D8"/>
    <w:rsid w:val="00856B70"/>
    <w:rsid w:val="0085781A"/>
    <w:rsid w:val="008578A9"/>
    <w:rsid w:val="0086012E"/>
    <w:rsid w:val="008601AA"/>
    <w:rsid w:val="00860E48"/>
    <w:rsid w:val="008610ED"/>
    <w:rsid w:val="00861984"/>
    <w:rsid w:val="008626AB"/>
    <w:rsid w:val="0086282B"/>
    <w:rsid w:val="00863943"/>
    <w:rsid w:val="00863ECA"/>
    <w:rsid w:val="00864893"/>
    <w:rsid w:val="008648EE"/>
    <w:rsid w:val="00864C90"/>
    <w:rsid w:val="0086513F"/>
    <w:rsid w:val="00865745"/>
    <w:rsid w:val="00866DA1"/>
    <w:rsid w:val="00867A21"/>
    <w:rsid w:val="008705AB"/>
    <w:rsid w:val="008718D7"/>
    <w:rsid w:val="00871C0D"/>
    <w:rsid w:val="00871E43"/>
    <w:rsid w:val="0087225D"/>
    <w:rsid w:val="00872AEF"/>
    <w:rsid w:val="00873579"/>
    <w:rsid w:val="00873C15"/>
    <w:rsid w:val="00874042"/>
    <w:rsid w:val="00874155"/>
    <w:rsid w:val="0087475A"/>
    <w:rsid w:val="00874909"/>
    <w:rsid w:val="00874A4A"/>
    <w:rsid w:val="00875025"/>
    <w:rsid w:val="0087517D"/>
    <w:rsid w:val="00875322"/>
    <w:rsid w:val="008755D5"/>
    <w:rsid w:val="00875BEE"/>
    <w:rsid w:val="00875C2E"/>
    <w:rsid w:val="00875DFB"/>
    <w:rsid w:val="00876C91"/>
    <w:rsid w:val="00882684"/>
    <w:rsid w:val="008836AB"/>
    <w:rsid w:val="008837B7"/>
    <w:rsid w:val="00884474"/>
    <w:rsid w:val="00885372"/>
    <w:rsid w:val="008854FD"/>
    <w:rsid w:val="008865B2"/>
    <w:rsid w:val="008865E1"/>
    <w:rsid w:val="00886C43"/>
    <w:rsid w:val="008871D6"/>
    <w:rsid w:val="00887CC8"/>
    <w:rsid w:val="008900FC"/>
    <w:rsid w:val="0089053C"/>
    <w:rsid w:val="00891394"/>
    <w:rsid w:val="0089173A"/>
    <w:rsid w:val="00891C91"/>
    <w:rsid w:val="00892003"/>
    <w:rsid w:val="008922DD"/>
    <w:rsid w:val="00892613"/>
    <w:rsid w:val="00892F4C"/>
    <w:rsid w:val="00894DEE"/>
    <w:rsid w:val="008953E7"/>
    <w:rsid w:val="008959C7"/>
    <w:rsid w:val="00895B27"/>
    <w:rsid w:val="008966AF"/>
    <w:rsid w:val="00896A9D"/>
    <w:rsid w:val="00896AD5"/>
    <w:rsid w:val="00897DA7"/>
    <w:rsid w:val="008A019B"/>
    <w:rsid w:val="008A0A3E"/>
    <w:rsid w:val="008A0F83"/>
    <w:rsid w:val="008A14F9"/>
    <w:rsid w:val="008A1A31"/>
    <w:rsid w:val="008A1A4F"/>
    <w:rsid w:val="008A1F94"/>
    <w:rsid w:val="008A2A23"/>
    <w:rsid w:val="008A2E20"/>
    <w:rsid w:val="008A3DAE"/>
    <w:rsid w:val="008A3F72"/>
    <w:rsid w:val="008A4333"/>
    <w:rsid w:val="008A4771"/>
    <w:rsid w:val="008A47B2"/>
    <w:rsid w:val="008A4C75"/>
    <w:rsid w:val="008A54DF"/>
    <w:rsid w:val="008A588B"/>
    <w:rsid w:val="008A5E9C"/>
    <w:rsid w:val="008A65BE"/>
    <w:rsid w:val="008A7153"/>
    <w:rsid w:val="008A7BC7"/>
    <w:rsid w:val="008B0F48"/>
    <w:rsid w:val="008B108D"/>
    <w:rsid w:val="008B141C"/>
    <w:rsid w:val="008B17E5"/>
    <w:rsid w:val="008B1A8D"/>
    <w:rsid w:val="008B2AA6"/>
    <w:rsid w:val="008B3F59"/>
    <w:rsid w:val="008B3FFE"/>
    <w:rsid w:val="008B41BA"/>
    <w:rsid w:val="008B4502"/>
    <w:rsid w:val="008B4763"/>
    <w:rsid w:val="008B4CE0"/>
    <w:rsid w:val="008B4D10"/>
    <w:rsid w:val="008B560E"/>
    <w:rsid w:val="008B584C"/>
    <w:rsid w:val="008B59C8"/>
    <w:rsid w:val="008B6395"/>
    <w:rsid w:val="008B6414"/>
    <w:rsid w:val="008B73FE"/>
    <w:rsid w:val="008C085D"/>
    <w:rsid w:val="008C0B7D"/>
    <w:rsid w:val="008C10EE"/>
    <w:rsid w:val="008C1642"/>
    <w:rsid w:val="008C2801"/>
    <w:rsid w:val="008C4AFE"/>
    <w:rsid w:val="008C50D4"/>
    <w:rsid w:val="008C51C1"/>
    <w:rsid w:val="008C53E4"/>
    <w:rsid w:val="008C6C1C"/>
    <w:rsid w:val="008C6F4F"/>
    <w:rsid w:val="008C75F3"/>
    <w:rsid w:val="008C76AF"/>
    <w:rsid w:val="008D02E0"/>
    <w:rsid w:val="008D1122"/>
    <w:rsid w:val="008D15E1"/>
    <w:rsid w:val="008D1824"/>
    <w:rsid w:val="008D20CB"/>
    <w:rsid w:val="008D2214"/>
    <w:rsid w:val="008D2A57"/>
    <w:rsid w:val="008D3335"/>
    <w:rsid w:val="008D5812"/>
    <w:rsid w:val="008D6995"/>
    <w:rsid w:val="008D6B6E"/>
    <w:rsid w:val="008D7472"/>
    <w:rsid w:val="008E082C"/>
    <w:rsid w:val="008E0DC3"/>
    <w:rsid w:val="008E15BD"/>
    <w:rsid w:val="008E20D6"/>
    <w:rsid w:val="008E2D66"/>
    <w:rsid w:val="008E32E8"/>
    <w:rsid w:val="008E426B"/>
    <w:rsid w:val="008E4AE5"/>
    <w:rsid w:val="008E4C25"/>
    <w:rsid w:val="008E4CE2"/>
    <w:rsid w:val="008E5716"/>
    <w:rsid w:val="008E5BA5"/>
    <w:rsid w:val="008E6000"/>
    <w:rsid w:val="008E6AA9"/>
    <w:rsid w:val="008E6DD8"/>
    <w:rsid w:val="008E6EC0"/>
    <w:rsid w:val="008E7FA4"/>
    <w:rsid w:val="008F0DF3"/>
    <w:rsid w:val="008F12EE"/>
    <w:rsid w:val="008F177B"/>
    <w:rsid w:val="008F17E4"/>
    <w:rsid w:val="008F29C4"/>
    <w:rsid w:val="008F3333"/>
    <w:rsid w:val="008F3C38"/>
    <w:rsid w:val="008F3F71"/>
    <w:rsid w:val="008F432D"/>
    <w:rsid w:val="008F43DD"/>
    <w:rsid w:val="008F4A01"/>
    <w:rsid w:val="008F4A45"/>
    <w:rsid w:val="008F5568"/>
    <w:rsid w:val="008F5730"/>
    <w:rsid w:val="008F5980"/>
    <w:rsid w:val="008F5F42"/>
    <w:rsid w:val="008F5F43"/>
    <w:rsid w:val="008F6D4A"/>
    <w:rsid w:val="008F7540"/>
    <w:rsid w:val="00900B6E"/>
    <w:rsid w:val="009010FF"/>
    <w:rsid w:val="00901330"/>
    <w:rsid w:val="0090165B"/>
    <w:rsid w:val="00902005"/>
    <w:rsid w:val="0090245A"/>
    <w:rsid w:val="00902699"/>
    <w:rsid w:val="009034E8"/>
    <w:rsid w:val="00903566"/>
    <w:rsid w:val="009038B5"/>
    <w:rsid w:val="00903D82"/>
    <w:rsid w:val="00903ECC"/>
    <w:rsid w:val="00903F0A"/>
    <w:rsid w:val="00904732"/>
    <w:rsid w:val="00904798"/>
    <w:rsid w:val="009049DF"/>
    <w:rsid w:val="00905411"/>
    <w:rsid w:val="009062C8"/>
    <w:rsid w:val="0090648B"/>
    <w:rsid w:val="00906969"/>
    <w:rsid w:val="00907D37"/>
    <w:rsid w:val="009104E0"/>
    <w:rsid w:val="009114C6"/>
    <w:rsid w:val="0091193C"/>
    <w:rsid w:val="009122A4"/>
    <w:rsid w:val="00912384"/>
    <w:rsid w:val="00913207"/>
    <w:rsid w:val="0091384E"/>
    <w:rsid w:val="00913A72"/>
    <w:rsid w:val="00913E3B"/>
    <w:rsid w:val="00913E7C"/>
    <w:rsid w:val="0091429A"/>
    <w:rsid w:val="0091490D"/>
    <w:rsid w:val="00914B2E"/>
    <w:rsid w:val="009155F0"/>
    <w:rsid w:val="00915E8E"/>
    <w:rsid w:val="00916983"/>
    <w:rsid w:val="00916A27"/>
    <w:rsid w:val="00917CB0"/>
    <w:rsid w:val="00917DE3"/>
    <w:rsid w:val="00917FA1"/>
    <w:rsid w:val="009208AF"/>
    <w:rsid w:val="009212F7"/>
    <w:rsid w:val="00923343"/>
    <w:rsid w:val="0092393A"/>
    <w:rsid w:val="00923985"/>
    <w:rsid w:val="00923B75"/>
    <w:rsid w:val="0092418D"/>
    <w:rsid w:val="00924F9B"/>
    <w:rsid w:val="00925508"/>
    <w:rsid w:val="00926D0D"/>
    <w:rsid w:val="00930433"/>
    <w:rsid w:val="009320A4"/>
    <w:rsid w:val="00932113"/>
    <w:rsid w:val="00932464"/>
    <w:rsid w:val="00932704"/>
    <w:rsid w:val="0093275C"/>
    <w:rsid w:val="00934D4F"/>
    <w:rsid w:val="009358C2"/>
    <w:rsid w:val="009367A5"/>
    <w:rsid w:val="009369A1"/>
    <w:rsid w:val="00937381"/>
    <w:rsid w:val="009375FB"/>
    <w:rsid w:val="009403ED"/>
    <w:rsid w:val="0094101E"/>
    <w:rsid w:val="00941ACB"/>
    <w:rsid w:val="009424B9"/>
    <w:rsid w:val="00943073"/>
    <w:rsid w:val="00943783"/>
    <w:rsid w:val="00943DD4"/>
    <w:rsid w:val="009449C4"/>
    <w:rsid w:val="00945B9B"/>
    <w:rsid w:val="00945C03"/>
    <w:rsid w:val="009463AD"/>
    <w:rsid w:val="0094664E"/>
    <w:rsid w:val="00947140"/>
    <w:rsid w:val="00947483"/>
    <w:rsid w:val="009477BA"/>
    <w:rsid w:val="00947C91"/>
    <w:rsid w:val="0095026A"/>
    <w:rsid w:val="009505FE"/>
    <w:rsid w:val="00950A18"/>
    <w:rsid w:val="00950B1A"/>
    <w:rsid w:val="00951DCE"/>
    <w:rsid w:val="00953877"/>
    <w:rsid w:val="00953C2A"/>
    <w:rsid w:val="009540CF"/>
    <w:rsid w:val="0095421B"/>
    <w:rsid w:val="00954B51"/>
    <w:rsid w:val="0095536C"/>
    <w:rsid w:val="00955F36"/>
    <w:rsid w:val="00955F45"/>
    <w:rsid w:val="00956877"/>
    <w:rsid w:val="00957C30"/>
    <w:rsid w:val="00960651"/>
    <w:rsid w:val="009609EF"/>
    <w:rsid w:val="00961A2B"/>
    <w:rsid w:val="00962005"/>
    <w:rsid w:val="0096202D"/>
    <w:rsid w:val="0096268D"/>
    <w:rsid w:val="0096292A"/>
    <w:rsid w:val="00962E32"/>
    <w:rsid w:val="0096309A"/>
    <w:rsid w:val="00963828"/>
    <w:rsid w:val="00963853"/>
    <w:rsid w:val="00963AC2"/>
    <w:rsid w:val="00963B10"/>
    <w:rsid w:val="00963BB8"/>
    <w:rsid w:val="00965520"/>
    <w:rsid w:val="00965638"/>
    <w:rsid w:val="00965ABA"/>
    <w:rsid w:val="00966295"/>
    <w:rsid w:val="00967017"/>
    <w:rsid w:val="009678EC"/>
    <w:rsid w:val="00967BF3"/>
    <w:rsid w:val="00967E72"/>
    <w:rsid w:val="00967E7D"/>
    <w:rsid w:val="009711B6"/>
    <w:rsid w:val="009712CD"/>
    <w:rsid w:val="00971C58"/>
    <w:rsid w:val="00972230"/>
    <w:rsid w:val="0097223B"/>
    <w:rsid w:val="00972340"/>
    <w:rsid w:val="00972B41"/>
    <w:rsid w:val="00972F05"/>
    <w:rsid w:val="0097378E"/>
    <w:rsid w:val="00973794"/>
    <w:rsid w:val="009738DE"/>
    <w:rsid w:val="009744FB"/>
    <w:rsid w:val="00974AB2"/>
    <w:rsid w:val="00974F19"/>
    <w:rsid w:val="00975661"/>
    <w:rsid w:val="00975C96"/>
    <w:rsid w:val="00976015"/>
    <w:rsid w:val="009769F9"/>
    <w:rsid w:val="00976C4C"/>
    <w:rsid w:val="00976FCE"/>
    <w:rsid w:val="009776C3"/>
    <w:rsid w:val="009778DF"/>
    <w:rsid w:val="00980080"/>
    <w:rsid w:val="0098077D"/>
    <w:rsid w:val="00982581"/>
    <w:rsid w:val="00982A69"/>
    <w:rsid w:val="00982BA5"/>
    <w:rsid w:val="00982CDC"/>
    <w:rsid w:val="00983300"/>
    <w:rsid w:val="0098336D"/>
    <w:rsid w:val="0098378A"/>
    <w:rsid w:val="00983A40"/>
    <w:rsid w:val="00984347"/>
    <w:rsid w:val="009843E2"/>
    <w:rsid w:val="00984A05"/>
    <w:rsid w:val="00984B94"/>
    <w:rsid w:val="009852D9"/>
    <w:rsid w:val="009860F6"/>
    <w:rsid w:val="009867D0"/>
    <w:rsid w:val="00987183"/>
    <w:rsid w:val="0098718D"/>
    <w:rsid w:val="00987203"/>
    <w:rsid w:val="0098772D"/>
    <w:rsid w:val="00987759"/>
    <w:rsid w:val="00987CD5"/>
    <w:rsid w:val="00990DE6"/>
    <w:rsid w:val="0099108C"/>
    <w:rsid w:val="00991C8B"/>
    <w:rsid w:val="00991DD5"/>
    <w:rsid w:val="00991F46"/>
    <w:rsid w:val="009928E4"/>
    <w:rsid w:val="00992A65"/>
    <w:rsid w:val="009939B3"/>
    <w:rsid w:val="00993A59"/>
    <w:rsid w:val="00993CD1"/>
    <w:rsid w:val="00993D94"/>
    <w:rsid w:val="00994C26"/>
    <w:rsid w:val="00994F67"/>
    <w:rsid w:val="00995484"/>
    <w:rsid w:val="00996DB9"/>
    <w:rsid w:val="009972D6"/>
    <w:rsid w:val="00997FF5"/>
    <w:rsid w:val="009A0D53"/>
    <w:rsid w:val="009A13CA"/>
    <w:rsid w:val="009A1765"/>
    <w:rsid w:val="009A1BE3"/>
    <w:rsid w:val="009A1C28"/>
    <w:rsid w:val="009A2CAB"/>
    <w:rsid w:val="009A310C"/>
    <w:rsid w:val="009A4445"/>
    <w:rsid w:val="009A44C3"/>
    <w:rsid w:val="009A45DE"/>
    <w:rsid w:val="009A46EE"/>
    <w:rsid w:val="009A4772"/>
    <w:rsid w:val="009A47F2"/>
    <w:rsid w:val="009A4823"/>
    <w:rsid w:val="009A5286"/>
    <w:rsid w:val="009A5734"/>
    <w:rsid w:val="009A5CE0"/>
    <w:rsid w:val="009A5DE8"/>
    <w:rsid w:val="009A6DAB"/>
    <w:rsid w:val="009A6E2E"/>
    <w:rsid w:val="009A773A"/>
    <w:rsid w:val="009A7760"/>
    <w:rsid w:val="009B01F8"/>
    <w:rsid w:val="009B0BB5"/>
    <w:rsid w:val="009B1968"/>
    <w:rsid w:val="009B1DAC"/>
    <w:rsid w:val="009B2B78"/>
    <w:rsid w:val="009B395B"/>
    <w:rsid w:val="009B3A29"/>
    <w:rsid w:val="009B3E46"/>
    <w:rsid w:val="009B4AAE"/>
    <w:rsid w:val="009B5010"/>
    <w:rsid w:val="009C00B9"/>
    <w:rsid w:val="009C0413"/>
    <w:rsid w:val="009C0592"/>
    <w:rsid w:val="009C0597"/>
    <w:rsid w:val="009C08D3"/>
    <w:rsid w:val="009C0924"/>
    <w:rsid w:val="009C103E"/>
    <w:rsid w:val="009C144F"/>
    <w:rsid w:val="009C1C75"/>
    <w:rsid w:val="009C1E9F"/>
    <w:rsid w:val="009C577C"/>
    <w:rsid w:val="009C5C27"/>
    <w:rsid w:val="009C619C"/>
    <w:rsid w:val="009D16FB"/>
    <w:rsid w:val="009D1AA8"/>
    <w:rsid w:val="009D3D78"/>
    <w:rsid w:val="009D4488"/>
    <w:rsid w:val="009D4B0F"/>
    <w:rsid w:val="009D5A0C"/>
    <w:rsid w:val="009D6525"/>
    <w:rsid w:val="009D6E5E"/>
    <w:rsid w:val="009D78E9"/>
    <w:rsid w:val="009D7D8F"/>
    <w:rsid w:val="009E00C0"/>
    <w:rsid w:val="009E01A4"/>
    <w:rsid w:val="009E1A70"/>
    <w:rsid w:val="009E1BA2"/>
    <w:rsid w:val="009E2061"/>
    <w:rsid w:val="009E21A1"/>
    <w:rsid w:val="009E3707"/>
    <w:rsid w:val="009E38E4"/>
    <w:rsid w:val="009E3938"/>
    <w:rsid w:val="009E3A8B"/>
    <w:rsid w:val="009E3E1D"/>
    <w:rsid w:val="009E3E63"/>
    <w:rsid w:val="009E49E6"/>
    <w:rsid w:val="009E4AFB"/>
    <w:rsid w:val="009E5673"/>
    <w:rsid w:val="009E592C"/>
    <w:rsid w:val="009E600F"/>
    <w:rsid w:val="009E6C9C"/>
    <w:rsid w:val="009E6D38"/>
    <w:rsid w:val="009E6FE6"/>
    <w:rsid w:val="009E717C"/>
    <w:rsid w:val="009E7311"/>
    <w:rsid w:val="009E7710"/>
    <w:rsid w:val="009F146A"/>
    <w:rsid w:val="009F17C3"/>
    <w:rsid w:val="009F21CC"/>
    <w:rsid w:val="009F2EC7"/>
    <w:rsid w:val="009F3ED6"/>
    <w:rsid w:val="009F46DE"/>
    <w:rsid w:val="009F4931"/>
    <w:rsid w:val="009F520F"/>
    <w:rsid w:val="009F564A"/>
    <w:rsid w:val="009F625A"/>
    <w:rsid w:val="009F6F12"/>
    <w:rsid w:val="009F7461"/>
    <w:rsid w:val="00A0007F"/>
    <w:rsid w:val="00A01957"/>
    <w:rsid w:val="00A01F53"/>
    <w:rsid w:val="00A02953"/>
    <w:rsid w:val="00A043F9"/>
    <w:rsid w:val="00A04AA7"/>
    <w:rsid w:val="00A04E3B"/>
    <w:rsid w:val="00A0500A"/>
    <w:rsid w:val="00A0539D"/>
    <w:rsid w:val="00A0594C"/>
    <w:rsid w:val="00A062B8"/>
    <w:rsid w:val="00A06966"/>
    <w:rsid w:val="00A06FB5"/>
    <w:rsid w:val="00A0738D"/>
    <w:rsid w:val="00A07783"/>
    <w:rsid w:val="00A07BE3"/>
    <w:rsid w:val="00A07DCB"/>
    <w:rsid w:val="00A10099"/>
    <w:rsid w:val="00A10110"/>
    <w:rsid w:val="00A101DE"/>
    <w:rsid w:val="00A10B6A"/>
    <w:rsid w:val="00A111AD"/>
    <w:rsid w:val="00A114DB"/>
    <w:rsid w:val="00A118DA"/>
    <w:rsid w:val="00A13178"/>
    <w:rsid w:val="00A1380F"/>
    <w:rsid w:val="00A13987"/>
    <w:rsid w:val="00A13A85"/>
    <w:rsid w:val="00A13F8E"/>
    <w:rsid w:val="00A145B6"/>
    <w:rsid w:val="00A14C46"/>
    <w:rsid w:val="00A1548B"/>
    <w:rsid w:val="00A15853"/>
    <w:rsid w:val="00A16145"/>
    <w:rsid w:val="00A1659A"/>
    <w:rsid w:val="00A166AE"/>
    <w:rsid w:val="00A166F7"/>
    <w:rsid w:val="00A16C3A"/>
    <w:rsid w:val="00A16C5C"/>
    <w:rsid w:val="00A1761B"/>
    <w:rsid w:val="00A176D6"/>
    <w:rsid w:val="00A20069"/>
    <w:rsid w:val="00A21E69"/>
    <w:rsid w:val="00A22114"/>
    <w:rsid w:val="00A221DC"/>
    <w:rsid w:val="00A2271C"/>
    <w:rsid w:val="00A246EC"/>
    <w:rsid w:val="00A256B0"/>
    <w:rsid w:val="00A26396"/>
    <w:rsid w:val="00A2653D"/>
    <w:rsid w:val="00A27274"/>
    <w:rsid w:val="00A27BD1"/>
    <w:rsid w:val="00A3051B"/>
    <w:rsid w:val="00A30DAD"/>
    <w:rsid w:val="00A313B9"/>
    <w:rsid w:val="00A3156F"/>
    <w:rsid w:val="00A31F0E"/>
    <w:rsid w:val="00A32A96"/>
    <w:rsid w:val="00A32DB4"/>
    <w:rsid w:val="00A330C8"/>
    <w:rsid w:val="00A3469A"/>
    <w:rsid w:val="00A346AD"/>
    <w:rsid w:val="00A34B69"/>
    <w:rsid w:val="00A34C38"/>
    <w:rsid w:val="00A34DBB"/>
    <w:rsid w:val="00A35129"/>
    <w:rsid w:val="00A353B0"/>
    <w:rsid w:val="00A35612"/>
    <w:rsid w:val="00A36018"/>
    <w:rsid w:val="00A361BD"/>
    <w:rsid w:val="00A36E02"/>
    <w:rsid w:val="00A372C6"/>
    <w:rsid w:val="00A373AE"/>
    <w:rsid w:val="00A40301"/>
    <w:rsid w:val="00A41F11"/>
    <w:rsid w:val="00A42087"/>
    <w:rsid w:val="00A4277A"/>
    <w:rsid w:val="00A42C1A"/>
    <w:rsid w:val="00A42D73"/>
    <w:rsid w:val="00A44336"/>
    <w:rsid w:val="00A45287"/>
    <w:rsid w:val="00A458B1"/>
    <w:rsid w:val="00A4595A"/>
    <w:rsid w:val="00A46C7B"/>
    <w:rsid w:val="00A47C75"/>
    <w:rsid w:val="00A47E68"/>
    <w:rsid w:val="00A50080"/>
    <w:rsid w:val="00A50BA2"/>
    <w:rsid w:val="00A50E2F"/>
    <w:rsid w:val="00A516EF"/>
    <w:rsid w:val="00A5185E"/>
    <w:rsid w:val="00A519EB"/>
    <w:rsid w:val="00A52A2F"/>
    <w:rsid w:val="00A53228"/>
    <w:rsid w:val="00A53575"/>
    <w:rsid w:val="00A53B7A"/>
    <w:rsid w:val="00A53E5D"/>
    <w:rsid w:val="00A5419E"/>
    <w:rsid w:val="00A54241"/>
    <w:rsid w:val="00A5484E"/>
    <w:rsid w:val="00A54C22"/>
    <w:rsid w:val="00A55A86"/>
    <w:rsid w:val="00A5632E"/>
    <w:rsid w:val="00A565C7"/>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E75"/>
    <w:rsid w:val="00A648D4"/>
    <w:rsid w:val="00A64C7E"/>
    <w:rsid w:val="00A70041"/>
    <w:rsid w:val="00A70744"/>
    <w:rsid w:val="00A70B5D"/>
    <w:rsid w:val="00A715E4"/>
    <w:rsid w:val="00A71EB4"/>
    <w:rsid w:val="00A72061"/>
    <w:rsid w:val="00A725F0"/>
    <w:rsid w:val="00A728B2"/>
    <w:rsid w:val="00A738FD"/>
    <w:rsid w:val="00A73D1C"/>
    <w:rsid w:val="00A746F4"/>
    <w:rsid w:val="00A746F6"/>
    <w:rsid w:val="00A7503F"/>
    <w:rsid w:val="00A75446"/>
    <w:rsid w:val="00A75506"/>
    <w:rsid w:val="00A75E42"/>
    <w:rsid w:val="00A75EAB"/>
    <w:rsid w:val="00A7679A"/>
    <w:rsid w:val="00A77B98"/>
    <w:rsid w:val="00A81038"/>
    <w:rsid w:val="00A812EA"/>
    <w:rsid w:val="00A819ED"/>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B1A"/>
    <w:rsid w:val="00A86B5C"/>
    <w:rsid w:val="00A87093"/>
    <w:rsid w:val="00A87602"/>
    <w:rsid w:val="00A8777C"/>
    <w:rsid w:val="00A906FF"/>
    <w:rsid w:val="00A908BB"/>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F89"/>
    <w:rsid w:val="00A973B4"/>
    <w:rsid w:val="00A97AB4"/>
    <w:rsid w:val="00A97E66"/>
    <w:rsid w:val="00AA0A10"/>
    <w:rsid w:val="00AA0D04"/>
    <w:rsid w:val="00AA1A76"/>
    <w:rsid w:val="00AA25EC"/>
    <w:rsid w:val="00AA3170"/>
    <w:rsid w:val="00AA41C4"/>
    <w:rsid w:val="00AA43DA"/>
    <w:rsid w:val="00AA4D22"/>
    <w:rsid w:val="00AA4EBB"/>
    <w:rsid w:val="00AA55E9"/>
    <w:rsid w:val="00AA5BFC"/>
    <w:rsid w:val="00AA655F"/>
    <w:rsid w:val="00AA66E0"/>
    <w:rsid w:val="00AA6FD3"/>
    <w:rsid w:val="00AA74A7"/>
    <w:rsid w:val="00AA75C0"/>
    <w:rsid w:val="00AA7664"/>
    <w:rsid w:val="00AB0705"/>
    <w:rsid w:val="00AB0A21"/>
    <w:rsid w:val="00AB143A"/>
    <w:rsid w:val="00AB1B32"/>
    <w:rsid w:val="00AB1CB9"/>
    <w:rsid w:val="00AB2A2A"/>
    <w:rsid w:val="00AB2D47"/>
    <w:rsid w:val="00AB3815"/>
    <w:rsid w:val="00AB4896"/>
    <w:rsid w:val="00AB500D"/>
    <w:rsid w:val="00AB51D3"/>
    <w:rsid w:val="00AB5415"/>
    <w:rsid w:val="00AB553B"/>
    <w:rsid w:val="00AB5B64"/>
    <w:rsid w:val="00AB5CF3"/>
    <w:rsid w:val="00AB7120"/>
    <w:rsid w:val="00AB72BC"/>
    <w:rsid w:val="00AB76B9"/>
    <w:rsid w:val="00AB7BDE"/>
    <w:rsid w:val="00AC020B"/>
    <w:rsid w:val="00AC0C62"/>
    <w:rsid w:val="00AC19CB"/>
    <w:rsid w:val="00AC1F73"/>
    <w:rsid w:val="00AC4311"/>
    <w:rsid w:val="00AC4D0C"/>
    <w:rsid w:val="00AC6329"/>
    <w:rsid w:val="00AC68D9"/>
    <w:rsid w:val="00AC7725"/>
    <w:rsid w:val="00AC7AF0"/>
    <w:rsid w:val="00AD06F6"/>
    <w:rsid w:val="00AD0BC1"/>
    <w:rsid w:val="00AD1536"/>
    <w:rsid w:val="00AD207A"/>
    <w:rsid w:val="00AD25FF"/>
    <w:rsid w:val="00AD3044"/>
    <w:rsid w:val="00AD35A1"/>
    <w:rsid w:val="00AD3987"/>
    <w:rsid w:val="00AD3C53"/>
    <w:rsid w:val="00AD3CDE"/>
    <w:rsid w:val="00AD3FFC"/>
    <w:rsid w:val="00AD5429"/>
    <w:rsid w:val="00AD58AC"/>
    <w:rsid w:val="00AD6C25"/>
    <w:rsid w:val="00AD6D10"/>
    <w:rsid w:val="00AD6E84"/>
    <w:rsid w:val="00AD77E4"/>
    <w:rsid w:val="00AD7F42"/>
    <w:rsid w:val="00AE0942"/>
    <w:rsid w:val="00AE0DCF"/>
    <w:rsid w:val="00AE11D9"/>
    <w:rsid w:val="00AE286C"/>
    <w:rsid w:val="00AE2B83"/>
    <w:rsid w:val="00AE2F7B"/>
    <w:rsid w:val="00AE3660"/>
    <w:rsid w:val="00AE37CE"/>
    <w:rsid w:val="00AE3D1E"/>
    <w:rsid w:val="00AE417E"/>
    <w:rsid w:val="00AE4B1C"/>
    <w:rsid w:val="00AE5370"/>
    <w:rsid w:val="00AE6AF6"/>
    <w:rsid w:val="00AE6C78"/>
    <w:rsid w:val="00AE7955"/>
    <w:rsid w:val="00AE7D34"/>
    <w:rsid w:val="00AE7DEC"/>
    <w:rsid w:val="00AF09A5"/>
    <w:rsid w:val="00AF283A"/>
    <w:rsid w:val="00AF3C50"/>
    <w:rsid w:val="00AF3E4F"/>
    <w:rsid w:val="00AF4871"/>
    <w:rsid w:val="00AF4BA2"/>
    <w:rsid w:val="00AF5E9D"/>
    <w:rsid w:val="00AF6DE1"/>
    <w:rsid w:val="00AF7714"/>
    <w:rsid w:val="00AF7FFD"/>
    <w:rsid w:val="00B00594"/>
    <w:rsid w:val="00B0095A"/>
    <w:rsid w:val="00B020A2"/>
    <w:rsid w:val="00B02561"/>
    <w:rsid w:val="00B02B05"/>
    <w:rsid w:val="00B02BE2"/>
    <w:rsid w:val="00B02FCD"/>
    <w:rsid w:val="00B0332B"/>
    <w:rsid w:val="00B03AC1"/>
    <w:rsid w:val="00B04A6C"/>
    <w:rsid w:val="00B04F3D"/>
    <w:rsid w:val="00B06EFC"/>
    <w:rsid w:val="00B072C8"/>
    <w:rsid w:val="00B07790"/>
    <w:rsid w:val="00B10023"/>
    <w:rsid w:val="00B10A85"/>
    <w:rsid w:val="00B11EF1"/>
    <w:rsid w:val="00B12626"/>
    <w:rsid w:val="00B128C2"/>
    <w:rsid w:val="00B12927"/>
    <w:rsid w:val="00B12D72"/>
    <w:rsid w:val="00B1345A"/>
    <w:rsid w:val="00B135FF"/>
    <w:rsid w:val="00B13E20"/>
    <w:rsid w:val="00B141DE"/>
    <w:rsid w:val="00B16A4C"/>
    <w:rsid w:val="00B2032E"/>
    <w:rsid w:val="00B20FF6"/>
    <w:rsid w:val="00B214F3"/>
    <w:rsid w:val="00B2192C"/>
    <w:rsid w:val="00B228D3"/>
    <w:rsid w:val="00B22A43"/>
    <w:rsid w:val="00B239AC"/>
    <w:rsid w:val="00B24307"/>
    <w:rsid w:val="00B24874"/>
    <w:rsid w:val="00B2494A"/>
    <w:rsid w:val="00B2524B"/>
    <w:rsid w:val="00B2603D"/>
    <w:rsid w:val="00B264D4"/>
    <w:rsid w:val="00B27553"/>
    <w:rsid w:val="00B30709"/>
    <w:rsid w:val="00B30FC4"/>
    <w:rsid w:val="00B31053"/>
    <w:rsid w:val="00B31E2D"/>
    <w:rsid w:val="00B3306A"/>
    <w:rsid w:val="00B332B5"/>
    <w:rsid w:val="00B3391B"/>
    <w:rsid w:val="00B33F01"/>
    <w:rsid w:val="00B34D7D"/>
    <w:rsid w:val="00B352FC"/>
    <w:rsid w:val="00B35613"/>
    <w:rsid w:val="00B35A8B"/>
    <w:rsid w:val="00B35E4E"/>
    <w:rsid w:val="00B3671C"/>
    <w:rsid w:val="00B373B8"/>
    <w:rsid w:val="00B378E4"/>
    <w:rsid w:val="00B37E12"/>
    <w:rsid w:val="00B40658"/>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25D3"/>
    <w:rsid w:val="00B52AC4"/>
    <w:rsid w:val="00B54662"/>
    <w:rsid w:val="00B54956"/>
    <w:rsid w:val="00B54B5C"/>
    <w:rsid w:val="00B54D57"/>
    <w:rsid w:val="00B5538B"/>
    <w:rsid w:val="00B554D6"/>
    <w:rsid w:val="00B55701"/>
    <w:rsid w:val="00B55929"/>
    <w:rsid w:val="00B56DA0"/>
    <w:rsid w:val="00B56F0C"/>
    <w:rsid w:val="00B6011E"/>
    <w:rsid w:val="00B60A5D"/>
    <w:rsid w:val="00B60BD0"/>
    <w:rsid w:val="00B60FC3"/>
    <w:rsid w:val="00B614B2"/>
    <w:rsid w:val="00B61AE6"/>
    <w:rsid w:val="00B61BE4"/>
    <w:rsid w:val="00B62220"/>
    <w:rsid w:val="00B622AC"/>
    <w:rsid w:val="00B623BA"/>
    <w:rsid w:val="00B62CD8"/>
    <w:rsid w:val="00B644F9"/>
    <w:rsid w:val="00B64C4C"/>
    <w:rsid w:val="00B66562"/>
    <w:rsid w:val="00B66B5E"/>
    <w:rsid w:val="00B66C44"/>
    <w:rsid w:val="00B66D0E"/>
    <w:rsid w:val="00B67849"/>
    <w:rsid w:val="00B67909"/>
    <w:rsid w:val="00B717AC"/>
    <w:rsid w:val="00B71C4B"/>
    <w:rsid w:val="00B721E8"/>
    <w:rsid w:val="00B72912"/>
    <w:rsid w:val="00B7320A"/>
    <w:rsid w:val="00B73284"/>
    <w:rsid w:val="00B745B8"/>
    <w:rsid w:val="00B74A9F"/>
    <w:rsid w:val="00B7593A"/>
    <w:rsid w:val="00B75DB5"/>
    <w:rsid w:val="00B7658F"/>
    <w:rsid w:val="00B76B55"/>
    <w:rsid w:val="00B803C5"/>
    <w:rsid w:val="00B80BBE"/>
    <w:rsid w:val="00B8140B"/>
    <w:rsid w:val="00B82062"/>
    <w:rsid w:val="00B829E8"/>
    <w:rsid w:val="00B82DB2"/>
    <w:rsid w:val="00B82EB4"/>
    <w:rsid w:val="00B84B49"/>
    <w:rsid w:val="00B851BC"/>
    <w:rsid w:val="00B85206"/>
    <w:rsid w:val="00B8524F"/>
    <w:rsid w:val="00B85B71"/>
    <w:rsid w:val="00B85E1C"/>
    <w:rsid w:val="00B8645D"/>
    <w:rsid w:val="00B87977"/>
    <w:rsid w:val="00B879D3"/>
    <w:rsid w:val="00B87AC4"/>
    <w:rsid w:val="00B87ED5"/>
    <w:rsid w:val="00B90480"/>
    <w:rsid w:val="00B910C9"/>
    <w:rsid w:val="00B9113D"/>
    <w:rsid w:val="00B914C3"/>
    <w:rsid w:val="00B9163E"/>
    <w:rsid w:val="00B9167B"/>
    <w:rsid w:val="00B91C72"/>
    <w:rsid w:val="00B91F12"/>
    <w:rsid w:val="00B92229"/>
    <w:rsid w:val="00B92B74"/>
    <w:rsid w:val="00B930DF"/>
    <w:rsid w:val="00B931DF"/>
    <w:rsid w:val="00B93207"/>
    <w:rsid w:val="00B93232"/>
    <w:rsid w:val="00B93422"/>
    <w:rsid w:val="00B93BA1"/>
    <w:rsid w:val="00B940C1"/>
    <w:rsid w:val="00B9415E"/>
    <w:rsid w:val="00B948AB"/>
    <w:rsid w:val="00B94CA3"/>
    <w:rsid w:val="00B94FD6"/>
    <w:rsid w:val="00B955DD"/>
    <w:rsid w:val="00B95C40"/>
    <w:rsid w:val="00B9770A"/>
    <w:rsid w:val="00BA0A34"/>
    <w:rsid w:val="00BA12BE"/>
    <w:rsid w:val="00BA16EF"/>
    <w:rsid w:val="00BA19D9"/>
    <w:rsid w:val="00BA1FE3"/>
    <w:rsid w:val="00BA295E"/>
    <w:rsid w:val="00BA2DBF"/>
    <w:rsid w:val="00BA2EB8"/>
    <w:rsid w:val="00BA304C"/>
    <w:rsid w:val="00BA3082"/>
    <w:rsid w:val="00BA33D0"/>
    <w:rsid w:val="00BA3BE7"/>
    <w:rsid w:val="00BA5179"/>
    <w:rsid w:val="00BA56DB"/>
    <w:rsid w:val="00BA5908"/>
    <w:rsid w:val="00BA74CA"/>
    <w:rsid w:val="00BA76E1"/>
    <w:rsid w:val="00BA788C"/>
    <w:rsid w:val="00BA7891"/>
    <w:rsid w:val="00BB01C4"/>
    <w:rsid w:val="00BB07CD"/>
    <w:rsid w:val="00BB0B24"/>
    <w:rsid w:val="00BB1585"/>
    <w:rsid w:val="00BB294C"/>
    <w:rsid w:val="00BB2CCC"/>
    <w:rsid w:val="00BB6213"/>
    <w:rsid w:val="00BB6512"/>
    <w:rsid w:val="00BB699F"/>
    <w:rsid w:val="00BB71ED"/>
    <w:rsid w:val="00BB7AD4"/>
    <w:rsid w:val="00BC0574"/>
    <w:rsid w:val="00BC0A45"/>
    <w:rsid w:val="00BC0BA1"/>
    <w:rsid w:val="00BC0C84"/>
    <w:rsid w:val="00BC1355"/>
    <w:rsid w:val="00BC152D"/>
    <w:rsid w:val="00BC1A27"/>
    <w:rsid w:val="00BC1CD5"/>
    <w:rsid w:val="00BC1E4F"/>
    <w:rsid w:val="00BC2F4F"/>
    <w:rsid w:val="00BC34EA"/>
    <w:rsid w:val="00BC35E5"/>
    <w:rsid w:val="00BC3B4A"/>
    <w:rsid w:val="00BC3D51"/>
    <w:rsid w:val="00BC413E"/>
    <w:rsid w:val="00BC7935"/>
    <w:rsid w:val="00BC7C54"/>
    <w:rsid w:val="00BD01A2"/>
    <w:rsid w:val="00BD10BB"/>
    <w:rsid w:val="00BD12C1"/>
    <w:rsid w:val="00BD16BF"/>
    <w:rsid w:val="00BD1ABD"/>
    <w:rsid w:val="00BD218C"/>
    <w:rsid w:val="00BD22F0"/>
    <w:rsid w:val="00BD32A4"/>
    <w:rsid w:val="00BD4262"/>
    <w:rsid w:val="00BD4CB2"/>
    <w:rsid w:val="00BD4F60"/>
    <w:rsid w:val="00BD4FAE"/>
    <w:rsid w:val="00BD5217"/>
    <w:rsid w:val="00BD5268"/>
    <w:rsid w:val="00BD5B86"/>
    <w:rsid w:val="00BD5FC0"/>
    <w:rsid w:val="00BD6C9F"/>
    <w:rsid w:val="00BD73DA"/>
    <w:rsid w:val="00BE0012"/>
    <w:rsid w:val="00BE05FC"/>
    <w:rsid w:val="00BE102E"/>
    <w:rsid w:val="00BE1BD0"/>
    <w:rsid w:val="00BE1FB0"/>
    <w:rsid w:val="00BE4203"/>
    <w:rsid w:val="00BE4437"/>
    <w:rsid w:val="00BE44F6"/>
    <w:rsid w:val="00BE48EF"/>
    <w:rsid w:val="00BE5B79"/>
    <w:rsid w:val="00BE6200"/>
    <w:rsid w:val="00BE6333"/>
    <w:rsid w:val="00BE67EE"/>
    <w:rsid w:val="00BE7593"/>
    <w:rsid w:val="00BE7F43"/>
    <w:rsid w:val="00BF023A"/>
    <w:rsid w:val="00BF0353"/>
    <w:rsid w:val="00BF0CDF"/>
    <w:rsid w:val="00BF1E65"/>
    <w:rsid w:val="00BF20BB"/>
    <w:rsid w:val="00BF228D"/>
    <w:rsid w:val="00BF24A4"/>
    <w:rsid w:val="00BF282A"/>
    <w:rsid w:val="00BF3C08"/>
    <w:rsid w:val="00BF3FB0"/>
    <w:rsid w:val="00BF4D17"/>
    <w:rsid w:val="00BF4E86"/>
    <w:rsid w:val="00BF4EEC"/>
    <w:rsid w:val="00BF5264"/>
    <w:rsid w:val="00BF61E7"/>
    <w:rsid w:val="00BF621D"/>
    <w:rsid w:val="00BF65AA"/>
    <w:rsid w:val="00C00DCB"/>
    <w:rsid w:val="00C01E50"/>
    <w:rsid w:val="00C024E7"/>
    <w:rsid w:val="00C037AC"/>
    <w:rsid w:val="00C03A7D"/>
    <w:rsid w:val="00C04F2E"/>
    <w:rsid w:val="00C05BE5"/>
    <w:rsid w:val="00C066E2"/>
    <w:rsid w:val="00C1005B"/>
    <w:rsid w:val="00C10145"/>
    <w:rsid w:val="00C102D4"/>
    <w:rsid w:val="00C11718"/>
    <w:rsid w:val="00C1224C"/>
    <w:rsid w:val="00C14BB2"/>
    <w:rsid w:val="00C14EA1"/>
    <w:rsid w:val="00C154F7"/>
    <w:rsid w:val="00C15BC7"/>
    <w:rsid w:val="00C16E3A"/>
    <w:rsid w:val="00C16FEE"/>
    <w:rsid w:val="00C17E0A"/>
    <w:rsid w:val="00C17FBB"/>
    <w:rsid w:val="00C20CD6"/>
    <w:rsid w:val="00C210A7"/>
    <w:rsid w:val="00C21327"/>
    <w:rsid w:val="00C21523"/>
    <w:rsid w:val="00C219EB"/>
    <w:rsid w:val="00C21BB4"/>
    <w:rsid w:val="00C21DC9"/>
    <w:rsid w:val="00C22B7D"/>
    <w:rsid w:val="00C23A25"/>
    <w:rsid w:val="00C26361"/>
    <w:rsid w:val="00C26463"/>
    <w:rsid w:val="00C26CDE"/>
    <w:rsid w:val="00C26DDA"/>
    <w:rsid w:val="00C272A2"/>
    <w:rsid w:val="00C274AD"/>
    <w:rsid w:val="00C27910"/>
    <w:rsid w:val="00C27959"/>
    <w:rsid w:val="00C30401"/>
    <w:rsid w:val="00C30809"/>
    <w:rsid w:val="00C30B59"/>
    <w:rsid w:val="00C30B75"/>
    <w:rsid w:val="00C30D82"/>
    <w:rsid w:val="00C319CC"/>
    <w:rsid w:val="00C31DA7"/>
    <w:rsid w:val="00C3240E"/>
    <w:rsid w:val="00C333CB"/>
    <w:rsid w:val="00C33BD1"/>
    <w:rsid w:val="00C35128"/>
    <w:rsid w:val="00C352C6"/>
    <w:rsid w:val="00C35445"/>
    <w:rsid w:val="00C35C9E"/>
    <w:rsid w:val="00C3697A"/>
    <w:rsid w:val="00C408C6"/>
    <w:rsid w:val="00C40A6C"/>
    <w:rsid w:val="00C410DC"/>
    <w:rsid w:val="00C41D26"/>
    <w:rsid w:val="00C422AB"/>
    <w:rsid w:val="00C42575"/>
    <w:rsid w:val="00C425CC"/>
    <w:rsid w:val="00C43058"/>
    <w:rsid w:val="00C43063"/>
    <w:rsid w:val="00C43FF0"/>
    <w:rsid w:val="00C44431"/>
    <w:rsid w:val="00C44C72"/>
    <w:rsid w:val="00C4535E"/>
    <w:rsid w:val="00C45DB7"/>
    <w:rsid w:val="00C45E18"/>
    <w:rsid w:val="00C460DF"/>
    <w:rsid w:val="00C4733B"/>
    <w:rsid w:val="00C4749F"/>
    <w:rsid w:val="00C4773B"/>
    <w:rsid w:val="00C5005A"/>
    <w:rsid w:val="00C50DFB"/>
    <w:rsid w:val="00C50F60"/>
    <w:rsid w:val="00C514E3"/>
    <w:rsid w:val="00C51DD6"/>
    <w:rsid w:val="00C53026"/>
    <w:rsid w:val="00C5338D"/>
    <w:rsid w:val="00C5340E"/>
    <w:rsid w:val="00C536FD"/>
    <w:rsid w:val="00C53A73"/>
    <w:rsid w:val="00C53A9F"/>
    <w:rsid w:val="00C53D5A"/>
    <w:rsid w:val="00C53EBA"/>
    <w:rsid w:val="00C54C50"/>
    <w:rsid w:val="00C55568"/>
    <w:rsid w:val="00C55589"/>
    <w:rsid w:val="00C55D50"/>
    <w:rsid w:val="00C56052"/>
    <w:rsid w:val="00C57D3F"/>
    <w:rsid w:val="00C60A8F"/>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702DA"/>
    <w:rsid w:val="00C703E3"/>
    <w:rsid w:val="00C70C95"/>
    <w:rsid w:val="00C70E62"/>
    <w:rsid w:val="00C711F5"/>
    <w:rsid w:val="00C71296"/>
    <w:rsid w:val="00C71EB1"/>
    <w:rsid w:val="00C7333F"/>
    <w:rsid w:val="00C73682"/>
    <w:rsid w:val="00C73FC0"/>
    <w:rsid w:val="00C7444C"/>
    <w:rsid w:val="00C74F13"/>
    <w:rsid w:val="00C755DC"/>
    <w:rsid w:val="00C759B5"/>
    <w:rsid w:val="00C7632F"/>
    <w:rsid w:val="00C76A00"/>
    <w:rsid w:val="00C76C8D"/>
    <w:rsid w:val="00C77080"/>
    <w:rsid w:val="00C770A7"/>
    <w:rsid w:val="00C77270"/>
    <w:rsid w:val="00C77917"/>
    <w:rsid w:val="00C77E99"/>
    <w:rsid w:val="00C8001E"/>
    <w:rsid w:val="00C80E2E"/>
    <w:rsid w:val="00C81252"/>
    <w:rsid w:val="00C8136A"/>
    <w:rsid w:val="00C81B16"/>
    <w:rsid w:val="00C81F69"/>
    <w:rsid w:val="00C82019"/>
    <w:rsid w:val="00C83701"/>
    <w:rsid w:val="00C83E1C"/>
    <w:rsid w:val="00C84105"/>
    <w:rsid w:val="00C84450"/>
    <w:rsid w:val="00C8544D"/>
    <w:rsid w:val="00C857DC"/>
    <w:rsid w:val="00C86994"/>
    <w:rsid w:val="00C86B81"/>
    <w:rsid w:val="00C877D5"/>
    <w:rsid w:val="00C87FDB"/>
    <w:rsid w:val="00C90784"/>
    <w:rsid w:val="00C909F9"/>
    <w:rsid w:val="00C90DC0"/>
    <w:rsid w:val="00C914F7"/>
    <w:rsid w:val="00C92392"/>
    <w:rsid w:val="00C92CEB"/>
    <w:rsid w:val="00C92DE2"/>
    <w:rsid w:val="00C94424"/>
    <w:rsid w:val="00C949CA"/>
    <w:rsid w:val="00C95486"/>
    <w:rsid w:val="00C963C6"/>
    <w:rsid w:val="00C96E05"/>
    <w:rsid w:val="00C971C4"/>
    <w:rsid w:val="00CA04BD"/>
    <w:rsid w:val="00CA12BD"/>
    <w:rsid w:val="00CA398E"/>
    <w:rsid w:val="00CA3E2C"/>
    <w:rsid w:val="00CA4EB2"/>
    <w:rsid w:val="00CA4EC7"/>
    <w:rsid w:val="00CA538A"/>
    <w:rsid w:val="00CA5978"/>
    <w:rsid w:val="00CA5984"/>
    <w:rsid w:val="00CA5DAA"/>
    <w:rsid w:val="00CA5DF5"/>
    <w:rsid w:val="00CA692B"/>
    <w:rsid w:val="00CA7007"/>
    <w:rsid w:val="00CA7E7F"/>
    <w:rsid w:val="00CB0011"/>
    <w:rsid w:val="00CB0CFA"/>
    <w:rsid w:val="00CB1844"/>
    <w:rsid w:val="00CB19C6"/>
    <w:rsid w:val="00CB23D3"/>
    <w:rsid w:val="00CB25AF"/>
    <w:rsid w:val="00CB2635"/>
    <w:rsid w:val="00CB3C6D"/>
    <w:rsid w:val="00CB441C"/>
    <w:rsid w:val="00CB52F6"/>
    <w:rsid w:val="00CB5736"/>
    <w:rsid w:val="00CB57B2"/>
    <w:rsid w:val="00CB5F3F"/>
    <w:rsid w:val="00CB6F34"/>
    <w:rsid w:val="00CB7089"/>
    <w:rsid w:val="00CB7896"/>
    <w:rsid w:val="00CC1429"/>
    <w:rsid w:val="00CC21BA"/>
    <w:rsid w:val="00CC25FA"/>
    <w:rsid w:val="00CC2686"/>
    <w:rsid w:val="00CC3B11"/>
    <w:rsid w:val="00CC4417"/>
    <w:rsid w:val="00CC4DAD"/>
    <w:rsid w:val="00CC560E"/>
    <w:rsid w:val="00CC566A"/>
    <w:rsid w:val="00CC5CC9"/>
    <w:rsid w:val="00CC67EB"/>
    <w:rsid w:val="00CD03DD"/>
    <w:rsid w:val="00CD056B"/>
    <w:rsid w:val="00CD056C"/>
    <w:rsid w:val="00CD0928"/>
    <w:rsid w:val="00CD11A6"/>
    <w:rsid w:val="00CD1D8D"/>
    <w:rsid w:val="00CD22BC"/>
    <w:rsid w:val="00CD2381"/>
    <w:rsid w:val="00CD3F3D"/>
    <w:rsid w:val="00CD4EE9"/>
    <w:rsid w:val="00CD50BA"/>
    <w:rsid w:val="00CD51AA"/>
    <w:rsid w:val="00CD52C9"/>
    <w:rsid w:val="00CD5B1D"/>
    <w:rsid w:val="00CD5C32"/>
    <w:rsid w:val="00CD618A"/>
    <w:rsid w:val="00CD6466"/>
    <w:rsid w:val="00CD65EB"/>
    <w:rsid w:val="00CD6DBC"/>
    <w:rsid w:val="00CD6EE5"/>
    <w:rsid w:val="00CD6F81"/>
    <w:rsid w:val="00CD70CC"/>
    <w:rsid w:val="00CE02EA"/>
    <w:rsid w:val="00CE16C6"/>
    <w:rsid w:val="00CE185B"/>
    <w:rsid w:val="00CE28EB"/>
    <w:rsid w:val="00CE4C5F"/>
    <w:rsid w:val="00CE5048"/>
    <w:rsid w:val="00CE53A7"/>
    <w:rsid w:val="00CE56B9"/>
    <w:rsid w:val="00CE5F03"/>
    <w:rsid w:val="00CE5FB8"/>
    <w:rsid w:val="00CE65CA"/>
    <w:rsid w:val="00CE6A4D"/>
    <w:rsid w:val="00CE7304"/>
    <w:rsid w:val="00CE7F17"/>
    <w:rsid w:val="00CF116D"/>
    <w:rsid w:val="00CF17D9"/>
    <w:rsid w:val="00CF1B8B"/>
    <w:rsid w:val="00CF1B94"/>
    <w:rsid w:val="00CF23E0"/>
    <w:rsid w:val="00CF3B8C"/>
    <w:rsid w:val="00CF44D8"/>
    <w:rsid w:val="00CF4A17"/>
    <w:rsid w:val="00CF5B7F"/>
    <w:rsid w:val="00CF6079"/>
    <w:rsid w:val="00CF694A"/>
    <w:rsid w:val="00CF6BC0"/>
    <w:rsid w:val="00CF71FC"/>
    <w:rsid w:val="00CF722D"/>
    <w:rsid w:val="00CF7427"/>
    <w:rsid w:val="00CF7675"/>
    <w:rsid w:val="00D00844"/>
    <w:rsid w:val="00D00AE7"/>
    <w:rsid w:val="00D00F27"/>
    <w:rsid w:val="00D0120E"/>
    <w:rsid w:val="00D02032"/>
    <w:rsid w:val="00D02512"/>
    <w:rsid w:val="00D03390"/>
    <w:rsid w:val="00D03424"/>
    <w:rsid w:val="00D0362D"/>
    <w:rsid w:val="00D03DF1"/>
    <w:rsid w:val="00D0422E"/>
    <w:rsid w:val="00D04862"/>
    <w:rsid w:val="00D04D28"/>
    <w:rsid w:val="00D04E5E"/>
    <w:rsid w:val="00D05EBB"/>
    <w:rsid w:val="00D067D7"/>
    <w:rsid w:val="00D072D5"/>
    <w:rsid w:val="00D07586"/>
    <w:rsid w:val="00D076C9"/>
    <w:rsid w:val="00D104DB"/>
    <w:rsid w:val="00D10BF0"/>
    <w:rsid w:val="00D10D8F"/>
    <w:rsid w:val="00D11721"/>
    <w:rsid w:val="00D12DF7"/>
    <w:rsid w:val="00D13178"/>
    <w:rsid w:val="00D1327A"/>
    <w:rsid w:val="00D141BD"/>
    <w:rsid w:val="00D14848"/>
    <w:rsid w:val="00D152E8"/>
    <w:rsid w:val="00D15FD3"/>
    <w:rsid w:val="00D16565"/>
    <w:rsid w:val="00D176D1"/>
    <w:rsid w:val="00D17C44"/>
    <w:rsid w:val="00D209E7"/>
    <w:rsid w:val="00D20B9B"/>
    <w:rsid w:val="00D20BC6"/>
    <w:rsid w:val="00D21E20"/>
    <w:rsid w:val="00D22990"/>
    <w:rsid w:val="00D22BB4"/>
    <w:rsid w:val="00D22FC2"/>
    <w:rsid w:val="00D230E4"/>
    <w:rsid w:val="00D260DC"/>
    <w:rsid w:val="00D26474"/>
    <w:rsid w:val="00D26D78"/>
    <w:rsid w:val="00D30CD8"/>
    <w:rsid w:val="00D31A95"/>
    <w:rsid w:val="00D3236E"/>
    <w:rsid w:val="00D327BF"/>
    <w:rsid w:val="00D32FB6"/>
    <w:rsid w:val="00D333C6"/>
    <w:rsid w:val="00D333DF"/>
    <w:rsid w:val="00D33C99"/>
    <w:rsid w:val="00D33E9E"/>
    <w:rsid w:val="00D34312"/>
    <w:rsid w:val="00D343A3"/>
    <w:rsid w:val="00D34B03"/>
    <w:rsid w:val="00D355A3"/>
    <w:rsid w:val="00D358D3"/>
    <w:rsid w:val="00D35B49"/>
    <w:rsid w:val="00D35D44"/>
    <w:rsid w:val="00D3618B"/>
    <w:rsid w:val="00D36A87"/>
    <w:rsid w:val="00D36BA5"/>
    <w:rsid w:val="00D37B4B"/>
    <w:rsid w:val="00D40373"/>
    <w:rsid w:val="00D40396"/>
    <w:rsid w:val="00D404DE"/>
    <w:rsid w:val="00D4061F"/>
    <w:rsid w:val="00D41027"/>
    <w:rsid w:val="00D4259F"/>
    <w:rsid w:val="00D42CAE"/>
    <w:rsid w:val="00D44324"/>
    <w:rsid w:val="00D4555E"/>
    <w:rsid w:val="00D457D6"/>
    <w:rsid w:val="00D45942"/>
    <w:rsid w:val="00D45A10"/>
    <w:rsid w:val="00D45AF2"/>
    <w:rsid w:val="00D45F7E"/>
    <w:rsid w:val="00D462F4"/>
    <w:rsid w:val="00D46E9B"/>
    <w:rsid w:val="00D50222"/>
    <w:rsid w:val="00D502D0"/>
    <w:rsid w:val="00D50A76"/>
    <w:rsid w:val="00D50ACC"/>
    <w:rsid w:val="00D50B17"/>
    <w:rsid w:val="00D51B6B"/>
    <w:rsid w:val="00D528AA"/>
    <w:rsid w:val="00D52A81"/>
    <w:rsid w:val="00D52EE5"/>
    <w:rsid w:val="00D53C79"/>
    <w:rsid w:val="00D54B7B"/>
    <w:rsid w:val="00D56362"/>
    <w:rsid w:val="00D56CB7"/>
    <w:rsid w:val="00D578D6"/>
    <w:rsid w:val="00D57E1D"/>
    <w:rsid w:val="00D6016E"/>
    <w:rsid w:val="00D602C8"/>
    <w:rsid w:val="00D604BA"/>
    <w:rsid w:val="00D611BA"/>
    <w:rsid w:val="00D618D4"/>
    <w:rsid w:val="00D61EA5"/>
    <w:rsid w:val="00D62FF5"/>
    <w:rsid w:val="00D63D11"/>
    <w:rsid w:val="00D63E9F"/>
    <w:rsid w:val="00D64F46"/>
    <w:rsid w:val="00D65E9C"/>
    <w:rsid w:val="00D666F0"/>
    <w:rsid w:val="00D66767"/>
    <w:rsid w:val="00D66F53"/>
    <w:rsid w:val="00D675AC"/>
    <w:rsid w:val="00D679C3"/>
    <w:rsid w:val="00D70400"/>
    <w:rsid w:val="00D712EC"/>
    <w:rsid w:val="00D712F1"/>
    <w:rsid w:val="00D7279D"/>
    <w:rsid w:val="00D7287A"/>
    <w:rsid w:val="00D73D2A"/>
    <w:rsid w:val="00D74B91"/>
    <w:rsid w:val="00D74CD9"/>
    <w:rsid w:val="00D751CB"/>
    <w:rsid w:val="00D75B64"/>
    <w:rsid w:val="00D805FB"/>
    <w:rsid w:val="00D808B8"/>
    <w:rsid w:val="00D818BC"/>
    <w:rsid w:val="00D818C9"/>
    <w:rsid w:val="00D81A98"/>
    <w:rsid w:val="00D81D09"/>
    <w:rsid w:val="00D825C0"/>
    <w:rsid w:val="00D82D91"/>
    <w:rsid w:val="00D83C5C"/>
    <w:rsid w:val="00D842E7"/>
    <w:rsid w:val="00D86BBD"/>
    <w:rsid w:val="00D871F8"/>
    <w:rsid w:val="00D87CA7"/>
    <w:rsid w:val="00D90753"/>
    <w:rsid w:val="00D908A0"/>
    <w:rsid w:val="00D9133F"/>
    <w:rsid w:val="00D9171B"/>
    <w:rsid w:val="00D91997"/>
    <w:rsid w:val="00D92B0D"/>
    <w:rsid w:val="00D93040"/>
    <w:rsid w:val="00D9325B"/>
    <w:rsid w:val="00D93B14"/>
    <w:rsid w:val="00D94088"/>
    <w:rsid w:val="00D94184"/>
    <w:rsid w:val="00D94DE0"/>
    <w:rsid w:val="00D9578E"/>
    <w:rsid w:val="00D959D0"/>
    <w:rsid w:val="00D9671D"/>
    <w:rsid w:val="00D96856"/>
    <w:rsid w:val="00D96C7F"/>
    <w:rsid w:val="00D971DB"/>
    <w:rsid w:val="00DA02DC"/>
    <w:rsid w:val="00DA0561"/>
    <w:rsid w:val="00DA07E6"/>
    <w:rsid w:val="00DA08DF"/>
    <w:rsid w:val="00DA0E88"/>
    <w:rsid w:val="00DA1155"/>
    <w:rsid w:val="00DA18B4"/>
    <w:rsid w:val="00DA1A88"/>
    <w:rsid w:val="00DA1BE9"/>
    <w:rsid w:val="00DA1D97"/>
    <w:rsid w:val="00DA1D9D"/>
    <w:rsid w:val="00DA1F1F"/>
    <w:rsid w:val="00DA21BE"/>
    <w:rsid w:val="00DA2316"/>
    <w:rsid w:val="00DA2467"/>
    <w:rsid w:val="00DA2B6C"/>
    <w:rsid w:val="00DA3E8F"/>
    <w:rsid w:val="00DA3FE2"/>
    <w:rsid w:val="00DA45CD"/>
    <w:rsid w:val="00DA4D32"/>
    <w:rsid w:val="00DA618F"/>
    <w:rsid w:val="00DA6281"/>
    <w:rsid w:val="00DA6BBD"/>
    <w:rsid w:val="00DA6DE7"/>
    <w:rsid w:val="00DA7086"/>
    <w:rsid w:val="00DB033F"/>
    <w:rsid w:val="00DB0BBD"/>
    <w:rsid w:val="00DB16E8"/>
    <w:rsid w:val="00DB1816"/>
    <w:rsid w:val="00DB1B67"/>
    <w:rsid w:val="00DB3344"/>
    <w:rsid w:val="00DB3390"/>
    <w:rsid w:val="00DB35DB"/>
    <w:rsid w:val="00DB3F0C"/>
    <w:rsid w:val="00DB4A74"/>
    <w:rsid w:val="00DB4DD3"/>
    <w:rsid w:val="00DB5571"/>
    <w:rsid w:val="00DB6245"/>
    <w:rsid w:val="00DB72B8"/>
    <w:rsid w:val="00DB72CB"/>
    <w:rsid w:val="00DB7BFC"/>
    <w:rsid w:val="00DC0136"/>
    <w:rsid w:val="00DC01FA"/>
    <w:rsid w:val="00DC0743"/>
    <w:rsid w:val="00DC0E3E"/>
    <w:rsid w:val="00DC1298"/>
    <w:rsid w:val="00DC14DB"/>
    <w:rsid w:val="00DC1649"/>
    <w:rsid w:val="00DC1815"/>
    <w:rsid w:val="00DC1D78"/>
    <w:rsid w:val="00DC223A"/>
    <w:rsid w:val="00DC32EF"/>
    <w:rsid w:val="00DC3EBE"/>
    <w:rsid w:val="00DC43CB"/>
    <w:rsid w:val="00DC43F3"/>
    <w:rsid w:val="00DC531F"/>
    <w:rsid w:val="00DC6AA8"/>
    <w:rsid w:val="00DC7B22"/>
    <w:rsid w:val="00DD09B5"/>
    <w:rsid w:val="00DD152C"/>
    <w:rsid w:val="00DD191D"/>
    <w:rsid w:val="00DD21DA"/>
    <w:rsid w:val="00DD2B3E"/>
    <w:rsid w:val="00DD4762"/>
    <w:rsid w:val="00DD49E1"/>
    <w:rsid w:val="00DD4A85"/>
    <w:rsid w:val="00DD528C"/>
    <w:rsid w:val="00DD53FF"/>
    <w:rsid w:val="00DD5F3B"/>
    <w:rsid w:val="00DD64E3"/>
    <w:rsid w:val="00DD784A"/>
    <w:rsid w:val="00DD7C56"/>
    <w:rsid w:val="00DE075F"/>
    <w:rsid w:val="00DE0964"/>
    <w:rsid w:val="00DE1377"/>
    <w:rsid w:val="00DE4CA0"/>
    <w:rsid w:val="00DE4DCD"/>
    <w:rsid w:val="00DE55A2"/>
    <w:rsid w:val="00DE625A"/>
    <w:rsid w:val="00DE7003"/>
    <w:rsid w:val="00DE7C14"/>
    <w:rsid w:val="00DF0017"/>
    <w:rsid w:val="00DF016D"/>
    <w:rsid w:val="00DF02F9"/>
    <w:rsid w:val="00DF0909"/>
    <w:rsid w:val="00DF13ED"/>
    <w:rsid w:val="00DF1DEE"/>
    <w:rsid w:val="00DF1F6C"/>
    <w:rsid w:val="00DF228E"/>
    <w:rsid w:val="00DF273C"/>
    <w:rsid w:val="00DF282B"/>
    <w:rsid w:val="00DF3329"/>
    <w:rsid w:val="00DF3D17"/>
    <w:rsid w:val="00DF4085"/>
    <w:rsid w:val="00DF43EF"/>
    <w:rsid w:val="00DF45A0"/>
    <w:rsid w:val="00DF4904"/>
    <w:rsid w:val="00DF4967"/>
    <w:rsid w:val="00DF4EEF"/>
    <w:rsid w:val="00DF52B4"/>
    <w:rsid w:val="00DF5971"/>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DE0"/>
    <w:rsid w:val="00E02E05"/>
    <w:rsid w:val="00E049D8"/>
    <w:rsid w:val="00E058AC"/>
    <w:rsid w:val="00E059EA"/>
    <w:rsid w:val="00E05A45"/>
    <w:rsid w:val="00E05CF2"/>
    <w:rsid w:val="00E06117"/>
    <w:rsid w:val="00E06224"/>
    <w:rsid w:val="00E06BCD"/>
    <w:rsid w:val="00E06DD2"/>
    <w:rsid w:val="00E108A8"/>
    <w:rsid w:val="00E10D34"/>
    <w:rsid w:val="00E10F09"/>
    <w:rsid w:val="00E119EA"/>
    <w:rsid w:val="00E11CE9"/>
    <w:rsid w:val="00E12419"/>
    <w:rsid w:val="00E126CC"/>
    <w:rsid w:val="00E13368"/>
    <w:rsid w:val="00E13DB9"/>
    <w:rsid w:val="00E142D0"/>
    <w:rsid w:val="00E14661"/>
    <w:rsid w:val="00E164C9"/>
    <w:rsid w:val="00E1695A"/>
    <w:rsid w:val="00E16E94"/>
    <w:rsid w:val="00E17445"/>
    <w:rsid w:val="00E20217"/>
    <w:rsid w:val="00E2034C"/>
    <w:rsid w:val="00E20482"/>
    <w:rsid w:val="00E20616"/>
    <w:rsid w:val="00E21914"/>
    <w:rsid w:val="00E219CA"/>
    <w:rsid w:val="00E2230E"/>
    <w:rsid w:val="00E2238C"/>
    <w:rsid w:val="00E225E7"/>
    <w:rsid w:val="00E23F74"/>
    <w:rsid w:val="00E24533"/>
    <w:rsid w:val="00E247B0"/>
    <w:rsid w:val="00E250CB"/>
    <w:rsid w:val="00E2569D"/>
    <w:rsid w:val="00E261BE"/>
    <w:rsid w:val="00E26408"/>
    <w:rsid w:val="00E267AD"/>
    <w:rsid w:val="00E26BA8"/>
    <w:rsid w:val="00E274A5"/>
    <w:rsid w:val="00E274DC"/>
    <w:rsid w:val="00E2798B"/>
    <w:rsid w:val="00E27D16"/>
    <w:rsid w:val="00E3002E"/>
    <w:rsid w:val="00E302FA"/>
    <w:rsid w:val="00E30B02"/>
    <w:rsid w:val="00E30C51"/>
    <w:rsid w:val="00E316BE"/>
    <w:rsid w:val="00E316C2"/>
    <w:rsid w:val="00E321AD"/>
    <w:rsid w:val="00E32353"/>
    <w:rsid w:val="00E32BC1"/>
    <w:rsid w:val="00E32C2E"/>
    <w:rsid w:val="00E331F9"/>
    <w:rsid w:val="00E33518"/>
    <w:rsid w:val="00E33DB5"/>
    <w:rsid w:val="00E345AF"/>
    <w:rsid w:val="00E3482B"/>
    <w:rsid w:val="00E349BD"/>
    <w:rsid w:val="00E35FDB"/>
    <w:rsid w:val="00E3799A"/>
    <w:rsid w:val="00E37ECD"/>
    <w:rsid w:val="00E37EDC"/>
    <w:rsid w:val="00E4042D"/>
    <w:rsid w:val="00E406B6"/>
    <w:rsid w:val="00E40B4F"/>
    <w:rsid w:val="00E40F71"/>
    <w:rsid w:val="00E41181"/>
    <w:rsid w:val="00E41279"/>
    <w:rsid w:val="00E41553"/>
    <w:rsid w:val="00E420C4"/>
    <w:rsid w:val="00E43440"/>
    <w:rsid w:val="00E43835"/>
    <w:rsid w:val="00E44896"/>
    <w:rsid w:val="00E44BFC"/>
    <w:rsid w:val="00E452CD"/>
    <w:rsid w:val="00E45D7B"/>
    <w:rsid w:val="00E45DAF"/>
    <w:rsid w:val="00E4678E"/>
    <w:rsid w:val="00E47D34"/>
    <w:rsid w:val="00E50397"/>
    <w:rsid w:val="00E507C1"/>
    <w:rsid w:val="00E50A3B"/>
    <w:rsid w:val="00E516FF"/>
    <w:rsid w:val="00E5188D"/>
    <w:rsid w:val="00E522DF"/>
    <w:rsid w:val="00E527C2"/>
    <w:rsid w:val="00E52920"/>
    <w:rsid w:val="00E52BA8"/>
    <w:rsid w:val="00E534FB"/>
    <w:rsid w:val="00E53ADA"/>
    <w:rsid w:val="00E53F23"/>
    <w:rsid w:val="00E541B3"/>
    <w:rsid w:val="00E57399"/>
    <w:rsid w:val="00E579A7"/>
    <w:rsid w:val="00E57ADD"/>
    <w:rsid w:val="00E605A8"/>
    <w:rsid w:val="00E607D4"/>
    <w:rsid w:val="00E6197E"/>
    <w:rsid w:val="00E62180"/>
    <w:rsid w:val="00E6299E"/>
    <w:rsid w:val="00E62D1B"/>
    <w:rsid w:val="00E63051"/>
    <w:rsid w:val="00E63120"/>
    <w:rsid w:val="00E64281"/>
    <w:rsid w:val="00E64404"/>
    <w:rsid w:val="00E650AF"/>
    <w:rsid w:val="00E658D7"/>
    <w:rsid w:val="00E65B02"/>
    <w:rsid w:val="00E6613E"/>
    <w:rsid w:val="00E6689A"/>
    <w:rsid w:val="00E66C25"/>
    <w:rsid w:val="00E67919"/>
    <w:rsid w:val="00E706EB"/>
    <w:rsid w:val="00E71236"/>
    <w:rsid w:val="00E712B3"/>
    <w:rsid w:val="00E712E6"/>
    <w:rsid w:val="00E7187A"/>
    <w:rsid w:val="00E71B89"/>
    <w:rsid w:val="00E728C9"/>
    <w:rsid w:val="00E7299C"/>
    <w:rsid w:val="00E732F4"/>
    <w:rsid w:val="00E73ECA"/>
    <w:rsid w:val="00E7477D"/>
    <w:rsid w:val="00E7528B"/>
    <w:rsid w:val="00E752FE"/>
    <w:rsid w:val="00E75882"/>
    <w:rsid w:val="00E75C57"/>
    <w:rsid w:val="00E75DE5"/>
    <w:rsid w:val="00E76BD7"/>
    <w:rsid w:val="00E80080"/>
    <w:rsid w:val="00E80935"/>
    <w:rsid w:val="00E815B3"/>
    <w:rsid w:val="00E82D06"/>
    <w:rsid w:val="00E836FA"/>
    <w:rsid w:val="00E83917"/>
    <w:rsid w:val="00E84D74"/>
    <w:rsid w:val="00E84EB4"/>
    <w:rsid w:val="00E85392"/>
    <w:rsid w:val="00E862A2"/>
    <w:rsid w:val="00E863C5"/>
    <w:rsid w:val="00E8684E"/>
    <w:rsid w:val="00E87295"/>
    <w:rsid w:val="00E87CCA"/>
    <w:rsid w:val="00E908A5"/>
    <w:rsid w:val="00E90F7E"/>
    <w:rsid w:val="00E924D3"/>
    <w:rsid w:val="00E92F3C"/>
    <w:rsid w:val="00E934F7"/>
    <w:rsid w:val="00E93D48"/>
    <w:rsid w:val="00E9432E"/>
    <w:rsid w:val="00E9438B"/>
    <w:rsid w:val="00E946DF"/>
    <w:rsid w:val="00E9471D"/>
    <w:rsid w:val="00E959C7"/>
    <w:rsid w:val="00E95E5A"/>
    <w:rsid w:val="00E96F12"/>
    <w:rsid w:val="00E96F51"/>
    <w:rsid w:val="00E97986"/>
    <w:rsid w:val="00EA0B0A"/>
    <w:rsid w:val="00EA11BF"/>
    <w:rsid w:val="00EA271E"/>
    <w:rsid w:val="00EA2A2F"/>
    <w:rsid w:val="00EA379D"/>
    <w:rsid w:val="00EA419A"/>
    <w:rsid w:val="00EA4CC3"/>
    <w:rsid w:val="00EA5561"/>
    <w:rsid w:val="00EA560F"/>
    <w:rsid w:val="00EA6113"/>
    <w:rsid w:val="00EA6237"/>
    <w:rsid w:val="00EA6FF9"/>
    <w:rsid w:val="00EA727A"/>
    <w:rsid w:val="00EB018D"/>
    <w:rsid w:val="00EB05C5"/>
    <w:rsid w:val="00EB074D"/>
    <w:rsid w:val="00EB1162"/>
    <w:rsid w:val="00EB1E0E"/>
    <w:rsid w:val="00EB202A"/>
    <w:rsid w:val="00EB2CDE"/>
    <w:rsid w:val="00EB3DD0"/>
    <w:rsid w:val="00EB3DF9"/>
    <w:rsid w:val="00EB3F25"/>
    <w:rsid w:val="00EB4458"/>
    <w:rsid w:val="00EB59DA"/>
    <w:rsid w:val="00EB5FF2"/>
    <w:rsid w:val="00EB69E8"/>
    <w:rsid w:val="00EB7742"/>
    <w:rsid w:val="00EB7F07"/>
    <w:rsid w:val="00EC0411"/>
    <w:rsid w:val="00EC04B4"/>
    <w:rsid w:val="00EC0764"/>
    <w:rsid w:val="00EC0C6C"/>
    <w:rsid w:val="00EC1336"/>
    <w:rsid w:val="00EC163B"/>
    <w:rsid w:val="00EC1DE7"/>
    <w:rsid w:val="00EC25B1"/>
    <w:rsid w:val="00EC3584"/>
    <w:rsid w:val="00EC39AE"/>
    <w:rsid w:val="00EC406E"/>
    <w:rsid w:val="00EC4D6B"/>
    <w:rsid w:val="00EC53BE"/>
    <w:rsid w:val="00EC5B61"/>
    <w:rsid w:val="00EC5EFE"/>
    <w:rsid w:val="00EC647B"/>
    <w:rsid w:val="00EC6DE9"/>
    <w:rsid w:val="00EC72DE"/>
    <w:rsid w:val="00EC7ABC"/>
    <w:rsid w:val="00EC7D5F"/>
    <w:rsid w:val="00ED13A7"/>
    <w:rsid w:val="00ED1598"/>
    <w:rsid w:val="00ED1B7A"/>
    <w:rsid w:val="00ED1D41"/>
    <w:rsid w:val="00ED1FA9"/>
    <w:rsid w:val="00ED28D6"/>
    <w:rsid w:val="00ED2ECA"/>
    <w:rsid w:val="00ED3120"/>
    <w:rsid w:val="00ED47C8"/>
    <w:rsid w:val="00ED538A"/>
    <w:rsid w:val="00ED5966"/>
    <w:rsid w:val="00ED5AAF"/>
    <w:rsid w:val="00ED602C"/>
    <w:rsid w:val="00ED6DBD"/>
    <w:rsid w:val="00ED7332"/>
    <w:rsid w:val="00ED77EB"/>
    <w:rsid w:val="00ED7E8E"/>
    <w:rsid w:val="00EE04D1"/>
    <w:rsid w:val="00EE0BF2"/>
    <w:rsid w:val="00EE1000"/>
    <w:rsid w:val="00EE16EE"/>
    <w:rsid w:val="00EE1701"/>
    <w:rsid w:val="00EE1D13"/>
    <w:rsid w:val="00EE338C"/>
    <w:rsid w:val="00EE433B"/>
    <w:rsid w:val="00EE4DC0"/>
    <w:rsid w:val="00EE4FBB"/>
    <w:rsid w:val="00EE54C4"/>
    <w:rsid w:val="00EE68B2"/>
    <w:rsid w:val="00EE7059"/>
    <w:rsid w:val="00EE7354"/>
    <w:rsid w:val="00EF05DA"/>
    <w:rsid w:val="00EF1132"/>
    <w:rsid w:val="00EF13E8"/>
    <w:rsid w:val="00EF31B2"/>
    <w:rsid w:val="00EF360A"/>
    <w:rsid w:val="00EF57FB"/>
    <w:rsid w:val="00EF6D79"/>
    <w:rsid w:val="00EF7897"/>
    <w:rsid w:val="00EF7B87"/>
    <w:rsid w:val="00F007AB"/>
    <w:rsid w:val="00F00C2B"/>
    <w:rsid w:val="00F01E73"/>
    <w:rsid w:val="00F02463"/>
    <w:rsid w:val="00F02550"/>
    <w:rsid w:val="00F0345B"/>
    <w:rsid w:val="00F0415E"/>
    <w:rsid w:val="00F04163"/>
    <w:rsid w:val="00F0448A"/>
    <w:rsid w:val="00F05124"/>
    <w:rsid w:val="00F052D1"/>
    <w:rsid w:val="00F05950"/>
    <w:rsid w:val="00F05CB8"/>
    <w:rsid w:val="00F05D1F"/>
    <w:rsid w:val="00F05D93"/>
    <w:rsid w:val="00F06A66"/>
    <w:rsid w:val="00F06C17"/>
    <w:rsid w:val="00F07B8D"/>
    <w:rsid w:val="00F07E70"/>
    <w:rsid w:val="00F109BE"/>
    <w:rsid w:val="00F1194B"/>
    <w:rsid w:val="00F124BA"/>
    <w:rsid w:val="00F12F0F"/>
    <w:rsid w:val="00F13489"/>
    <w:rsid w:val="00F137DB"/>
    <w:rsid w:val="00F13C52"/>
    <w:rsid w:val="00F14672"/>
    <w:rsid w:val="00F14C13"/>
    <w:rsid w:val="00F1559F"/>
    <w:rsid w:val="00F157A6"/>
    <w:rsid w:val="00F157D4"/>
    <w:rsid w:val="00F16684"/>
    <w:rsid w:val="00F16802"/>
    <w:rsid w:val="00F172CF"/>
    <w:rsid w:val="00F20544"/>
    <w:rsid w:val="00F20AB6"/>
    <w:rsid w:val="00F20FDE"/>
    <w:rsid w:val="00F21074"/>
    <w:rsid w:val="00F21AD2"/>
    <w:rsid w:val="00F21E9B"/>
    <w:rsid w:val="00F2267E"/>
    <w:rsid w:val="00F24C65"/>
    <w:rsid w:val="00F24DBB"/>
    <w:rsid w:val="00F25323"/>
    <w:rsid w:val="00F25BD9"/>
    <w:rsid w:val="00F25E5C"/>
    <w:rsid w:val="00F2714B"/>
    <w:rsid w:val="00F271BB"/>
    <w:rsid w:val="00F274E9"/>
    <w:rsid w:val="00F27EB5"/>
    <w:rsid w:val="00F30ABB"/>
    <w:rsid w:val="00F30B79"/>
    <w:rsid w:val="00F30D57"/>
    <w:rsid w:val="00F30FB8"/>
    <w:rsid w:val="00F3104C"/>
    <w:rsid w:val="00F32E31"/>
    <w:rsid w:val="00F33E7E"/>
    <w:rsid w:val="00F34625"/>
    <w:rsid w:val="00F3488F"/>
    <w:rsid w:val="00F34A2B"/>
    <w:rsid w:val="00F351AB"/>
    <w:rsid w:val="00F351F2"/>
    <w:rsid w:val="00F369BA"/>
    <w:rsid w:val="00F369C5"/>
    <w:rsid w:val="00F372A5"/>
    <w:rsid w:val="00F373A6"/>
    <w:rsid w:val="00F40AB8"/>
    <w:rsid w:val="00F40DBC"/>
    <w:rsid w:val="00F41723"/>
    <w:rsid w:val="00F4180D"/>
    <w:rsid w:val="00F41CC3"/>
    <w:rsid w:val="00F42AB8"/>
    <w:rsid w:val="00F43485"/>
    <w:rsid w:val="00F43ADA"/>
    <w:rsid w:val="00F44206"/>
    <w:rsid w:val="00F44486"/>
    <w:rsid w:val="00F46A17"/>
    <w:rsid w:val="00F46B0E"/>
    <w:rsid w:val="00F475F5"/>
    <w:rsid w:val="00F477B6"/>
    <w:rsid w:val="00F47C87"/>
    <w:rsid w:val="00F504C0"/>
    <w:rsid w:val="00F50C5E"/>
    <w:rsid w:val="00F51423"/>
    <w:rsid w:val="00F51767"/>
    <w:rsid w:val="00F51D0B"/>
    <w:rsid w:val="00F52337"/>
    <w:rsid w:val="00F526D6"/>
    <w:rsid w:val="00F526ED"/>
    <w:rsid w:val="00F52765"/>
    <w:rsid w:val="00F52D62"/>
    <w:rsid w:val="00F530A4"/>
    <w:rsid w:val="00F5420C"/>
    <w:rsid w:val="00F54427"/>
    <w:rsid w:val="00F5490C"/>
    <w:rsid w:val="00F54FFE"/>
    <w:rsid w:val="00F558D1"/>
    <w:rsid w:val="00F55DB9"/>
    <w:rsid w:val="00F56192"/>
    <w:rsid w:val="00F5641E"/>
    <w:rsid w:val="00F57246"/>
    <w:rsid w:val="00F5734C"/>
    <w:rsid w:val="00F57F78"/>
    <w:rsid w:val="00F60351"/>
    <w:rsid w:val="00F61D11"/>
    <w:rsid w:val="00F620A7"/>
    <w:rsid w:val="00F620CD"/>
    <w:rsid w:val="00F6252A"/>
    <w:rsid w:val="00F62CB8"/>
    <w:rsid w:val="00F63A32"/>
    <w:rsid w:val="00F63E36"/>
    <w:rsid w:val="00F63F54"/>
    <w:rsid w:val="00F640A9"/>
    <w:rsid w:val="00F6428E"/>
    <w:rsid w:val="00F642D0"/>
    <w:rsid w:val="00F645BB"/>
    <w:rsid w:val="00F647BA"/>
    <w:rsid w:val="00F64EA2"/>
    <w:rsid w:val="00F655C7"/>
    <w:rsid w:val="00F65B2F"/>
    <w:rsid w:val="00F65B7F"/>
    <w:rsid w:val="00F65CD4"/>
    <w:rsid w:val="00F66C8D"/>
    <w:rsid w:val="00F6782B"/>
    <w:rsid w:val="00F67C5C"/>
    <w:rsid w:val="00F67FD4"/>
    <w:rsid w:val="00F70025"/>
    <w:rsid w:val="00F70A5C"/>
    <w:rsid w:val="00F70ABC"/>
    <w:rsid w:val="00F70B10"/>
    <w:rsid w:val="00F70C2F"/>
    <w:rsid w:val="00F711A4"/>
    <w:rsid w:val="00F7244A"/>
    <w:rsid w:val="00F7314D"/>
    <w:rsid w:val="00F73739"/>
    <w:rsid w:val="00F739BC"/>
    <w:rsid w:val="00F74190"/>
    <w:rsid w:val="00F750B8"/>
    <w:rsid w:val="00F76712"/>
    <w:rsid w:val="00F76953"/>
    <w:rsid w:val="00F77BE2"/>
    <w:rsid w:val="00F80113"/>
    <w:rsid w:val="00F81286"/>
    <w:rsid w:val="00F8173D"/>
    <w:rsid w:val="00F81A88"/>
    <w:rsid w:val="00F81ABF"/>
    <w:rsid w:val="00F82305"/>
    <w:rsid w:val="00F8242E"/>
    <w:rsid w:val="00F82547"/>
    <w:rsid w:val="00F8255B"/>
    <w:rsid w:val="00F82C08"/>
    <w:rsid w:val="00F82DBD"/>
    <w:rsid w:val="00F82F35"/>
    <w:rsid w:val="00F83072"/>
    <w:rsid w:val="00F83BC0"/>
    <w:rsid w:val="00F84D17"/>
    <w:rsid w:val="00F85A9F"/>
    <w:rsid w:val="00F86107"/>
    <w:rsid w:val="00F86B07"/>
    <w:rsid w:val="00F86E77"/>
    <w:rsid w:val="00F871A8"/>
    <w:rsid w:val="00F8723A"/>
    <w:rsid w:val="00F878D2"/>
    <w:rsid w:val="00F87D2E"/>
    <w:rsid w:val="00F87D30"/>
    <w:rsid w:val="00F9041E"/>
    <w:rsid w:val="00F909CE"/>
    <w:rsid w:val="00F90B89"/>
    <w:rsid w:val="00F912A7"/>
    <w:rsid w:val="00F91810"/>
    <w:rsid w:val="00F9244C"/>
    <w:rsid w:val="00F936EA"/>
    <w:rsid w:val="00F95ADF"/>
    <w:rsid w:val="00F95B4D"/>
    <w:rsid w:val="00F97E81"/>
    <w:rsid w:val="00FA09D3"/>
    <w:rsid w:val="00FA0ACB"/>
    <w:rsid w:val="00FA0ADA"/>
    <w:rsid w:val="00FA0FF6"/>
    <w:rsid w:val="00FA2836"/>
    <w:rsid w:val="00FA31B3"/>
    <w:rsid w:val="00FA31ED"/>
    <w:rsid w:val="00FA33AB"/>
    <w:rsid w:val="00FA4393"/>
    <w:rsid w:val="00FA4796"/>
    <w:rsid w:val="00FA4E04"/>
    <w:rsid w:val="00FA4EA2"/>
    <w:rsid w:val="00FA5080"/>
    <w:rsid w:val="00FA59F8"/>
    <w:rsid w:val="00FA6690"/>
    <w:rsid w:val="00FA78DF"/>
    <w:rsid w:val="00FA7BD8"/>
    <w:rsid w:val="00FA7C07"/>
    <w:rsid w:val="00FB1683"/>
    <w:rsid w:val="00FB174B"/>
    <w:rsid w:val="00FB1C29"/>
    <w:rsid w:val="00FB1DAA"/>
    <w:rsid w:val="00FB23A9"/>
    <w:rsid w:val="00FB28C9"/>
    <w:rsid w:val="00FB3FA2"/>
    <w:rsid w:val="00FB412E"/>
    <w:rsid w:val="00FB4908"/>
    <w:rsid w:val="00FB4A63"/>
    <w:rsid w:val="00FB4A9C"/>
    <w:rsid w:val="00FB4ABB"/>
    <w:rsid w:val="00FB520D"/>
    <w:rsid w:val="00FB5B5C"/>
    <w:rsid w:val="00FB6624"/>
    <w:rsid w:val="00FB6DBA"/>
    <w:rsid w:val="00FB7EE1"/>
    <w:rsid w:val="00FC00CB"/>
    <w:rsid w:val="00FC0ABC"/>
    <w:rsid w:val="00FC0B8A"/>
    <w:rsid w:val="00FC1038"/>
    <w:rsid w:val="00FC146F"/>
    <w:rsid w:val="00FC15EA"/>
    <w:rsid w:val="00FC18A2"/>
    <w:rsid w:val="00FC1DEA"/>
    <w:rsid w:val="00FC325C"/>
    <w:rsid w:val="00FC347B"/>
    <w:rsid w:val="00FC3D90"/>
    <w:rsid w:val="00FC489C"/>
    <w:rsid w:val="00FC5C95"/>
    <w:rsid w:val="00FC5FF7"/>
    <w:rsid w:val="00FD0C40"/>
    <w:rsid w:val="00FD1203"/>
    <w:rsid w:val="00FD163B"/>
    <w:rsid w:val="00FD1C0A"/>
    <w:rsid w:val="00FD1EC6"/>
    <w:rsid w:val="00FD217A"/>
    <w:rsid w:val="00FD2C43"/>
    <w:rsid w:val="00FD3F48"/>
    <w:rsid w:val="00FD4A78"/>
    <w:rsid w:val="00FD4C84"/>
    <w:rsid w:val="00FD4F36"/>
    <w:rsid w:val="00FD58F9"/>
    <w:rsid w:val="00FD6A87"/>
    <w:rsid w:val="00FD7539"/>
    <w:rsid w:val="00FD7D95"/>
    <w:rsid w:val="00FE0CD0"/>
    <w:rsid w:val="00FE0F07"/>
    <w:rsid w:val="00FE11EF"/>
    <w:rsid w:val="00FE14FD"/>
    <w:rsid w:val="00FE1673"/>
    <w:rsid w:val="00FE1780"/>
    <w:rsid w:val="00FE186C"/>
    <w:rsid w:val="00FE1FB1"/>
    <w:rsid w:val="00FE2701"/>
    <w:rsid w:val="00FE274D"/>
    <w:rsid w:val="00FE27EC"/>
    <w:rsid w:val="00FE2CFA"/>
    <w:rsid w:val="00FE2EB2"/>
    <w:rsid w:val="00FE306F"/>
    <w:rsid w:val="00FE328E"/>
    <w:rsid w:val="00FE3587"/>
    <w:rsid w:val="00FE3952"/>
    <w:rsid w:val="00FE45FD"/>
    <w:rsid w:val="00FE4E83"/>
    <w:rsid w:val="00FE5479"/>
    <w:rsid w:val="00FE5776"/>
    <w:rsid w:val="00FE6F5D"/>
    <w:rsid w:val="00FE7408"/>
    <w:rsid w:val="00FE775D"/>
    <w:rsid w:val="00FF0EEA"/>
    <w:rsid w:val="00FF2C7C"/>
    <w:rsid w:val="00FF30A4"/>
    <w:rsid w:val="00FF3230"/>
    <w:rsid w:val="00FF38DB"/>
    <w:rsid w:val="00FF3C35"/>
    <w:rsid w:val="00FF4059"/>
    <w:rsid w:val="00FF4148"/>
    <w:rsid w:val="00FF4A42"/>
    <w:rsid w:val="00FF5FB2"/>
    <w:rsid w:val="00FF5F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6C0C"/>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uiPriority w:val="99"/>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uiPriority w:val="99"/>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uiPriority w:val="99"/>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uiPriority w:val="99"/>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99"/>
    <w:semiHidden/>
    <w:rsid w:val="00D15FD3"/>
    <w:pPr>
      <w:spacing w:before="120" w:after="120"/>
    </w:pPr>
    <w:rPr>
      <w:rFonts w:ascii="Arial" w:hAnsi="Arial"/>
      <w:b/>
      <w:bCs/>
      <w:caps/>
      <w:sz w:val="22"/>
    </w:rPr>
  </w:style>
  <w:style w:type="paragraph" w:styleId="TDC3">
    <w:name w:val="toc 3"/>
    <w:basedOn w:val="Normal"/>
    <w:next w:val="Normal"/>
    <w:autoRedefine/>
    <w:uiPriority w:val="99"/>
    <w:semiHidden/>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uiPriority w:val="99"/>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uiPriority w:val="99"/>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semiHidden/>
    <w:unhideWhenUsed/>
    <w:locked/>
    <w:rsid w:val="00410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6C0C"/>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uiPriority w:val="99"/>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uiPriority w:val="99"/>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uiPriority w:val="99"/>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uiPriority w:val="99"/>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99"/>
    <w:semiHidden/>
    <w:rsid w:val="00D15FD3"/>
    <w:pPr>
      <w:spacing w:before="120" w:after="120"/>
    </w:pPr>
    <w:rPr>
      <w:rFonts w:ascii="Arial" w:hAnsi="Arial"/>
      <w:b/>
      <w:bCs/>
      <w:caps/>
      <w:sz w:val="22"/>
    </w:rPr>
  </w:style>
  <w:style w:type="paragraph" w:styleId="TDC3">
    <w:name w:val="toc 3"/>
    <w:basedOn w:val="Normal"/>
    <w:next w:val="Normal"/>
    <w:autoRedefine/>
    <w:uiPriority w:val="99"/>
    <w:semiHidden/>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uiPriority w:val="99"/>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uiPriority w:val="99"/>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semiHidden/>
    <w:unhideWhenUsed/>
    <w:locked/>
    <w:rsid w:val="0041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Documento_de_Microsoft_Word_97-2003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D83A-2B7B-4A34-B01C-1EB39A85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43973</Words>
  <Characters>241852</Characters>
  <Application>Microsoft Office Word</Application>
  <DocSecurity>0</DocSecurity>
  <Lines>2015</Lines>
  <Paragraphs>570</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285255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3</cp:revision>
  <cp:lastPrinted>2013-04-08T19:05:00Z</cp:lastPrinted>
  <dcterms:created xsi:type="dcterms:W3CDTF">2013-04-10T20:45:00Z</dcterms:created>
  <dcterms:modified xsi:type="dcterms:W3CDTF">2013-04-10T20:45:00Z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