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8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8308"/>
        <w:gridCol w:w="1035"/>
        <w:gridCol w:w="3981"/>
      </w:tblGrid>
      <w:tr w:rsidR="0047095A" w:rsidRPr="004E4801" w14:paraId="2BB4E793" w14:textId="77777777" w:rsidTr="009F7E1A">
        <w:trPr>
          <w:trHeight w:val="300"/>
        </w:trPr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14:paraId="4D355E4B" w14:textId="77777777" w:rsidR="0047095A" w:rsidRPr="009F7E1A" w:rsidRDefault="0047095A" w:rsidP="00D043DE">
            <w:pPr>
              <w:ind w:left="60"/>
              <w:textAlignment w:val="baseline"/>
              <w:rPr>
                <w:rFonts w:ascii="Arial" w:eastAsia="Times New Roman" w:hAnsi="Arial" w:cs="Arial"/>
                <w:sz w:val="17"/>
                <w:szCs w:val="17"/>
                <w:lang w:val="es-MX" w:eastAsia="es-MX"/>
              </w:rPr>
            </w:pPr>
            <w:r w:rsidRPr="009F7E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MX"/>
              </w:rPr>
              <w:t>Nombre del Proceso</w:t>
            </w:r>
            <w:r w:rsidRPr="009F7E1A">
              <w:rPr>
                <w:rFonts w:ascii="Arial" w:eastAsia="Times New Roman" w:hAnsi="Arial" w:cs="Arial"/>
                <w:sz w:val="17"/>
                <w:szCs w:val="17"/>
                <w:lang w:val="es-MX" w:eastAsia="es-MX"/>
              </w:rPr>
              <w:t> </w:t>
            </w:r>
          </w:p>
        </w:tc>
        <w:tc>
          <w:tcPr>
            <w:tcW w:w="8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6F40FC" w14:textId="5EDADA37" w:rsidR="0047095A" w:rsidRPr="00913AEC" w:rsidRDefault="009F7E1A" w:rsidP="00D043DE">
            <w:pPr>
              <w:ind w:left="60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13AEC">
              <w:rPr>
                <w:rFonts w:ascii="Arial" w:eastAsia="Times New Roman" w:hAnsi="Arial" w:cs="Arial"/>
                <w:i/>
                <w:sz w:val="16"/>
                <w:szCs w:val="16"/>
                <w:lang w:eastAsia="es-MX"/>
              </w:rPr>
              <w:t>Código y nombre del proceso identificado y diferenciado de los demás.</w:t>
            </w: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14:paraId="2E1CBFF1" w14:textId="77777777" w:rsidR="0047095A" w:rsidRPr="004776CF" w:rsidRDefault="0047095A" w:rsidP="00D043DE">
            <w:pPr>
              <w:ind w:left="60"/>
              <w:textAlignment w:val="baseline"/>
              <w:rPr>
                <w:rFonts w:ascii="Arial" w:eastAsia="Times New Roman" w:hAnsi="Arial" w:cs="Arial"/>
                <w:sz w:val="17"/>
                <w:szCs w:val="17"/>
                <w:lang w:val="es-MX" w:eastAsia="es-MX"/>
              </w:rPr>
            </w:pPr>
            <w:r w:rsidRPr="004776C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MX"/>
              </w:rPr>
              <w:t>Tipo de Proceso</w:t>
            </w:r>
            <w:r w:rsidRPr="004776CF">
              <w:rPr>
                <w:rFonts w:ascii="Arial" w:eastAsia="Times New Roman" w:hAnsi="Arial" w:cs="Arial"/>
                <w:sz w:val="17"/>
                <w:szCs w:val="17"/>
                <w:lang w:val="es-MX" w:eastAsia="es-MX"/>
              </w:rPr>
              <w:t> </w:t>
            </w:r>
          </w:p>
        </w:tc>
        <w:tc>
          <w:tcPr>
            <w:tcW w:w="39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FFC4377" w14:textId="49769538" w:rsidR="0047095A" w:rsidRPr="00913AEC" w:rsidRDefault="009F7E1A" w:rsidP="00D043DE">
            <w:pPr>
              <w:ind w:left="60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13AEC">
              <w:rPr>
                <w:rFonts w:ascii="Arial" w:eastAsia="Times New Roman" w:hAnsi="Arial" w:cs="Arial"/>
                <w:i/>
                <w:sz w:val="16"/>
                <w:szCs w:val="16"/>
                <w:lang w:eastAsia="es-MX"/>
              </w:rPr>
              <w:t>Misional, Estratégico o Soporte.</w:t>
            </w:r>
          </w:p>
        </w:tc>
      </w:tr>
      <w:tr w:rsidR="00D13AB7" w:rsidRPr="004E4801" w14:paraId="37F6E76D" w14:textId="77777777" w:rsidTr="009F7E1A">
        <w:trPr>
          <w:trHeight w:val="300"/>
        </w:trPr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14:paraId="5624C6D8" w14:textId="77777777" w:rsidR="00D13AB7" w:rsidRPr="009F7E1A" w:rsidRDefault="00D13AB7" w:rsidP="00D043DE">
            <w:pPr>
              <w:ind w:left="60"/>
              <w:textAlignment w:val="baseline"/>
              <w:rPr>
                <w:rFonts w:ascii="Arial" w:eastAsia="Times New Roman" w:hAnsi="Arial" w:cs="Arial"/>
                <w:sz w:val="17"/>
                <w:szCs w:val="17"/>
                <w:lang w:val="es-MX" w:eastAsia="es-MX"/>
              </w:rPr>
            </w:pPr>
            <w:r w:rsidRPr="009F7E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MX"/>
              </w:rPr>
              <w:t>Dueño del Proceso</w:t>
            </w:r>
            <w:r w:rsidRPr="009F7E1A">
              <w:rPr>
                <w:rFonts w:ascii="Arial" w:eastAsia="Times New Roman" w:hAnsi="Arial" w:cs="Arial"/>
                <w:sz w:val="17"/>
                <w:szCs w:val="17"/>
                <w:lang w:val="es-MX" w:eastAsia="es-MX"/>
              </w:rPr>
              <w:t> </w:t>
            </w:r>
          </w:p>
        </w:tc>
        <w:tc>
          <w:tcPr>
            <w:tcW w:w="13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ED4181" w14:textId="43EC2644" w:rsidR="00D13AB7" w:rsidRPr="00913AEC" w:rsidRDefault="009F7E1A" w:rsidP="00D043DE">
            <w:pPr>
              <w:ind w:left="60" w:right="129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13AEC">
              <w:rPr>
                <w:rFonts w:ascii="Arial" w:eastAsia="Times New Roman" w:hAnsi="Arial" w:cs="Arial"/>
                <w:i/>
                <w:sz w:val="16"/>
                <w:szCs w:val="16"/>
                <w:lang w:eastAsia="es-MX"/>
              </w:rPr>
              <w:t>Unidad de organización con responsabilidad y autoridad definida por sus funciones que le permita diseñar, implementar, controlar y mejorar el proceso.</w:t>
            </w:r>
          </w:p>
        </w:tc>
      </w:tr>
      <w:tr w:rsidR="00D13AB7" w:rsidRPr="004E4801" w14:paraId="56CBC123" w14:textId="77777777" w:rsidTr="009F7E1A">
        <w:trPr>
          <w:trHeight w:val="303"/>
        </w:trPr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  <w:hideMark/>
          </w:tcPr>
          <w:p w14:paraId="16191A37" w14:textId="77777777" w:rsidR="00D13AB7" w:rsidRPr="009F7E1A" w:rsidRDefault="00D13AB7" w:rsidP="00D043DE">
            <w:pPr>
              <w:ind w:left="60"/>
              <w:textAlignment w:val="baseline"/>
              <w:rPr>
                <w:rFonts w:ascii="Arial" w:eastAsia="Times New Roman" w:hAnsi="Arial" w:cs="Arial"/>
                <w:sz w:val="17"/>
                <w:szCs w:val="17"/>
                <w:lang w:val="es-MX" w:eastAsia="es-MX"/>
              </w:rPr>
            </w:pPr>
            <w:r w:rsidRPr="009F7E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MX"/>
              </w:rPr>
              <w:t>Objetivo del Proceso</w:t>
            </w:r>
            <w:r w:rsidRPr="009F7E1A">
              <w:rPr>
                <w:rFonts w:ascii="Arial" w:eastAsia="Times New Roman" w:hAnsi="Arial" w:cs="Arial"/>
                <w:sz w:val="17"/>
                <w:szCs w:val="17"/>
                <w:lang w:val="es-MX" w:eastAsia="es-MX"/>
              </w:rPr>
              <w:t> </w:t>
            </w:r>
          </w:p>
        </w:tc>
        <w:tc>
          <w:tcPr>
            <w:tcW w:w="13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0F6CBF" w14:textId="1E0345D3" w:rsidR="00D13AB7" w:rsidRPr="00913AEC" w:rsidRDefault="009F7E1A" w:rsidP="00D043DE">
            <w:pPr>
              <w:ind w:left="60" w:right="129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13AEC">
              <w:rPr>
                <w:rFonts w:ascii="Arial" w:eastAsia="Times New Roman" w:hAnsi="Arial" w:cs="Arial"/>
                <w:i/>
                <w:sz w:val="16"/>
                <w:szCs w:val="16"/>
                <w:lang w:eastAsia="es-MX"/>
              </w:rPr>
              <w:t>Es el fin último que se pretende alcanzar con la ejecución de un proceso, ¿por qué el proceso agrega valor? Debe guardar coherencia con el nombre del proceso.</w:t>
            </w:r>
          </w:p>
        </w:tc>
      </w:tr>
      <w:tr w:rsidR="00D13AB7" w:rsidRPr="004E4801" w14:paraId="50F0E5F9" w14:textId="77777777" w:rsidTr="009F7E1A">
        <w:trPr>
          <w:trHeight w:val="300"/>
        </w:trPr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14:paraId="61BD4F2D" w14:textId="77777777" w:rsidR="00D13AB7" w:rsidRPr="009F7E1A" w:rsidRDefault="00D13AB7" w:rsidP="00D043DE">
            <w:pPr>
              <w:ind w:left="60"/>
              <w:textAlignment w:val="baseline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MX"/>
              </w:rPr>
            </w:pPr>
            <w:r w:rsidRPr="009F7E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MX"/>
              </w:rPr>
              <w:t>Objetivo Estratégico</w:t>
            </w:r>
          </w:p>
        </w:tc>
        <w:tc>
          <w:tcPr>
            <w:tcW w:w="133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936E07" w14:textId="1E06AC86" w:rsidR="00D13AB7" w:rsidRPr="00913AEC" w:rsidRDefault="009F7E1A" w:rsidP="009F7E1A">
            <w:pPr>
              <w:ind w:left="60" w:right="129"/>
              <w:jc w:val="both"/>
              <w:textAlignment w:val="baseline"/>
              <w:rPr>
                <w:rFonts w:ascii="Arial" w:eastAsia="Times New Roman" w:hAnsi="Arial" w:cs="Arial"/>
                <w:iCs/>
                <w:sz w:val="16"/>
                <w:szCs w:val="16"/>
                <w:lang w:eastAsia="es-MX"/>
              </w:rPr>
            </w:pPr>
            <w:r w:rsidRPr="00913AEC">
              <w:rPr>
                <w:rFonts w:ascii="Arial" w:eastAsia="Times New Roman" w:hAnsi="Arial" w:cs="Arial"/>
                <w:i/>
                <w:sz w:val="16"/>
                <w:szCs w:val="16"/>
                <w:lang w:eastAsia="es-MX"/>
              </w:rPr>
              <w:t>Objetivo estratégico, acción estratégica u actividad operativa establecidos en  los instrumentos de planeamiento, al cual se vinculan.</w:t>
            </w:r>
          </w:p>
        </w:tc>
      </w:tr>
    </w:tbl>
    <w:p w14:paraId="44B35CB8" w14:textId="77777777" w:rsidR="00D13AB7" w:rsidRDefault="00D13AB7" w:rsidP="00D13AB7">
      <w:pPr>
        <w:pStyle w:val="Textoindependiente"/>
        <w:spacing w:before="6"/>
        <w:rPr>
          <w:rFonts w:ascii="Arial"/>
          <w:b/>
          <w:sz w:val="11"/>
          <w:szCs w:val="11"/>
        </w:rPr>
      </w:pPr>
    </w:p>
    <w:p w14:paraId="2FF8E1D3" w14:textId="77777777" w:rsidR="00D13AB7" w:rsidRDefault="00D13AB7" w:rsidP="00D13AB7">
      <w:pPr>
        <w:pStyle w:val="Textoindependiente"/>
        <w:spacing w:before="6"/>
        <w:rPr>
          <w:rFonts w:ascii="Arial"/>
          <w:b/>
          <w:sz w:val="11"/>
          <w:szCs w:val="11"/>
        </w:rPr>
      </w:pPr>
    </w:p>
    <w:p w14:paraId="79FC3377" w14:textId="77777777" w:rsidR="00D13AB7" w:rsidRDefault="00D13AB7" w:rsidP="00D13AB7">
      <w:pPr>
        <w:pStyle w:val="Textoindependiente"/>
        <w:spacing w:before="6"/>
        <w:rPr>
          <w:rFonts w:ascii="Arial"/>
          <w:b/>
          <w:sz w:val="11"/>
          <w:szCs w:val="11"/>
        </w:rPr>
      </w:pPr>
    </w:p>
    <w:tbl>
      <w:tblPr>
        <w:tblW w:w="1529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4536"/>
        <w:gridCol w:w="1985"/>
        <w:gridCol w:w="4252"/>
        <w:gridCol w:w="2268"/>
      </w:tblGrid>
      <w:tr w:rsidR="0047095A" w:rsidRPr="00FB49CA" w14:paraId="3ED134C0" w14:textId="77777777" w:rsidTr="00913AEC">
        <w:trPr>
          <w:trHeight w:val="383"/>
        </w:trPr>
        <w:tc>
          <w:tcPr>
            <w:tcW w:w="2256" w:type="dxa"/>
            <w:shd w:val="clear" w:color="auto" w:fill="DEEAF6"/>
            <w:vAlign w:val="center"/>
          </w:tcPr>
          <w:p w14:paraId="5B4F57F0" w14:textId="77777777" w:rsidR="0047095A" w:rsidRPr="009F7E1A" w:rsidRDefault="0047095A" w:rsidP="0047095A">
            <w:pPr>
              <w:pStyle w:val="TableParagraph"/>
              <w:jc w:val="center"/>
              <w:rPr>
                <w:rFonts w:ascii="Arial"/>
                <w:b/>
                <w:sz w:val="17"/>
                <w:szCs w:val="17"/>
              </w:rPr>
            </w:pPr>
            <w:r w:rsidRPr="009F7E1A">
              <w:rPr>
                <w:rFonts w:ascii="Arial"/>
                <w:b/>
                <w:spacing w:val="-2"/>
                <w:sz w:val="17"/>
                <w:szCs w:val="17"/>
              </w:rPr>
              <w:t>Proveedores de elemento de entrada</w:t>
            </w:r>
          </w:p>
        </w:tc>
        <w:tc>
          <w:tcPr>
            <w:tcW w:w="4536" w:type="dxa"/>
            <w:shd w:val="clear" w:color="auto" w:fill="DEEAF6"/>
            <w:vAlign w:val="center"/>
          </w:tcPr>
          <w:p w14:paraId="0DED67D5" w14:textId="77777777" w:rsidR="0047095A" w:rsidRPr="009F7E1A" w:rsidRDefault="0047095A" w:rsidP="0047095A">
            <w:pPr>
              <w:pStyle w:val="TableParagraph"/>
              <w:ind w:left="1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7E1A">
              <w:rPr>
                <w:rFonts w:ascii="Arial" w:hAnsi="Arial" w:cs="Arial"/>
                <w:b/>
                <w:sz w:val="17"/>
                <w:szCs w:val="17"/>
              </w:rPr>
              <w:t>Elementos</w:t>
            </w:r>
            <w:r w:rsidRPr="009F7E1A">
              <w:rPr>
                <w:rFonts w:ascii="Arial" w:hAnsi="Arial" w:cs="Arial"/>
                <w:b/>
                <w:spacing w:val="-12"/>
                <w:sz w:val="17"/>
                <w:szCs w:val="17"/>
              </w:rPr>
              <w:t xml:space="preserve"> </w:t>
            </w:r>
            <w:r w:rsidRPr="009F7E1A">
              <w:rPr>
                <w:rFonts w:ascii="Arial" w:hAnsi="Arial" w:cs="Arial"/>
                <w:b/>
                <w:sz w:val="17"/>
                <w:szCs w:val="17"/>
              </w:rPr>
              <w:t>de</w:t>
            </w:r>
            <w:r w:rsidRPr="009F7E1A">
              <w:rPr>
                <w:rFonts w:ascii="Arial" w:hAnsi="Arial" w:cs="Arial"/>
                <w:b/>
                <w:spacing w:val="-11"/>
                <w:sz w:val="17"/>
                <w:szCs w:val="17"/>
              </w:rPr>
              <w:t xml:space="preserve"> </w:t>
            </w:r>
            <w:r w:rsidRPr="009F7E1A">
              <w:rPr>
                <w:rFonts w:ascii="Arial" w:hAnsi="Arial" w:cs="Arial"/>
                <w:b/>
                <w:sz w:val="17"/>
                <w:szCs w:val="17"/>
              </w:rPr>
              <w:t>entrada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67B52174" w14:textId="77777777" w:rsidR="0047095A" w:rsidRPr="009F7E1A" w:rsidRDefault="0047095A" w:rsidP="0047095A">
            <w:pPr>
              <w:pStyle w:val="TableParagraph"/>
              <w:ind w:left="134"/>
              <w:jc w:val="center"/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</w:pPr>
            <w:r w:rsidRPr="009F7E1A">
              <w:rPr>
                <w:rFonts w:ascii="Arial" w:hAnsi="Arial" w:cs="Arial"/>
                <w:b/>
                <w:bCs/>
                <w:spacing w:val="-2"/>
                <w:sz w:val="17"/>
                <w:szCs w:val="17"/>
              </w:rPr>
              <w:t>Proceso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2AD15F7F" w14:textId="77777777" w:rsidR="0047095A" w:rsidRPr="009F7E1A" w:rsidRDefault="0047095A" w:rsidP="0047095A">
            <w:pPr>
              <w:pStyle w:val="TableParagraph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7E1A">
              <w:rPr>
                <w:rFonts w:ascii="Arial" w:hAnsi="Arial" w:cs="Arial"/>
                <w:b/>
                <w:spacing w:val="-2"/>
                <w:sz w:val="17"/>
                <w:szCs w:val="17"/>
              </w:rPr>
              <w:t>Producto</w:t>
            </w:r>
          </w:p>
        </w:tc>
        <w:tc>
          <w:tcPr>
            <w:tcW w:w="2268" w:type="dxa"/>
            <w:shd w:val="clear" w:color="auto" w:fill="DEEAF6"/>
            <w:vAlign w:val="center"/>
          </w:tcPr>
          <w:p w14:paraId="3D494462" w14:textId="77777777" w:rsidR="0047095A" w:rsidRPr="009F7E1A" w:rsidRDefault="0047095A" w:rsidP="0047095A">
            <w:pPr>
              <w:pStyle w:val="TableParagraph"/>
              <w:ind w:left="40"/>
              <w:rPr>
                <w:rFonts w:ascii="Arial" w:hAnsi="Arial" w:cs="Arial"/>
                <w:b/>
                <w:sz w:val="17"/>
                <w:szCs w:val="17"/>
              </w:rPr>
            </w:pPr>
            <w:r w:rsidRPr="009F7E1A">
              <w:rPr>
                <w:rFonts w:ascii="Arial" w:hAnsi="Arial" w:cs="Arial"/>
                <w:b/>
                <w:sz w:val="17"/>
                <w:szCs w:val="17"/>
              </w:rPr>
              <w:t>Receptor</w:t>
            </w:r>
            <w:r w:rsidRPr="009F7E1A">
              <w:rPr>
                <w:rFonts w:ascii="Arial" w:hAnsi="Arial" w:cs="Arial"/>
                <w:b/>
                <w:spacing w:val="-11"/>
                <w:sz w:val="17"/>
                <w:szCs w:val="17"/>
              </w:rPr>
              <w:t xml:space="preserve"> </w:t>
            </w:r>
            <w:r w:rsidRPr="009F7E1A">
              <w:rPr>
                <w:rFonts w:ascii="Arial" w:hAnsi="Arial" w:cs="Arial"/>
                <w:b/>
                <w:sz w:val="17"/>
                <w:szCs w:val="17"/>
              </w:rPr>
              <w:t>del</w:t>
            </w:r>
            <w:r w:rsidRPr="009F7E1A">
              <w:rPr>
                <w:rFonts w:ascii="Arial" w:hAnsi="Arial" w:cs="Arial"/>
                <w:b/>
                <w:spacing w:val="-8"/>
                <w:sz w:val="17"/>
                <w:szCs w:val="17"/>
              </w:rPr>
              <w:t xml:space="preserve"> </w:t>
            </w:r>
            <w:r w:rsidRPr="009F7E1A">
              <w:rPr>
                <w:rFonts w:ascii="Arial" w:hAnsi="Arial" w:cs="Arial"/>
                <w:b/>
                <w:spacing w:val="-2"/>
                <w:sz w:val="17"/>
                <w:szCs w:val="17"/>
              </w:rPr>
              <w:t>producto</w:t>
            </w:r>
          </w:p>
        </w:tc>
      </w:tr>
      <w:tr w:rsidR="0047095A" w:rsidRPr="000E1740" w14:paraId="05C81692" w14:textId="77777777" w:rsidTr="00913AEC">
        <w:trPr>
          <w:trHeight w:val="699"/>
        </w:trPr>
        <w:tc>
          <w:tcPr>
            <w:tcW w:w="2256" w:type="dxa"/>
          </w:tcPr>
          <w:p w14:paraId="7AE178B9" w14:textId="3128C131" w:rsidR="0047095A" w:rsidRPr="00913AEC" w:rsidRDefault="009F7E1A" w:rsidP="004709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7" w:lineRule="auto"/>
              <w:ind w:left="170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13AEC">
              <w:rPr>
                <w:rFonts w:ascii="Arial" w:eastAsia="Arial" w:hAnsi="Arial" w:cs="Arial"/>
                <w:i/>
                <w:sz w:val="16"/>
                <w:szCs w:val="16"/>
              </w:rPr>
              <w:t>Ciudadanos, instituciones, entidades, órganos, unidades orgánicas, o clientes de la entidad con necesidades que proporcionan entradas al proceso. Pueden ser proveedores externos o proveedores internos (otro proceso).</w:t>
            </w:r>
          </w:p>
        </w:tc>
        <w:tc>
          <w:tcPr>
            <w:tcW w:w="4536" w:type="dxa"/>
          </w:tcPr>
          <w:p w14:paraId="36E13C48" w14:textId="24567CF3" w:rsidR="0047095A" w:rsidRPr="00913AEC" w:rsidRDefault="009F7E1A" w:rsidP="004709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7" w:lineRule="auto"/>
              <w:ind w:left="170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13AEC">
              <w:rPr>
                <w:rFonts w:ascii="Arial" w:eastAsia="Arial" w:hAnsi="Arial" w:cs="Arial"/>
                <w:i/>
                <w:sz w:val="16"/>
                <w:szCs w:val="16"/>
              </w:rPr>
              <w:t>Elemento que representan las necesidades y expectativas de los clientes, las cuales ingresan al proceso para ser transformados en los productos. Pueden ser tangibles o intangibles.</w:t>
            </w:r>
          </w:p>
        </w:tc>
        <w:tc>
          <w:tcPr>
            <w:tcW w:w="1985" w:type="dxa"/>
          </w:tcPr>
          <w:p w14:paraId="6F4596AB" w14:textId="77777777" w:rsidR="009F7E1A" w:rsidRPr="00913AEC" w:rsidRDefault="009F7E1A" w:rsidP="009F7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both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913AEC">
              <w:rPr>
                <w:rFonts w:ascii="Arial" w:eastAsia="Arial" w:hAnsi="Arial" w:cs="Arial"/>
                <w:bCs/>
                <w:i/>
                <w:sz w:val="16"/>
                <w:szCs w:val="16"/>
              </w:rPr>
              <w:t>Procesos de nivel inferior</w:t>
            </w:r>
          </w:p>
          <w:p w14:paraId="79D25F5C" w14:textId="77777777" w:rsidR="0047095A" w:rsidRPr="00913AEC" w:rsidRDefault="0047095A" w:rsidP="0047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14:paraId="16A13806" w14:textId="24EBCA35" w:rsidR="0047095A" w:rsidRPr="00913AEC" w:rsidRDefault="009F7E1A" w:rsidP="004709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7" w:lineRule="auto"/>
              <w:ind w:left="170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13AEC">
              <w:rPr>
                <w:rFonts w:ascii="Arial" w:eastAsia="Arial" w:hAnsi="Arial" w:cs="Arial"/>
                <w:i/>
                <w:sz w:val="16"/>
                <w:szCs w:val="16"/>
              </w:rPr>
              <w:t>Resultado de un proceso, entendido como los bienes y servicios que recibe una persona y que satisfacen sus necesidades y expectativas, lo que contribuye al logro de los objetivos institucionales y a la generación de bienestar para la sociedad.</w:t>
            </w:r>
          </w:p>
        </w:tc>
        <w:tc>
          <w:tcPr>
            <w:tcW w:w="2268" w:type="dxa"/>
          </w:tcPr>
          <w:p w14:paraId="41EEEB5D" w14:textId="0FDE9A51" w:rsidR="0047095A" w:rsidRPr="00913AEC" w:rsidRDefault="009F7E1A" w:rsidP="004709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7" w:lineRule="auto"/>
              <w:ind w:left="170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13AEC">
              <w:rPr>
                <w:rFonts w:ascii="Arial" w:eastAsia="Arial" w:hAnsi="Arial" w:cs="Arial"/>
                <w:i/>
                <w:sz w:val="16"/>
                <w:szCs w:val="16"/>
              </w:rPr>
              <w:t>Persona, un grupo de personas, organización, otro proceso, entre otros que pueden recibir de manera general la denominación de usuarios, beneficiarios, administrados, clientes u otras.</w:t>
            </w:r>
          </w:p>
        </w:tc>
      </w:tr>
      <w:tr w:rsidR="0047095A" w:rsidRPr="000E1740" w14:paraId="19F81AA6" w14:textId="77777777" w:rsidTr="00913AEC">
        <w:trPr>
          <w:trHeight w:val="699"/>
        </w:trPr>
        <w:tc>
          <w:tcPr>
            <w:tcW w:w="2256" w:type="dxa"/>
          </w:tcPr>
          <w:p w14:paraId="681692F6" w14:textId="77777777" w:rsidR="0047095A" w:rsidRPr="000E1740" w:rsidRDefault="0047095A" w:rsidP="004709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7" w:lineRule="auto"/>
              <w:ind w:left="170" w:hanging="142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4536" w:type="dxa"/>
          </w:tcPr>
          <w:p w14:paraId="4510E2D9" w14:textId="77777777" w:rsidR="0047095A" w:rsidRPr="000E1740" w:rsidRDefault="0047095A" w:rsidP="004709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7" w:lineRule="auto"/>
              <w:ind w:left="170" w:hanging="142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985" w:type="dxa"/>
          </w:tcPr>
          <w:p w14:paraId="33DB85DC" w14:textId="77777777" w:rsidR="0047095A" w:rsidRPr="000E1740" w:rsidRDefault="0047095A" w:rsidP="0047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  <w:tc>
          <w:tcPr>
            <w:tcW w:w="4252" w:type="dxa"/>
          </w:tcPr>
          <w:p w14:paraId="07AB1966" w14:textId="77777777" w:rsidR="0047095A" w:rsidRPr="000E1740" w:rsidRDefault="0047095A" w:rsidP="004709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7" w:lineRule="auto"/>
              <w:ind w:left="170" w:hanging="142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268" w:type="dxa"/>
          </w:tcPr>
          <w:p w14:paraId="49FA14AD" w14:textId="77777777" w:rsidR="0047095A" w:rsidRPr="000E1740" w:rsidRDefault="0047095A" w:rsidP="004709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7" w:lineRule="auto"/>
              <w:ind w:left="170" w:hanging="142"/>
              <w:jc w:val="both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</w:tbl>
    <w:p w14:paraId="5E231810" w14:textId="77777777" w:rsidR="00D13AB7" w:rsidRDefault="00D13AB7"/>
    <w:p w14:paraId="035EFBC7" w14:textId="77777777" w:rsidR="00D13AB7" w:rsidRDefault="00D13AB7"/>
    <w:tbl>
      <w:tblPr>
        <w:tblStyle w:val="TableNormal"/>
        <w:tblW w:w="15297" w:type="dxa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7"/>
      </w:tblGrid>
      <w:tr w:rsidR="00D13AB7" w:rsidRPr="004350CA" w14:paraId="51F509FB" w14:textId="77777777" w:rsidTr="0047095A">
        <w:trPr>
          <w:trHeight w:val="287"/>
        </w:trPr>
        <w:tc>
          <w:tcPr>
            <w:tcW w:w="15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DEDAC39" w14:textId="77777777" w:rsidR="00D13AB7" w:rsidRPr="009F7E1A" w:rsidRDefault="00D13AB7" w:rsidP="00D043DE">
            <w:pPr>
              <w:pStyle w:val="TableParagraph"/>
              <w:spacing w:before="33"/>
              <w:ind w:left="62"/>
              <w:jc w:val="center"/>
              <w:rPr>
                <w:i/>
                <w:sz w:val="17"/>
                <w:szCs w:val="17"/>
              </w:rPr>
            </w:pPr>
            <w:r w:rsidRPr="009F7E1A">
              <w:rPr>
                <w:rFonts w:ascii="Arial"/>
                <w:b/>
                <w:spacing w:val="-2"/>
                <w:sz w:val="17"/>
                <w:szCs w:val="17"/>
              </w:rPr>
              <w:t>Interacci</w:t>
            </w:r>
            <w:r w:rsidRPr="009F7E1A">
              <w:rPr>
                <w:rFonts w:ascii="Arial"/>
                <w:b/>
                <w:spacing w:val="-2"/>
                <w:sz w:val="17"/>
                <w:szCs w:val="17"/>
              </w:rPr>
              <w:t>ó</w:t>
            </w:r>
            <w:r w:rsidRPr="009F7E1A">
              <w:rPr>
                <w:rFonts w:ascii="Arial"/>
                <w:b/>
                <w:spacing w:val="-2"/>
                <w:sz w:val="17"/>
                <w:szCs w:val="17"/>
              </w:rPr>
              <w:t>n de procesos</w:t>
            </w:r>
          </w:p>
        </w:tc>
      </w:tr>
      <w:tr w:rsidR="00D13AB7" w:rsidRPr="004350CA" w14:paraId="22080DC0" w14:textId="77777777" w:rsidTr="0047095A">
        <w:trPr>
          <w:trHeight w:val="287"/>
        </w:trPr>
        <w:tc>
          <w:tcPr>
            <w:tcW w:w="15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C504" w14:textId="2838425E" w:rsidR="00D13AB7" w:rsidRPr="00913AEC" w:rsidRDefault="00913AEC" w:rsidP="00D043DE">
            <w:pPr>
              <w:pStyle w:val="TableParagraph"/>
              <w:spacing w:before="33"/>
              <w:ind w:left="6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</w:t>
            </w:r>
          </w:p>
          <w:p w14:paraId="736EF454" w14:textId="77777777" w:rsidR="00D13AB7" w:rsidRDefault="00D13AB7" w:rsidP="00D043DE">
            <w:pPr>
              <w:pStyle w:val="TableParagraph"/>
              <w:spacing w:before="33"/>
              <w:ind w:left="62"/>
              <w:rPr>
                <w:i/>
                <w:sz w:val="19"/>
              </w:rPr>
            </w:pPr>
          </w:p>
          <w:p w14:paraId="02A03E78" w14:textId="77777777" w:rsidR="00D13AB7" w:rsidRDefault="00D13AB7" w:rsidP="00D043DE">
            <w:pPr>
              <w:pStyle w:val="TableParagraph"/>
              <w:spacing w:before="33"/>
              <w:ind w:left="62"/>
              <w:rPr>
                <w:i/>
                <w:sz w:val="19"/>
              </w:rPr>
            </w:pPr>
          </w:p>
          <w:p w14:paraId="58893020" w14:textId="77777777" w:rsidR="00D13AB7" w:rsidRPr="004350CA" w:rsidRDefault="00D13AB7" w:rsidP="00D043DE">
            <w:pPr>
              <w:pStyle w:val="TableParagraph"/>
              <w:spacing w:before="33"/>
              <w:ind w:left="62"/>
              <w:rPr>
                <w:i/>
                <w:sz w:val="19"/>
              </w:rPr>
            </w:pPr>
          </w:p>
        </w:tc>
      </w:tr>
    </w:tbl>
    <w:p w14:paraId="2A044C3A" w14:textId="77777777" w:rsidR="00D13AB7" w:rsidRDefault="00D13AB7" w:rsidP="00D13AB7">
      <w:pPr>
        <w:pStyle w:val="Textoindependiente"/>
        <w:spacing w:before="7" w:after="1"/>
        <w:rPr>
          <w:rFonts w:ascii="Arial"/>
          <w:b/>
          <w:sz w:val="8"/>
        </w:rPr>
      </w:pPr>
    </w:p>
    <w:p w14:paraId="01ED1FDF" w14:textId="77777777" w:rsidR="00D13AB7" w:rsidRDefault="00D13AB7" w:rsidP="00D13AB7">
      <w:pPr>
        <w:pStyle w:val="Textoindependiente"/>
        <w:spacing w:before="7" w:after="1"/>
        <w:rPr>
          <w:rFonts w:ascii="Arial"/>
          <w:b/>
          <w:sz w:val="8"/>
        </w:rPr>
      </w:pPr>
    </w:p>
    <w:p w14:paraId="00EC567A" w14:textId="77777777" w:rsidR="00D13AB7" w:rsidRPr="004350CA" w:rsidRDefault="00D13AB7" w:rsidP="00D13AB7">
      <w:pPr>
        <w:pStyle w:val="Textoindependiente"/>
        <w:spacing w:before="7" w:after="1"/>
        <w:rPr>
          <w:rFonts w:ascii="Arial"/>
          <w:b/>
          <w:sz w:val="8"/>
        </w:rPr>
      </w:pPr>
    </w:p>
    <w:tbl>
      <w:tblPr>
        <w:tblStyle w:val="TableNormal"/>
        <w:tblW w:w="15297" w:type="dxa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5103"/>
        <w:gridCol w:w="5670"/>
      </w:tblGrid>
      <w:tr w:rsidR="00D13AB7" w:rsidRPr="004350CA" w14:paraId="0A210D30" w14:textId="77777777" w:rsidTr="004776CF">
        <w:trPr>
          <w:trHeight w:val="330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5BE3D19" w14:textId="77777777" w:rsidR="00D13AB7" w:rsidRPr="009F7E1A" w:rsidRDefault="00D13AB7" w:rsidP="004776CF">
            <w:pPr>
              <w:pStyle w:val="TableParagraph"/>
              <w:ind w:left="62"/>
              <w:rPr>
                <w:rFonts w:ascii="Arial"/>
                <w:b/>
                <w:sz w:val="17"/>
                <w:szCs w:val="17"/>
              </w:rPr>
            </w:pPr>
            <w:r w:rsidRPr="009F7E1A">
              <w:rPr>
                <w:b/>
                <w:sz w:val="17"/>
                <w:szCs w:val="17"/>
              </w:rPr>
              <w:t>Elaborado</w:t>
            </w:r>
            <w:r w:rsidRPr="009F7E1A">
              <w:rPr>
                <w:b/>
                <w:spacing w:val="-9"/>
                <w:sz w:val="17"/>
                <w:szCs w:val="17"/>
              </w:rPr>
              <w:t xml:space="preserve"> </w:t>
            </w:r>
            <w:r w:rsidRPr="009F7E1A">
              <w:rPr>
                <w:b/>
                <w:spacing w:val="-4"/>
                <w:sz w:val="17"/>
                <w:szCs w:val="17"/>
              </w:rPr>
              <w:t>por: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E3AAA16" w14:textId="77777777" w:rsidR="00D13AB7" w:rsidRPr="009F7E1A" w:rsidRDefault="00D13AB7" w:rsidP="004776CF">
            <w:pPr>
              <w:pStyle w:val="TableParagraph"/>
              <w:ind w:left="62"/>
              <w:jc w:val="center"/>
              <w:rPr>
                <w:b/>
                <w:sz w:val="17"/>
                <w:szCs w:val="17"/>
              </w:rPr>
            </w:pPr>
            <w:r w:rsidRPr="009F7E1A">
              <w:rPr>
                <w:b/>
                <w:sz w:val="17"/>
                <w:szCs w:val="17"/>
              </w:rPr>
              <w:t>Revisado por: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9BFC0B" w14:textId="77777777" w:rsidR="00D13AB7" w:rsidRPr="009F7E1A" w:rsidRDefault="00D13AB7" w:rsidP="004776CF">
            <w:pPr>
              <w:pStyle w:val="TableParagraph"/>
              <w:ind w:left="62"/>
              <w:jc w:val="center"/>
              <w:rPr>
                <w:b/>
                <w:sz w:val="17"/>
                <w:szCs w:val="17"/>
              </w:rPr>
            </w:pPr>
            <w:r w:rsidRPr="009F7E1A">
              <w:rPr>
                <w:b/>
                <w:sz w:val="17"/>
                <w:szCs w:val="17"/>
              </w:rPr>
              <w:t>Aprobado por:</w:t>
            </w:r>
          </w:p>
        </w:tc>
      </w:tr>
      <w:tr w:rsidR="00D13AB7" w:rsidRPr="004350CA" w14:paraId="1E213734" w14:textId="77777777" w:rsidTr="004776CF">
        <w:trPr>
          <w:trHeight w:val="668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A016" w14:textId="6F47517D" w:rsidR="00D13AB7" w:rsidRPr="00913AEC" w:rsidRDefault="009F7E1A" w:rsidP="004776CF">
            <w:pPr>
              <w:pStyle w:val="TableParagraph"/>
              <w:spacing w:before="10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3AEC">
              <w:rPr>
                <w:rFonts w:ascii="Arial" w:hAnsi="Arial" w:cs="Arial"/>
                <w:bCs/>
                <w:i/>
                <w:sz w:val="16"/>
                <w:szCs w:val="16"/>
              </w:rPr>
              <w:t>Firma del servidor que elabora el documento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47ED" w14:textId="661C931C" w:rsidR="00D13AB7" w:rsidRPr="00913AEC" w:rsidRDefault="009F7E1A" w:rsidP="004776CF">
            <w:pPr>
              <w:pStyle w:val="TableParagraph"/>
              <w:spacing w:before="1"/>
              <w:ind w:left="10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3AEC">
              <w:rPr>
                <w:rFonts w:ascii="Arial" w:hAnsi="Arial" w:cs="Arial"/>
                <w:bCs/>
                <w:i/>
                <w:sz w:val="16"/>
                <w:szCs w:val="16"/>
              </w:rPr>
              <w:t>Firma del responsable de unidad de organización encargada de la gestión por procesos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4A6E" w14:textId="4D30A74F" w:rsidR="00D13AB7" w:rsidRPr="00913AEC" w:rsidRDefault="009F7E1A" w:rsidP="004776CF">
            <w:pPr>
              <w:pStyle w:val="TableParagraph"/>
              <w:spacing w:before="2" w:line="196" w:lineRule="exact"/>
              <w:ind w:left="6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3AEC">
              <w:rPr>
                <w:rFonts w:ascii="Arial" w:hAnsi="Arial" w:cs="Arial"/>
                <w:bCs/>
                <w:i/>
                <w:sz w:val="16"/>
                <w:szCs w:val="16"/>
              </w:rPr>
              <w:t>Firma del dueño del proceso</w:t>
            </w:r>
          </w:p>
        </w:tc>
      </w:tr>
    </w:tbl>
    <w:p w14:paraId="7B4F862D" w14:textId="77777777" w:rsidR="00D13AB7" w:rsidRDefault="00D13AB7"/>
    <w:sectPr w:rsidR="00D13AB7" w:rsidSect="009F7E1A">
      <w:headerReference w:type="default" r:id="rId7"/>
      <w:footerReference w:type="default" r:id="rId8"/>
      <w:pgSz w:w="16840" w:h="11907" w:orient="landscape" w:code="9"/>
      <w:pgMar w:top="567" w:right="567" w:bottom="567" w:left="567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810EE" w14:textId="77777777" w:rsidR="005D5874" w:rsidRDefault="005D5874" w:rsidP="0047095A">
      <w:r>
        <w:separator/>
      </w:r>
    </w:p>
  </w:endnote>
  <w:endnote w:type="continuationSeparator" w:id="0">
    <w:p w14:paraId="45FE7A24" w14:textId="77777777" w:rsidR="005D5874" w:rsidRDefault="005D5874" w:rsidP="0047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B8218" w14:textId="0805B945" w:rsidR="009F7E1A" w:rsidRPr="004776CF" w:rsidRDefault="009F7E1A" w:rsidP="009F7E1A">
    <w:pPr>
      <w:jc w:val="center"/>
      <w:rPr>
        <w:sz w:val="20"/>
        <w:szCs w:val="20"/>
      </w:rPr>
    </w:pPr>
    <w:r w:rsidRPr="004776CF">
      <w:rPr>
        <w:rFonts w:cs="Arial"/>
        <w:iCs/>
        <w:sz w:val="16"/>
        <w:szCs w:val="16"/>
      </w:rPr>
      <w:t xml:space="preserve">Página </w:t>
    </w:r>
    <w:r w:rsidRPr="004776CF">
      <w:rPr>
        <w:rFonts w:cs="Arial"/>
        <w:b/>
        <w:i/>
        <w:iCs/>
        <w:sz w:val="16"/>
        <w:szCs w:val="16"/>
      </w:rPr>
      <w:fldChar w:fldCharType="begin"/>
    </w:r>
    <w:r w:rsidRPr="004776CF">
      <w:rPr>
        <w:rFonts w:cs="Arial"/>
        <w:b/>
        <w:iCs/>
        <w:sz w:val="16"/>
        <w:szCs w:val="16"/>
      </w:rPr>
      <w:instrText>PAGE</w:instrText>
    </w:r>
    <w:r w:rsidRPr="004776CF">
      <w:rPr>
        <w:rFonts w:cs="Arial"/>
        <w:b/>
        <w:i/>
        <w:iCs/>
        <w:sz w:val="16"/>
        <w:szCs w:val="16"/>
      </w:rPr>
      <w:fldChar w:fldCharType="separate"/>
    </w:r>
    <w:r w:rsidRPr="004776CF">
      <w:rPr>
        <w:rFonts w:cs="Arial"/>
        <w:b/>
        <w:i/>
        <w:iCs/>
        <w:sz w:val="16"/>
        <w:szCs w:val="16"/>
      </w:rPr>
      <w:t>1</w:t>
    </w:r>
    <w:r w:rsidRPr="004776CF">
      <w:rPr>
        <w:rFonts w:cs="Arial"/>
        <w:b/>
        <w:i/>
        <w:iCs/>
        <w:sz w:val="16"/>
        <w:szCs w:val="16"/>
      </w:rPr>
      <w:fldChar w:fldCharType="end"/>
    </w:r>
    <w:r w:rsidRPr="004776CF">
      <w:rPr>
        <w:rFonts w:cs="Arial"/>
        <w:iCs/>
        <w:sz w:val="16"/>
        <w:szCs w:val="16"/>
      </w:rPr>
      <w:t xml:space="preserve"> de </w:t>
    </w:r>
    <w:r w:rsidRPr="004776CF">
      <w:rPr>
        <w:rFonts w:cs="Arial"/>
        <w:b/>
        <w:i/>
        <w:iCs/>
        <w:sz w:val="16"/>
        <w:szCs w:val="16"/>
      </w:rPr>
      <w:fldChar w:fldCharType="begin"/>
    </w:r>
    <w:r w:rsidRPr="004776CF">
      <w:rPr>
        <w:rFonts w:cs="Arial"/>
        <w:b/>
        <w:iCs/>
        <w:sz w:val="16"/>
        <w:szCs w:val="16"/>
      </w:rPr>
      <w:instrText>NUMPAGES</w:instrText>
    </w:r>
    <w:r w:rsidRPr="004776CF">
      <w:rPr>
        <w:rFonts w:cs="Arial"/>
        <w:b/>
        <w:i/>
        <w:iCs/>
        <w:sz w:val="16"/>
        <w:szCs w:val="16"/>
      </w:rPr>
      <w:fldChar w:fldCharType="separate"/>
    </w:r>
    <w:r w:rsidRPr="004776CF">
      <w:rPr>
        <w:rFonts w:cs="Arial"/>
        <w:b/>
        <w:i/>
        <w:iCs/>
        <w:sz w:val="16"/>
        <w:szCs w:val="16"/>
      </w:rPr>
      <w:t>1</w:t>
    </w:r>
    <w:r w:rsidRPr="004776CF">
      <w:rPr>
        <w:rFonts w:cs="Arial"/>
        <w:b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B0772" w14:textId="77777777" w:rsidR="005D5874" w:rsidRDefault="005D5874" w:rsidP="0047095A">
      <w:r>
        <w:separator/>
      </w:r>
    </w:p>
  </w:footnote>
  <w:footnote w:type="continuationSeparator" w:id="0">
    <w:p w14:paraId="43497130" w14:textId="77777777" w:rsidR="005D5874" w:rsidRDefault="005D5874" w:rsidP="0047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5309" w:type="dxa"/>
      <w:tblInd w:w="137" w:type="dxa"/>
      <w:tblLook w:val="04A0" w:firstRow="1" w:lastRow="0" w:firstColumn="1" w:lastColumn="0" w:noHBand="0" w:noVBand="1"/>
    </w:tblPr>
    <w:tblGrid>
      <w:gridCol w:w="1843"/>
      <w:gridCol w:w="13466"/>
    </w:tblGrid>
    <w:tr w:rsidR="0047095A" w14:paraId="7B176ED7" w14:textId="77777777" w:rsidTr="00D043DE">
      <w:tc>
        <w:tcPr>
          <w:tcW w:w="1843" w:type="dxa"/>
        </w:tcPr>
        <w:p w14:paraId="3335C9E4" w14:textId="77777777" w:rsidR="0047095A" w:rsidRDefault="0047095A" w:rsidP="0047095A">
          <w:r w:rsidRPr="000D34DC">
            <w:rPr>
              <w:rFonts w:ascii="Arial" w:hAnsi="Arial" w:cs="Arial"/>
              <w:noProof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8240" behindDoc="0" locked="0" layoutInCell="1" hidden="0" allowOverlap="1" wp14:anchorId="0B425EF7" wp14:editId="0C41DF9C">
                <wp:simplePos x="0" y="0"/>
                <wp:positionH relativeFrom="column">
                  <wp:posOffset>54619</wp:posOffset>
                </wp:positionH>
                <wp:positionV relativeFrom="paragraph">
                  <wp:posOffset>35560</wp:posOffset>
                </wp:positionV>
                <wp:extent cx="733285" cy="238125"/>
                <wp:effectExtent l="0" t="0" r="0" b="0"/>
                <wp:wrapNone/>
                <wp:docPr id="212906253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7207156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285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318EF3F0" w14:textId="77777777" w:rsidR="0047095A" w:rsidRDefault="0047095A" w:rsidP="0047095A"/>
      </w:tc>
      <w:tc>
        <w:tcPr>
          <w:tcW w:w="13466" w:type="dxa"/>
          <w:vAlign w:val="center"/>
        </w:tcPr>
        <w:p w14:paraId="54311C4C" w14:textId="0FEDB239" w:rsidR="0047095A" w:rsidRDefault="0047095A" w:rsidP="0047095A">
          <w:pPr>
            <w:jc w:val="center"/>
          </w:pPr>
          <w:r w:rsidRPr="000D34DC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FICHA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DE PRODUCTO Y</w:t>
          </w:r>
          <w:r w:rsidRPr="000D34DC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PROCESO NIVEL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</w:t>
          </w:r>
          <w:r w:rsidR="00913AEC" w:rsidRPr="00B83B76">
            <w:rPr>
              <w:rFonts w:ascii="Arial" w:hAnsi="Arial"/>
              <w:b/>
              <w:bCs/>
              <w:sz w:val="20"/>
              <w:szCs w:val="20"/>
            </w:rPr>
            <w:t>0, 1, 2,  … N-1</w:t>
          </w:r>
        </w:p>
      </w:tc>
    </w:tr>
  </w:tbl>
  <w:p w14:paraId="4D042923" w14:textId="77777777" w:rsidR="0047095A" w:rsidRDefault="004709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24FC"/>
    <w:multiLevelType w:val="multilevel"/>
    <w:tmpl w:val="3A9A9746"/>
    <w:lvl w:ilvl="0">
      <w:start w:val="1"/>
      <w:numFmt w:val="bullet"/>
      <w:lvlText w:val="-"/>
      <w:lvlJc w:val="left"/>
      <w:pPr>
        <w:ind w:left="784" w:hanging="35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686408"/>
    <w:multiLevelType w:val="multilevel"/>
    <w:tmpl w:val="AC025E76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E46BE9"/>
    <w:multiLevelType w:val="multilevel"/>
    <w:tmpl w:val="AC025E76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D32B60"/>
    <w:multiLevelType w:val="hybridMultilevel"/>
    <w:tmpl w:val="CC789B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53B61"/>
    <w:multiLevelType w:val="hybridMultilevel"/>
    <w:tmpl w:val="893C26CE"/>
    <w:lvl w:ilvl="0" w:tplc="08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511A1C3B"/>
    <w:multiLevelType w:val="hybridMultilevel"/>
    <w:tmpl w:val="9904A678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48B0DAF"/>
    <w:multiLevelType w:val="multilevel"/>
    <w:tmpl w:val="A8900C0A"/>
    <w:lvl w:ilvl="0">
      <w:start w:val="1"/>
      <w:numFmt w:val="bullet"/>
      <w:lvlText w:val=""/>
      <w:lvlJc w:val="left"/>
      <w:pPr>
        <w:ind w:left="784" w:hanging="35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F66D75"/>
    <w:multiLevelType w:val="multilevel"/>
    <w:tmpl w:val="03702736"/>
    <w:lvl w:ilvl="0">
      <w:start w:val="1"/>
      <w:numFmt w:val="bullet"/>
      <w:lvlText w:val="-"/>
      <w:lvlJc w:val="left"/>
      <w:pPr>
        <w:ind w:left="784" w:hanging="35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AC61C5E"/>
    <w:multiLevelType w:val="hybridMultilevel"/>
    <w:tmpl w:val="F7065054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568237E"/>
    <w:multiLevelType w:val="hybridMultilevel"/>
    <w:tmpl w:val="B5146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42D2F"/>
    <w:multiLevelType w:val="multilevel"/>
    <w:tmpl w:val="47027E18"/>
    <w:lvl w:ilvl="0">
      <w:start w:val="1"/>
      <w:numFmt w:val="bullet"/>
      <w:lvlText w:val="-"/>
      <w:lvlJc w:val="left"/>
      <w:pPr>
        <w:ind w:left="784" w:hanging="35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num w:numId="1" w16cid:durableId="2038961900">
    <w:abstractNumId w:val="1"/>
  </w:num>
  <w:num w:numId="2" w16cid:durableId="1321424040">
    <w:abstractNumId w:val="5"/>
  </w:num>
  <w:num w:numId="3" w16cid:durableId="210503764">
    <w:abstractNumId w:val="7"/>
  </w:num>
  <w:num w:numId="4" w16cid:durableId="432820424">
    <w:abstractNumId w:val="6"/>
  </w:num>
  <w:num w:numId="5" w16cid:durableId="426266400">
    <w:abstractNumId w:val="0"/>
  </w:num>
  <w:num w:numId="6" w16cid:durableId="352343429">
    <w:abstractNumId w:val="3"/>
  </w:num>
  <w:num w:numId="7" w16cid:durableId="1430656069">
    <w:abstractNumId w:val="2"/>
  </w:num>
  <w:num w:numId="8" w16cid:durableId="1962804627">
    <w:abstractNumId w:val="8"/>
  </w:num>
  <w:num w:numId="9" w16cid:durableId="1704207464">
    <w:abstractNumId w:val="10"/>
  </w:num>
  <w:num w:numId="10" w16cid:durableId="587007437">
    <w:abstractNumId w:val="9"/>
  </w:num>
  <w:num w:numId="11" w16cid:durableId="1913538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B7"/>
    <w:rsid w:val="00310FCC"/>
    <w:rsid w:val="0047095A"/>
    <w:rsid w:val="004776CF"/>
    <w:rsid w:val="005D5874"/>
    <w:rsid w:val="006D6FEF"/>
    <w:rsid w:val="00913AEC"/>
    <w:rsid w:val="009F7E1A"/>
    <w:rsid w:val="00D13AB7"/>
    <w:rsid w:val="00E166D0"/>
    <w:rsid w:val="00F6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0C3CD19"/>
  <w15:chartTrackingRefBased/>
  <w15:docId w15:val="{82C5A265-EDDB-4D9D-B179-FF45EC53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3">
    <w:name w:val="heading 3"/>
    <w:basedOn w:val="Normal"/>
    <w:link w:val="Ttulo3Car"/>
    <w:uiPriority w:val="1"/>
    <w:qFormat/>
    <w:rsid w:val="00D13AB7"/>
    <w:pPr>
      <w:ind w:left="1566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D13AB7"/>
    <w:rPr>
      <w:rFonts w:ascii="Arial" w:eastAsia="Arial" w:hAnsi="Arial" w:cs="Arial"/>
      <w:b/>
      <w:bCs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13AB7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3AB7"/>
    <w:rPr>
      <w:rFonts w:ascii="Arial MT" w:eastAsia="Arial MT" w:hAnsi="Arial MT" w:cs="Arial MT"/>
      <w:sz w:val="19"/>
      <w:szCs w:val="19"/>
      <w:lang w:val="es-ES"/>
    </w:rPr>
  </w:style>
  <w:style w:type="paragraph" w:styleId="Prrafodelista">
    <w:name w:val="List Paragraph"/>
    <w:aliases w:val="Numbered List Paragraph,Ha,Number List 1,Fundamentacion,Viñeta nivel 1,Lista de nivel 1,List Paragraph-Thesis,Titulo de Fígura,TITULO A,N°,Lista 123,Bolita,Párrafo de lista3,BOLA,Párrafo de lista21,Guión,HOJA,BOLADEF,Párrafo de lista31"/>
    <w:basedOn w:val="Normal"/>
    <w:link w:val="PrrafodelistaCar"/>
    <w:uiPriority w:val="34"/>
    <w:qFormat/>
    <w:rsid w:val="00D13A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3AB7"/>
    <w:pPr>
      <w:spacing w:after="0" w:line="240" w:lineRule="auto"/>
    </w:pPr>
    <w:rPr>
      <w:kern w:val="2"/>
      <w:sz w:val="24"/>
      <w:szCs w:val="24"/>
      <w:lang w:val="es-V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umbered List Paragraph Car,Ha Car,Number List 1 Car,Fundamentacion Car,Viñeta nivel 1 Car,Lista de nivel 1 Car,List Paragraph-Thesis Car,Titulo de Fígura Car,TITULO A Car,N° Car,Lista 123 Car,Bolita Car,Párrafo de lista3 Car"/>
    <w:link w:val="Prrafodelista"/>
    <w:uiPriority w:val="34"/>
    <w:locked/>
    <w:rsid w:val="00D13AB7"/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unhideWhenUsed/>
    <w:qFormat/>
    <w:rsid w:val="00D13A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3AB7"/>
  </w:style>
  <w:style w:type="paragraph" w:styleId="Encabezado">
    <w:name w:val="header"/>
    <w:basedOn w:val="Normal"/>
    <w:link w:val="EncabezadoCar"/>
    <w:uiPriority w:val="99"/>
    <w:unhideWhenUsed/>
    <w:rsid w:val="0047095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095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095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95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Machicao</dc:creator>
  <cp:keywords/>
  <dc:description/>
  <cp:lastModifiedBy>Luis Martin Bermudez</cp:lastModifiedBy>
  <cp:revision>2</cp:revision>
  <dcterms:created xsi:type="dcterms:W3CDTF">2025-06-09T21:56:00Z</dcterms:created>
  <dcterms:modified xsi:type="dcterms:W3CDTF">2025-06-09T21:56:00Z</dcterms:modified>
</cp:coreProperties>
</file>