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58FF3" w14:textId="3E4A9B09" w:rsidR="003E6ED1" w:rsidRDefault="003E6ED1" w:rsidP="003E6ED1">
      <w:pPr>
        <w:spacing w:after="0" w:line="240" w:lineRule="auto"/>
        <w:ind w:left="-426" w:right="-1" w:firstLine="426"/>
        <w:jc w:val="center"/>
        <w:rPr>
          <w:rFonts w:asciiTheme="minorBidi" w:hAnsiTheme="minorBidi" w:cstheme="minorBidi"/>
          <w:b/>
          <w:bCs/>
          <w:lang w:val="es-ES_tradnl"/>
        </w:rPr>
      </w:pPr>
      <w:r>
        <w:rPr>
          <w:rFonts w:asciiTheme="minorBidi" w:hAnsiTheme="minorBidi" w:cstheme="minorBidi"/>
          <w:b/>
          <w:bCs/>
          <w:lang w:val="es-ES_tradnl"/>
        </w:rPr>
        <w:t>SOLICITUD DE EXPRESIÓN DE INTERÉS</w:t>
      </w:r>
    </w:p>
    <w:p w14:paraId="4F2A8448" w14:textId="2D21A58F" w:rsidR="008952F4" w:rsidRDefault="008952F4" w:rsidP="003E6ED1">
      <w:pPr>
        <w:spacing w:after="0" w:line="240" w:lineRule="auto"/>
        <w:ind w:left="-426" w:right="-1" w:firstLine="426"/>
        <w:jc w:val="center"/>
        <w:rPr>
          <w:rFonts w:asciiTheme="minorBidi" w:hAnsiTheme="minorBidi" w:cstheme="minorBidi"/>
          <w:b/>
          <w:bCs/>
          <w:lang w:val="es-ES_tradnl"/>
        </w:rPr>
      </w:pPr>
    </w:p>
    <w:p w14:paraId="6C76054C" w14:textId="5835949F" w:rsidR="008952F4" w:rsidRPr="008952F4" w:rsidRDefault="008952F4" w:rsidP="008952F4">
      <w:pPr>
        <w:ind w:left="572" w:right="219" w:hanging="1"/>
        <w:jc w:val="center"/>
        <w:rPr>
          <w:rFonts w:asciiTheme="minorBidi" w:hAnsiTheme="minorBidi" w:cstheme="minorBidi"/>
          <w:b/>
        </w:rPr>
      </w:pPr>
      <w:r w:rsidRPr="008952F4">
        <w:rPr>
          <w:rFonts w:asciiTheme="minorBidi" w:hAnsiTheme="minorBidi" w:cstheme="minorBidi"/>
          <w:b/>
        </w:rPr>
        <w:t>CONTRATACION DE UN CONSULTOR INTEGRAL PARA EL PROCESO DE</w:t>
      </w:r>
      <w:r w:rsidRPr="008952F4">
        <w:rPr>
          <w:rFonts w:asciiTheme="minorBidi" w:hAnsiTheme="minorBidi" w:cstheme="minorBidi"/>
          <w:b/>
          <w:spacing w:val="1"/>
        </w:rPr>
        <w:t xml:space="preserve"> </w:t>
      </w:r>
      <w:r w:rsidRPr="008952F4">
        <w:rPr>
          <w:rFonts w:asciiTheme="minorBidi" w:hAnsiTheme="minorBidi" w:cstheme="minorBidi"/>
          <w:b/>
          <w:spacing w:val="-3"/>
        </w:rPr>
        <w:t xml:space="preserve">PROMOCIÓN DE </w:t>
      </w:r>
      <w:r w:rsidRPr="008952F4">
        <w:rPr>
          <w:rFonts w:asciiTheme="minorBidi" w:hAnsiTheme="minorBidi" w:cstheme="minorBidi"/>
          <w:b/>
          <w:spacing w:val="-2"/>
        </w:rPr>
        <w:t xml:space="preserve">LA INICIATIVA </w:t>
      </w:r>
      <w:r w:rsidR="002C350D">
        <w:rPr>
          <w:rFonts w:asciiTheme="minorBidi" w:hAnsiTheme="minorBidi" w:cstheme="minorBidi"/>
          <w:b/>
          <w:spacing w:val="-2"/>
        </w:rPr>
        <w:t>PRIVADA</w:t>
      </w:r>
      <w:r w:rsidR="002C350D" w:rsidRPr="008952F4">
        <w:rPr>
          <w:rFonts w:asciiTheme="minorBidi" w:hAnsiTheme="minorBidi" w:cstheme="minorBidi"/>
          <w:b/>
          <w:spacing w:val="-2"/>
        </w:rPr>
        <w:t xml:space="preserve"> </w:t>
      </w:r>
      <w:r w:rsidR="002C350D">
        <w:rPr>
          <w:rFonts w:asciiTheme="minorBidi" w:hAnsiTheme="minorBidi" w:cstheme="minorBidi"/>
          <w:b/>
          <w:spacing w:val="-2"/>
        </w:rPr>
        <w:t xml:space="preserve">COFINANCIADA </w:t>
      </w:r>
      <w:r w:rsidRPr="008952F4">
        <w:rPr>
          <w:rFonts w:asciiTheme="minorBidi" w:hAnsiTheme="minorBidi" w:cstheme="minorBidi"/>
          <w:b/>
          <w:spacing w:val="-2"/>
        </w:rPr>
        <w:t>(I</w:t>
      </w:r>
      <w:r w:rsidR="002C350D">
        <w:rPr>
          <w:rFonts w:asciiTheme="minorBidi" w:hAnsiTheme="minorBidi" w:cstheme="minorBidi"/>
          <w:b/>
          <w:spacing w:val="-2"/>
        </w:rPr>
        <w:t>PC</w:t>
      </w:r>
      <w:r w:rsidRPr="008952F4">
        <w:rPr>
          <w:rFonts w:asciiTheme="minorBidi" w:hAnsiTheme="minorBidi" w:cstheme="minorBidi"/>
          <w:b/>
          <w:spacing w:val="-2"/>
        </w:rPr>
        <w:t xml:space="preserve">) </w:t>
      </w:r>
      <w:r w:rsidRPr="008952F4">
        <w:rPr>
          <w:rFonts w:asciiTheme="minorBidi" w:hAnsiTheme="minorBidi" w:cstheme="minorBidi"/>
          <w:b/>
          <w:bCs/>
        </w:rPr>
        <w:t>“</w:t>
      </w:r>
      <w:r w:rsidR="002C350D">
        <w:rPr>
          <w:rFonts w:asciiTheme="minorBidi" w:hAnsiTheme="minorBidi" w:cstheme="minorBidi"/>
          <w:b/>
          <w:bCs/>
        </w:rPr>
        <w:t>NUEVO HOSPITAL MILITAR CENTRAL</w:t>
      </w:r>
      <w:r w:rsidRPr="008952F4">
        <w:rPr>
          <w:rFonts w:asciiTheme="minorBidi" w:hAnsiTheme="minorBidi" w:cstheme="minorBidi"/>
          <w:b/>
          <w:bCs/>
        </w:rPr>
        <w:t>”</w:t>
      </w:r>
      <w:r w:rsidRPr="008952F4">
        <w:rPr>
          <w:rFonts w:asciiTheme="minorBidi" w:hAnsiTheme="minorBidi" w:cstheme="minorBidi"/>
        </w:rPr>
        <w:t xml:space="preserve"> </w:t>
      </w:r>
    </w:p>
    <w:p w14:paraId="595C7685" w14:textId="27C433BE"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Descripción de</w:t>
      </w:r>
      <w:r>
        <w:rPr>
          <w:rFonts w:asciiTheme="minorBidi" w:hAnsiTheme="minorBidi"/>
          <w:b/>
        </w:rPr>
        <w:t>l proyecto</w:t>
      </w:r>
      <w:r w:rsidRPr="008952F4">
        <w:rPr>
          <w:rFonts w:asciiTheme="minorBidi" w:hAnsiTheme="minorBidi"/>
        </w:rPr>
        <w:t>:</w:t>
      </w:r>
    </w:p>
    <w:p w14:paraId="43D83AF1" w14:textId="0E074391" w:rsidR="002C350D" w:rsidRPr="00D73175" w:rsidRDefault="002C350D" w:rsidP="002C350D">
      <w:pPr>
        <w:ind w:left="142"/>
        <w:jc w:val="both"/>
        <w:rPr>
          <w:rFonts w:ascii="Arial" w:hAnsi="Arial" w:cs="Arial"/>
          <w:lang w:val="es-419"/>
        </w:rPr>
      </w:pPr>
      <w:r w:rsidRPr="00D73175">
        <w:rPr>
          <w:rFonts w:ascii="Arial" w:hAnsi="Arial" w:cs="Arial"/>
        </w:rPr>
        <w:t xml:space="preserve">El objetivo central del PROYECTO es brindar un adecuado acceso a los servicios de salud del tercer nivel de atención para los miembros del Ejército del Perú y sus familias, por lo que, </w:t>
      </w:r>
      <w:r>
        <w:rPr>
          <w:rFonts w:ascii="Arial" w:hAnsi="Arial" w:cs="Arial"/>
        </w:rPr>
        <w:t xml:space="preserve">mediante un </w:t>
      </w:r>
      <w:r w:rsidRPr="00D73175">
        <w:rPr>
          <w:rFonts w:ascii="Arial" w:hAnsi="Arial" w:cs="Arial"/>
        </w:rPr>
        <w:t xml:space="preserve">contrato de </w:t>
      </w:r>
      <w:bookmarkStart w:id="0" w:name="_Hlk140169856"/>
      <w:r w:rsidRPr="00D73175">
        <w:rPr>
          <w:rFonts w:ascii="Arial" w:hAnsi="Arial" w:cs="Arial"/>
        </w:rPr>
        <w:t>Asociación Público</w:t>
      </w:r>
      <w:r>
        <w:rPr>
          <w:rFonts w:ascii="Arial" w:hAnsi="Arial" w:cs="Arial"/>
        </w:rPr>
        <w:t xml:space="preserve"> </w:t>
      </w:r>
      <w:r w:rsidRPr="00D73175">
        <w:rPr>
          <w:rFonts w:ascii="Arial" w:hAnsi="Arial" w:cs="Arial"/>
        </w:rPr>
        <w:t xml:space="preserve">Privada </w:t>
      </w:r>
      <w:bookmarkEnd w:id="0"/>
      <w:r w:rsidRPr="00D73175">
        <w:rPr>
          <w:rFonts w:ascii="Arial" w:hAnsi="Arial" w:cs="Arial"/>
        </w:rPr>
        <w:t xml:space="preserve">(APP) se otorgará </w:t>
      </w:r>
      <w:r>
        <w:rPr>
          <w:rFonts w:ascii="Arial" w:hAnsi="Arial" w:cs="Arial"/>
        </w:rPr>
        <w:t xml:space="preserve">en </w:t>
      </w:r>
      <w:r w:rsidRPr="00D73175">
        <w:rPr>
          <w:rFonts w:ascii="Arial" w:hAnsi="Arial" w:cs="Arial"/>
        </w:rPr>
        <w:t>concesión l</w:t>
      </w:r>
      <w:r>
        <w:rPr>
          <w:rFonts w:ascii="Arial" w:hAnsi="Arial" w:cs="Arial"/>
        </w:rPr>
        <w:t>o s</w:t>
      </w:r>
      <w:r w:rsidRPr="00D73175">
        <w:rPr>
          <w:rFonts w:ascii="Arial" w:hAnsi="Arial" w:cs="Arial"/>
        </w:rPr>
        <w:t>iguiente:</w:t>
      </w:r>
    </w:p>
    <w:p w14:paraId="595A178D" w14:textId="77777777" w:rsidR="002C350D" w:rsidRPr="002C350D" w:rsidRDefault="002C350D" w:rsidP="002C350D">
      <w:pPr>
        <w:pStyle w:val="Prrafodelista"/>
        <w:numPr>
          <w:ilvl w:val="0"/>
          <w:numId w:val="14"/>
        </w:numPr>
        <w:autoSpaceDE w:val="0"/>
        <w:autoSpaceDN w:val="0"/>
        <w:adjustRightInd w:val="0"/>
        <w:ind w:left="851" w:hanging="425"/>
        <w:contextualSpacing/>
        <w:jc w:val="both"/>
        <w:rPr>
          <w:rFonts w:ascii="Arial" w:hAnsi="Arial" w:cs="Arial"/>
          <w:lang w:val="es-419"/>
        </w:rPr>
      </w:pPr>
      <w:r w:rsidRPr="00D73175">
        <w:rPr>
          <w:rFonts w:ascii="Arial" w:hAnsi="Arial" w:cs="Arial"/>
          <w:lang w:val="es-419"/>
        </w:rPr>
        <w:t xml:space="preserve">Diseño, financiamiento, construcción, equipamiento y mantenimiento de un </w:t>
      </w:r>
      <w:r w:rsidRPr="00D73175">
        <w:rPr>
          <w:rFonts w:ascii="Arial" w:hAnsi="Arial" w:cs="Arial"/>
          <w:spacing w:val="-1"/>
        </w:rPr>
        <w:t>hospital de última generación, sustentable y con certificación LEED.</w:t>
      </w:r>
    </w:p>
    <w:p w14:paraId="6316B3E0" w14:textId="77777777" w:rsidR="002C350D" w:rsidRDefault="002C350D" w:rsidP="002C350D">
      <w:pPr>
        <w:pStyle w:val="Prrafodelista"/>
        <w:autoSpaceDE w:val="0"/>
        <w:autoSpaceDN w:val="0"/>
        <w:adjustRightInd w:val="0"/>
        <w:ind w:left="851"/>
        <w:contextualSpacing/>
        <w:jc w:val="both"/>
        <w:rPr>
          <w:rFonts w:ascii="Arial" w:hAnsi="Arial" w:cs="Arial"/>
          <w:lang w:val="es-419"/>
        </w:rPr>
      </w:pPr>
    </w:p>
    <w:p w14:paraId="560CEDB9" w14:textId="26CB5F60" w:rsidR="002C350D" w:rsidRPr="002C350D" w:rsidRDefault="002C350D" w:rsidP="002C350D">
      <w:pPr>
        <w:pStyle w:val="Prrafodelista"/>
        <w:numPr>
          <w:ilvl w:val="0"/>
          <w:numId w:val="14"/>
        </w:numPr>
        <w:autoSpaceDE w:val="0"/>
        <w:autoSpaceDN w:val="0"/>
        <w:adjustRightInd w:val="0"/>
        <w:ind w:left="851" w:hanging="425"/>
        <w:contextualSpacing/>
        <w:jc w:val="both"/>
        <w:rPr>
          <w:rFonts w:ascii="Arial" w:hAnsi="Arial" w:cs="Arial"/>
          <w:lang w:val="es-419"/>
        </w:rPr>
      </w:pPr>
      <w:r w:rsidRPr="002C350D">
        <w:rPr>
          <w:rFonts w:ascii="Arial" w:hAnsi="Arial" w:cs="Arial"/>
          <w:lang w:val="es-419"/>
        </w:rPr>
        <w:t>Operación integral de los servicios de hemodiálisis y laboratorio.</w:t>
      </w:r>
    </w:p>
    <w:p w14:paraId="4908C107" w14:textId="77777777" w:rsidR="002C350D" w:rsidRPr="00D73175" w:rsidRDefault="002C350D" w:rsidP="002C350D">
      <w:pPr>
        <w:pStyle w:val="Prrafodelista"/>
        <w:adjustRightInd w:val="0"/>
        <w:ind w:left="851"/>
        <w:contextualSpacing/>
        <w:rPr>
          <w:rFonts w:ascii="Arial" w:hAnsi="Arial" w:cs="Arial"/>
          <w:lang w:val="es-419"/>
        </w:rPr>
      </w:pPr>
    </w:p>
    <w:p w14:paraId="052959AA" w14:textId="77777777" w:rsidR="002C350D" w:rsidRDefault="002C350D" w:rsidP="002C350D">
      <w:pPr>
        <w:pStyle w:val="Prrafodelista"/>
        <w:adjustRightInd w:val="0"/>
        <w:ind w:left="142"/>
        <w:contextualSpacing/>
        <w:jc w:val="both"/>
        <w:rPr>
          <w:rFonts w:ascii="Arial" w:hAnsi="Arial" w:cs="Arial"/>
          <w:lang w:val="es-419"/>
        </w:rPr>
      </w:pPr>
      <w:r w:rsidRPr="00563239">
        <w:rPr>
          <w:rFonts w:ascii="Arial" w:hAnsi="Arial" w:cs="Arial"/>
          <w:lang w:val="es-419"/>
        </w:rPr>
        <w:t>Operación y mantenimiento total de los servicios no asistenciales (instalaciones y equipamiento médico y no médico, provisión de alimentos, administración de estacionamiento, lavandería y ropería, limpieza y desinfección, eliminación de residuos sólidos, seguridad, administración de almacén, tecnología de la información</w:t>
      </w:r>
      <w:r>
        <w:rPr>
          <w:rFonts w:ascii="Arial" w:hAnsi="Arial" w:cs="Arial"/>
          <w:lang w:val="es-419"/>
        </w:rPr>
        <w:t>.</w:t>
      </w:r>
    </w:p>
    <w:p w14:paraId="20494CE4" w14:textId="77777777" w:rsidR="002C350D" w:rsidRDefault="002C350D" w:rsidP="002C350D">
      <w:pPr>
        <w:pStyle w:val="Prrafodelista"/>
        <w:adjustRightInd w:val="0"/>
        <w:ind w:left="142"/>
        <w:contextualSpacing/>
        <w:jc w:val="both"/>
        <w:rPr>
          <w:rFonts w:ascii="Arial" w:hAnsi="Arial" w:cs="Arial"/>
          <w:lang w:val="es-419"/>
        </w:rPr>
      </w:pPr>
    </w:p>
    <w:p w14:paraId="05881095" w14:textId="1E6192CC" w:rsidR="00A6123B" w:rsidRPr="002C350D" w:rsidRDefault="002C350D" w:rsidP="002C350D">
      <w:pPr>
        <w:pStyle w:val="Prrafodelista"/>
        <w:adjustRightInd w:val="0"/>
        <w:ind w:left="142"/>
        <w:contextualSpacing/>
        <w:jc w:val="both"/>
        <w:rPr>
          <w:rFonts w:ascii="Arial" w:hAnsi="Arial" w:cs="Arial"/>
          <w:lang w:val="es-419"/>
        </w:rPr>
      </w:pPr>
      <w:r w:rsidRPr="002C350D">
        <w:rPr>
          <w:rFonts w:ascii="Arial" w:hAnsi="Arial" w:cs="Arial"/>
        </w:rPr>
        <w:t>El PROYECTO se estructurará en observancia de las Normas Técnicas de Salud y demás normas</w:t>
      </w:r>
      <w:r w:rsidRPr="002C350D">
        <w:rPr>
          <w:rFonts w:ascii="Arial" w:hAnsi="Arial" w:cs="Arial"/>
          <w:spacing w:val="1"/>
        </w:rPr>
        <w:t xml:space="preserve"> </w:t>
      </w:r>
      <w:r w:rsidRPr="002C350D">
        <w:rPr>
          <w:rFonts w:ascii="Arial" w:hAnsi="Arial" w:cs="Arial"/>
        </w:rPr>
        <w:t>legales</w:t>
      </w:r>
      <w:r w:rsidRPr="002C350D">
        <w:rPr>
          <w:rFonts w:ascii="Arial" w:hAnsi="Arial" w:cs="Arial"/>
          <w:spacing w:val="-1"/>
        </w:rPr>
        <w:t xml:space="preserve"> </w:t>
      </w:r>
      <w:r w:rsidRPr="002C350D">
        <w:rPr>
          <w:rFonts w:ascii="Arial" w:hAnsi="Arial" w:cs="Arial"/>
        </w:rPr>
        <w:t>que</w:t>
      </w:r>
      <w:r w:rsidRPr="002C350D">
        <w:rPr>
          <w:rFonts w:ascii="Arial" w:hAnsi="Arial" w:cs="Arial"/>
          <w:spacing w:val="-2"/>
        </w:rPr>
        <w:t xml:space="preserve"> </w:t>
      </w:r>
      <w:r w:rsidRPr="002C350D">
        <w:rPr>
          <w:rFonts w:ascii="Arial" w:hAnsi="Arial" w:cs="Arial"/>
        </w:rPr>
        <w:t>resulten aplicables a cada actividad y servicio a concesionar</w:t>
      </w:r>
      <w:r w:rsidR="00A6123B" w:rsidRPr="002C350D">
        <w:rPr>
          <w:rFonts w:ascii="Arial" w:hAnsi="Arial" w:cs="Arial"/>
        </w:rPr>
        <w:t>.</w:t>
      </w:r>
    </w:p>
    <w:p w14:paraId="73118A75" w14:textId="77777777"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Objetivo de la consultoría:</w:t>
      </w:r>
    </w:p>
    <w:p w14:paraId="02F999A0" w14:textId="7D2740E8" w:rsidR="008952F4" w:rsidRPr="008952F4" w:rsidRDefault="00C20114" w:rsidP="008952F4">
      <w:pPr>
        <w:spacing w:before="200" w:after="180" w:line="250" w:lineRule="auto"/>
        <w:ind w:left="142"/>
        <w:jc w:val="both"/>
        <w:rPr>
          <w:rFonts w:asciiTheme="minorBidi" w:hAnsiTheme="minorBidi" w:cstheme="minorBidi"/>
          <w:bCs/>
        </w:rPr>
      </w:pPr>
      <w:r>
        <w:rPr>
          <w:rFonts w:asciiTheme="minorBidi" w:hAnsiTheme="minorBidi" w:cstheme="minorBidi"/>
          <w:bCs/>
        </w:rPr>
        <w:t>Contratar los servicios de una empresa Consultora o Consorcio para que brinde</w:t>
      </w:r>
      <w:r w:rsidR="008952F4" w:rsidRPr="008952F4">
        <w:rPr>
          <w:rFonts w:asciiTheme="minorBidi" w:hAnsiTheme="minorBidi" w:cstheme="minorBidi"/>
          <w:bCs/>
        </w:rPr>
        <w:t xml:space="preserve"> asesoría integral (técnica, ambiental, financiera, legal y de otras especialidades que se requiera) a PROINVERSION </w:t>
      </w:r>
      <w:r w:rsidR="002C350D" w:rsidRPr="00D73175">
        <w:rPr>
          <w:rFonts w:ascii="Arial" w:hAnsi="Arial" w:cs="Arial"/>
          <w:spacing w:val="-8"/>
        </w:rPr>
        <w:t xml:space="preserve">durante </w:t>
      </w:r>
      <w:r w:rsidR="002C350D" w:rsidRPr="00D73175">
        <w:rPr>
          <w:rFonts w:ascii="Arial" w:hAnsi="Arial" w:cs="Arial"/>
          <w:spacing w:val="-5"/>
        </w:rPr>
        <w:t xml:space="preserve">el </w:t>
      </w:r>
      <w:bookmarkStart w:id="1" w:name="_Hlk140169821"/>
      <w:r w:rsidR="002C350D" w:rsidRPr="00D73175">
        <w:rPr>
          <w:rFonts w:ascii="Arial" w:hAnsi="Arial" w:cs="Arial"/>
          <w:spacing w:val="-5"/>
        </w:rPr>
        <w:t xml:space="preserve">Proceso de Promoción de la Inversión Privada </w:t>
      </w:r>
      <w:bookmarkEnd w:id="1"/>
      <w:r w:rsidR="002C350D" w:rsidRPr="00D73175">
        <w:rPr>
          <w:rFonts w:ascii="Arial" w:hAnsi="Arial" w:cs="Arial"/>
        </w:rPr>
        <w:t xml:space="preserve">(en adelante, PPIP) de la </w:t>
      </w:r>
      <w:bookmarkStart w:id="2" w:name="_Hlk140169840"/>
      <w:r w:rsidR="002C350D" w:rsidRPr="00D73175">
        <w:rPr>
          <w:rFonts w:ascii="Arial" w:hAnsi="Arial" w:cs="Arial"/>
        </w:rPr>
        <w:t xml:space="preserve">Iniciativa Privada Cofinanciada “Nuevo Hospital Militar Central” </w:t>
      </w:r>
      <w:bookmarkEnd w:id="2"/>
      <w:r w:rsidR="002C350D" w:rsidRPr="00D73175">
        <w:rPr>
          <w:rFonts w:ascii="Arial" w:hAnsi="Arial" w:cs="Arial"/>
        </w:rPr>
        <w:t>(en adelante, el PROYECTO) en los términos descritos en el presente documento</w:t>
      </w:r>
      <w:r>
        <w:rPr>
          <w:rFonts w:asciiTheme="minorBidi" w:hAnsiTheme="minorBidi" w:cstheme="minorBidi"/>
          <w:bCs/>
        </w:rPr>
        <w:t>.</w:t>
      </w:r>
    </w:p>
    <w:p w14:paraId="3C8750FD" w14:textId="3A08D2BC"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Alcance de</w:t>
      </w:r>
      <w:r w:rsidR="00C20114">
        <w:rPr>
          <w:rFonts w:asciiTheme="minorBidi" w:hAnsiTheme="minorBidi"/>
          <w:b/>
        </w:rPr>
        <w:t xml:space="preserve"> </w:t>
      </w:r>
      <w:r w:rsidRPr="008952F4">
        <w:rPr>
          <w:rFonts w:asciiTheme="minorBidi" w:hAnsiTheme="minorBidi"/>
          <w:b/>
        </w:rPr>
        <w:t>l</w:t>
      </w:r>
      <w:r w:rsidR="00C20114">
        <w:rPr>
          <w:rFonts w:asciiTheme="minorBidi" w:hAnsiTheme="minorBidi"/>
          <w:b/>
        </w:rPr>
        <w:t>os</w:t>
      </w:r>
      <w:r w:rsidRPr="008952F4">
        <w:rPr>
          <w:rFonts w:asciiTheme="minorBidi" w:hAnsiTheme="minorBidi"/>
          <w:b/>
        </w:rPr>
        <w:t xml:space="preserve"> servicio</w:t>
      </w:r>
      <w:r w:rsidR="00C20114">
        <w:rPr>
          <w:rFonts w:asciiTheme="minorBidi" w:hAnsiTheme="minorBidi"/>
          <w:b/>
        </w:rPr>
        <w:t>s</w:t>
      </w:r>
    </w:p>
    <w:p w14:paraId="2E3AC6CA" w14:textId="4E160D98" w:rsidR="008952F4" w:rsidRDefault="008952F4" w:rsidP="008952F4">
      <w:pPr>
        <w:pStyle w:val="Prrafodelista"/>
        <w:spacing w:before="200" w:after="180" w:line="250" w:lineRule="auto"/>
        <w:ind w:left="142"/>
        <w:jc w:val="both"/>
        <w:rPr>
          <w:rFonts w:asciiTheme="minorBidi" w:hAnsiTheme="minorBidi"/>
          <w:bCs/>
        </w:rPr>
      </w:pPr>
      <w:r w:rsidRPr="008952F4">
        <w:rPr>
          <w:rFonts w:asciiTheme="minorBidi" w:hAnsiTheme="minorBidi"/>
          <w:bCs/>
        </w:rPr>
        <w:t>El CONSULTOR realizará, de manera general, las siguientes actividades:</w:t>
      </w:r>
    </w:p>
    <w:p w14:paraId="1F920632" w14:textId="77777777" w:rsidR="00C20114" w:rsidRPr="00A0618C" w:rsidRDefault="00C20114">
      <w:pPr>
        <w:pStyle w:val="Prrafodelista"/>
        <w:widowControl w:val="0"/>
        <w:numPr>
          <w:ilvl w:val="1"/>
          <w:numId w:val="8"/>
        </w:numPr>
        <w:autoSpaceDE w:val="0"/>
        <w:autoSpaceDN w:val="0"/>
        <w:ind w:left="567"/>
        <w:jc w:val="both"/>
        <w:rPr>
          <w:rFonts w:asciiTheme="minorBidi" w:hAnsiTheme="minorBidi"/>
        </w:rPr>
      </w:pPr>
      <w:r w:rsidRPr="00A0618C">
        <w:rPr>
          <w:rFonts w:asciiTheme="minorBidi" w:hAnsiTheme="minorBidi"/>
        </w:rPr>
        <w:t>Elaborar</w:t>
      </w:r>
      <w:r w:rsidRPr="00A0618C">
        <w:rPr>
          <w:rFonts w:asciiTheme="minorBidi" w:hAnsiTheme="minorBidi"/>
          <w:spacing w:val="1"/>
        </w:rPr>
        <w:t xml:space="preserve"> </w:t>
      </w:r>
      <w:r w:rsidRPr="00A0618C">
        <w:rPr>
          <w:rFonts w:asciiTheme="minorBidi" w:hAnsiTheme="minorBidi"/>
        </w:rPr>
        <w:t>el</w:t>
      </w:r>
      <w:r w:rsidRPr="00A0618C">
        <w:rPr>
          <w:rFonts w:asciiTheme="minorBidi" w:hAnsiTheme="minorBidi"/>
          <w:spacing w:val="-4"/>
        </w:rPr>
        <w:t xml:space="preserve"> </w:t>
      </w:r>
      <w:r w:rsidRPr="00A0618C">
        <w:rPr>
          <w:rFonts w:asciiTheme="minorBidi" w:hAnsiTheme="minorBidi"/>
        </w:rPr>
        <w:t>Informe</w:t>
      </w:r>
      <w:r w:rsidRPr="00A0618C">
        <w:rPr>
          <w:rFonts w:asciiTheme="minorBidi" w:hAnsiTheme="minorBidi"/>
          <w:spacing w:val="-3"/>
        </w:rPr>
        <w:t xml:space="preserve"> </w:t>
      </w:r>
      <w:r w:rsidRPr="00A0618C">
        <w:rPr>
          <w:rFonts w:asciiTheme="minorBidi" w:hAnsiTheme="minorBidi"/>
        </w:rPr>
        <w:t>de</w:t>
      </w:r>
      <w:r w:rsidRPr="00A0618C">
        <w:rPr>
          <w:rFonts w:asciiTheme="minorBidi" w:hAnsiTheme="minorBidi"/>
          <w:spacing w:val="-3"/>
        </w:rPr>
        <w:t xml:space="preserve"> </w:t>
      </w:r>
      <w:r w:rsidRPr="00A0618C">
        <w:rPr>
          <w:rFonts w:asciiTheme="minorBidi" w:hAnsiTheme="minorBidi"/>
        </w:rPr>
        <w:t>Evaluación</w:t>
      </w:r>
      <w:r w:rsidRPr="00A0618C">
        <w:rPr>
          <w:rFonts w:asciiTheme="minorBidi" w:hAnsiTheme="minorBidi"/>
          <w:spacing w:val="-1"/>
        </w:rPr>
        <w:t xml:space="preserve"> </w:t>
      </w:r>
      <w:r w:rsidRPr="00A0618C">
        <w:rPr>
          <w:rFonts w:asciiTheme="minorBidi" w:hAnsiTheme="minorBidi"/>
        </w:rPr>
        <w:t>Integrado</w:t>
      </w:r>
      <w:r w:rsidRPr="00A0618C">
        <w:rPr>
          <w:rFonts w:asciiTheme="minorBidi" w:hAnsiTheme="minorBidi"/>
          <w:spacing w:val="-1"/>
        </w:rPr>
        <w:t xml:space="preserve"> </w:t>
      </w:r>
      <w:r w:rsidRPr="00A0618C">
        <w:rPr>
          <w:rFonts w:asciiTheme="minorBidi" w:hAnsiTheme="minorBidi"/>
        </w:rPr>
        <w:t>(IEI).</w:t>
      </w:r>
    </w:p>
    <w:p w14:paraId="40045E37" w14:textId="77777777" w:rsidR="00C20114" w:rsidRPr="00A0618C" w:rsidRDefault="00C20114">
      <w:pPr>
        <w:pStyle w:val="Prrafodelista"/>
        <w:widowControl w:val="0"/>
        <w:numPr>
          <w:ilvl w:val="1"/>
          <w:numId w:val="8"/>
        </w:numPr>
        <w:autoSpaceDE w:val="0"/>
        <w:autoSpaceDN w:val="0"/>
        <w:ind w:left="567"/>
        <w:jc w:val="both"/>
        <w:rPr>
          <w:rFonts w:asciiTheme="minorBidi" w:hAnsiTheme="minorBidi"/>
        </w:rPr>
      </w:pPr>
      <w:r w:rsidRPr="00A0618C">
        <w:rPr>
          <w:rFonts w:asciiTheme="minorBidi" w:hAnsiTheme="minorBidi"/>
        </w:rPr>
        <w:t>Elaborar el Modelo Económico-Financiero.</w:t>
      </w:r>
    </w:p>
    <w:p w14:paraId="029F4AB6" w14:textId="77777777" w:rsidR="00C20114" w:rsidRPr="00A0618C" w:rsidRDefault="00C20114">
      <w:pPr>
        <w:pStyle w:val="Prrafodelista"/>
        <w:widowControl w:val="0"/>
        <w:numPr>
          <w:ilvl w:val="1"/>
          <w:numId w:val="8"/>
        </w:numPr>
        <w:autoSpaceDE w:val="0"/>
        <w:autoSpaceDN w:val="0"/>
        <w:spacing w:before="1"/>
        <w:ind w:left="567" w:right="109"/>
        <w:jc w:val="both"/>
        <w:rPr>
          <w:rFonts w:asciiTheme="minorBidi" w:hAnsiTheme="minorBidi"/>
        </w:rPr>
      </w:pPr>
      <w:r w:rsidRPr="00A0618C">
        <w:rPr>
          <w:rFonts w:asciiTheme="minorBidi" w:hAnsiTheme="minorBidi"/>
        </w:rPr>
        <w:t>Elaborar las versiones preliminares del Contrato de APP incluida la Versión</w:t>
      </w:r>
      <w:r w:rsidRPr="00A0618C">
        <w:rPr>
          <w:rFonts w:asciiTheme="minorBidi" w:hAnsiTheme="minorBidi"/>
          <w:spacing w:val="1"/>
        </w:rPr>
        <w:t xml:space="preserve"> </w:t>
      </w:r>
      <w:r w:rsidRPr="00A0618C">
        <w:rPr>
          <w:rFonts w:asciiTheme="minorBidi" w:hAnsiTheme="minorBidi"/>
        </w:rPr>
        <w:t>Inicial</w:t>
      </w:r>
      <w:r w:rsidRPr="00A0618C">
        <w:rPr>
          <w:rFonts w:asciiTheme="minorBidi" w:hAnsiTheme="minorBidi"/>
          <w:spacing w:val="-6"/>
        </w:rPr>
        <w:t xml:space="preserve"> </w:t>
      </w:r>
      <w:r w:rsidRPr="00A0618C">
        <w:rPr>
          <w:rFonts w:asciiTheme="minorBidi" w:hAnsiTheme="minorBidi"/>
        </w:rPr>
        <w:t>(VIC)</w:t>
      </w:r>
      <w:r w:rsidRPr="00A0618C">
        <w:rPr>
          <w:rFonts w:asciiTheme="minorBidi" w:hAnsiTheme="minorBidi"/>
          <w:spacing w:val="-3"/>
        </w:rPr>
        <w:t xml:space="preserve"> </w:t>
      </w:r>
      <w:r w:rsidRPr="00A0618C">
        <w:rPr>
          <w:rFonts w:asciiTheme="minorBidi" w:hAnsiTheme="minorBidi"/>
        </w:rPr>
        <w:t>y</w:t>
      </w:r>
      <w:r w:rsidRPr="00A0618C">
        <w:rPr>
          <w:rFonts w:asciiTheme="minorBidi" w:hAnsiTheme="minorBidi"/>
          <w:spacing w:val="-5"/>
        </w:rPr>
        <w:t xml:space="preserve"> </w:t>
      </w:r>
      <w:r w:rsidRPr="00A0618C">
        <w:rPr>
          <w:rFonts w:asciiTheme="minorBidi" w:hAnsiTheme="minorBidi"/>
        </w:rPr>
        <w:t>la</w:t>
      </w:r>
      <w:r w:rsidRPr="00A0618C">
        <w:rPr>
          <w:rFonts w:asciiTheme="minorBidi" w:hAnsiTheme="minorBidi"/>
          <w:spacing w:val="-5"/>
        </w:rPr>
        <w:t xml:space="preserve"> </w:t>
      </w:r>
      <w:r w:rsidRPr="00A0618C">
        <w:rPr>
          <w:rFonts w:asciiTheme="minorBidi" w:hAnsiTheme="minorBidi"/>
        </w:rPr>
        <w:t>Versión</w:t>
      </w:r>
      <w:r w:rsidRPr="00A0618C">
        <w:rPr>
          <w:rFonts w:asciiTheme="minorBidi" w:hAnsiTheme="minorBidi"/>
          <w:spacing w:val="-7"/>
        </w:rPr>
        <w:t xml:space="preserve"> </w:t>
      </w:r>
      <w:r w:rsidRPr="00A0618C">
        <w:rPr>
          <w:rFonts w:asciiTheme="minorBidi" w:hAnsiTheme="minorBidi"/>
        </w:rPr>
        <w:t>Final</w:t>
      </w:r>
      <w:r w:rsidRPr="00A0618C">
        <w:rPr>
          <w:rFonts w:asciiTheme="minorBidi" w:hAnsiTheme="minorBidi"/>
          <w:spacing w:val="-6"/>
        </w:rPr>
        <w:t xml:space="preserve"> </w:t>
      </w:r>
      <w:r w:rsidRPr="00A0618C">
        <w:rPr>
          <w:rFonts w:asciiTheme="minorBidi" w:hAnsiTheme="minorBidi"/>
        </w:rPr>
        <w:t>del</w:t>
      </w:r>
      <w:r w:rsidRPr="00A0618C">
        <w:rPr>
          <w:rFonts w:asciiTheme="minorBidi" w:hAnsiTheme="minorBidi"/>
          <w:spacing w:val="-6"/>
        </w:rPr>
        <w:t xml:space="preserve"> </w:t>
      </w:r>
      <w:r w:rsidRPr="00A0618C">
        <w:rPr>
          <w:rFonts w:asciiTheme="minorBidi" w:hAnsiTheme="minorBidi"/>
        </w:rPr>
        <w:t>Contrato</w:t>
      </w:r>
      <w:r w:rsidRPr="00A0618C">
        <w:rPr>
          <w:rFonts w:asciiTheme="minorBidi" w:hAnsiTheme="minorBidi"/>
          <w:spacing w:val="-4"/>
        </w:rPr>
        <w:t xml:space="preserve"> </w:t>
      </w:r>
      <w:r w:rsidRPr="00A0618C">
        <w:rPr>
          <w:rFonts w:asciiTheme="minorBidi" w:hAnsiTheme="minorBidi"/>
        </w:rPr>
        <w:t>(VFC)</w:t>
      </w:r>
      <w:r w:rsidRPr="00A0618C">
        <w:rPr>
          <w:rFonts w:asciiTheme="minorBidi" w:hAnsiTheme="minorBidi"/>
          <w:spacing w:val="-5"/>
        </w:rPr>
        <w:t xml:space="preserve"> </w:t>
      </w:r>
      <w:r w:rsidRPr="00A0618C">
        <w:rPr>
          <w:rFonts w:asciiTheme="minorBidi" w:hAnsiTheme="minorBidi"/>
        </w:rPr>
        <w:t>que</w:t>
      </w:r>
      <w:r w:rsidRPr="00A0618C">
        <w:rPr>
          <w:rFonts w:asciiTheme="minorBidi" w:hAnsiTheme="minorBidi"/>
          <w:spacing w:val="-5"/>
        </w:rPr>
        <w:t xml:space="preserve"> </w:t>
      </w:r>
      <w:r w:rsidRPr="00A0618C">
        <w:rPr>
          <w:rFonts w:asciiTheme="minorBidi" w:hAnsiTheme="minorBidi"/>
        </w:rPr>
        <w:t>suscribirá</w:t>
      </w:r>
      <w:r w:rsidRPr="00A0618C">
        <w:rPr>
          <w:rFonts w:asciiTheme="minorBidi" w:hAnsiTheme="minorBidi"/>
          <w:spacing w:val="-5"/>
        </w:rPr>
        <w:t xml:space="preserve"> </w:t>
      </w:r>
      <w:r w:rsidRPr="00A0618C">
        <w:rPr>
          <w:rFonts w:asciiTheme="minorBidi" w:hAnsiTheme="minorBidi"/>
        </w:rPr>
        <w:t>el</w:t>
      </w:r>
      <w:r w:rsidRPr="00A0618C">
        <w:rPr>
          <w:rFonts w:asciiTheme="minorBidi" w:hAnsiTheme="minorBidi"/>
          <w:spacing w:val="-6"/>
        </w:rPr>
        <w:t xml:space="preserve"> </w:t>
      </w:r>
      <w:r w:rsidRPr="00A0618C">
        <w:rPr>
          <w:rFonts w:asciiTheme="minorBidi" w:hAnsiTheme="minorBidi"/>
        </w:rPr>
        <w:t xml:space="preserve">adjudicatario </w:t>
      </w:r>
      <w:r w:rsidRPr="00A0618C">
        <w:rPr>
          <w:rFonts w:asciiTheme="minorBidi" w:hAnsiTheme="minorBidi"/>
          <w:spacing w:val="-59"/>
        </w:rPr>
        <w:t xml:space="preserve">  </w:t>
      </w:r>
      <w:r w:rsidRPr="00A0618C">
        <w:rPr>
          <w:rFonts w:asciiTheme="minorBidi" w:hAnsiTheme="minorBidi"/>
        </w:rPr>
        <w:t>del PROYECTO con el Estado Peruano, para lo cual deberá elaborar todos los</w:t>
      </w:r>
      <w:r>
        <w:rPr>
          <w:rFonts w:asciiTheme="minorBidi" w:hAnsiTheme="minorBidi"/>
        </w:rPr>
        <w:t xml:space="preserve"> sustentos</w:t>
      </w:r>
      <w:r w:rsidRPr="00A0618C">
        <w:rPr>
          <w:rFonts w:asciiTheme="minorBidi" w:hAnsiTheme="minorBidi"/>
        </w:rPr>
        <w:t xml:space="preserve"> técnicos, económicos, financieros, ambientales, sociales y legales que sean</w:t>
      </w:r>
      <w:r w:rsidRPr="00A0618C">
        <w:rPr>
          <w:rFonts w:asciiTheme="minorBidi" w:hAnsiTheme="minorBidi"/>
          <w:spacing w:val="1"/>
        </w:rPr>
        <w:t xml:space="preserve"> </w:t>
      </w:r>
      <w:r w:rsidRPr="00A0618C">
        <w:rPr>
          <w:rFonts w:asciiTheme="minorBidi" w:hAnsiTheme="minorBidi"/>
        </w:rPr>
        <w:t>necesarios.</w:t>
      </w:r>
    </w:p>
    <w:p w14:paraId="3401DCB8" w14:textId="77777777" w:rsidR="00C20114" w:rsidRPr="00A0618C" w:rsidRDefault="00C20114">
      <w:pPr>
        <w:pStyle w:val="Prrafodelista"/>
        <w:widowControl w:val="0"/>
        <w:numPr>
          <w:ilvl w:val="1"/>
          <w:numId w:val="8"/>
        </w:numPr>
        <w:autoSpaceDE w:val="0"/>
        <w:autoSpaceDN w:val="0"/>
        <w:spacing w:before="1"/>
        <w:ind w:left="567" w:right="111"/>
        <w:jc w:val="both"/>
        <w:rPr>
          <w:rFonts w:asciiTheme="minorBidi" w:hAnsiTheme="minorBidi"/>
        </w:rPr>
      </w:pPr>
      <w:r w:rsidRPr="00A0618C">
        <w:rPr>
          <w:rFonts w:asciiTheme="minorBidi" w:hAnsiTheme="minorBidi"/>
        </w:rPr>
        <w:t>Elaborar y presentar a solicitud de PROINVERSIÓN, todas las actualizaciones</w:t>
      </w:r>
      <w:r w:rsidRPr="00A0618C">
        <w:rPr>
          <w:rFonts w:asciiTheme="minorBidi" w:hAnsiTheme="minorBidi"/>
          <w:spacing w:val="1"/>
        </w:rPr>
        <w:t xml:space="preserve"> </w:t>
      </w:r>
      <w:r w:rsidRPr="00A0618C">
        <w:rPr>
          <w:rFonts w:asciiTheme="minorBidi" w:hAnsiTheme="minorBidi"/>
        </w:rPr>
        <w:t>del IEI, Modelo Económico-Financiero, Bases del Concurso, Versiones Preliminares y VFC del Contrato de APP (así como de los correspondientes sustentos) que se requieran</w:t>
      </w:r>
      <w:r w:rsidRPr="00A0618C">
        <w:rPr>
          <w:rFonts w:asciiTheme="minorBidi" w:hAnsiTheme="minorBidi"/>
          <w:spacing w:val="1"/>
        </w:rPr>
        <w:t xml:space="preserve"> </w:t>
      </w:r>
      <w:r w:rsidRPr="00A0618C">
        <w:rPr>
          <w:rFonts w:asciiTheme="minorBidi" w:hAnsiTheme="minorBidi"/>
        </w:rPr>
        <w:t>hasta</w:t>
      </w:r>
      <w:r w:rsidRPr="00A0618C">
        <w:rPr>
          <w:rFonts w:asciiTheme="minorBidi" w:hAnsiTheme="minorBidi"/>
          <w:spacing w:val="-1"/>
        </w:rPr>
        <w:t xml:space="preserve"> </w:t>
      </w:r>
      <w:r w:rsidRPr="00A0618C">
        <w:rPr>
          <w:rFonts w:asciiTheme="minorBidi" w:hAnsiTheme="minorBidi"/>
        </w:rPr>
        <w:t>la adjudicación del</w:t>
      </w:r>
      <w:r w:rsidRPr="00A0618C">
        <w:rPr>
          <w:rFonts w:asciiTheme="minorBidi" w:hAnsiTheme="minorBidi"/>
          <w:spacing w:val="-3"/>
        </w:rPr>
        <w:t xml:space="preserve"> </w:t>
      </w:r>
      <w:r w:rsidRPr="00A0618C">
        <w:rPr>
          <w:rFonts w:asciiTheme="minorBidi" w:hAnsiTheme="minorBidi"/>
        </w:rPr>
        <w:t>PROYECTO.</w:t>
      </w:r>
    </w:p>
    <w:p w14:paraId="467D45F4" w14:textId="77777777" w:rsidR="00C20114" w:rsidRPr="00A0618C" w:rsidRDefault="00C20114">
      <w:pPr>
        <w:pStyle w:val="Prrafodelista"/>
        <w:widowControl w:val="0"/>
        <w:numPr>
          <w:ilvl w:val="1"/>
          <w:numId w:val="8"/>
        </w:numPr>
        <w:autoSpaceDE w:val="0"/>
        <w:autoSpaceDN w:val="0"/>
        <w:ind w:left="567" w:right="115"/>
        <w:jc w:val="both"/>
        <w:rPr>
          <w:rFonts w:asciiTheme="minorBidi" w:hAnsiTheme="minorBidi"/>
        </w:rPr>
      </w:pPr>
      <w:r w:rsidRPr="00A0618C">
        <w:rPr>
          <w:rFonts w:asciiTheme="minorBidi" w:hAnsiTheme="minorBidi"/>
        </w:rPr>
        <w:lastRenderedPageBreak/>
        <w:t>Elaborar la propuesta de Bases del concurso público, y los sustentos correspondientes.</w:t>
      </w:r>
    </w:p>
    <w:p w14:paraId="4EF17A94" w14:textId="29884287" w:rsidR="00C20114" w:rsidRPr="00A0618C" w:rsidRDefault="00C20114">
      <w:pPr>
        <w:pStyle w:val="Prrafodelista"/>
        <w:widowControl w:val="0"/>
        <w:numPr>
          <w:ilvl w:val="1"/>
          <w:numId w:val="8"/>
        </w:numPr>
        <w:autoSpaceDE w:val="0"/>
        <w:autoSpaceDN w:val="0"/>
        <w:ind w:left="567" w:right="115"/>
        <w:jc w:val="both"/>
        <w:rPr>
          <w:rFonts w:asciiTheme="minorBidi" w:hAnsiTheme="minorBidi"/>
        </w:rPr>
      </w:pPr>
      <w:r w:rsidRPr="00A0618C">
        <w:rPr>
          <w:rFonts w:asciiTheme="minorBidi" w:hAnsiTheme="minorBidi"/>
        </w:rPr>
        <w:t>Proponer las actividades de mercadeo y promoción en el marco del</w:t>
      </w:r>
      <w:r w:rsidRPr="00A0618C">
        <w:rPr>
          <w:rFonts w:asciiTheme="minorBidi" w:hAnsiTheme="minorBidi"/>
          <w:spacing w:val="1"/>
        </w:rPr>
        <w:t xml:space="preserve"> </w:t>
      </w:r>
      <w:r w:rsidRPr="00A0618C">
        <w:rPr>
          <w:rFonts w:asciiTheme="minorBidi" w:hAnsiTheme="minorBidi"/>
        </w:rPr>
        <w:t>proceso</w:t>
      </w:r>
      <w:r w:rsidRPr="00A0618C">
        <w:rPr>
          <w:rFonts w:asciiTheme="minorBidi" w:hAnsiTheme="minorBidi"/>
          <w:spacing w:val="-2"/>
        </w:rPr>
        <w:t xml:space="preserve"> </w:t>
      </w:r>
      <w:r w:rsidRPr="00A0618C">
        <w:rPr>
          <w:rFonts w:asciiTheme="minorBidi" w:hAnsiTheme="minorBidi"/>
        </w:rPr>
        <w:t>de</w:t>
      </w:r>
      <w:r w:rsidRPr="00A0618C">
        <w:rPr>
          <w:rFonts w:asciiTheme="minorBidi" w:hAnsiTheme="minorBidi"/>
          <w:spacing w:val="-4"/>
        </w:rPr>
        <w:t xml:space="preserve"> </w:t>
      </w:r>
      <w:r w:rsidRPr="00A0618C">
        <w:rPr>
          <w:rFonts w:asciiTheme="minorBidi" w:hAnsiTheme="minorBidi"/>
        </w:rPr>
        <w:t>promoción</w:t>
      </w:r>
      <w:r w:rsidRPr="00A0618C">
        <w:rPr>
          <w:rFonts w:asciiTheme="minorBidi" w:hAnsiTheme="minorBidi"/>
          <w:spacing w:val="-1"/>
        </w:rPr>
        <w:t xml:space="preserve"> </w:t>
      </w:r>
      <w:r w:rsidRPr="00A0618C">
        <w:rPr>
          <w:rFonts w:asciiTheme="minorBidi" w:hAnsiTheme="minorBidi"/>
        </w:rPr>
        <w:t>de</w:t>
      </w:r>
      <w:r w:rsidRPr="00A0618C">
        <w:rPr>
          <w:rFonts w:asciiTheme="minorBidi" w:hAnsiTheme="minorBidi"/>
          <w:spacing w:val="-2"/>
        </w:rPr>
        <w:t xml:space="preserve"> </w:t>
      </w:r>
      <w:r w:rsidRPr="00A0618C">
        <w:rPr>
          <w:rFonts w:asciiTheme="minorBidi" w:hAnsiTheme="minorBidi"/>
        </w:rPr>
        <w:t>la</w:t>
      </w:r>
      <w:r w:rsidRPr="00A0618C">
        <w:rPr>
          <w:rFonts w:asciiTheme="minorBidi" w:hAnsiTheme="minorBidi"/>
          <w:spacing w:val="-1"/>
        </w:rPr>
        <w:t xml:space="preserve"> </w:t>
      </w:r>
      <w:r w:rsidRPr="00A0618C">
        <w:rPr>
          <w:rFonts w:asciiTheme="minorBidi" w:hAnsiTheme="minorBidi"/>
        </w:rPr>
        <w:t>inversión</w:t>
      </w:r>
      <w:r w:rsidRPr="00A0618C">
        <w:rPr>
          <w:rFonts w:asciiTheme="minorBidi" w:hAnsiTheme="minorBidi"/>
          <w:spacing w:val="-2"/>
        </w:rPr>
        <w:t xml:space="preserve"> </w:t>
      </w:r>
      <w:r w:rsidRPr="00A0618C">
        <w:rPr>
          <w:rFonts w:asciiTheme="minorBidi" w:hAnsiTheme="minorBidi"/>
        </w:rPr>
        <w:t>privada</w:t>
      </w:r>
      <w:r w:rsidRPr="00A0618C">
        <w:rPr>
          <w:rFonts w:asciiTheme="minorBidi" w:hAnsiTheme="minorBidi"/>
          <w:spacing w:val="-1"/>
        </w:rPr>
        <w:t xml:space="preserve"> </w:t>
      </w:r>
      <w:r w:rsidRPr="00A0618C">
        <w:rPr>
          <w:rFonts w:asciiTheme="minorBidi" w:hAnsiTheme="minorBidi"/>
        </w:rPr>
        <w:t>(PPIP) asociado</w:t>
      </w:r>
      <w:r w:rsidRPr="00A0618C">
        <w:rPr>
          <w:rFonts w:asciiTheme="minorBidi" w:hAnsiTheme="minorBidi"/>
          <w:spacing w:val="-2"/>
        </w:rPr>
        <w:t xml:space="preserve"> </w:t>
      </w:r>
      <w:r w:rsidRPr="00A0618C">
        <w:rPr>
          <w:rFonts w:asciiTheme="minorBidi" w:hAnsiTheme="minorBidi"/>
        </w:rPr>
        <w:t>al</w:t>
      </w:r>
      <w:r w:rsidRPr="00A0618C">
        <w:rPr>
          <w:rFonts w:asciiTheme="minorBidi" w:hAnsiTheme="minorBidi"/>
          <w:spacing w:val="-1"/>
        </w:rPr>
        <w:t xml:space="preserve"> </w:t>
      </w:r>
      <w:r w:rsidRPr="00A0618C">
        <w:rPr>
          <w:rFonts w:asciiTheme="minorBidi" w:hAnsiTheme="minorBidi"/>
        </w:rPr>
        <w:t>PROYECTO.</w:t>
      </w:r>
    </w:p>
    <w:p w14:paraId="20F870E9" w14:textId="0DB6C678" w:rsidR="00C20114" w:rsidRPr="00A0618C" w:rsidRDefault="00C20114">
      <w:pPr>
        <w:pStyle w:val="Prrafodelista"/>
        <w:widowControl w:val="0"/>
        <w:numPr>
          <w:ilvl w:val="1"/>
          <w:numId w:val="8"/>
        </w:numPr>
        <w:autoSpaceDE w:val="0"/>
        <w:autoSpaceDN w:val="0"/>
        <w:ind w:left="567" w:right="115"/>
        <w:jc w:val="both"/>
        <w:rPr>
          <w:rFonts w:asciiTheme="minorBidi" w:hAnsiTheme="minorBidi"/>
        </w:rPr>
      </w:pPr>
      <w:r w:rsidRPr="00A0618C">
        <w:rPr>
          <w:rFonts w:asciiTheme="minorBidi" w:hAnsiTheme="minorBidi"/>
        </w:rPr>
        <w:t xml:space="preserve">Proponer </w:t>
      </w:r>
      <w:r w:rsidR="009B6CFA">
        <w:rPr>
          <w:rFonts w:asciiTheme="minorBidi" w:hAnsiTheme="minorBidi"/>
        </w:rPr>
        <w:t>las condiciones de</w:t>
      </w:r>
      <w:r w:rsidRPr="00A0618C">
        <w:rPr>
          <w:rFonts w:asciiTheme="minorBidi" w:hAnsiTheme="minorBidi"/>
        </w:rPr>
        <w:t xml:space="preserve"> competencia para el concurso público en el marco del</w:t>
      </w:r>
      <w:r w:rsidRPr="00A0618C">
        <w:rPr>
          <w:rFonts w:asciiTheme="minorBidi" w:hAnsiTheme="minorBidi"/>
          <w:spacing w:val="1"/>
        </w:rPr>
        <w:t xml:space="preserve"> </w:t>
      </w:r>
      <w:r w:rsidRPr="00A0618C">
        <w:rPr>
          <w:rFonts w:asciiTheme="minorBidi" w:hAnsiTheme="minorBidi"/>
        </w:rPr>
        <w:t>PPIP</w:t>
      </w:r>
      <w:r w:rsidRPr="00A0618C">
        <w:rPr>
          <w:rFonts w:asciiTheme="minorBidi" w:hAnsiTheme="minorBidi"/>
          <w:spacing w:val="-1"/>
        </w:rPr>
        <w:t xml:space="preserve"> </w:t>
      </w:r>
      <w:r w:rsidRPr="00A0618C">
        <w:rPr>
          <w:rFonts w:asciiTheme="minorBidi" w:hAnsiTheme="minorBidi"/>
        </w:rPr>
        <w:t>asociado al PROYECTO.</w:t>
      </w:r>
    </w:p>
    <w:p w14:paraId="761058C2" w14:textId="77777777" w:rsidR="00C20114" w:rsidRPr="00A0618C" w:rsidRDefault="00C20114">
      <w:pPr>
        <w:pStyle w:val="Prrafodelista"/>
        <w:widowControl w:val="0"/>
        <w:numPr>
          <w:ilvl w:val="1"/>
          <w:numId w:val="8"/>
        </w:numPr>
        <w:autoSpaceDE w:val="0"/>
        <w:autoSpaceDN w:val="0"/>
        <w:ind w:left="567" w:right="111"/>
        <w:jc w:val="both"/>
        <w:rPr>
          <w:rFonts w:asciiTheme="minorBidi" w:hAnsiTheme="minorBidi"/>
        </w:rPr>
      </w:pPr>
      <w:r w:rsidRPr="00A0618C">
        <w:rPr>
          <w:rFonts w:asciiTheme="minorBidi" w:hAnsiTheme="minorBidi"/>
        </w:rPr>
        <w:t>Asesorar</w:t>
      </w:r>
      <w:r w:rsidRPr="00A0618C">
        <w:rPr>
          <w:rFonts w:asciiTheme="minorBidi" w:hAnsiTheme="minorBidi"/>
          <w:spacing w:val="-5"/>
        </w:rPr>
        <w:t xml:space="preserve"> </w:t>
      </w:r>
      <w:r w:rsidRPr="00A0618C">
        <w:rPr>
          <w:rFonts w:asciiTheme="minorBidi" w:hAnsiTheme="minorBidi"/>
        </w:rPr>
        <w:t>permanentemente</w:t>
      </w:r>
      <w:r w:rsidRPr="00A0618C">
        <w:rPr>
          <w:rFonts w:asciiTheme="minorBidi" w:hAnsiTheme="minorBidi"/>
          <w:spacing w:val="-4"/>
        </w:rPr>
        <w:t xml:space="preserve"> </w:t>
      </w:r>
      <w:r w:rsidRPr="00A0618C">
        <w:rPr>
          <w:rFonts w:asciiTheme="minorBidi" w:hAnsiTheme="minorBidi"/>
        </w:rPr>
        <w:t>a</w:t>
      </w:r>
      <w:r w:rsidRPr="00A0618C">
        <w:rPr>
          <w:rFonts w:asciiTheme="minorBidi" w:hAnsiTheme="minorBidi"/>
          <w:spacing w:val="-4"/>
        </w:rPr>
        <w:t xml:space="preserve"> </w:t>
      </w:r>
      <w:r w:rsidRPr="00A0618C">
        <w:rPr>
          <w:rFonts w:asciiTheme="minorBidi" w:hAnsiTheme="minorBidi"/>
        </w:rPr>
        <w:t>PROINVERSIÓN</w:t>
      </w:r>
      <w:r w:rsidRPr="00A0618C">
        <w:rPr>
          <w:rFonts w:asciiTheme="minorBidi" w:hAnsiTheme="minorBidi"/>
          <w:spacing w:val="-4"/>
        </w:rPr>
        <w:t xml:space="preserve"> </w:t>
      </w:r>
      <w:r w:rsidRPr="00A0618C">
        <w:rPr>
          <w:rFonts w:asciiTheme="minorBidi" w:hAnsiTheme="minorBidi"/>
        </w:rPr>
        <w:t>en</w:t>
      </w:r>
      <w:r w:rsidRPr="00A0618C">
        <w:rPr>
          <w:rFonts w:asciiTheme="minorBidi" w:hAnsiTheme="minorBidi"/>
          <w:spacing w:val="-4"/>
        </w:rPr>
        <w:t xml:space="preserve"> </w:t>
      </w:r>
      <w:r w:rsidRPr="00A0618C">
        <w:rPr>
          <w:rFonts w:asciiTheme="minorBidi" w:hAnsiTheme="minorBidi"/>
        </w:rPr>
        <w:t>el</w:t>
      </w:r>
      <w:r w:rsidRPr="00A0618C">
        <w:rPr>
          <w:rFonts w:asciiTheme="minorBidi" w:hAnsiTheme="minorBidi"/>
          <w:spacing w:val="-4"/>
        </w:rPr>
        <w:t xml:space="preserve"> </w:t>
      </w:r>
      <w:r w:rsidRPr="00A0618C">
        <w:rPr>
          <w:rFonts w:asciiTheme="minorBidi" w:hAnsiTheme="minorBidi"/>
        </w:rPr>
        <w:t>desarrollo</w:t>
      </w:r>
      <w:r w:rsidRPr="00A0618C">
        <w:rPr>
          <w:rFonts w:asciiTheme="minorBidi" w:hAnsiTheme="minorBidi"/>
          <w:spacing w:val="-4"/>
        </w:rPr>
        <w:t xml:space="preserve"> </w:t>
      </w:r>
      <w:r w:rsidRPr="00A0618C">
        <w:rPr>
          <w:rFonts w:asciiTheme="minorBidi" w:hAnsiTheme="minorBidi"/>
        </w:rPr>
        <w:t>del</w:t>
      </w:r>
      <w:r w:rsidRPr="00A0618C">
        <w:rPr>
          <w:rFonts w:asciiTheme="minorBidi" w:hAnsiTheme="minorBidi"/>
          <w:spacing w:val="-4"/>
        </w:rPr>
        <w:t xml:space="preserve"> </w:t>
      </w:r>
      <w:r w:rsidRPr="00A0618C">
        <w:rPr>
          <w:rFonts w:asciiTheme="minorBidi" w:hAnsiTheme="minorBidi"/>
        </w:rPr>
        <w:t>PPIP,</w:t>
      </w:r>
      <w:r w:rsidRPr="00A0618C">
        <w:rPr>
          <w:rFonts w:asciiTheme="minorBidi" w:hAnsiTheme="minorBidi"/>
          <w:spacing w:val="-5"/>
        </w:rPr>
        <w:t xml:space="preserve"> </w:t>
      </w:r>
      <w:r w:rsidRPr="00A0618C">
        <w:rPr>
          <w:rFonts w:asciiTheme="minorBidi" w:hAnsiTheme="minorBidi"/>
        </w:rPr>
        <w:t>en</w:t>
      </w:r>
      <w:r w:rsidRPr="00A0618C">
        <w:rPr>
          <w:rFonts w:asciiTheme="minorBidi" w:hAnsiTheme="minorBidi"/>
          <w:spacing w:val="-4"/>
        </w:rPr>
        <w:t xml:space="preserve"> </w:t>
      </w:r>
      <w:r w:rsidRPr="00A0618C">
        <w:rPr>
          <w:rFonts w:asciiTheme="minorBidi" w:hAnsiTheme="minorBidi"/>
        </w:rPr>
        <w:t>la</w:t>
      </w:r>
      <w:r w:rsidRPr="00A0618C">
        <w:rPr>
          <w:rFonts w:asciiTheme="minorBidi" w:hAnsiTheme="minorBidi"/>
          <w:spacing w:val="-59"/>
        </w:rPr>
        <w:t xml:space="preserve"> </w:t>
      </w:r>
      <w:r w:rsidRPr="00A0618C">
        <w:rPr>
          <w:rFonts w:asciiTheme="minorBidi" w:hAnsiTheme="minorBidi"/>
        </w:rPr>
        <w:t>absolución</w:t>
      </w:r>
      <w:r w:rsidRPr="00A0618C">
        <w:rPr>
          <w:rFonts w:asciiTheme="minorBidi" w:hAnsiTheme="minorBidi"/>
          <w:spacing w:val="-4"/>
        </w:rPr>
        <w:t xml:space="preserve"> </w:t>
      </w:r>
      <w:r w:rsidRPr="00A0618C">
        <w:rPr>
          <w:rFonts w:asciiTheme="minorBidi" w:hAnsiTheme="minorBidi"/>
        </w:rPr>
        <w:t>de</w:t>
      </w:r>
      <w:r w:rsidRPr="00A0618C">
        <w:rPr>
          <w:rFonts w:asciiTheme="minorBidi" w:hAnsiTheme="minorBidi"/>
          <w:spacing w:val="-5"/>
        </w:rPr>
        <w:t xml:space="preserve"> </w:t>
      </w:r>
      <w:r w:rsidRPr="00A0618C">
        <w:rPr>
          <w:rFonts w:asciiTheme="minorBidi" w:hAnsiTheme="minorBidi"/>
        </w:rPr>
        <w:t>todo</w:t>
      </w:r>
      <w:r w:rsidRPr="00A0618C">
        <w:rPr>
          <w:rFonts w:asciiTheme="minorBidi" w:hAnsiTheme="minorBidi"/>
          <w:spacing w:val="-8"/>
        </w:rPr>
        <w:t xml:space="preserve"> </w:t>
      </w:r>
      <w:r w:rsidRPr="00A0618C">
        <w:rPr>
          <w:rFonts w:asciiTheme="minorBidi" w:hAnsiTheme="minorBidi"/>
        </w:rPr>
        <w:t>tipo</w:t>
      </w:r>
      <w:r w:rsidRPr="00A0618C">
        <w:rPr>
          <w:rFonts w:asciiTheme="minorBidi" w:hAnsiTheme="minorBidi"/>
          <w:spacing w:val="-3"/>
        </w:rPr>
        <w:t xml:space="preserve"> </w:t>
      </w:r>
      <w:r w:rsidRPr="00A0618C">
        <w:rPr>
          <w:rFonts w:asciiTheme="minorBidi" w:hAnsiTheme="minorBidi"/>
        </w:rPr>
        <w:t>de</w:t>
      </w:r>
      <w:r w:rsidRPr="00A0618C">
        <w:rPr>
          <w:rFonts w:asciiTheme="minorBidi" w:hAnsiTheme="minorBidi"/>
          <w:spacing w:val="-3"/>
        </w:rPr>
        <w:t xml:space="preserve"> </w:t>
      </w:r>
      <w:r w:rsidRPr="00A0618C">
        <w:rPr>
          <w:rFonts w:asciiTheme="minorBidi" w:hAnsiTheme="minorBidi"/>
        </w:rPr>
        <w:t>propuestas,</w:t>
      </w:r>
      <w:r w:rsidRPr="00A0618C">
        <w:rPr>
          <w:rFonts w:asciiTheme="minorBidi" w:hAnsiTheme="minorBidi"/>
          <w:spacing w:val="-4"/>
        </w:rPr>
        <w:t xml:space="preserve"> </w:t>
      </w:r>
      <w:r w:rsidRPr="00A0618C">
        <w:rPr>
          <w:rFonts w:asciiTheme="minorBidi" w:hAnsiTheme="minorBidi"/>
        </w:rPr>
        <w:t>consultas</w:t>
      </w:r>
      <w:r w:rsidRPr="00A0618C">
        <w:rPr>
          <w:rFonts w:asciiTheme="minorBidi" w:hAnsiTheme="minorBidi"/>
          <w:spacing w:val="-7"/>
        </w:rPr>
        <w:t xml:space="preserve"> </w:t>
      </w:r>
      <w:r w:rsidRPr="00A0618C">
        <w:rPr>
          <w:rFonts w:asciiTheme="minorBidi" w:hAnsiTheme="minorBidi"/>
        </w:rPr>
        <w:t>y</w:t>
      </w:r>
      <w:r w:rsidRPr="00A0618C">
        <w:rPr>
          <w:rFonts w:asciiTheme="minorBidi" w:hAnsiTheme="minorBidi"/>
          <w:spacing w:val="-3"/>
        </w:rPr>
        <w:t xml:space="preserve"> </w:t>
      </w:r>
      <w:r w:rsidRPr="00A0618C">
        <w:rPr>
          <w:rFonts w:asciiTheme="minorBidi" w:hAnsiTheme="minorBidi"/>
        </w:rPr>
        <w:t>observaciones</w:t>
      </w:r>
      <w:r w:rsidRPr="00A0618C">
        <w:rPr>
          <w:rFonts w:asciiTheme="minorBidi" w:hAnsiTheme="minorBidi"/>
          <w:spacing w:val="-5"/>
        </w:rPr>
        <w:t xml:space="preserve"> </w:t>
      </w:r>
      <w:r w:rsidRPr="00A0618C">
        <w:rPr>
          <w:rFonts w:asciiTheme="minorBidi" w:hAnsiTheme="minorBidi"/>
        </w:rPr>
        <w:t>que</w:t>
      </w:r>
      <w:r w:rsidRPr="00A0618C">
        <w:rPr>
          <w:rFonts w:asciiTheme="minorBidi" w:hAnsiTheme="minorBidi"/>
          <w:spacing w:val="-5"/>
        </w:rPr>
        <w:t xml:space="preserve"> </w:t>
      </w:r>
      <w:r w:rsidRPr="00A0618C">
        <w:rPr>
          <w:rFonts w:asciiTheme="minorBidi" w:hAnsiTheme="minorBidi"/>
        </w:rPr>
        <w:t>planteen</w:t>
      </w:r>
      <w:r>
        <w:rPr>
          <w:rFonts w:asciiTheme="minorBidi" w:hAnsiTheme="minorBidi"/>
        </w:rPr>
        <w:t xml:space="preserve"> los</w:t>
      </w:r>
      <w:r w:rsidRPr="00A0618C">
        <w:rPr>
          <w:rFonts w:asciiTheme="minorBidi" w:hAnsiTheme="minorBidi"/>
          <w:spacing w:val="-1"/>
        </w:rPr>
        <w:t xml:space="preserve"> </w:t>
      </w:r>
      <w:r w:rsidRPr="00A0618C">
        <w:rPr>
          <w:rFonts w:asciiTheme="minorBidi" w:hAnsiTheme="minorBidi"/>
        </w:rPr>
        <w:t>diferentes actores</w:t>
      </w:r>
      <w:r w:rsidRPr="00A0618C">
        <w:rPr>
          <w:rFonts w:asciiTheme="minorBidi" w:hAnsiTheme="minorBidi"/>
          <w:spacing w:val="1"/>
        </w:rPr>
        <w:t xml:space="preserve"> </w:t>
      </w:r>
      <w:r w:rsidRPr="00A0618C">
        <w:rPr>
          <w:rFonts w:asciiTheme="minorBidi" w:hAnsiTheme="minorBidi"/>
        </w:rPr>
        <w:t>del</w:t>
      </w:r>
      <w:r w:rsidRPr="00A0618C">
        <w:rPr>
          <w:rFonts w:asciiTheme="minorBidi" w:hAnsiTheme="minorBidi"/>
          <w:spacing w:val="-3"/>
        </w:rPr>
        <w:t xml:space="preserve"> </w:t>
      </w:r>
      <w:r w:rsidRPr="00A0618C">
        <w:rPr>
          <w:rFonts w:asciiTheme="minorBidi" w:hAnsiTheme="minorBidi"/>
        </w:rPr>
        <w:t>sector</w:t>
      </w:r>
      <w:r w:rsidRPr="00A0618C">
        <w:rPr>
          <w:rFonts w:asciiTheme="minorBidi" w:hAnsiTheme="minorBidi"/>
          <w:spacing w:val="1"/>
        </w:rPr>
        <w:t xml:space="preserve"> </w:t>
      </w:r>
      <w:r w:rsidRPr="00A0618C">
        <w:rPr>
          <w:rFonts w:asciiTheme="minorBidi" w:hAnsiTheme="minorBidi"/>
        </w:rPr>
        <w:t>público</w:t>
      </w:r>
      <w:r w:rsidRPr="00A0618C">
        <w:rPr>
          <w:rFonts w:asciiTheme="minorBidi" w:hAnsiTheme="minorBidi"/>
          <w:spacing w:val="-3"/>
        </w:rPr>
        <w:t xml:space="preserve"> </w:t>
      </w:r>
      <w:r w:rsidRPr="00A0618C">
        <w:rPr>
          <w:rFonts w:asciiTheme="minorBidi" w:hAnsiTheme="minorBidi"/>
        </w:rPr>
        <w:t>y</w:t>
      </w:r>
      <w:r w:rsidRPr="00A0618C">
        <w:rPr>
          <w:rFonts w:asciiTheme="minorBidi" w:hAnsiTheme="minorBidi"/>
          <w:spacing w:val="1"/>
        </w:rPr>
        <w:t xml:space="preserve"> </w:t>
      </w:r>
      <w:r w:rsidRPr="00A0618C">
        <w:rPr>
          <w:rFonts w:asciiTheme="minorBidi" w:hAnsiTheme="minorBidi"/>
        </w:rPr>
        <w:t>privado.</w:t>
      </w:r>
    </w:p>
    <w:p w14:paraId="6C29FA91" w14:textId="1F430607" w:rsidR="00C20114" w:rsidRDefault="00C20114" w:rsidP="00C20114">
      <w:pPr>
        <w:pStyle w:val="Textoindependiente"/>
        <w:spacing w:before="11"/>
        <w:rPr>
          <w:rFonts w:asciiTheme="minorBidi" w:hAnsiTheme="minorBidi" w:cstheme="minorBidi"/>
        </w:rPr>
      </w:pPr>
    </w:p>
    <w:p w14:paraId="694B071E" w14:textId="4C7AB998" w:rsidR="009F0B3C" w:rsidRPr="009F0B3C" w:rsidRDefault="009F0B3C" w:rsidP="00C20114">
      <w:pPr>
        <w:pStyle w:val="Textoindependiente"/>
        <w:spacing w:before="11"/>
        <w:rPr>
          <w:rFonts w:asciiTheme="minorBidi" w:hAnsiTheme="minorBidi" w:cstheme="minorBidi"/>
          <w:b/>
          <w:bCs/>
        </w:rPr>
      </w:pPr>
      <w:r w:rsidRPr="009F0B3C">
        <w:rPr>
          <w:rFonts w:asciiTheme="minorBidi" w:hAnsiTheme="minorBidi" w:cstheme="minorBidi"/>
          <w:b/>
          <w:bCs/>
        </w:rPr>
        <w:t>Plazos y Entregables referenciales de la Consultoría</w:t>
      </w:r>
    </w:p>
    <w:p w14:paraId="702CADA2" w14:textId="70A7CC76" w:rsidR="009F0B3C" w:rsidRDefault="009F0B3C" w:rsidP="009F0B3C">
      <w:pPr>
        <w:tabs>
          <w:tab w:val="left" w:pos="1169"/>
        </w:tabs>
        <w:spacing w:before="94"/>
        <w:jc w:val="both"/>
        <w:rPr>
          <w:rFonts w:asciiTheme="minorBidi" w:hAnsiTheme="minorBidi"/>
        </w:rPr>
      </w:pPr>
      <w:r w:rsidRPr="009F0B3C">
        <w:rPr>
          <w:rFonts w:asciiTheme="minorBidi" w:hAnsiTheme="minorBidi"/>
        </w:rPr>
        <w:t>La vigencia ser</w:t>
      </w:r>
      <w:r>
        <w:rPr>
          <w:rFonts w:asciiTheme="minorBidi" w:hAnsiTheme="minorBidi"/>
        </w:rPr>
        <w:t>ía</w:t>
      </w:r>
      <w:r w:rsidRPr="009F0B3C">
        <w:rPr>
          <w:rFonts w:asciiTheme="minorBidi" w:hAnsiTheme="minorBidi"/>
        </w:rPr>
        <w:t xml:space="preserve"> de veinticuatro (24) meses contados desde la fecha de su</w:t>
      </w:r>
      <w:r w:rsidRPr="009F0B3C">
        <w:rPr>
          <w:rFonts w:asciiTheme="minorBidi" w:hAnsiTheme="minorBidi"/>
          <w:spacing w:val="1"/>
        </w:rPr>
        <w:t xml:space="preserve"> </w:t>
      </w:r>
      <w:r w:rsidRPr="009F0B3C">
        <w:rPr>
          <w:rFonts w:asciiTheme="minorBidi" w:hAnsiTheme="minorBidi"/>
        </w:rPr>
        <w:t xml:space="preserve">suscripción, prorrogable por acuerdo de partes, </w:t>
      </w:r>
      <w:r>
        <w:rPr>
          <w:rFonts w:asciiTheme="minorBidi" w:hAnsiTheme="minorBidi"/>
        </w:rPr>
        <w:t>siendo los entregables los siguientes:</w:t>
      </w:r>
    </w:p>
    <w:tbl>
      <w:tblPr>
        <w:tblStyle w:val="TableNormal"/>
        <w:tblW w:w="82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379"/>
      </w:tblGrid>
      <w:tr w:rsidR="00EF528A" w:rsidRPr="00FB53BB" w14:paraId="14F9EEC1" w14:textId="77777777" w:rsidTr="00EF528A">
        <w:trPr>
          <w:trHeight w:val="311"/>
          <w:tblHeader/>
        </w:trPr>
        <w:tc>
          <w:tcPr>
            <w:tcW w:w="1843" w:type="dxa"/>
            <w:shd w:val="clear" w:color="auto" w:fill="BCD5ED"/>
          </w:tcPr>
          <w:p w14:paraId="68524349" w14:textId="77777777" w:rsidR="00EF528A" w:rsidRPr="00FB53BB" w:rsidRDefault="00EF528A" w:rsidP="00574911">
            <w:pPr>
              <w:pStyle w:val="TableParagraph"/>
              <w:spacing w:before="51"/>
              <w:ind w:left="479" w:right="466"/>
              <w:jc w:val="center"/>
              <w:rPr>
                <w:rFonts w:asciiTheme="minorBidi" w:hAnsiTheme="minorBidi" w:cstheme="minorBidi"/>
                <w:b/>
                <w:sz w:val="18"/>
                <w:szCs w:val="18"/>
              </w:rPr>
            </w:pPr>
            <w:r w:rsidRPr="00FB53BB">
              <w:rPr>
                <w:rFonts w:asciiTheme="minorBidi" w:hAnsiTheme="minorBidi" w:cstheme="minorBidi"/>
                <w:b/>
                <w:sz w:val="18"/>
                <w:szCs w:val="18"/>
              </w:rPr>
              <w:t>Fase</w:t>
            </w:r>
          </w:p>
        </w:tc>
        <w:tc>
          <w:tcPr>
            <w:tcW w:w="6379" w:type="dxa"/>
            <w:shd w:val="clear" w:color="auto" w:fill="BCD5ED"/>
          </w:tcPr>
          <w:p w14:paraId="36EC2508" w14:textId="77777777" w:rsidR="00EF528A" w:rsidRPr="00FB53BB" w:rsidRDefault="00EF528A" w:rsidP="00574911">
            <w:pPr>
              <w:pStyle w:val="TableParagraph"/>
              <w:spacing w:before="51"/>
              <w:ind w:left="1241" w:right="1232"/>
              <w:jc w:val="center"/>
              <w:rPr>
                <w:rFonts w:asciiTheme="minorBidi" w:hAnsiTheme="minorBidi" w:cstheme="minorBidi"/>
                <w:b/>
                <w:sz w:val="18"/>
                <w:szCs w:val="18"/>
              </w:rPr>
            </w:pPr>
            <w:r w:rsidRPr="00FB53BB">
              <w:rPr>
                <w:rFonts w:asciiTheme="minorBidi" w:hAnsiTheme="minorBidi" w:cstheme="minorBidi"/>
                <w:b/>
                <w:sz w:val="18"/>
                <w:szCs w:val="18"/>
              </w:rPr>
              <w:t>Entregable</w:t>
            </w:r>
          </w:p>
        </w:tc>
      </w:tr>
      <w:tr w:rsidR="00EF528A" w:rsidRPr="00FB53BB" w14:paraId="135F2B59" w14:textId="77777777" w:rsidTr="00EF528A">
        <w:trPr>
          <w:trHeight w:val="621"/>
        </w:trPr>
        <w:tc>
          <w:tcPr>
            <w:tcW w:w="1843" w:type="dxa"/>
            <w:vMerge w:val="restart"/>
          </w:tcPr>
          <w:p w14:paraId="53491C55" w14:textId="77777777" w:rsidR="00EF528A" w:rsidRPr="00FB53BB" w:rsidRDefault="00EF528A" w:rsidP="00574911">
            <w:pPr>
              <w:pStyle w:val="TableParagraph"/>
              <w:rPr>
                <w:rFonts w:asciiTheme="minorBidi" w:hAnsiTheme="minorBidi" w:cstheme="minorBidi"/>
                <w:sz w:val="18"/>
                <w:szCs w:val="18"/>
              </w:rPr>
            </w:pPr>
          </w:p>
          <w:p w14:paraId="36D0C7E4" w14:textId="77777777" w:rsidR="00EF528A" w:rsidRPr="00FB53BB" w:rsidRDefault="00EF528A" w:rsidP="00574911">
            <w:pPr>
              <w:pStyle w:val="TableParagraph"/>
              <w:rPr>
                <w:rFonts w:asciiTheme="minorBidi" w:hAnsiTheme="minorBidi" w:cstheme="minorBidi"/>
                <w:sz w:val="18"/>
                <w:szCs w:val="18"/>
              </w:rPr>
            </w:pPr>
          </w:p>
          <w:p w14:paraId="02913599" w14:textId="77777777" w:rsidR="00EF528A" w:rsidRPr="00FB53BB" w:rsidRDefault="00EF528A" w:rsidP="00574911">
            <w:pPr>
              <w:pStyle w:val="TableParagraph"/>
              <w:rPr>
                <w:rFonts w:asciiTheme="minorBidi" w:hAnsiTheme="minorBidi" w:cstheme="minorBidi"/>
                <w:sz w:val="18"/>
                <w:szCs w:val="18"/>
              </w:rPr>
            </w:pPr>
          </w:p>
          <w:p w14:paraId="17C1D1CD" w14:textId="77777777" w:rsidR="00EF528A" w:rsidRPr="00FB53BB" w:rsidRDefault="00EF528A" w:rsidP="00574911">
            <w:pPr>
              <w:pStyle w:val="TableParagraph"/>
              <w:rPr>
                <w:rFonts w:asciiTheme="minorBidi" w:hAnsiTheme="minorBidi" w:cstheme="minorBidi"/>
                <w:sz w:val="18"/>
                <w:szCs w:val="18"/>
              </w:rPr>
            </w:pPr>
          </w:p>
          <w:p w14:paraId="019A6731" w14:textId="77777777" w:rsidR="00EF528A" w:rsidRPr="00FB53BB" w:rsidRDefault="00EF528A" w:rsidP="00574911">
            <w:pPr>
              <w:pStyle w:val="TableParagraph"/>
              <w:spacing w:before="9"/>
              <w:rPr>
                <w:rFonts w:asciiTheme="minorBidi" w:hAnsiTheme="minorBidi" w:cstheme="minorBidi"/>
                <w:sz w:val="18"/>
                <w:szCs w:val="18"/>
              </w:rPr>
            </w:pPr>
          </w:p>
          <w:p w14:paraId="1B757262" w14:textId="77777777" w:rsidR="00EF528A" w:rsidRPr="00FB53BB" w:rsidRDefault="00EF528A" w:rsidP="00574911">
            <w:pPr>
              <w:pStyle w:val="TableParagraph"/>
              <w:spacing w:before="1"/>
              <w:ind w:left="71"/>
              <w:jc w:val="center"/>
              <w:rPr>
                <w:rFonts w:asciiTheme="minorBidi" w:hAnsiTheme="minorBidi" w:cstheme="minorBidi"/>
                <w:b/>
                <w:sz w:val="18"/>
                <w:szCs w:val="18"/>
              </w:rPr>
            </w:pPr>
            <w:r w:rsidRPr="00FB53BB">
              <w:rPr>
                <w:rFonts w:asciiTheme="minorBidi" w:hAnsiTheme="minorBidi" w:cstheme="minorBidi"/>
                <w:b/>
                <w:sz w:val="18"/>
                <w:szCs w:val="18"/>
              </w:rPr>
              <w:t>Estructuración</w:t>
            </w:r>
          </w:p>
        </w:tc>
        <w:tc>
          <w:tcPr>
            <w:tcW w:w="6379" w:type="dxa"/>
          </w:tcPr>
          <w:p w14:paraId="03B1DA32" w14:textId="77777777" w:rsidR="00EF528A" w:rsidRPr="00FB53BB" w:rsidRDefault="00EF528A" w:rsidP="00574911">
            <w:pPr>
              <w:pStyle w:val="TableParagraph"/>
              <w:rPr>
                <w:rFonts w:asciiTheme="minorBidi" w:hAnsiTheme="minorBidi" w:cstheme="minorBidi"/>
                <w:sz w:val="18"/>
                <w:szCs w:val="18"/>
              </w:rPr>
            </w:pPr>
          </w:p>
          <w:p w14:paraId="590C5ECE" w14:textId="77777777" w:rsidR="00EF528A" w:rsidRPr="00FB53BB" w:rsidRDefault="00EF528A" w:rsidP="00574911">
            <w:pPr>
              <w:pStyle w:val="TableParagraph"/>
              <w:ind w:left="69"/>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3"/>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 xml:space="preserve">1: </w:t>
            </w:r>
            <w:r w:rsidRPr="00FB53BB">
              <w:rPr>
                <w:rFonts w:asciiTheme="minorBidi" w:hAnsiTheme="minorBidi" w:cstheme="minorBidi"/>
                <w:sz w:val="18"/>
                <w:szCs w:val="18"/>
              </w:rPr>
              <w:t>Plan</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Trabajo</w:t>
            </w:r>
          </w:p>
        </w:tc>
      </w:tr>
      <w:tr w:rsidR="00EF528A" w:rsidRPr="00FB53BB" w14:paraId="6A392F5D" w14:textId="77777777" w:rsidTr="00EF528A">
        <w:trPr>
          <w:trHeight w:val="455"/>
        </w:trPr>
        <w:tc>
          <w:tcPr>
            <w:tcW w:w="1843" w:type="dxa"/>
            <w:vMerge/>
            <w:tcBorders>
              <w:top w:val="nil"/>
            </w:tcBorders>
          </w:tcPr>
          <w:p w14:paraId="450EA06A" w14:textId="77777777" w:rsidR="00EF528A" w:rsidRPr="00FB53BB" w:rsidRDefault="00EF528A" w:rsidP="00574911">
            <w:pPr>
              <w:rPr>
                <w:rFonts w:asciiTheme="minorBidi" w:hAnsiTheme="minorBidi" w:cstheme="minorBidi"/>
                <w:sz w:val="18"/>
                <w:szCs w:val="18"/>
              </w:rPr>
            </w:pPr>
          </w:p>
        </w:tc>
        <w:tc>
          <w:tcPr>
            <w:tcW w:w="6379" w:type="dxa"/>
          </w:tcPr>
          <w:p w14:paraId="1F9A96A6" w14:textId="583A90A9" w:rsidR="00EF528A" w:rsidRPr="00FB53BB" w:rsidRDefault="00EF528A" w:rsidP="00EF528A">
            <w:pPr>
              <w:pStyle w:val="TableParagraph"/>
              <w:ind w:left="69" w:right="57"/>
              <w:jc w:val="both"/>
              <w:rPr>
                <w:rFonts w:asciiTheme="minorBidi" w:hAnsiTheme="minorBidi" w:cstheme="minorBidi"/>
                <w:sz w:val="18"/>
                <w:szCs w:val="18"/>
              </w:rPr>
            </w:pPr>
            <w:r w:rsidRPr="00FB53BB">
              <w:rPr>
                <w:rFonts w:asciiTheme="minorBidi" w:hAnsiTheme="minorBidi" w:cstheme="minorBidi"/>
                <w:b/>
                <w:sz w:val="18"/>
                <w:szCs w:val="18"/>
              </w:rPr>
              <w:t xml:space="preserve">Entregable Nº 2: </w:t>
            </w:r>
            <w:r w:rsidRPr="00FB53BB">
              <w:rPr>
                <w:rFonts w:asciiTheme="minorBidi" w:hAnsiTheme="minorBidi" w:cstheme="minorBidi"/>
                <w:sz w:val="18"/>
                <w:szCs w:val="18"/>
              </w:rPr>
              <w:t>Proyectos de</w:t>
            </w:r>
            <w:r w:rsidR="00870AD6">
              <w:rPr>
                <w:rFonts w:asciiTheme="minorBidi" w:hAnsiTheme="minorBidi" w:cstheme="minorBidi"/>
                <w:sz w:val="18"/>
                <w:szCs w:val="18"/>
              </w:rPr>
              <w:t>l</w:t>
            </w:r>
            <w:r w:rsidRPr="00FB53BB">
              <w:rPr>
                <w:rFonts w:asciiTheme="minorBidi" w:hAnsiTheme="minorBidi" w:cstheme="minorBidi"/>
                <w:sz w:val="18"/>
                <w:szCs w:val="18"/>
              </w:rPr>
              <w:t xml:space="preserve"> </w:t>
            </w:r>
            <w:r w:rsidR="00870AD6" w:rsidRPr="00FB53BB">
              <w:rPr>
                <w:rFonts w:asciiTheme="minorBidi" w:hAnsiTheme="minorBidi" w:cstheme="minorBidi"/>
                <w:sz w:val="18"/>
                <w:szCs w:val="18"/>
              </w:rPr>
              <w:t>Modelo</w:t>
            </w:r>
            <w:r w:rsidR="00870AD6">
              <w:rPr>
                <w:rFonts w:asciiTheme="minorBidi" w:hAnsiTheme="minorBidi" w:cstheme="minorBidi"/>
                <w:sz w:val="18"/>
                <w:szCs w:val="18"/>
              </w:rPr>
              <w:t xml:space="preserve"> </w:t>
            </w:r>
            <w:r w:rsidR="00870AD6" w:rsidRPr="00FB53BB">
              <w:rPr>
                <w:rFonts w:asciiTheme="minorBidi" w:hAnsiTheme="minorBidi" w:cstheme="minorBidi"/>
                <w:sz w:val="18"/>
                <w:szCs w:val="18"/>
              </w:rPr>
              <w:t>Económico Financiero</w:t>
            </w:r>
            <w:r w:rsidR="00870AD6">
              <w:rPr>
                <w:rFonts w:asciiTheme="minorBidi" w:hAnsiTheme="minorBidi" w:cstheme="minorBidi"/>
                <w:sz w:val="18"/>
                <w:szCs w:val="18"/>
              </w:rPr>
              <w:t xml:space="preserve">, el </w:t>
            </w:r>
            <w:r w:rsidRPr="00FB53BB">
              <w:rPr>
                <w:rFonts w:asciiTheme="minorBidi" w:hAnsiTheme="minorBidi" w:cstheme="minorBidi"/>
                <w:sz w:val="18"/>
                <w:szCs w:val="18"/>
              </w:rPr>
              <w:t>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Evaluación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Integrado</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(IEI),</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Versión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Inicial</w:t>
            </w:r>
            <w:r w:rsidRPr="00FB53BB">
              <w:rPr>
                <w:rFonts w:asciiTheme="minorBidi" w:hAnsiTheme="minorBidi" w:cstheme="minorBidi"/>
                <w:spacing w:val="24"/>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25"/>
                <w:sz w:val="18"/>
                <w:szCs w:val="18"/>
              </w:rPr>
              <w:t xml:space="preserve"> </w:t>
            </w:r>
            <w:r w:rsidRPr="00FB53BB">
              <w:rPr>
                <w:rFonts w:asciiTheme="minorBidi" w:hAnsiTheme="minorBidi" w:cstheme="minorBidi"/>
                <w:sz w:val="18"/>
                <w:szCs w:val="18"/>
              </w:rPr>
              <w:t>Contrato</w:t>
            </w:r>
            <w:r w:rsidRPr="00FB53BB">
              <w:rPr>
                <w:rFonts w:asciiTheme="minorBidi" w:hAnsiTheme="minorBidi" w:cstheme="minorBidi"/>
                <w:spacing w:val="24"/>
                <w:sz w:val="18"/>
                <w:szCs w:val="18"/>
              </w:rPr>
              <w:t xml:space="preserve"> </w:t>
            </w:r>
            <w:r w:rsidRPr="00FB53BB">
              <w:rPr>
                <w:rFonts w:asciiTheme="minorBidi" w:hAnsiTheme="minorBidi" w:cstheme="minorBidi"/>
                <w:sz w:val="18"/>
                <w:szCs w:val="18"/>
              </w:rPr>
              <w:t>(VIC),</w:t>
            </w:r>
            <w:r w:rsidR="00870AD6">
              <w:rPr>
                <w:rFonts w:asciiTheme="minorBidi" w:hAnsiTheme="minorBidi" w:cstheme="minorBidi"/>
                <w:sz w:val="18"/>
                <w:szCs w:val="18"/>
              </w:rPr>
              <w:t xml:space="preserve"> obtención del Informe Previo de la CGR y la Declaración de Interés.</w:t>
            </w:r>
            <w:r w:rsidRPr="00FB53BB">
              <w:rPr>
                <w:rFonts w:asciiTheme="minorBidi" w:hAnsiTheme="minorBidi" w:cstheme="minorBidi"/>
                <w:spacing w:val="23"/>
                <w:sz w:val="18"/>
                <w:szCs w:val="18"/>
              </w:rPr>
              <w:t xml:space="preserve"> </w:t>
            </w:r>
          </w:p>
        </w:tc>
      </w:tr>
      <w:tr w:rsidR="00107EF3" w:rsidRPr="00FB53BB" w14:paraId="0E8585B4" w14:textId="77777777" w:rsidTr="00870AD6">
        <w:trPr>
          <w:trHeight w:val="570"/>
        </w:trPr>
        <w:tc>
          <w:tcPr>
            <w:tcW w:w="1843" w:type="dxa"/>
            <w:vMerge/>
            <w:tcBorders>
              <w:top w:val="nil"/>
            </w:tcBorders>
          </w:tcPr>
          <w:p w14:paraId="41D991D2" w14:textId="77777777" w:rsidR="00107EF3" w:rsidRPr="00FB53BB" w:rsidRDefault="00107EF3" w:rsidP="00574911">
            <w:pPr>
              <w:rPr>
                <w:rFonts w:asciiTheme="minorBidi" w:hAnsiTheme="minorBidi" w:cstheme="minorBidi"/>
                <w:sz w:val="18"/>
                <w:szCs w:val="18"/>
              </w:rPr>
            </w:pPr>
          </w:p>
        </w:tc>
        <w:tc>
          <w:tcPr>
            <w:tcW w:w="6379" w:type="dxa"/>
          </w:tcPr>
          <w:p w14:paraId="52BBED25" w14:textId="40ED6494" w:rsidR="00107EF3" w:rsidRPr="00FB53BB" w:rsidRDefault="00107EF3" w:rsidP="00574911">
            <w:pPr>
              <w:pStyle w:val="TableParagraph"/>
              <w:ind w:left="69" w:right="57"/>
              <w:jc w:val="both"/>
              <w:rPr>
                <w:rFonts w:asciiTheme="minorBidi" w:hAnsiTheme="minorBidi" w:cstheme="minorBidi"/>
                <w:b/>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3:</w:t>
            </w:r>
            <w:r w:rsidRPr="00FB53BB">
              <w:rPr>
                <w:rFonts w:asciiTheme="minorBidi" w:hAnsiTheme="minorBidi" w:cstheme="minorBidi"/>
                <w:b/>
                <w:spacing w:val="-7"/>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5"/>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9"/>
                <w:sz w:val="18"/>
                <w:szCs w:val="18"/>
              </w:rPr>
              <w:t xml:space="preserve"> </w:t>
            </w:r>
            <w:r w:rsidRPr="00FB53BB">
              <w:rPr>
                <w:rFonts w:asciiTheme="minorBidi" w:hAnsiTheme="minorBidi" w:cstheme="minorBidi"/>
                <w:sz w:val="18"/>
                <w:szCs w:val="18"/>
              </w:rPr>
              <w:t>las</w:t>
            </w:r>
            <w:r w:rsidRPr="00FB53BB">
              <w:rPr>
                <w:rFonts w:asciiTheme="minorBidi" w:hAnsiTheme="minorBidi" w:cstheme="minorBidi"/>
                <w:spacing w:val="-5"/>
                <w:sz w:val="18"/>
                <w:szCs w:val="18"/>
              </w:rPr>
              <w:t xml:space="preserve"> </w:t>
            </w:r>
            <w:r w:rsidRPr="00FB53BB">
              <w:rPr>
                <w:rFonts w:asciiTheme="minorBidi" w:hAnsiTheme="minorBidi" w:cstheme="minorBidi"/>
                <w:sz w:val="18"/>
                <w:szCs w:val="18"/>
              </w:rPr>
              <w:t>acciones</w:t>
            </w:r>
            <w:r>
              <w:rPr>
                <w:rFonts w:asciiTheme="minorBidi" w:hAnsiTheme="minorBidi" w:cstheme="minorBidi"/>
                <w:sz w:val="18"/>
                <w:szCs w:val="18"/>
              </w:rPr>
              <w:t xml:space="preserve"> </w:t>
            </w:r>
            <w:r w:rsidRPr="00FB53BB">
              <w:rPr>
                <w:rFonts w:asciiTheme="minorBidi" w:hAnsiTheme="minorBidi" w:cstheme="minorBidi"/>
                <w:spacing w:val="-48"/>
                <w:sz w:val="18"/>
                <w:szCs w:val="18"/>
              </w:rPr>
              <w:t xml:space="preserve"> </w:t>
            </w:r>
            <w:r w:rsidRPr="00FB53BB">
              <w:rPr>
                <w:rFonts w:asciiTheme="minorBidi" w:hAnsiTheme="minorBidi" w:cstheme="minorBidi"/>
                <w:sz w:val="18"/>
                <w:szCs w:val="18"/>
              </w:rPr>
              <w:t>realizadas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para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aprobación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00870AD6">
              <w:rPr>
                <w:rFonts w:asciiTheme="minorBidi" w:hAnsiTheme="minorBidi" w:cstheme="minorBidi"/>
                <w:sz w:val="18"/>
                <w:szCs w:val="18"/>
              </w:rPr>
              <w:t xml:space="preserve"> la Declaratoria de Interés.</w:t>
            </w:r>
          </w:p>
        </w:tc>
      </w:tr>
      <w:tr w:rsidR="00EF528A" w:rsidRPr="00FB53BB" w14:paraId="798DA94F" w14:textId="77777777" w:rsidTr="00EF528A">
        <w:trPr>
          <w:trHeight w:val="621"/>
        </w:trPr>
        <w:tc>
          <w:tcPr>
            <w:tcW w:w="1843" w:type="dxa"/>
            <w:vMerge w:val="restart"/>
          </w:tcPr>
          <w:p w14:paraId="5D7D3481" w14:textId="77777777" w:rsidR="00EF528A" w:rsidRPr="00FB53BB" w:rsidRDefault="00EF528A" w:rsidP="00574911">
            <w:pPr>
              <w:pStyle w:val="TableParagraph"/>
              <w:rPr>
                <w:rFonts w:asciiTheme="minorBidi" w:hAnsiTheme="minorBidi" w:cstheme="minorBidi"/>
                <w:sz w:val="18"/>
                <w:szCs w:val="18"/>
              </w:rPr>
            </w:pPr>
          </w:p>
          <w:p w14:paraId="2754140E" w14:textId="77777777" w:rsidR="00EF528A" w:rsidRPr="00FB53BB" w:rsidRDefault="00EF528A" w:rsidP="00574911">
            <w:pPr>
              <w:pStyle w:val="TableParagraph"/>
              <w:rPr>
                <w:rFonts w:asciiTheme="minorBidi" w:hAnsiTheme="minorBidi" w:cstheme="minorBidi"/>
                <w:sz w:val="18"/>
                <w:szCs w:val="18"/>
              </w:rPr>
            </w:pPr>
          </w:p>
          <w:p w14:paraId="5F9212BC" w14:textId="77777777" w:rsidR="00EF528A" w:rsidRPr="00FB53BB" w:rsidRDefault="00EF528A" w:rsidP="00574911">
            <w:pPr>
              <w:pStyle w:val="TableParagraph"/>
              <w:rPr>
                <w:rFonts w:asciiTheme="minorBidi" w:hAnsiTheme="minorBidi" w:cstheme="minorBidi"/>
                <w:sz w:val="18"/>
                <w:szCs w:val="18"/>
              </w:rPr>
            </w:pPr>
          </w:p>
          <w:p w14:paraId="01E5923D" w14:textId="77777777" w:rsidR="00EF528A" w:rsidRPr="00FB53BB" w:rsidRDefault="00EF528A" w:rsidP="00574911">
            <w:pPr>
              <w:pStyle w:val="TableParagraph"/>
              <w:rPr>
                <w:rFonts w:asciiTheme="minorBidi" w:hAnsiTheme="minorBidi" w:cstheme="minorBidi"/>
                <w:sz w:val="18"/>
                <w:szCs w:val="18"/>
              </w:rPr>
            </w:pPr>
          </w:p>
          <w:p w14:paraId="5F27DCC4" w14:textId="77777777" w:rsidR="00EF528A" w:rsidRPr="00FB53BB" w:rsidRDefault="00EF528A" w:rsidP="00574911">
            <w:pPr>
              <w:pStyle w:val="TableParagraph"/>
              <w:rPr>
                <w:rFonts w:asciiTheme="minorBidi" w:hAnsiTheme="minorBidi" w:cstheme="minorBidi"/>
                <w:sz w:val="18"/>
                <w:szCs w:val="18"/>
              </w:rPr>
            </w:pPr>
          </w:p>
          <w:p w14:paraId="174D244C" w14:textId="77777777" w:rsidR="00EF528A" w:rsidRPr="00FB53BB" w:rsidRDefault="00EF528A" w:rsidP="00574911">
            <w:pPr>
              <w:pStyle w:val="TableParagraph"/>
              <w:rPr>
                <w:rFonts w:asciiTheme="minorBidi" w:hAnsiTheme="minorBidi" w:cstheme="minorBidi"/>
                <w:sz w:val="18"/>
                <w:szCs w:val="18"/>
              </w:rPr>
            </w:pPr>
          </w:p>
          <w:p w14:paraId="057640F8" w14:textId="77777777" w:rsidR="00EF528A" w:rsidRPr="00FB53BB" w:rsidRDefault="00EF528A" w:rsidP="00574911">
            <w:pPr>
              <w:pStyle w:val="TableParagraph"/>
              <w:rPr>
                <w:rFonts w:asciiTheme="minorBidi" w:hAnsiTheme="minorBidi" w:cstheme="minorBidi"/>
                <w:sz w:val="18"/>
                <w:szCs w:val="18"/>
              </w:rPr>
            </w:pPr>
          </w:p>
          <w:p w14:paraId="26FE510E" w14:textId="77777777" w:rsidR="00EF528A" w:rsidRPr="00FB53BB" w:rsidRDefault="00EF528A" w:rsidP="00574911">
            <w:pPr>
              <w:pStyle w:val="TableParagraph"/>
              <w:spacing w:before="7"/>
              <w:rPr>
                <w:rFonts w:asciiTheme="minorBidi" w:hAnsiTheme="minorBidi" w:cstheme="minorBidi"/>
                <w:sz w:val="18"/>
                <w:szCs w:val="18"/>
              </w:rPr>
            </w:pPr>
          </w:p>
          <w:p w14:paraId="05784A80" w14:textId="77777777" w:rsidR="00EF528A" w:rsidRPr="00FB53BB" w:rsidRDefault="00EF528A" w:rsidP="00574911">
            <w:pPr>
              <w:pStyle w:val="TableParagraph"/>
              <w:ind w:left="177"/>
              <w:rPr>
                <w:rFonts w:asciiTheme="minorBidi" w:hAnsiTheme="minorBidi" w:cstheme="minorBidi"/>
                <w:b/>
                <w:sz w:val="18"/>
                <w:szCs w:val="18"/>
              </w:rPr>
            </w:pPr>
            <w:r w:rsidRPr="00FB53BB">
              <w:rPr>
                <w:rFonts w:asciiTheme="minorBidi" w:hAnsiTheme="minorBidi" w:cstheme="minorBidi"/>
                <w:b/>
                <w:sz w:val="18"/>
                <w:szCs w:val="18"/>
              </w:rPr>
              <w:t>Transacción</w:t>
            </w:r>
          </w:p>
        </w:tc>
        <w:tc>
          <w:tcPr>
            <w:tcW w:w="6379" w:type="dxa"/>
          </w:tcPr>
          <w:p w14:paraId="72CEBDC1" w14:textId="76167A52" w:rsidR="00EF528A" w:rsidRPr="00FB53BB" w:rsidRDefault="00EF528A" w:rsidP="00574911">
            <w:pPr>
              <w:pStyle w:val="TableParagraph"/>
              <w:spacing w:before="102"/>
              <w:ind w:left="69" w:right="49"/>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45"/>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45"/>
                <w:sz w:val="18"/>
                <w:szCs w:val="18"/>
              </w:rPr>
              <w:t xml:space="preserve"> </w:t>
            </w:r>
            <w:r w:rsidR="00D6774B">
              <w:rPr>
                <w:rFonts w:asciiTheme="minorBidi" w:hAnsiTheme="minorBidi" w:cstheme="minorBidi"/>
                <w:b/>
                <w:sz w:val="18"/>
                <w:szCs w:val="18"/>
              </w:rPr>
              <w:t>4</w:t>
            </w:r>
            <w:r w:rsidRPr="00FB53BB">
              <w:rPr>
                <w:rFonts w:asciiTheme="minorBidi" w:hAnsiTheme="minorBidi" w:cstheme="minorBidi"/>
                <w:b/>
                <w:sz w:val="18"/>
                <w:szCs w:val="18"/>
              </w:rPr>
              <w:t>:</w:t>
            </w:r>
            <w:r w:rsidR="00870AD6">
              <w:rPr>
                <w:rFonts w:asciiTheme="minorBidi" w:hAnsiTheme="minorBidi" w:cstheme="minorBidi"/>
                <w:b/>
                <w:spacing w:val="46"/>
                <w:sz w:val="18"/>
                <w:szCs w:val="18"/>
              </w:rPr>
              <w:t xml:space="preserve"> </w:t>
            </w:r>
            <w:r w:rsidR="00870AD6">
              <w:rPr>
                <w:rFonts w:asciiTheme="minorBidi" w:hAnsiTheme="minorBidi" w:cstheme="minorBidi"/>
                <w:sz w:val="18"/>
                <w:szCs w:val="18"/>
              </w:rPr>
              <w:t>Elaboración del p</w:t>
            </w:r>
            <w:r w:rsidRPr="00FB53BB">
              <w:rPr>
                <w:rFonts w:asciiTheme="minorBidi" w:hAnsiTheme="minorBidi" w:cstheme="minorBidi"/>
                <w:sz w:val="18"/>
                <w:szCs w:val="18"/>
              </w:rPr>
              <w:t>lan</w:t>
            </w:r>
            <w:r w:rsidRPr="00FB53BB">
              <w:rPr>
                <w:rFonts w:asciiTheme="minorBidi" w:hAnsiTheme="minorBidi" w:cstheme="minorBidi"/>
                <w:spacing w:val="45"/>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43"/>
                <w:sz w:val="18"/>
                <w:szCs w:val="18"/>
              </w:rPr>
              <w:t xml:space="preserve"> </w:t>
            </w:r>
            <w:r w:rsidRPr="00FB53BB">
              <w:rPr>
                <w:rFonts w:asciiTheme="minorBidi" w:hAnsiTheme="minorBidi" w:cstheme="minorBidi"/>
                <w:sz w:val="18"/>
                <w:szCs w:val="18"/>
              </w:rPr>
              <w:t>mercadeo</w:t>
            </w:r>
            <w:r w:rsidR="00870AD6">
              <w:rPr>
                <w:rFonts w:asciiTheme="minorBidi" w:hAnsiTheme="minorBidi" w:cstheme="minorBidi"/>
                <w:sz w:val="18"/>
                <w:szCs w:val="18"/>
              </w:rPr>
              <w:t xml:space="preserve"> para la promoción del PROYECTO, desarrollo del material de diffusion e informe.</w:t>
            </w:r>
          </w:p>
        </w:tc>
      </w:tr>
      <w:tr w:rsidR="00D6774B" w:rsidRPr="00FB53BB" w14:paraId="015CED0C" w14:textId="77777777" w:rsidTr="00EF528A">
        <w:trPr>
          <w:trHeight w:val="621"/>
        </w:trPr>
        <w:tc>
          <w:tcPr>
            <w:tcW w:w="1843" w:type="dxa"/>
            <w:vMerge/>
          </w:tcPr>
          <w:p w14:paraId="025F1A20" w14:textId="77777777" w:rsidR="00D6774B" w:rsidRPr="00FB53BB" w:rsidRDefault="00D6774B" w:rsidP="00574911">
            <w:pPr>
              <w:pStyle w:val="TableParagraph"/>
              <w:rPr>
                <w:rFonts w:asciiTheme="minorBidi" w:hAnsiTheme="minorBidi" w:cstheme="minorBidi"/>
                <w:sz w:val="18"/>
                <w:szCs w:val="18"/>
              </w:rPr>
            </w:pPr>
          </w:p>
        </w:tc>
        <w:tc>
          <w:tcPr>
            <w:tcW w:w="6379" w:type="dxa"/>
          </w:tcPr>
          <w:p w14:paraId="1579EBEF" w14:textId="7074ADA8" w:rsidR="00D6774B" w:rsidRPr="00FB53BB" w:rsidRDefault="00D6774B" w:rsidP="00574911">
            <w:pPr>
              <w:pStyle w:val="TableParagraph"/>
              <w:spacing w:before="102"/>
              <w:ind w:left="69" w:right="49"/>
              <w:rPr>
                <w:rFonts w:asciiTheme="minorBidi" w:hAnsiTheme="minorBidi" w:cstheme="minorBidi"/>
                <w:b/>
                <w:sz w:val="18"/>
                <w:szCs w:val="18"/>
              </w:rPr>
            </w:pPr>
            <w:r w:rsidRPr="00FB53BB">
              <w:rPr>
                <w:rFonts w:asciiTheme="minorBidi" w:hAnsiTheme="minorBidi" w:cstheme="minorBidi"/>
                <w:b/>
                <w:sz w:val="18"/>
                <w:szCs w:val="18"/>
              </w:rPr>
              <w:t xml:space="preserve">Entregable N° </w:t>
            </w:r>
            <w:r>
              <w:rPr>
                <w:rFonts w:asciiTheme="minorBidi" w:hAnsiTheme="minorBidi" w:cstheme="minorBidi"/>
                <w:b/>
                <w:sz w:val="18"/>
                <w:szCs w:val="18"/>
              </w:rPr>
              <w:t>5</w:t>
            </w:r>
            <w:r w:rsidRPr="00FB53BB">
              <w:rPr>
                <w:rFonts w:asciiTheme="minorBidi" w:hAnsiTheme="minorBidi" w:cstheme="minorBidi"/>
                <w:b/>
                <w:sz w:val="18"/>
                <w:szCs w:val="18"/>
              </w:rPr>
              <w:t xml:space="preserve">: </w:t>
            </w:r>
            <w:r w:rsidR="00870AD6">
              <w:rPr>
                <w:rFonts w:asciiTheme="minorBidi" w:hAnsiTheme="minorBidi" w:cstheme="minorBidi"/>
                <w:bCs/>
                <w:sz w:val="18"/>
                <w:szCs w:val="18"/>
              </w:rPr>
              <w:t>Bases y convocatoria al concurso de proyectos integral</w:t>
            </w:r>
            <w:r w:rsidR="00BD21AF">
              <w:rPr>
                <w:rFonts w:asciiTheme="minorBidi" w:hAnsiTheme="minorBidi" w:cstheme="minorBidi"/>
                <w:bCs/>
                <w:sz w:val="18"/>
                <w:szCs w:val="18"/>
              </w:rPr>
              <w:t>e</w:t>
            </w:r>
            <w:r w:rsidR="00870AD6">
              <w:rPr>
                <w:rFonts w:asciiTheme="minorBidi" w:hAnsiTheme="minorBidi" w:cstheme="minorBidi"/>
                <w:bCs/>
                <w:sz w:val="18"/>
                <w:szCs w:val="18"/>
              </w:rPr>
              <w:t>s (aplicable s</w:t>
            </w:r>
            <w:r w:rsidR="00BD21AF">
              <w:rPr>
                <w:rFonts w:asciiTheme="minorBidi" w:hAnsiTheme="minorBidi" w:cstheme="minorBidi"/>
                <w:bCs/>
                <w:sz w:val="18"/>
                <w:szCs w:val="18"/>
              </w:rPr>
              <w:t>ó</w:t>
            </w:r>
            <w:r w:rsidR="00870AD6">
              <w:rPr>
                <w:rFonts w:asciiTheme="minorBidi" w:hAnsiTheme="minorBidi" w:cstheme="minorBidi"/>
                <w:bCs/>
                <w:sz w:val="18"/>
                <w:szCs w:val="18"/>
              </w:rPr>
              <w:t>lo en caso existan terceros interesados).</w:t>
            </w:r>
          </w:p>
        </w:tc>
      </w:tr>
      <w:tr w:rsidR="00EF528A" w:rsidRPr="00FB53BB" w14:paraId="3DD74137" w14:textId="77777777" w:rsidTr="00EF528A">
        <w:trPr>
          <w:trHeight w:val="621"/>
        </w:trPr>
        <w:tc>
          <w:tcPr>
            <w:tcW w:w="1843" w:type="dxa"/>
            <w:vMerge/>
          </w:tcPr>
          <w:p w14:paraId="4AA53E86" w14:textId="77777777" w:rsidR="00EF528A" w:rsidRPr="00FB53BB" w:rsidRDefault="00EF528A" w:rsidP="00574911">
            <w:pPr>
              <w:pStyle w:val="TableParagraph"/>
              <w:rPr>
                <w:rFonts w:asciiTheme="minorBidi" w:hAnsiTheme="minorBidi" w:cstheme="minorBidi"/>
                <w:sz w:val="18"/>
                <w:szCs w:val="18"/>
              </w:rPr>
            </w:pPr>
          </w:p>
        </w:tc>
        <w:tc>
          <w:tcPr>
            <w:tcW w:w="6379" w:type="dxa"/>
          </w:tcPr>
          <w:p w14:paraId="405C8873" w14:textId="4736F24D" w:rsidR="00EF528A" w:rsidRPr="00D6774B" w:rsidRDefault="00D6774B" w:rsidP="00870AD6">
            <w:pPr>
              <w:pStyle w:val="TableParagraph"/>
              <w:spacing w:before="102"/>
              <w:ind w:left="69" w:right="49"/>
              <w:jc w:val="both"/>
              <w:rPr>
                <w:rFonts w:asciiTheme="minorBidi" w:hAnsiTheme="minorBidi" w:cstheme="minorBidi"/>
                <w:bCs/>
                <w:sz w:val="18"/>
                <w:szCs w:val="18"/>
              </w:rPr>
            </w:pPr>
            <w:r w:rsidRPr="00FB53BB">
              <w:rPr>
                <w:rFonts w:asciiTheme="minorBidi" w:hAnsiTheme="minorBidi" w:cstheme="minorBidi"/>
                <w:b/>
                <w:sz w:val="18"/>
                <w:szCs w:val="18"/>
              </w:rPr>
              <w:t xml:space="preserve">Entregable N° </w:t>
            </w:r>
            <w:r>
              <w:rPr>
                <w:rFonts w:asciiTheme="minorBidi" w:hAnsiTheme="minorBidi" w:cstheme="minorBidi"/>
                <w:b/>
                <w:sz w:val="18"/>
                <w:szCs w:val="18"/>
              </w:rPr>
              <w:t>6</w:t>
            </w:r>
            <w:r w:rsidRPr="00FB53BB">
              <w:rPr>
                <w:rFonts w:asciiTheme="minorBidi" w:hAnsiTheme="minorBidi" w:cstheme="minorBidi"/>
                <w:b/>
                <w:sz w:val="18"/>
                <w:szCs w:val="18"/>
              </w:rPr>
              <w:t xml:space="preserve">: </w:t>
            </w:r>
            <w:r w:rsidR="00870AD6" w:rsidRPr="00870AD6">
              <w:rPr>
                <w:rFonts w:asciiTheme="minorBidi" w:hAnsiTheme="minorBidi" w:cstheme="minorBidi"/>
                <w:bCs/>
                <w:sz w:val="18"/>
                <w:szCs w:val="18"/>
              </w:rPr>
              <w:t>Proyecto de Versión Final de Contrato (VFC),</w:t>
            </w:r>
            <w:r w:rsidR="00870AD6" w:rsidRPr="00870AD6">
              <w:rPr>
                <w:rFonts w:ascii="Arial" w:hAnsi="Arial" w:cs="Arial"/>
                <w:bCs/>
                <w:sz w:val="18"/>
                <w:szCs w:val="18"/>
              </w:rPr>
              <w:t xml:space="preserve"> Informe de Evaluación Integrado (IEI), de ser el caso, opinión previa de la CGR y Modelo Económico Financiero (aplicable s</w:t>
            </w:r>
            <w:r w:rsidR="00870AD6">
              <w:rPr>
                <w:rFonts w:ascii="Arial" w:hAnsi="Arial" w:cs="Arial"/>
                <w:bCs/>
                <w:sz w:val="18"/>
                <w:szCs w:val="18"/>
              </w:rPr>
              <w:t>ó</w:t>
            </w:r>
            <w:r w:rsidR="00870AD6" w:rsidRPr="00870AD6">
              <w:rPr>
                <w:rFonts w:ascii="Arial" w:hAnsi="Arial" w:cs="Arial"/>
                <w:bCs/>
                <w:sz w:val="18"/>
                <w:szCs w:val="18"/>
              </w:rPr>
              <w:t>lo en caso existan terceros interesados</w:t>
            </w:r>
            <w:r w:rsidR="00BD21AF">
              <w:rPr>
                <w:rFonts w:ascii="Arial" w:hAnsi="Arial" w:cs="Arial"/>
                <w:bCs/>
                <w:sz w:val="18"/>
                <w:szCs w:val="18"/>
              </w:rPr>
              <w:t>)</w:t>
            </w:r>
            <w:r w:rsidR="00870AD6">
              <w:rPr>
                <w:rFonts w:ascii="Arial" w:hAnsi="Arial" w:cs="Arial"/>
                <w:bCs/>
                <w:sz w:val="18"/>
                <w:szCs w:val="18"/>
              </w:rPr>
              <w:t>.</w:t>
            </w:r>
          </w:p>
        </w:tc>
      </w:tr>
      <w:tr w:rsidR="00EF528A" w:rsidRPr="00FB53BB" w14:paraId="0EF999BE" w14:textId="77777777" w:rsidTr="00EF528A">
        <w:trPr>
          <w:trHeight w:val="830"/>
        </w:trPr>
        <w:tc>
          <w:tcPr>
            <w:tcW w:w="1843" w:type="dxa"/>
            <w:vMerge/>
            <w:tcBorders>
              <w:top w:val="nil"/>
            </w:tcBorders>
          </w:tcPr>
          <w:p w14:paraId="58440A71" w14:textId="77777777" w:rsidR="00EF528A" w:rsidRPr="00FB53BB" w:rsidRDefault="00EF528A" w:rsidP="00574911">
            <w:pPr>
              <w:rPr>
                <w:rFonts w:asciiTheme="minorBidi" w:hAnsiTheme="minorBidi" w:cstheme="minorBidi"/>
                <w:sz w:val="18"/>
                <w:szCs w:val="18"/>
              </w:rPr>
            </w:pPr>
          </w:p>
        </w:tc>
        <w:tc>
          <w:tcPr>
            <w:tcW w:w="6379" w:type="dxa"/>
          </w:tcPr>
          <w:p w14:paraId="455167D1" w14:textId="77777777" w:rsidR="00EF528A" w:rsidRPr="00FB53BB" w:rsidRDefault="00EF528A" w:rsidP="00574911">
            <w:pPr>
              <w:pStyle w:val="TableParagraph"/>
              <w:spacing w:line="206" w:lineRule="exact"/>
              <w:ind w:left="69" w:right="56"/>
              <w:jc w:val="both"/>
              <w:rPr>
                <w:rFonts w:asciiTheme="minorBidi" w:hAnsiTheme="minorBidi" w:cstheme="minorBidi"/>
                <w:b/>
                <w:sz w:val="18"/>
                <w:szCs w:val="18"/>
              </w:rPr>
            </w:pPr>
          </w:p>
          <w:p w14:paraId="5F08A3CD" w14:textId="7A9BFDD3" w:rsidR="00EF528A" w:rsidRPr="00FB53BB" w:rsidRDefault="00EF528A" w:rsidP="00574911">
            <w:pPr>
              <w:pStyle w:val="TableParagraph"/>
              <w:spacing w:line="206" w:lineRule="exact"/>
              <w:ind w:left="69" w:right="56"/>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7:</w:t>
            </w:r>
            <w:r w:rsidRPr="00FB53BB">
              <w:rPr>
                <w:rFonts w:asciiTheme="minorBidi" w:hAnsiTheme="minorBidi" w:cstheme="minorBidi"/>
                <w:b/>
                <w:spacing w:val="1"/>
                <w:sz w:val="18"/>
                <w:szCs w:val="18"/>
              </w:rPr>
              <w:t xml:space="preserve"> </w:t>
            </w:r>
            <w:r w:rsidR="00870AD6" w:rsidRPr="00FB53BB">
              <w:rPr>
                <w:rFonts w:asciiTheme="minorBidi" w:hAnsiTheme="minorBidi" w:cstheme="minorBidi"/>
                <w:sz w:val="18"/>
                <w:szCs w:val="18"/>
              </w:rPr>
              <w:t>Informe</w:t>
            </w:r>
            <w:r w:rsidR="00870AD6" w:rsidRPr="00FB53BB">
              <w:rPr>
                <w:rFonts w:asciiTheme="minorBidi" w:hAnsiTheme="minorBidi" w:cstheme="minorBidi"/>
                <w:spacing w:val="-5"/>
                <w:sz w:val="18"/>
                <w:szCs w:val="18"/>
              </w:rPr>
              <w:t xml:space="preserve"> </w:t>
            </w:r>
            <w:r w:rsidR="00870AD6" w:rsidRPr="00FB53BB">
              <w:rPr>
                <w:rFonts w:asciiTheme="minorBidi" w:hAnsiTheme="minorBidi" w:cstheme="minorBidi"/>
                <w:sz w:val="18"/>
                <w:szCs w:val="18"/>
              </w:rPr>
              <w:t>de</w:t>
            </w:r>
            <w:r w:rsidR="00870AD6" w:rsidRPr="00FB53BB">
              <w:rPr>
                <w:rFonts w:asciiTheme="minorBidi" w:hAnsiTheme="minorBidi" w:cstheme="minorBidi"/>
                <w:spacing w:val="-9"/>
                <w:sz w:val="18"/>
                <w:szCs w:val="18"/>
              </w:rPr>
              <w:t xml:space="preserve"> </w:t>
            </w:r>
            <w:r w:rsidR="00870AD6" w:rsidRPr="00FB53BB">
              <w:rPr>
                <w:rFonts w:asciiTheme="minorBidi" w:hAnsiTheme="minorBidi" w:cstheme="minorBidi"/>
                <w:sz w:val="18"/>
                <w:szCs w:val="18"/>
              </w:rPr>
              <w:t>las</w:t>
            </w:r>
            <w:r w:rsidR="00870AD6">
              <w:rPr>
                <w:rFonts w:asciiTheme="minorBidi" w:hAnsiTheme="minorBidi" w:cstheme="minorBidi"/>
                <w:sz w:val="18"/>
                <w:szCs w:val="18"/>
              </w:rPr>
              <w:t xml:space="preserve"> acciones </w:t>
            </w:r>
            <w:r w:rsidR="00870AD6" w:rsidRPr="00FB53BB">
              <w:rPr>
                <w:rFonts w:asciiTheme="minorBidi" w:hAnsiTheme="minorBidi" w:cstheme="minorBidi"/>
                <w:spacing w:val="-47"/>
                <w:sz w:val="18"/>
                <w:szCs w:val="18"/>
              </w:rPr>
              <w:t xml:space="preserve"> </w:t>
            </w:r>
            <w:r w:rsidR="00870AD6" w:rsidRPr="00FB53BB">
              <w:rPr>
                <w:rFonts w:asciiTheme="minorBidi" w:hAnsiTheme="minorBidi" w:cstheme="minorBidi"/>
                <w:sz w:val="18"/>
                <w:szCs w:val="18"/>
              </w:rPr>
              <w:t>realizadas</w:t>
            </w:r>
            <w:r w:rsidR="00870AD6" w:rsidRPr="00FB53BB">
              <w:rPr>
                <w:rFonts w:asciiTheme="minorBidi" w:hAnsiTheme="minorBidi" w:cstheme="minorBidi"/>
                <w:spacing w:val="-2"/>
                <w:sz w:val="18"/>
                <w:szCs w:val="18"/>
              </w:rPr>
              <w:t xml:space="preserve"> </w:t>
            </w:r>
            <w:r w:rsidR="00870AD6" w:rsidRPr="00FB53BB">
              <w:rPr>
                <w:rFonts w:asciiTheme="minorBidi" w:hAnsiTheme="minorBidi" w:cstheme="minorBidi"/>
                <w:sz w:val="18"/>
                <w:szCs w:val="18"/>
              </w:rPr>
              <w:t>para</w:t>
            </w:r>
            <w:r w:rsidR="00870AD6" w:rsidRPr="00FB53BB">
              <w:rPr>
                <w:rFonts w:asciiTheme="minorBidi" w:hAnsiTheme="minorBidi" w:cstheme="minorBidi"/>
                <w:spacing w:val="-3"/>
                <w:sz w:val="18"/>
                <w:szCs w:val="18"/>
              </w:rPr>
              <w:t xml:space="preserve"> </w:t>
            </w:r>
            <w:r w:rsidR="00870AD6" w:rsidRPr="00FB53BB">
              <w:rPr>
                <w:rFonts w:asciiTheme="minorBidi" w:hAnsiTheme="minorBidi" w:cstheme="minorBidi"/>
                <w:sz w:val="18"/>
                <w:szCs w:val="18"/>
              </w:rPr>
              <w:t>la</w:t>
            </w:r>
            <w:r w:rsidR="00870AD6" w:rsidRPr="00FB53BB">
              <w:rPr>
                <w:rFonts w:asciiTheme="minorBidi" w:hAnsiTheme="minorBidi" w:cstheme="minorBidi"/>
                <w:spacing w:val="-1"/>
                <w:sz w:val="18"/>
                <w:szCs w:val="18"/>
              </w:rPr>
              <w:t xml:space="preserve"> </w:t>
            </w:r>
            <w:r w:rsidR="00870AD6">
              <w:rPr>
                <w:rFonts w:asciiTheme="minorBidi" w:hAnsiTheme="minorBidi" w:cstheme="minorBidi"/>
                <w:spacing w:val="-1"/>
                <w:sz w:val="18"/>
                <w:szCs w:val="18"/>
              </w:rPr>
              <w:t>obtención del Informe Previo de la CGR (applicable solo en caso existan terceros interesados).</w:t>
            </w:r>
          </w:p>
        </w:tc>
      </w:tr>
      <w:tr w:rsidR="00EF528A" w:rsidRPr="00FB53BB" w14:paraId="1A179C44" w14:textId="77777777" w:rsidTr="00EF528A">
        <w:trPr>
          <w:trHeight w:val="827"/>
        </w:trPr>
        <w:tc>
          <w:tcPr>
            <w:tcW w:w="1843" w:type="dxa"/>
            <w:vMerge/>
            <w:tcBorders>
              <w:top w:val="nil"/>
            </w:tcBorders>
          </w:tcPr>
          <w:p w14:paraId="188BD0B6" w14:textId="77777777" w:rsidR="00EF528A" w:rsidRPr="00FB53BB" w:rsidRDefault="00EF528A" w:rsidP="00574911">
            <w:pPr>
              <w:rPr>
                <w:rFonts w:asciiTheme="minorBidi" w:hAnsiTheme="minorBidi" w:cstheme="minorBidi"/>
                <w:sz w:val="18"/>
                <w:szCs w:val="18"/>
              </w:rPr>
            </w:pPr>
          </w:p>
        </w:tc>
        <w:tc>
          <w:tcPr>
            <w:tcW w:w="6379" w:type="dxa"/>
          </w:tcPr>
          <w:p w14:paraId="46D2A2EB" w14:textId="3881CFC9" w:rsidR="00EF528A" w:rsidRPr="00FB53BB" w:rsidRDefault="00EF528A" w:rsidP="00574911">
            <w:pPr>
              <w:pStyle w:val="TableParagraph"/>
              <w:spacing w:before="102"/>
              <w:ind w:left="69" w:right="55"/>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6"/>
                <w:sz w:val="18"/>
                <w:szCs w:val="18"/>
              </w:rPr>
              <w:t xml:space="preserve"> </w:t>
            </w:r>
            <w:r w:rsidRPr="00FB53BB">
              <w:rPr>
                <w:rFonts w:asciiTheme="minorBidi" w:hAnsiTheme="minorBidi" w:cstheme="minorBidi"/>
                <w:b/>
                <w:sz w:val="18"/>
                <w:szCs w:val="18"/>
              </w:rPr>
              <w:t>8:</w:t>
            </w:r>
            <w:r w:rsidRPr="00FB53BB">
              <w:rPr>
                <w:rFonts w:asciiTheme="minorBidi" w:hAnsiTheme="minorBidi" w:cstheme="minorBidi"/>
                <w:b/>
                <w:spacing w:val="-7"/>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5"/>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9"/>
                <w:sz w:val="18"/>
                <w:szCs w:val="18"/>
              </w:rPr>
              <w:t xml:space="preserve"> </w:t>
            </w:r>
            <w:r w:rsidRPr="00FB53BB">
              <w:rPr>
                <w:rFonts w:asciiTheme="minorBidi" w:hAnsiTheme="minorBidi" w:cstheme="minorBidi"/>
                <w:sz w:val="18"/>
                <w:szCs w:val="18"/>
              </w:rPr>
              <w:t>las</w:t>
            </w:r>
            <w:r>
              <w:rPr>
                <w:rFonts w:asciiTheme="minorBidi" w:hAnsiTheme="minorBidi" w:cstheme="minorBidi"/>
                <w:sz w:val="18"/>
                <w:szCs w:val="18"/>
              </w:rPr>
              <w:t xml:space="preserve"> acciones</w:t>
            </w:r>
            <w:r w:rsidR="00107EF3">
              <w:rPr>
                <w:rFonts w:asciiTheme="minorBidi" w:hAnsiTheme="minorBidi" w:cstheme="minorBidi"/>
                <w:sz w:val="18"/>
                <w:szCs w:val="18"/>
              </w:rPr>
              <w:t xml:space="preserve"> </w:t>
            </w:r>
            <w:r w:rsidRPr="00FB53BB">
              <w:rPr>
                <w:rFonts w:asciiTheme="minorBidi" w:hAnsiTheme="minorBidi" w:cstheme="minorBidi"/>
                <w:spacing w:val="-47"/>
                <w:sz w:val="18"/>
                <w:szCs w:val="18"/>
              </w:rPr>
              <w:t xml:space="preserve"> </w:t>
            </w:r>
            <w:r w:rsidRPr="00FB53BB">
              <w:rPr>
                <w:rFonts w:asciiTheme="minorBidi" w:hAnsiTheme="minorBidi" w:cstheme="minorBidi"/>
                <w:sz w:val="18"/>
                <w:szCs w:val="18"/>
              </w:rPr>
              <w:t>realizadas</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para</w:t>
            </w:r>
            <w:r w:rsidRPr="00FB53BB">
              <w:rPr>
                <w:rFonts w:asciiTheme="minorBidi" w:hAnsiTheme="minorBidi" w:cstheme="minorBidi"/>
                <w:spacing w:val="-3"/>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aprobación</w:t>
            </w:r>
            <w:r w:rsidRPr="00FB53BB">
              <w:rPr>
                <w:rFonts w:asciiTheme="minorBidi" w:hAnsiTheme="minorBidi" w:cstheme="minorBidi"/>
                <w:spacing w:val="-3"/>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3"/>
                <w:sz w:val="18"/>
                <w:szCs w:val="18"/>
              </w:rPr>
              <w:t xml:space="preserve"> </w:t>
            </w:r>
            <w:r w:rsidRPr="00FB53BB">
              <w:rPr>
                <w:rFonts w:asciiTheme="minorBidi" w:hAnsiTheme="minorBidi" w:cstheme="minorBidi"/>
                <w:sz w:val="18"/>
                <w:szCs w:val="18"/>
              </w:rPr>
              <w:t>V</w:t>
            </w:r>
            <w:r w:rsidR="00BD21AF">
              <w:rPr>
                <w:rFonts w:asciiTheme="minorBidi" w:hAnsiTheme="minorBidi" w:cstheme="minorBidi"/>
                <w:sz w:val="18"/>
                <w:szCs w:val="18"/>
              </w:rPr>
              <w:t>ersión Final del Contrato y el Informe de Evaluación Integrado (aplicable sólo en caso existan terceros interesados).</w:t>
            </w:r>
          </w:p>
        </w:tc>
      </w:tr>
      <w:tr w:rsidR="00EF528A" w:rsidRPr="00FB53BB" w14:paraId="605DAEE2" w14:textId="77777777" w:rsidTr="00EF528A">
        <w:trPr>
          <w:trHeight w:val="621"/>
        </w:trPr>
        <w:tc>
          <w:tcPr>
            <w:tcW w:w="1843" w:type="dxa"/>
            <w:vMerge/>
            <w:tcBorders>
              <w:top w:val="nil"/>
            </w:tcBorders>
          </w:tcPr>
          <w:p w14:paraId="16D2901B" w14:textId="77777777" w:rsidR="00EF528A" w:rsidRPr="00FB53BB" w:rsidRDefault="00EF528A" w:rsidP="00574911">
            <w:pPr>
              <w:rPr>
                <w:rFonts w:asciiTheme="minorBidi" w:hAnsiTheme="minorBidi" w:cstheme="minorBidi"/>
                <w:sz w:val="18"/>
                <w:szCs w:val="18"/>
              </w:rPr>
            </w:pPr>
          </w:p>
        </w:tc>
        <w:tc>
          <w:tcPr>
            <w:tcW w:w="6379" w:type="dxa"/>
          </w:tcPr>
          <w:p w14:paraId="26EF2684" w14:textId="77777777" w:rsidR="00EF528A" w:rsidRPr="00FB53BB" w:rsidRDefault="00EF528A" w:rsidP="00574911">
            <w:pPr>
              <w:pStyle w:val="TableParagraph"/>
              <w:spacing w:line="206" w:lineRule="exact"/>
              <w:ind w:left="69" w:right="56"/>
              <w:jc w:val="both"/>
              <w:rPr>
                <w:rFonts w:asciiTheme="minorBidi" w:hAnsiTheme="minorBidi" w:cstheme="minorBidi"/>
                <w:b/>
                <w:sz w:val="18"/>
                <w:szCs w:val="18"/>
              </w:rPr>
            </w:pPr>
          </w:p>
          <w:p w14:paraId="3FA54D1A" w14:textId="4812440D" w:rsidR="00EF528A" w:rsidRPr="00FB53BB" w:rsidRDefault="00EF528A" w:rsidP="00574911">
            <w:pPr>
              <w:pStyle w:val="TableParagraph"/>
              <w:spacing w:line="206" w:lineRule="exact"/>
              <w:ind w:left="69" w:right="56"/>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Nº</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9:</w:t>
            </w:r>
            <w:r w:rsidRPr="00FB53BB">
              <w:rPr>
                <w:rFonts w:asciiTheme="minorBidi" w:hAnsiTheme="minorBidi" w:cstheme="minorBidi"/>
                <w:b/>
                <w:spacing w:val="1"/>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las</w:t>
            </w:r>
            <w:r w:rsidRPr="00FB53BB">
              <w:rPr>
                <w:rFonts w:asciiTheme="minorBidi" w:hAnsiTheme="minorBidi" w:cstheme="minorBidi"/>
                <w:spacing w:val="1"/>
                <w:sz w:val="18"/>
                <w:szCs w:val="18"/>
              </w:rPr>
              <w:t xml:space="preserve"> </w:t>
            </w:r>
            <w:r w:rsidR="00107EF3">
              <w:rPr>
                <w:rFonts w:asciiTheme="minorBidi" w:hAnsiTheme="minorBidi" w:cstheme="minorBidi"/>
                <w:sz w:val="18"/>
                <w:szCs w:val="18"/>
              </w:rPr>
              <w:t>acciones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realizadas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para</w:t>
            </w:r>
            <w:r w:rsidRPr="00FB53BB">
              <w:rPr>
                <w:rFonts w:asciiTheme="minorBidi" w:hAnsiTheme="minorBidi" w:cstheme="minorBidi"/>
                <w:spacing w:val="1"/>
                <w:sz w:val="18"/>
                <w:szCs w:val="18"/>
              </w:rPr>
              <w:t xml:space="preserve"> </w:t>
            </w:r>
            <w:r w:rsidR="00BD21AF">
              <w:rPr>
                <w:rFonts w:asciiTheme="minorBidi" w:hAnsiTheme="minorBidi" w:cstheme="minorBidi"/>
                <w:spacing w:val="1"/>
                <w:sz w:val="18"/>
                <w:szCs w:val="18"/>
              </w:rPr>
              <w:t>el otorgamiento de la Buena Pro.</w:t>
            </w:r>
          </w:p>
        </w:tc>
      </w:tr>
      <w:tr w:rsidR="00EF528A" w:rsidRPr="00FB53BB" w14:paraId="47283EA9" w14:textId="77777777" w:rsidTr="00EF528A">
        <w:trPr>
          <w:trHeight w:val="621"/>
        </w:trPr>
        <w:tc>
          <w:tcPr>
            <w:tcW w:w="1843" w:type="dxa"/>
            <w:vMerge/>
            <w:tcBorders>
              <w:top w:val="nil"/>
            </w:tcBorders>
          </w:tcPr>
          <w:p w14:paraId="050AF4B0" w14:textId="77777777" w:rsidR="00EF528A" w:rsidRPr="00FB53BB" w:rsidRDefault="00EF528A" w:rsidP="00574911">
            <w:pPr>
              <w:rPr>
                <w:rFonts w:asciiTheme="minorBidi" w:hAnsiTheme="minorBidi" w:cstheme="minorBidi"/>
                <w:sz w:val="18"/>
                <w:szCs w:val="18"/>
              </w:rPr>
            </w:pPr>
          </w:p>
        </w:tc>
        <w:tc>
          <w:tcPr>
            <w:tcW w:w="6379" w:type="dxa"/>
          </w:tcPr>
          <w:p w14:paraId="1059BC96" w14:textId="77777777" w:rsidR="00EF528A" w:rsidRPr="00FB53BB" w:rsidRDefault="00EF528A" w:rsidP="00574911">
            <w:pPr>
              <w:pStyle w:val="TableParagraph"/>
              <w:spacing w:line="206" w:lineRule="exact"/>
              <w:ind w:left="69" w:right="55"/>
              <w:jc w:val="both"/>
              <w:rPr>
                <w:rFonts w:asciiTheme="minorBidi" w:hAnsiTheme="minorBidi" w:cstheme="minorBidi"/>
                <w:b/>
                <w:sz w:val="18"/>
                <w:szCs w:val="18"/>
              </w:rPr>
            </w:pPr>
          </w:p>
          <w:p w14:paraId="5DA48641" w14:textId="00557897" w:rsidR="00EF528A" w:rsidRPr="00FB53BB" w:rsidRDefault="00EF528A" w:rsidP="00574911">
            <w:pPr>
              <w:pStyle w:val="TableParagraph"/>
              <w:spacing w:line="206" w:lineRule="exact"/>
              <w:ind w:left="69" w:right="55"/>
              <w:jc w:val="both"/>
              <w:rPr>
                <w:rFonts w:asciiTheme="minorBidi" w:hAnsiTheme="minorBidi" w:cstheme="minorBidi"/>
                <w:sz w:val="18"/>
                <w:szCs w:val="18"/>
              </w:rPr>
            </w:pPr>
            <w:r w:rsidRPr="00FB53BB">
              <w:rPr>
                <w:rFonts w:asciiTheme="minorBidi" w:hAnsiTheme="minorBidi" w:cstheme="minorBidi"/>
                <w:b/>
                <w:sz w:val="18"/>
                <w:szCs w:val="18"/>
              </w:rPr>
              <w:t>Entregable</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N°</w:t>
            </w:r>
            <w:r w:rsidRPr="00FB53BB">
              <w:rPr>
                <w:rFonts w:asciiTheme="minorBidi" w:hAnsiTheme="minorBidi" w:cstheme="minorBidi"/>
                <w:b/>
                <w:spacing w:val="1"/>
                <w:sz w:val="18"/>
                <w:szCs w:val="18"/>
              </w:rPr>
              <w:t xml:space="preserve"> </w:t>
            </w:r>
            <w:r w:rsidRPr="00FB53BB">
              <w:rPr>
                <w:rFonts w:asciiTheme="minorBidi" w:hAnsiTheme="minorBidi" w:cstheme="minorBidi"/>
                <w:b/>
                <w:sz w:val="18"/>
                <w:szCs w:val="18"/>
              </w:rPr>
              <w:t>10:</w:t>
            </w:r>
            <w:r w:rsidRPr="00FB53BB">
              <w:rPr>
                <w:rFonts w:asciiTheme="minorBidi" w:hAnsiTheme="minorBidi" w:cstheme="minorBidi"/>
                <w:b/>
                <w:spacing w:val="1"/>
                <w:sz w:val="18"/>
                <w:szCs w:val="18"/>
              </w:rPr>
              <w:t xml:space="preserve"> </w:t>
            </w:r>
            <w:r w:rsidRPr="00FB53BB">
              <w:rPr>
                <w:rFonts w:asciiTheme="minorBidi" w:hAnsiTheme="minorBidi" w:cstheme="minorBidi"/>
                <w:sz w:val="18"/>
                <w:szCs w:val="18"/>
              </w:rPr>
              <w:t>Informe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las</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acciones</w:t>
            </w:r>
            <w:r w:rsidRPr="00FB53BB">
              <w:rPr>
                <w:rFonts w:asciiTheme="minorBidi" w:hAnsiTheme="minorBidi" w:cstheme="minorBidi"/>
                <w:spacing w:val="1"/>
                <w:sz w:val="18"/>
                <w:szCs w:val="18"/>
              </w:rPr>
              <w:t xml:space="preserve"> </w:t>
            </w:r>
            <w:r w:rsidR="00BD21AF">
              <w:rPr>
                <w:rFonts w:asciiTheme="minorBidi" w:hAnsiTheme="minorBidi" w:cstheme="minorBidi"/>
                <w:spacing w:val="1"/>
                <w:sz w:val="18"/>
                <w:szCs w:val="18"/>
              </w:rPr>
              <w:t xml:space="preserve">realizadas </w:t>
            </w:r>
            <w:r w:rsidRPr="00FB53BB">
              <w:rPr>
                <w:rFonts w:asciiTheme="minorBidi" w:hAnsiTheme="minorBidi" w:cstheme="minorBidi"/>
                <w:sz w:val="18"/>
                <w:szCs w:val="18"/>
              </w:rPr>
              <w:t>para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la</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suscripción</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del</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Contrato</w:t>
            </w:r>
            <w:r w:rsidRPr="00FB53BB">
              <w:rPr>
                <w:rFonts w:asciiTheme="minorBidi" w:hAnsiTheme="minorBidi" w:cstheme="minorBidi"/>
                <w:spacing w:val="-2"/>
                <w:sz w:val="18"/>
                <w:szCs w:val="18"/>
              </w:rPr>
              <w:t xml:space="preserve"> </w:t>
            </w:r>
            <w:r w:rsidRPr="00FB53BB">
              <w:rPr>
                <w:rFonts w:asciiTheme="minorBidi" w:hAnsiTheme="minorBidi" w:cstheme="minorBidi"/>
                <w:sz w:val="18"/>
                <w:szCs w:val="18"/>
              </w:rPr>
              <w:t>de</w:t>
            </w:r>
            <w:r w:rsidRPr="00FB53BB">
              <w:rPr>
                <w:rFonts w:asciiTheme="minorBidi" w:hAnsiTheme="minorBidi" w:cstheme="minorBidi"/>
                <w:spacing w:val="-1"/>
                <w:sz w:val="18"/>
                <w:szCs w:val="18"/>
              </w:rPr>
              <w:t xml:space="preserve"> </w:t>
            </w:r>
            <w:r w:rsidRPr="00FB53BB">
              <w:rPr>
                <w:rFonts w:asciiTheme="minorBidi" w:hAnsiTheme="minorBidi" w:cstheme="minorBidi"/>
                <w:sz w:val="18"/>
                <w:szCs w:val="18"/>
              </w:rPr>
              <w:t>APP</w:t>
            </w:r>
            <w:r w:rsidR="00BD21AF">
              <w:rPr>
                <w:rFonts w:asciiTheme="minorBidi" w:hAnsiTheme="minorBidi" w:cstheme="minorBidi"/>
                <w:sz w:val="18"/>
                <w:szCs w:val="18"/>
              </w:rPr>
              <w:t xml:space="preserve"> para el PROYECTO.</w:t>
            </w:r>
          </w:p>
        </w:tc>
      </w:tr>
    </w:tbl>
    <w:p w14:paraId="3FC68D1A" w14:textId="77777777" w:rsidR="00590C56"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Calificaciones y experiencia requeridas al consultor</w:t>
      </w:r>
      <w:bookmarkStart w:id="3" w:name="_Toc117013882"/>
      <w:bookmarkStart w:id="4" w:name="_Hlk73009114"/>
    </w:p>
    <w:p w14:paraId="137340AC" w14:textId="12819A05" w:rsidR="00590C56" w:rsidRPr="00CE13BE" w:rsidRDefault="00590C56">
      <w:pPr>
        <w:pStyle w:val="Prrafodelista"/>
        <w:numPr>
          <w:ilvl w:val="1"/>
          <w:numId w:val="11"/>
        </w:numPr>
        <w:spacing w:before="200" w:after="180" w:line="250" w:lineRule="auto"/>
        <w:jc w:val="both"/>
        <w:rPr>
          <w:rFonts w:asciiTheme="minorBidi" w:hAnsiTheme="minorBidi"/>
          <w:b/>
          <w:bCs/>
        </w:rPr>
      </w:pPr>
      <w:r w:rsidRPr="00CE13BE">
        <w:rPr>
          <w:rFonts w:asciiTheme="minorBidi" w:hAnsiTheme="minorBidi"/>
          <w:b/>
          <w:bCs/>
        </w:rPr>
        <w:t>Generalidades</w:t>
      </w:r>
      <w:bookmarkEnd w:id="3"/>
    </w:p>
    <w:p w14:paraId="49E1C3E9" w14:textId="4EC83EBB" w:rsidR="00590C56" w:rsidRPr="00654A7C" w:rsidRDefault="00590C56">
      <w:pPr>
        <w:pStyle w:val="Prrafodelista"/>
        <w:numPr>
          <w:ilvl w:val="2"/>
          <w:numId w:val="11"/>
        </w:numPr>
        <w:spacing w:before="200" w:after="180" w:line="250" w:lineRule="auto"/>
        <w:jc w:val="both"/>
        <w:rPr>
          <w:rFonts w:asciiTheme="minorBidi" w:hAnsiTheme="minorBidi"/>
          <w:b/>
        </w:rPr>
      </w:pPr>
      <w:bookmarkStart w:id="5" w:name="_Toc116902710"/>
      <w:bookmarkStart w:id="6" w:name="_Toc117013883"/>
      <w:r w:rsidRPr="00654A7C">
        <w:rPr>
          <w:rFonts w:asciiTheme="minorBidi" w:hAnsiTheme="minorBidi"/>
        </w:rPr>
        <w:t>Para</w:t>
      </w:r>
      <w:r w:rsidRPr="00654A7C">
        <w:rPr>
          <w:rFonts w:asciiTheme="minorBidi" w:hAnsiTheme="minorBidi"/>
          <w:spacing w:val="-1"/>
        </w:rPr>
        <w:t xml:space="preserve"> </w:t>
      </w:r>
      <w:r w:rsidRPr="00654A7C">
        <w:rPr>
          <w:rFonts w:asciiTheme="minorBidi" w:hAnsiTheme="minorBidi"/>
        </w:rPr>
        <w:t>el</w:t>
      </w:r>
      <w:r w:rsidRPr="00654A7C">
        <w:rPr>
          <w:rFonts w:asciiTheme="minorBidi" w:hAnsiTheme="minorBidi"/>
          <w:spacing w:val="-2"/>
        </w:rPr>
        <w:t xml:space="preserve"> </w:t>
      </w:r>
      <w:r w:rsidRPr="00654A7C">
        <w:rPr>
          <w:rFonts w:asciiTheme="minorBidi" w:hAnsiTheme="minorBidi"/>
        </w:rPr>
        <w:t>CONSULTOR</w:t>
      </w:r>
      <w:bookmarkEnd w:id="5"/>
      <w:bookmarkEnd w:id="6"/>
    </w:p>
    <w:p w14:paraId="731B7A3A" w14:textId="06F2F68B" w:rsidR="00654A7C" w:rsidRPr="00C532E6" w:rsidRDefault="00654A7C" w:rsidP="00654A7C">
      <w:pPr>
        <w:pStyle w:val="Prrafodelista"/>
        <w:spacing w:before="200" w:after="180" w:line="250" w:lineRule="auto"/>
        <w:ind w:left="1004"/>
        <w:jc w:val="both"/>
        <w:rPr>
          <w:rFonts w:asciiTheme="minorBidi" w:hAnsiTheme="minorBidi"/>
          <w:b/>
        </w:rPr>
      </w:pPr>
      <w:r>
        <w:rPr>
          <w:rFonts w:asciiTheme="minorBidi" w:hAnsiTheme="minorBidi"/>
        </w:rPr>
        <w:t>Podrán presentar Expresiones de Interés las empresas que cuenten con experiencias de acuerdo con lo detallado en la presente sección</w:t>
      </w:r>
      <w:r w:rsidR="00735794">
        <w:rPr>
          <w:rFonts w:asciiTheme="minorBidi" w:hAnsiTheme="minorBidi"/>
        </w:rPr>
        <w:t xml:space="preserve">, </w:t>
      </w:r>
      <w:r w:rsidR="00735794" w:rsidRPr="00C532E6">
        <w:rPr>
          <w:rFonts w:asciiTheme="minorBidi" w:hAnsiTheme="minorBidi"/>
        </w:rPr>
        <w:t xml:space="preserve">considerando lo siguiente: </w:t>
      </w:r>
      <w:r w:rsidRPr="00C532E6">
        <w:rPr>
          <w:rFonts w:asciiTheme="minorBidi" w:hAnsiTheme="minorBidi"/>
        </w:rPr>
        <w:t xml:space="preserve"> </w:t>
      </w:r>
    </w:p>
    <w:p w14:paraId="0D0A3B51" w14:textId="71D7529C" w:rsidR="00590C56" w:rsidRPr="00C532E6" w:rsidRDefault="00590C56">
      <w:pPr>
        <w:pStyle w:val="Prrafodelista"/>
        <w:widowControl w:val="0"/>
        <w:numPr>
          <w:ilvl w:val="1"/>
          <w:numId w:val="9"/>
        </w:numPr>
        <w:tabs>
          <w:tab w:val="left" w:pos="1890"/>
        </w:tabs>
        <w:autoSpaceDE w:val="0"/>
        <w:autoSpaceDN w:val="0"/>
        <w:spacing w:before="1"/>
        <w:ind w:left="1364" w:right="109"/>
        <w:jc w:val="both"/>
        <w:rPr>
          <w:rFonts w:asciiTheme="minorBidi" w:hAnsiTheme="minorBidi"/>
        </w:rPr>
      </w:pPr>
      <w:r w:rsidRPr="00C532E6">
        <w:rPr>
          <w:rFonts w:asciiTheme="minorBidi" w:hAnsiTheme="minorBidi"/>
        </w:rPr>
        <w:t xml:space="preserve">En caso el postor (o un miembro del consorcio que postula a la </w:t>
      </w:r>
      <w:r w:rsidR="00CE13BE" w:rsidRPr="00C532E6">
        <w:rPr>
          <w:rFonts w:asciiTheme="minorBidi" w:hAnsiTheme="minorBidi"/>
        </w:rPr>
        <w:t xml:space="preserve">consultoría) presente </w:t>
      </w:r>
      <w:r w:rsidRPr="00C532E6">
        <w:rPr>
          <w:rFonts w:asciiTheme="minorBidi" w:hAnsiTheme="minorBidi"/>
        </w:rPr>
        <w:t xml:space="preserve">una experiencia previa realizada en consorcio, </w:t>
      </w:r>
      <w:r w:rsidR="00C40116" w:rsidRPr="00C532E6">
        <w:rPr>
          <w:rFonts w:asciiTheme="minorBidi" w:hAnsiTheme="minorBidi"/>
        </w:rPr>
        <w:t xml:space="preserve">esta </w:t>
      </w:r>
      <w:r w:rsidRPr="00C532E6">
        <w:rPr>
          <w:rFonts w:asciiTheme="minorBidi" w:hAnsiTheme="minorBidi"/>
        </w:rPr>
        <w:t>debe</w:t>
      </w:r>
      <w:r w:rsidR="00C40116" w:rsidRPr="00C532E6">
        <w:rPr>
          <w:rFonts w:asciiTheme="minorBidi" w:hAnsiTheme="minorBidi"/>
        </w:rPr>
        <w:t xml:space="preserve"> haber tenido una </w:t>
      </w:r>
      <w:r w:rsidR="00CE13BE" w:rsidRPr="00C532E6">
        <w:rPr>
          <w:rFonts w:asciiTheme="minorBidi" w:hAnsiTheme="minorBidi"/>
        </w:rPr>
        <w:t>participación de como mínimo 2</w:t>
      </w:r>
      <w:r w:rsidR="00C532E6" w:rsidRPr="00C532E6">
        <w:rPr>
          <w:rFonts w:asciiTheme="minorBidi" w:hAnsiTheme="minorBidi"/>
        </w:rPr>
        <w:t>5</w:t>
      </w:r>
      <w:r w:rsidR="00CE13BE" w:rsidRPr="00C532E6">
        <w:rPr>
          <w:rFonts w:asciiTheme="minorBidi" w:hAnsiTheme="minorBidi"/>
        </w:rPr>
        <w:t>% en dicho consorcio</w:t>
      </w:r>
      <w:r w:rsidR="00C532E6" w:rsidRPr="00C532E6">
        <w:rPr>
          <w:rFonts w:asciiTheme="minorBidi" w:hAnsiTheme="minorBidi"/>
        </w:rPr>
        <w:t xml:space="preserve"> o sociedad</w:t>
      </w:r>
      <w:r w:rsidR="00787CFF" w:rsidRPr="00C532E6">
        <w:rPr>
          <w:rFonts w:asciiTheme="minorBidi" w:hAnsiTheme="minorBidi"/>
        </w:rPr>
        <w:t xml:space="preserve">, a efectos de considerarla válida. </w:t>
      </w:r>
      <w:r w:rsidR="00787CFF" w:rsidRPr="00C532E6">
        <w:rPr>
          <w:rFonts w:asciiTheme="minorBidi" w:hAnsiTheme="minorBidi"/>
          <w:u w:val="single"/>
        </w:rPr>
        <w:t>Dicho porcentaje de participación debe estar claramente señalado en el Formato 2.</w:t>
      </w:r>
    </w:p>
    <w:p w14:paraId="26936073" w14:textId="77777777" w:rsidR="00CE13BE" w:rsidRPr="00C532E6" w:rsidRDefault="00CE13BE" w:rsidP="00CE13BE">
      <w:pPr>
        <w:pStyle w:val="Prrafodelista"/>
        <w:widowControl w:val="0"/>
        <w:tabs>
          <w:tab w:val="left" w:pos="1890"/>
        </w:tabs>
        <w:autoSpaceDE w:val="0"/>
        <w:autoSpaceDN w:val="0"/>
        <w:spacing w:before="1"/>
        <w:ind w:left="1364" w:right="109"/>
        <w:jc w:val="both"/>
        <w:rPr>
          <w:rFonts w:asciiTheme="minorBidi" w:hAnsiTheme="minorBidi"/>
        </w:rPr>
      </w:pPr>
    </w:p>
    <w:p w14:paraId="10AB412E" w14:textId="22046443" w:rsidR="00590C56" w:rsidRPr="00C532E6" w:rsidRDefault="00C40116">
      <w:pPr>
        <w:pStyle w:val="Prrafodelista"/>
        <w:widowControl w:val="0"/>
        <w:numPr>
          <w:ilvl w:val="1"/>
          <w:numId w:val="9"/>
        </w:numPr>
        <w:tabs>
          <w:tab w:val="left" w:pos="1890"/>
        </w:tabs>
        <w:autoSpaceDE w:val="0"/>
        <w:autoSpaceDN w:val="0"/>
        <w:ind w:left="1364" w:right="111"/>
        <w:jc w:val="both"/>
        <w:rPr>
          <w:rFonts w:asciiTheme="minorBidi" w:hAnsiTheme="minorBidi"/>
        </w:rPr>
      </w:pPr>
      <w:r w:rsidRPr="00C532E6">
        <w:rPr>
          <w:rFonts w:asciiTheme="minorBidi" w:hAnsiTheme="minorBidi"/>
        </w:rPr>
        <w:t>C</w:t>
      </w:r>
      <w:r w:rsidR="00590C56" w:rsidRPr="00C532E6">
        <w:rPr>
          <w:rFonts w:asciiTheme="minorBidi" w:hAnsiTheme="minorBidi"/>
        </w:rPr>
        <w:t>omo</w:t>
      </w:r>
      <w:r w:rsidR="00590C56" w:rsidRPr="00C532E6">
        <w:rPr>
          <w:rFonts w:asciiTheme="minorBidi" w:hAnsiTheme="minorBidi"/>
          <w:spacing w:val="-16"/>
        </w:rPr>
        <w:t xml:space="preserve"> </w:t>
      </w:r>
      <w:r w:rsidR="00590C56" w:rsidRPr="00C532E6">
        <w:rPr>
          <w:rFonts w:asciiTheme="minorBidi" w:hAnsiTheme="minorBidi"/>
        </w:rPr>
        <w:t>condición</w:t>
      </w:r>
      <w:r w:rsidR="00590C56" w:rsidRPr="00C532E6">
        <w:rPr>
          <w:rFonts w:asciiTheme="minorBidi" w:hAnsiTheme="minorBidi"/>
          <w:spacing w:val="-16"/>
        </w:rPr>
        <w:t xml:space="preserve"> </w:t>
      </w:r>
      <w:r w:rsidR="00590C56" w:rsidRPr="00C532E6">
        <w:rPr>
          <w:rFonts w:asciiTheme="minorBidi" w:hAnsiTheme="minorBidi"/>
        </w:rPr>
        <w:t>para</w:t>
      </w:r>
      <w:r w:rsidR="00590C56" w:rsidRPr="00C532E6">
        <w:rPr>
          <w:rFonts w:asciiTheme="minorBidi" w:hAnsiTheme="minorBidi"/>
          <w:spacing w:val="-14"/>
        </w:rPr>
        <w:t xml:space="preserve"> </w:t>
      </w:r>
      <w:r w:rsidR="00590C56" w:rsidRPr="00C532E6">
        <w:rPr>
          <w:rFonts w:asciiTheme="minorBidi" w:hAnsiTheme="minorBidi"/>
        </w:rPr>
        <w:t>la</w:t>
      </w:r>
      <w:r w:rsidR="00590C56" w:rsidRPr="00C532E6">
        <w:rPr>
          <w:rFonts w:asciiTheme="minorBidi" w:hAnsiTheme="minorBidi"/>
          <w:spacing w:val="-16"/>
        </w:rPr>
        <w:t xml:space="preserve"> </w:t>
      </w:r>
      <w:r w:rsidR="00590C56" w:rsidRPr="00C532E6">
        <w:rPr>
          <w:rFonts w:asciiTheme="minorBidi" w:hAnsiTheme="minorBidi"/>
        </w:rPr>
        <w:t>suscripción</w:t>
      </w:r>
      <w:r w:rsidR="00590C56" w:rsidRPr="00C532E6">
        <w:rPr>
          <w:rFonts w:asciiTheme="minorBidi" w:hAnsiTheme="minorBidi"/>
          <w:spacing w:val="-17"/>
        </w:rPr>
        <w:t xml:space="preserve"> </w:t>
      </w:r>
      <w:r w:rsidR="00590C56" w:rsidRPr="00C532E6">
        <w:rPr>
          <w:rFonts w:asciiTheme="minorBidi" w:hAnsiTheme="minorBidi"/>
        </w:rPr>
        <w:t>del</w:t>
      </w:r>
      <w:r w:rsidR="00590C56" w:rsidRPr="00C532E6">
        <w:rPr>
          <w:rFonts w:asciiTheme="minorBidi" w:hAnsiTheme="minorBidi"/>
          <w:spacing w:val="-15"/>
        </w:rPr>
        <w:t xml:space="preserve"> </w:t>
      </w:r>
      <w:r w:rsidR="00CE13BE" w:rsidRPr="00C532E6">
        <w:rPr>
          <w:rFonts w:asciiTheme="minorBidi" w:hAnsiTheme="minorBidi"/>
        </w:rPr>
        <w:t xml:space="preserve">contrato de prestación </w:t>
      </w:r>
      <w:r w:rsidR="00590C56" w:rsidRPr="00C532E6">
        <w:rPr>
          <w:rFonts w:asciiTheme="minorBidi" w:hAnsiTheme="minorBidi"/>
        </w:rPr>
        <w:t>del servicio deberá presentar los documentos (contrato y</w:t>
      </w:r>
      <w:r w:rsidR="00590C56" w:rsidRPr="00C532E6">
        <w:rPr>
          <w:rFonts w:asciiTheme="minorBidi" w:hAnsiTheme="minorBidi"/>
          <w:spacing w:val="1"/>
        </w:rPr>
        <w:t xml:space="preserve"> </w:t>
      </w:r>
      <w:r w:rsidR="00590C56" w:rsidRPr="00C532E6">
        <w:rPr>
          <w:rFonts w:asciiTheme="minorBidi" w:hAnsiTheme="minorBidi"/>
        </w:rPr>
        <w:t>credenciales)</w:t>
      </w:r>
      <w:r w:rsidR="00590C56" w:rsidRPr="00C532E6">
        <w:rPr>
          <w:rFonts w:asciiTheme="minorBidi" w:hAnsiTheme="minorBidi"/>
          <w:spacing w:val="-6"/>
        </w:rPr>
        <w:t xml:space="preserve"> </w:t>
      </w:r>
      <w:r w:rsidR="00590C56" w:rsidRPr="00C532E6">
        <w:rPr>
          <w:rFonts w:asciiTheme="minorBidi" w:hAnsiTheme="minorBidi"/>
        </w:rPr>
        <w:t>que</w:t>
      </w:r>
      <w:r w:rsidR="00590C56" w:rsidRPr="00C532E6">
        <w:rPr>
          <w:rFonts w:asciiTheme="minorBidi" w:hAnsiTheme="minorBidi"/>
          <w:spacing w:val="-8"/>
        </w:rPr>
        <w:t xml:space="preserve"> </w:t>
      </w:r>
      <w:r w:rsidR="00590C56" w:rsidRPr="00C532E6">
        <w:rPr>
          <w:rFonts w:asciiTheme="minorBidi" w:hAnsiTheme="minorBidi"/>
        </w:rPr>
        <w:t>acrediten</w:t>
      </w:r>
      <w:r w:rsidR="00590C56" w:rsidRPr="00C532E6">
        <w:rPr>
          <w:rFonts w:asciiTheme="minorBidi" w:hAnsiTheme="minorBidi"/>
          <w:spacing w:val="-7"/>
        </w:rPr>
        <w:t xml:space="preserve"> </w:t>
      </w:r>
      <w:r w:rsidR="00590C56" w:rsidRPr="00C532E6">
        <w:rPr>
          <w:rFonts w:asciiTheme="minorBidi" w:hAnsiTheme="minorBidi"/>
        </w:rPr>
        <w:t>la</w:t>
      </w:r>
      <w:r w:rsidR="00590C56" w:rsidRPr="00C532E6">
        <w:rPr>
          <w:rFonts w:asciiTheme="minorBidi" w:hAnsiTheme="minorBidi"/>
          <w:spacing w:val="-5"/>
        </w:rPr>
        <w:t xml:space="preserve"> </w:t>
      </w:r>
      <w:r w:rsidR="00590C56" w:rsidRPr="00C532E6">
        <w:rPr>
          <w:rFonts w:asciiTheme="minorBidi" w:hAnsiTheme="minorBidi"/>
        </w:rPr>
        <w:t>contratación</w:t>
      </w:r>
      <w:r w:rsidR="00590C56" w:rsidRPr="00C532E6">
        <w:rPr>
          <w:rFonts w:asciiTheme="minorBidi" w:hAnsiTheme="minorBidi"/>
          <w:spacing w:val="-6"/>
        </w:rPr>
        <w:t xml:space="preserve"> </w:t>
      </w:r>
      <w:r w:rsidR="00590C56" w:rsidRPr="00C532E6">
        <w:rPr>
          <w:rFonts w:asciiTheme="minorBidi" w:hAnsiTheme="minorBidi"/>
        </w:rPr>
        <w:t>de</w:t>
      </w:r>
      <w:r w:rsidR="00590C56" w:rsidRPr="00C532E6">
        <w:rPr>
          <w:rFonts w:asciiTheme="minorBidi" w:hAnsiTheme="minorBidi"/>
          <w:spacing w:val="-9"/>
        </w:rPr>
        <w:t xml:space="preserve"> </w:t>
      </w:r>
      <w:r w:rsidR="00590C56" w:rsidRPr="00C532E6">
        <w:rPr>
          <w:rFonts w:asciiTheme="minorBidi" w:hAnsiTheme="minorBidi"/>
        </w:rPr>
        <w:t>los</w:t>
      </w:r>
      <w:r w:rsidR="00590C56" w:rsidRPr="00C532E6">
        <w:rPr>
          <w:rFonts w:asciiTheme="minorBidi" w:hAnsiTheme="minorBidi"/>
          <w:spacing w:val="-8"/>
        </w:rPr>
        <w:t xml:space="preserve"> </w:t>
      </w:r>
      <w:r w:rsidR="00590C56" w:rsidRPr="00C532E6">
        <w:rPr>
          <w:rFonts w:asciiTheme="minorBidi" w:hAnsiTheme="minorBidi"/>
        </w:rPr>
        <w:t>servicios</w:t>
      </w:r>
      <w:r w:rsidR="00590C56" w:rsidRPr="00C532E6">
        <w:rPr>
          <w:rFonts w:asciiTheme="minorBidi" w:hAnsiTheme="minorBidi"/>
          <w:spacing w:val="-6"/>
        </w:rPr>
        <w:t xml:space="preserve"> </w:t>
      </w:r>
      <w:r w:rsidR="00590C56" w:rsidRPr="00C532E6">
        <w:rPr>
          <w:rFonts w:asciiTheme="minorBidi" w:hAnsiTheme="minorBidi"/>
        </w:rPr>
        <w:t>de</w:t>
      </w:r>
      <w:r w:rsidR="00590C56" w:rsidRPr="00C532E6">
        <w:rPr>
          <w:rFonts w:asciiTheme="minorBidi" w:hAnsiTheme="minorBidi"/>
          <w:spacing w:val="-8"/>
        </w:rPr>
        <w:t xml:space="preserve"> </w:t>
      </w:r>
      <w:r w:rsidR="00590C56" w:rsidRPr="00C532E6">
        <w:rPr>
          <w:rFonts w:asciiTheme="minorBidi" w:hAnsiTheme="minorBidi"/>
        </w:rPr>
        <w:t>un</w:t>
      </w:r>
      <w:r w:rsidR="00590C56" w:rsidRPr="00C532E6">
        <w:rPr>
          <w:rFonts w:asciiTheme="minorBidi" w:hAnsiTheme="minorBidi"/>
          <w:spacing w:val="-6"/>
        </w:rPr>
        <w:t xml:space="preserve"> </w:t>
      </w:r>
      <w:r w:rsidR="00590C56" w:rsidRPr="00C532E6">
        <w:rPr>
          <w:rFonts w:asciiTheme="minorBidi" w:hAnsiTheme="minorBidi"/>
        </w:rPr>
        <w:t>ESTUDIO</w:t>
      </w:r>
      <w:r w:rsidR="00050FB0" w:rsidRPr="00C532E6">
        <w:rPr>
          <w:rFonts w:asciiTheme="minorBidi" w:hAnsiTheme="minorBidi"/>
        </w:rPr>
        <w:t xml:space="preserve"> </w:t>
      </w:r>
      <w:r w:rsidR="00590C56" w:rsidRPr="00C532E6">
        <w:rPr>
          <w:rFonts w:asciiTheme="minorBidi" w:hAnsiTheme="minorBidi"/>
          <w:spacing w:val="-59"/>
        </w:rPr>
        <w:t xml:space="preserve"> </w:t>
      </w:r>
      <w:r w:rsidR="00590C56" w:rsidRPr="00C532E6">
        <w:rPr>
          <w:rFonts w:asciiTheme="minorBidi" w:hAnsiTheme="minorBidi"/>
        </w:rPr>
        <w:t>DE ABOGADOS con sede en Lima con amplia experiencia en asesorías</w:t>
      </w:r>
      <w:r w:rsidR="00590C56" w:rsidRPr="00C532E6">
        <w:rPr>
          <w:rFonts w:asciiTheme="minorBidi" w:hAnsiTheme="minorBidi"/>
          <w:spacing w:val="1"/>
        </w:rPr>
        <w:t xml:space="preserve"> </w:t>
      </w:r>
      <w:r w:rsidR="00590C56" w:rsidRPr="00C532E6">
        <w:rPr>
          <w:rFonts w:asciiTheme="minorBidi" w:hAnsiTheme="minorBidi"/>
        </w:rPr>
        <w:t>relacionadas a Contratos de Concesión</w:t>
      </w:r>
      <w:r w:rsidR="00CE13BE" w:rsidRPr="00C532E6">
        <w:rPr>
          <w:rFonts w:asciiTheme="minorBidi" w:hAnsiTheme="minorBidi"/>
        </w:rPr>
        <w:t>.</w:t>
      </w:r>
    </w:p>
    <w:p w14:paraId="24FDD24C" w14:textId="77777777" w:rsidR="00C532E6" w:rsidRPr="00C532E6" w:rsidRDefault="00C532E6" w:rsidP="00C532E6">
      <w:pPr>
        <w:pStyle w:val="Prrafodelista"/>
        <w:rPr>
          <w:rFonts w:asciiTheme="minorBidi" w:hAnsiTheme="minorBidi"/>
          <w:highlight w:val="yellow"/>
        </w:rPr>
      </w:pPr>
    </w:p>
    <w:p w14:paraId="5CD0D425" w14:textId="77777777" w:rsidR="00590C56" w:rsidRPr="002D7402" w:rsidRDefault="00590C56">
      <w:pPr>
        <w:pStyle w:val="Prrafodelista"/>
        <w:numPr>
          <w:ilvl w:val="2"/>
          <w:numId w:val="11"/>
        </w:numPr>
        <w:spacing w:before="200" w:after="180" w:line="250" w:lineRule="auto"/>
        <w:jc w:val="both"/>
        <w:rPr>
          <w:rFonts w:asciiTheme="minorBidi" w:hAnsiTheme="minorBidi"/>
        </w:rPr>
      </w:pPr>
      <w:bookmarkStart w:id="7" w:name="_Toc116902711"/>
      <w:bookmarkStart w:id="8" w:name="_Toc117013884"/>
      <w:r w:rsidRPr="002D7402">
        <w:rPr>
          <w:rFonts w:asciiTheme="minorBidi" w:hAnsiTheme="minorBidi"/>
        </w:rPr>
        <w:t>Para el Equipo Técnico Mínimo</w:t>
      </w:r>
      <w:bookmarkEnd w:id="7"/>
      <w:bookmarkEnd w:id="8"/>
    </w:p>
    <w:p w14:paraId="6604EC65" w14:textId="77777777" w:rsidR="00590C56" w:rsidRPr="00A0618C" w:rsidRDefault="00590C56">
      <w:pPr>
        <w:pStyle w:val="Prrafodelista"/>
        <w:widowControl w:val="0"/>
        <w:numPr>
          <w:ilvl w:val="0"/>
          <w:numId w:val="10"/>
        </w:numPr>
        <w:autoSpaceDE w:val="0"/>
        <w:autoSpaceDN w:val="0"/>
        <w:spacing w:before="1"/>
        <w:ind w:left="1418" w:right="109"/>
        <w:jc w:val="both"/>
        <w:rPr>
          <w:rFonts w:asciiTheme="minorBidi" w:hAnsiTheme="minorBidi"/>
        </w:rPr>
      </w:pPr>
      <w:r w:rsidRPr="00A0618C">
        <w:rPr>
          <w:rFonts w:asciiTheme="minorBidi" w:hAnsiTheme="minorBidi"/>
        </w:rPr>
        <w:t>El</w:t>
      </w:r>
      <w:r w:rsidRPr="00CE13BE">
        <w:rPr>
          <w:rFonts w:asciiTheme="minorBidi" w:hAnsiTheme="minorBidi"/>
        </w:rPr>
        <w:t xml:space="preserve"> </w:t>
      </w:r>
      <w:r w:rsidRPr="00A0618C">
        <w:rPr>
          <w:rFonts w:asciiTheme="minorBidi" w:hAnsiTheme="minorBidi"/>
        </w:rPr>
        <w:t>Equipo</w:t>
      </w:r>
      <w:r w:rsidRPr="00CE13BE">
        <w:rPr>
          <w:rFonts w:asciiTheme="minorBidi" w:hAnsiTheme="minorBidi"/>
        </w:rPr>
        <w:t xml:space="preserve"> </w:t>
      </w:r>
      <w:r w:rsidRPr="00A0618C">
        <w:rPr>
          <w:rFonts w:asciiTheme="minorBidi" w:hAnsiTheme="minorBidi"/>
        </w:rPr>
        <w:t>Técnico Mínimo</w:t>
      </w:r>
      <w:r w:rsidRPr="00CE13BE">
        <w:rPr>
          <w:rFonts w:asciiTheme="minorBidi" w:hAnsiTheme="minorBidi"/>
        </w:rPr>
        <w:t xml:space="preserve"> </w:t>
      </w:r>
      <w:r w:rsidRPr="00A0618C">
        <w:rPr>
          <w:rFonts w:asciiTheme="minorBidi" w:hAnsiTheme="minorBidi"/>
        </w:rPr>
        <w:t>estará</w:t>
      </w:r>
      <w:r w:rsidRPr="00CE13BE">
        <w:rPr>
          <w:rFonts w:asciiTheme="minorBidi" w:hAnsiTheme="minorBidi"/>
        </w:rPr>
        <w:t xml:space="preserve"> </w:t>
      </w:r>
      <w:r w:rsidRPr="00A0618C">
        <w:rPr>
          <w:rFonts w:asciiTheme="minorBidi" w:hAnsiTheme="minorBidi"/>
        </w:rPr>
        <w:t>conformado</w:t>
      </w:r>
      <w:r w:rsidRPr="00CE13BE">
        <w:rPr>
          <w:rFonts w:asciiTheme="minorBidi" w:hAnsiTheme="minorBidi"/>
        </w:rPr>
        <w:t xml:space="preserve"> </w:t>
      </w:r>
      <w:r w:rsidRPr="00A0618C">
        <w:rPr>
          <w:rFonts w:asciiTheme="minorBidi" w:hAnsiTheme="minorBidi"/>
        </w:rPr>
        <w:t>por:</w:t>
      </w:r>
    </w:p>
    <w:p w14:paraId="65EDB921" w14:textId="77777777" w:rsidR="00590C56" w:rsidRPr="00A0618C" w:rsidRDefault="00590C56" w:rsidP="00CE13BE">
      <w:pPr>
        <w:pStyle w:val="Textoindependiente"/>
        <w:ind w:hanging="897"/>
        <w:rPr>
          <w:rFonts w:asciiTheme="minorBidi" w:hAnsiTheme="minorBidi" w:cstheme="minorBidi"/>
        </w:rPr>
      </w:pPr>
    </w:p>
    <w:p w14:paraId="6BE40A0B" w14:textId="77777777" w:rsidR="00590C56" w:rsidRDefault="00590C56">
      <w:pPr>
        <w:pStyle w:val="Prrafodelista"/>
        <w:widowControl w:val="0"/>
        <w:numPr>
          <w:ilvl w:val="2"/>
          <w:numId w:val="9"/>
        </w:numPr>
        <w:tabs>
          <w:tab w:val="left" w:pos="1701"/>
        </w:tabs>
        <w:autoSpaceDE w:val="0"/>
        <w:autoSpaceDN w:val="0"/>
        <w:spacing w:before="1" w:line="253" w:lineRule="exact"/>
        <w:ind w:hanging="897"/>
        <w:rPr>
          <w:rFonts w:asciiTheme="minorBidi" w:hAnsiTheme="minorBidi"/>
        </w:rPr>
      </w:pPr>
      <w:r w:rsidRPr="00A0618C">
        <w:rPr>
          <w:rFonts w:asciiTheme="minorBidi" w:hAnsiTheme="minorBidi"/>
        </w:rPr>
        <w:t>Jefe</w:t>
      </w:r>
      <w:r w:rsidRPr="00A0618C">
        <w:rPr>
          <w:rFonts w:asciiTheme="minorBidi" w:hAnsiTheme="minorBidi"/>
          <w:spacing w:val="1"/>
        </w:rPr>
        <w:t xml:space="preserve"> </w:t>
      </w:r>
      <w:r w:rsidRPr="00A0618C">
        <w:rPr>
          <w:rFonts w:asciiTheme="minorBidi" w:hAnsiTheme="minorBidi"/>
        </w:rPr>
        <w:t>de</w:t>
      </w:r>
      <w:r w:rsidRPr="00A0618C">
        <w:rPr>
          <w:rFonts w:asciiTheme="minorBidi" w:hAnsiTheme="minorBidi"/>
          <w:spacing w:val="-2"/>
        </w:rPr>
        <w:t xml:space="preserve"> </w:t>
      </w:r>
      <w:r w:rsidRPr="00A0618C">
        <w:rPr>
          <w:rFonts w:asciiTheme="minorBidi" w:hAnsiTheme="minorBidi"/>
        </w:rPr>
        <w:t>Equipo</w:t>
      </w:r>
    </w:p>
    <w:p w14:paraId="4BF7FC40" w14:textId="4A25AE6C" w:rsidR="00264EAA" w:rsidRDefault="00264EAA">
      <w:pPr>
        <w:pStyle w:val="Prrafodelista"/>
        <w:widowControl w:val="0"/>
        <w:numPr>
          <w:ilvl w:val="2"/>
          <w:numId w:val="9"/>
        </w:numPr>
        <w:tabs>
          <w:tab w:val="left" w:pos="1701"/>
        </w:tabs>
        <w:autoSpaceDE w:val="0"/>
        <w:autoSpaceDN w:val="0"/>
        <w:spacing w:before="1" w:line="253" w:lineRule="exact"/>
        <w:ind w:hanging="897"/>
        <w:rPr>
          <w:rFonts w:asciiTheme="minorBidi" w:hAnsiTheme="minorBidi"/>
        </w:rPr>
      </w:pPr>
      <w:r>
        <w:rPr>
          <w:rFonts w:asciiTheme="minorBidi" w:hAnsiTheme="minorBidi"/>
        </w:rPr>
        <w:t>Especialista en modelación económica financiera</w:t>
      </w:r>
    </w:p>
    <w:p w14:paraId="562E637B" w14:textId="11103B8B" w:rsidR="00264EAA" w:rsidRDefault="00264EAA">
      <w:pPr>
        <w:pStyle w:val="Prrafodelista"/>
        <w:widowControl w:val="0"/>
        <w:numPr>
          <w:ilvl w:val="2"/>
          <w:numId w:val="9"/>
        </w:numPr>
        <w:tabs>
          <w:tab w:val="left" w:pos="1701"/>
        </w:tabs>
        <w:autoSpaceDE w:val="0"/>
        <w:autoSpaceDN w:val="0"/>
        <w:spacing w:before="1" w:line="253" w:lineRule="exact"/>
        <w:ind w:hanging="897"/>
        <w:rPr>
          <w:rFonts w:asciiTheme="minorBidi" w:hAnsiTheme="minorBidi"/>
        </w:rPr>
      </w:pPr>
      <w:r>
        <w:rPr>
          <w:rFonts w:asciiTheme="minorBidi" w:hAnsiTheme="minorBidi"/>
        </w:rPr>
        <w:t>Especialista en costos hospitalarios</w:t>
      </w:r>
    </w:p>
    <w:p w14:paraId="5A049A1B" w14:textId="2DA9A485" w:rsidR="00264EAA" w:rsidRPr="00264EAA" w:rsidRDefault="00264EAA" w:rsidP="00264EAA">
      <w:pPr>
        <w:pStyle w:val="Prrafodelista"/>
        <w:widowControl w:val="0"/>
        <w:numPr>
          <w:ilvl w:val="2"/>
          <w:numId w:val="9"/>
        </w:numPr>
        <w:tabs>
          <w:tab w:val="left" w:pos="1701"/>
        </w:tabs>
        <w:autoSpaceDE w:val="0"/>
        <w:autoSpaceDN w:val="0"/>
        <w:spacing w:before="1" w:line="253" w:lineRule="exact"/>
        <w:ind w:left="1701" w:hanging="358"/>
        <w:rPr>
          <w:rFonts w:asciiTheme="minorBidi" w:hAnsiTheme="minorBidi"/>
        </w:rPr>
      </w:pPr>
      <w:r w:rsidRPr="00264EAA">
        <w:rPr>
          <w:rFonts w:asciiTheme="minorBidi" w:hAnsiTheme="minorBidi"/>
        </w:rPr>
        <w:t>Especialista</w:t>
      </w:r>
      <w:r w:rsidRPr="00264EAA">
        <w:rPr>
          <w:rFonts w:asciiTheme="minorBidi" w:hAnsiTheme="minorBidi"/>
          <w:spacing w:val="-1"/>
        </w:rPr>
        <w:t xml:space="preserve"> </w:t>
      </w:r>
      <w:r w:rsidRPr="00264EAA">
        <w:rPr>
          <w:rFonts w:asciiTheme="minorBidi" w:hAnsiTheme="minorBidi"/>
        </w:rPr>
        <w:t>en</w:t>
      </w:r>
      <w:r w:rsidRPr="00264EAA">
        <w:rPr>
          <w:rFonts w:asciiTheme="minorBidi" w:hAnsiTheme="minorBidi"/>
          <w:spacing w:val="-2"/>
        </w:rPr>
        <w:t xml:space="preserve"> </w:t>
      </w:r>
      <w:r w:rsidRPr="00264EAA">
        <w:rPr>
          <w:rFonts w:asciiTheme="minorBidi" w:hAnsiTheme="minorBidi"/>
        </w:rPr>
        <w:t>Gestión</w:t>
      </w:r>
      <w:r w:rsidRPr="00264EAA">
        <w:rPr>
          <w:rFonts w:asciiTheme="minorBidi" w:hAnsiTheme="minorBidi"/>
          <w:spacing w:val="-4"/>
        </w:rPr>
        <w:t xml:space="preserve"> </w:t>
      </w:r>
      <w:r w:rsidRPr="00264EAA">
        <w:rPr>
          <w:rFonts w:asciiTheme="minorBidi" w:hAnsiTheme="minorBidi"/>
        </w:rPr>
        <w:t>de Operaciones y</w:t>
      </w:r>
      <w:r w:rsidRPr="00264EAA">
        <w:rPr>
          <w:rFonts w:asciiTheme="minorBidi" w:hAnsiTheme="minorBidi"/>
          <w:spacing w:val="-1"/>
        </w:rPr>
        <w:t xml:space="preserve"> niveles de servicios</w:t>
      </w:r>
      <w:r>
        <w:rPr>
          <w:rFonts w:asciiTheme="minorBidi" w:hAnsiTheme="minorBidi"/>
          <w:spacing w:val="-1"/>
        </w:rPr>
        <w:t xml:space="preserve"> hospitalarios</w:t>
      </w:r>
    </w:p>
    <w:p w14:paraId="73DC2C0D" w14:textId="4C3DA93C" w:rsidR="00590C56" w:rsidRPr="00A0618C" w:rsidRDefault="00590C56">
      <w:pPr>
        <w:pStyle w:val="Prrafodelista"/>
        <w:widowControl w:val="0"/>
        <w:numPr>
          <w:ilvl w:val="2"/>
          <w:numId w:val="9"/>
        </w:numPr>
        <w:tabs>
          <w:tab w:val="left" w:pos="1701"/>
        </w:tabs>
        <w:autoSpaceDE w:val="0"/>
        <w:autoSpaceDN w:val="0"/>
        <w:spacing w:before="1" w:line="253" w:lineRule="exact"/>
        <w:ind w:hanging="897"/>
        <w:rPr>
          <w:rFonts w:asciiTheme="minorBidi" w:hAnsiTheme="minorBidi"/>
        </w:rPr>
      </w:pPr>
      <w:r w:rsidRPr="00A0618C">
        <w:rPr>
          <w:rFonts w:asciiTheme="minorBidi" w:hAnsiTheme="minorBidi"/>
        </w:rPr>
        <w:t>Especialista Legal</w:t>
      </w:r>
      <w:r w:rsidR="00264EAA">
        <w:rPr>
          <w:rFonts w:asciiTheme="minorBidi" w:hAnsiTheme="minorBidi"/>
        </w:rPr>
        <w:t xml:space="preserve"> en APP </w:t>
      </w:r>
    </w:p>
    <w:p w14:paraId="6092DEF7" w14:textId="77777777" w:rsidR="00590C56" w:rsidRDefault="00590C56" w:rsidP="00CE13BE">
      <w:pPr>
        <w:pStyle w:val="Textoindependiente"/>
        <w:rPr>
          <w:rFonts w:asciiTheme="minorBidi" w:hAnsiTheme="minorBidi" w:cstheme="minorBidi"/>
        </w:rPr>
      </w:pPr>
    </w:p>
    <w:p w14:paraId="3FC9D3C8" w14:textId="3CCE6DE2" w:rsidR="00CE13BE" w:rsidRDefault="00590C56">
      <w:pPr>
        <w:pStyle w:val="Prrafodelista"/>
        <w:widowControl w:val="0"/>
        <w:numPr>
          <w:ilvl w:val="0"/>
          <w:numId w:val="10"/>
        </w:numPr>
        <w:autoSpaceDE w:val="0"/>
        <w:autoSpaceDN w:val="0"/>
        <w:spacing w:before="1"/>
        <w:ind w:left="1418" w:right="109"/>
        <w:jc w:val="both"/>
        <w:rPr>
          <w:rFonts w:asciiTheme="minorBidi" w:hAnsiTheme="minorBidi"/>
        </w:rPr>
      </w:pPr>
      <w:r w:rsidRPr="00A0618C">
        <w:rPr>
          <w:rFonts w:asciiTheme="minorBidi" w:hAnsiTheme="minorBidi"/>
        </w:rPr>
        <w:t>El Equipo Técnico Mínimo del CONSULTOR deberá estar constituido por</w:t>
      </w:r>
      <w:r w:rsidRPr="00CE13BE">
        <w:rPr>
          <w:rFonts w:asciiTheme="minorBidi" w:hAnsiTheme="minorBidi"/>
        </w:rPr>
        <w:t xml:space="preserve"> </w:t>
      </w:r>
      <w:r w:rsidRPr="00A0618C">
        <w:rPr>
          <w:rFonts w:asciiTheme="minorBidi" w:hAnsiTheme="minorBidi"/>
        </w:rPr>
        <w:t>profesionales, de preferencia con capacidad de expresarse en el idioma</w:t>
      </w:r>
      <w:r w:rsidRPr="00CE13BE">
        <w:rPr>
          <w:rFonts w:asciiTheme="minorBidi" w:hAnsiTheme="minorBidi"/>
        </w:rPr>
        <w:t xml:space="preserve"> </w:t>
      </w:r>
      <w:r w:rsidRPr="00A0618C">
        <w:rPr>
          <w:rFonts w:asciiTheme="minorBidi" w:hAnsiTheme="minorBidi"/>
        </w:rPr>
        <w:t>español. En caso el Equipo Técnico Mínimo cuente con algún especialista</w:t>
      </w:r>
      <w:r w:rsidRPr="00CE13BE">
        <w:rPr>
          <w:rFonts w:asciiTheme="minorBidi" w:hAnsiTheme="minorBidi"/>
        </w:rPr>
        <w:t xml:space="preserve"> </w:t>
      </w:r>
      <w:r w:rsidRPr="00A0618C">
        <w:rPr>
          <w:rFonts w:asciiTheme="minorBidi" w:hAnsiTheme="minorBidi"/>
        </w:rPr>
        <w:t>de</w:t>
      </w:r>
      <w:r w:rsidRPr="00CE13BE">
        <w:rPr>
          <w:rFonts w:asciiTheme="minorBidi" w:hAnsiTheme="minorBidi"/>
        </w:rPr>
        <w:t xml:space="preserve"> </w:t>
      </w:r>
      <w:r w:rsidRPr="00A0618C">
        <w:rPr>
          <w:rFonts w:asciiTheme="minorBidi" w:hAnsiTheme="minorBidi"/>
        </w:rPr>
        <w:t>lengua</w:t>
      </w:r>
      <w:r w:rsidRPr="00CE13BE">
        <w:rPr>
          <w:rFonts w:asciiTheme="minorBidi" w:hAnsiTheme="minorBidi"/>
        </w:rPr>
        <w:t xml:space="preserve"> </w:t>
      </w:r>
      <w:r w:rsidRPr="00A0618C">
        <w:rPr>
          <w:rFonts w:asciiTheme="minorBidi" w:hAnsiTheme="minorBidi"/>
        </w:rPr>
        <w:t>materna</w:t>
      </w:r>
      <w:r w:rsidRPr="00CE13BE">
        <w:rPr>
          <w:rFonts w:asciiTheme="minorBidi" w:hAnsiTheme="minorBidi"/>
        </w:rPr>
        <w:t xml:space="preserve"> </w:t>
      </w:r>
      <w:r w:rsidRPr="00A0618C">
        <w:rPr>
          <w:rFonts w:asciiTheme="minorBidi" w:hAnsiTheme="minorBidi"/>
        </w:rPr>
        <w:t>extranjera</w:t>
      </w:r>
      <w:r w:rsidRPr="00CE13BE">
        <w:rPr>
          <w:rFonts w:asciiTheme="minorBidi" w:hAnsiTheme="minorBidi"/>
        </w:rPr>
        <w:t xml:space="preserve"> </w:t>
      </w:r>
      <w:r w:rsidRPr="00A0618C">
        <w:rPr>
          <w:rFonts w:asciiTheme="minorBidi" w:hAnsiTheme="minorBidi"/>
        </w:rPr>
        <w:t>y</w:t>
      </w:r>
      <w:r w:rsidRPr="00CE13BE">
        <w:rPr>
          <w:rFonts w:asciiTheme="minorBidi" w:hAnsiTheme="minorBidi"/>
        </w:rPr>
        <w:t xml:space="preserve"> </w:t>
      </w:r>
      <w:r w:rsidRPr="00A0618C">
        <w:rPr>
          <w:rFonts w:asciiTheme="minorBidi" w:hAnsiTheme="minorBidi"/>
        </w:rPr>
        <w:t>sin</w:t>
      </w:r>
      <w:r w:rsidRPr="00CE13BE">
        <w:rPr>
          <w:rFonts w:asciiTheme="minorBidi" w:hAnsiTheme="minorBidi"/>
        </w:rPr>
        <w:t xml:space="preserve"> </w:t>
      </w:r>
      <w:r w:rsidRPr="00A0618C">
        <w:rPr>
          <w:rFonts w:asciiTheme="minorBidi" w:hAnsiTheme="minorBidi"/>
        </w:rPr>
        <w:t>dominio</w:t>
      </w:r>
      <w:r w:rsidRPr="00CE13BE">
        <w:rPr>
          <w:rFonts w:asciiTheme="minorBidi" w:hAnsiTheme="minorBidi"/>
        </w:rPr>
        <w:t xml:space="preserve"> </w:t>
      </w:r>
      <w:r w:rsidRPr="00A0618C">
        <w:rPr>
          <w:rFonts w:asciiTheme="minorBidi" w:hAnsiTheme="minorBidi"/>
        </w:rPr>
        <w:t>del</w:t>
      </w:r>
      <w:r w:rsidRPr="00CE13BE">
        <w:rPr>
          <w:rFonts w:asciiTheme="minorBidi" w:hAnsiTheme="minorBidi"/>
        </w:rPr>
        <w:t xml:space="preserve"> </w:t>
      </w:r>
      <w:r w:rsidRPr="00A0618C">
        <w:rPr>
          <w:rFonts w:asciiTheme="minorBidi" w:hAnsiTheme="minorBidi"/>
        </w:rPr>
        <w:t>idioma</w:t>
      </w:r>
      <w:r w:rsidRPr="00CE13BE">
        <w:rPr>
          <w:rFonts w:asciiTheme="minorBidi" w:hAnsiTheme="minorBidi"/>
        </w:rPr>
        <w:t xml:space="preserve"> </w:t>
      </w:r>
      <w:r w:rsidRPr="00A0618C">
        <w:rPr>
          <w:rFonts w:asciiTheme="minorBidi" w:hAnsiTheme="minorBidi"/>
        </w:rPr>
        <w:t>español,</w:t>
      </w:r>
      <w:r w:rsidRPr="00CE13BE">
        <w:rPr>
          <w:rFonts w:asciiTheme="minorBidi" w:hAnsiTheme="minorBidi"/>
        </w:rPr>
        <w:t xml:space="preserve"> </w:t>
      </w:r>
      <w:r w:rsidRPr="00A0618C">
        <w:rPr>
          <w:rFonts w:asciiTheme="minorBidi" w:hAnsiTheme="minorBidi"/>
        </w:rPr>
        <w:t>el</w:t>
      </w:r>
      <w:r w:rsidRPr="00CE13BE">
        <w:rPr>
          <w:rFonts w:asciiTheme="minorBidi" w:hAnsiTheme="minorBidi"/>
        </w:rPr>
        <w:t xml:space="preserve"> </w:t>
      </w:r>
      <w:r w:rsidRPr="00A0618C">
        <w:rPr>
          <w:rFonts w:asciiTheme="minorBidi" w:hAnsiTheme="minorBidi"/>
        </w:rPr>
        <w:t>CONSULTOR</w:t>
      </w:r>
      <w:r w:rsidRPr="00CE13BE">
        <w:rPr>
          <w:rFonts w:asciiTheme="minorBidi" w:hAnsiTheme="minorBidi"/>
        </w:rPr>
        <w:t xml:space="preserve"> </w:t>
      </w:r>
      <w:r w:rsidRPr="00A0618C">
        <w:rPr>
          <w:rFonts w:asciiTheme="minorBidi" w:hAnsiTheme="minorBidi"/>
        </w:rPr>
        <w:t>deberá contar con un traductor para</w:t>
      </w:r>
      <w:r w:rsidRPr="00CE13BE">
        <w:rPr>
          <w:rFonts w:asciiTheme="minorBidi" w:hAnsiTheme="minorBidi"/>
        </w:rPr>
        <w:t xml:space="preserve"> </w:t>
      </w:r>
      <w:r w:rsidRPr="00A0618C">
        <w:rPr>
          <w:rFonts w:asciiTheme="minorBidi" w:hAnsiTheme="minorBidi"/>
        </w:rPr>
        <w:t>las</w:t>
      </w:r>
      <w:r w:rsidRPr="00CE13BE">
        <w:rPr>
          <w:rFonts w:asciiTheme="minorBidi" w:hAnsiTheme="minorBidi"/>
        </w:rPr>
        <w:t xml:space="preserve"> </w:t>
      </w:r>
      <w:r w:rsidRPr="00A0618C">
        <w:rPr>
          <w:rFonts w:asciiTheme="minorBidi" w:hAnsiTheme="minorBidi"/>
        </w:rPr>
        <w:t>coordinaciones,</w:t>
      </w:r>
      <w:r w:rsidRPr="00CE13BE">
        <w:rPr>
          <w:rFonts w:asciiTheme="minorBidi" w:hAnsiTheme="minorBidi"/>
        </w:rPr>
        <w:t xml:space="preserve"> </w:t>
      </w:r>
      <w:r w:rsidRPr="00A0618C">
        <w:rPr>
          <w:rFonts w:asciiTheme="minorBidi" w:hAnsiTheme="minorBidi"/>
        </w:rPr>
        <w:t>presentaciones</w:t>
      </w:r>
      <w:r w:rsidRPr="00CE13BE">
        <w:rPr>
          <w:rFonts w:asciiTheme="minorBidi" w:hAnsiTheme="minorBidi"/>
        </w:rPr>
        <w:t xml:space="preserve"> </w:t>
      </w:r>
      <w:r w:rsidRPr="00A0618C">
        <w:rPr>
          <w:rFonts w:asciiTheme="minorBidi" w:hAnsiTheme="minorBidi"/>
        </w:rPr>
        <w:t>y</w:t>
      </w:r>
      <w:r w:rsidRPr="00CE13BE">
        <w:rPr>
          <w:rFonts w:asciiTheme="minorBidi" w:hAnsiTheme="minorBidi"/>
        </w:rPr>
        <w:t xml:space="preserve"> </w:t>
      </w:r>
      <w:r w:rsidRPr="00A0618C">
        <w:rPr>
          <w:rFonts w:asciiTheme="minorBidi" w:hAnsiTheme="minorBidi"/>
        </w:rPr>
        <w:t>demás</w:t>
      </w:r>
      <w:r w:rsidRPr="00CE13BE">
        <w:rPr>
          <w:rFonts w:asciiTheme="minorBidi" w:hAnsiTheme="minorBidi"/>
        </w:rPr>
        <w:t xml:space="preserve"> </w:t>
      </w:r>
      <w:r w:rsidRPr="00A0618C">
        <w:rPr>
          <w:rFonts w:asciiTheme="minorBidi" w:hAnsiTheme="minorBidi"/>
        </w:rPr>
        <w:t>actividades</w:t>
      </w:r>
      <w:r w:rsidRPr="00CE13BE">
        <w:rPr>
          <w:rFonts w:asciiTheme="minorBidi" w:hAnsiTheme="minorBidi"/>
        </w:rPr>
        <w:t xml:space="preserve"> </w:t>
      </w:r>
      <w:r w:rsidRPr="00A0618C">
        <w:rPr>
          <w:rFonts w:asciiTheme="minorBidi" w:hAnsiTheme="minorBidi"/>
        </w:rPr>
        <w:t>con</w:t>
      </w:r>
      <w:r w:rsidRPr="00CE13BE">
        <w:rPr>
          <w:rFonts w:asciiTheme="minorBidi" w:hAnsiTheme="minorBidi"/>
        </w:rPr>
        <w:t xml:space="preserve"> </w:t>
      </w:r>
      <w:r w:rsidRPr="00A0618C">
        <w:rPr>
          <w:rFonts w:asciiTheme="minorBidi" w:hAnsiTheme="minorBidi"/>
        </w:rPr>
        <w:t>PROINVERSIÓN</w:t>
      </w:r>
      <w:r w:rsidRPr="00CE13BE">
        <w:rPr>
          <w:rFonts w:asciiTheme="minorBidi" w:hAnsiTheme="minorBidi"/>
        </w:rPr>
        <w:t xml:space="preserve"> </w:t>
      </w:r>
      <w:r w:rsidRPr="00A0618C">
        <w:rPr>
          <w:rFonts w:asciiTheme="minorBidi" w:hAnsiTheme="minorBidi"/>
        </w:rPr>
        <w:t>y</w:t>
      </w:r>
      <w:r w:rsidRPr="00CE13BE">
        <w:rPr>
          <w:rFonts w:asciiTheme="minorBidi" w:hAnsiTheme="minorBidi"/>
        </w:rPr>
        <w:t xml:space="preserve"> </w:t>
      </w:r>
      <w:r w:rsidRPr="00A0618C">
        <w:rPr>
          <w:rFonts w:asciiTheme="minorBidi" w:hAnsiTheme="minorBidi"/>
        </w:rPr>
        <w:t>con</w:t>
      </w:r>
      <w:r w:rsidRPr="00CE13BE">
        <w:rPr>
          <w:rFonts w:asciiTheme="minorBidi" w:hAnsiTheme="minorBidi"/>
        </w:rPr>
        <w:t xml:space="preserve"> </w:t>
      </w:r>
      <w:r w:rsidRPr="00A0618C">
        <w:rPr>
          <w:rFonts w:asciiTheme="minorBidi" w:hAnsiTheme="minorBidi"/>
        </w:rPr>
        <w:t>las</w:t>
      </w:r>
      <w:r w:rsidRPr="00CE13BE">
        <w:rPr>
          <w:rFonts w:asciiTheme="minorBidi" w:hAnsiTheme="minorBidi"/>
        </w:rPr>
        <w:t xml:space="preserve"> </w:t>
      </w:r>
      <w:r w:rsidRPr="00A0618C">
        <w:rPr>
          <w:rFonts w:asciiTheme="minorBidi" w:hAnsiTheme="minorBidi"/>
        </w:rPr>
        <w:t>entidades involucradas</w:t>
      </w:r>
      <w:r w:rsidRPr="00CE13BE">
        <w:rPr>
          <w:rFonts w:asciiTheme="minorBidi" w:hAnsiTheme="minorBidi"/>
        </w:rPr>
        <w:t xml:space="preserve"> </w:t>
      </w:r>
      <w:r w:rsidRPr="00A0618C">
        <w:rPr>
          <w:rFonts w:asciiTheme="minorBidi" w:hAnsiTheme="minorBidi"/>
        </w:rPr>
        <w:t>en</w:t>
      </w:r>
      <w:r w:rsidRPr="00CE13BE">
        <w:rPr>
          <w:rFonts w:asciiTheme="minorBidi" w:hAnsiTheme="minorBidi"/>
        </w:rPr>
        <w:t xml:space="preserve"> </w:t>
      </w:r>
      <w:r w:rsidRPr="00A0618C">
        <w:rPr>
          <w:rFonts w:asciiTheme="minorBidi" w:hAnsiTheme="minorBidi"/>
        </w:rPr>
        <w:t>el</w:t>
      </w:r>
      <w:r w:rsidRPr="00CE13BE">
        <w:rPr>
          <w:rFonts w:asciiTheme="minorBidi" w:hAnsiTheme="minorBidi"/>
        </w:rPr>
        <w:t xml:space="preserve"> </w:t>
      </w:r>
      <w:r w:rsidRPr="00A0618C">
        <w:rPr>
          <w:rFonts w:asciiTheme="minorBidi" w:hAnsiTheme="minorBidi"/>
        </w:rPr>
        <w:t>PROYECTO.</w:t>
      </w:r>
    </w:p>
    <w:p w14:paraId="565A42DA" w14:textId="77777777" w:rsidR="00CE13BE" w:rsidRDefault="00CE13BE" w:rsidP="00CE13BE">
      <w:pPr>
        <w:pStyle w:val="Prrafodelista"/>
        <w:widowControl w:val="0"/>
        <w:autoSpaceDE w:val="0"/>
        <w:autoSpaceDN w:val="0"/>
        <w:spacing w:before="1"/>
        <w:ind w:left="1418" w:right="109"/>
        <w:jc w:val="both"/>
        <w:rPr>
          <w:rFonts w:asciiTheme="minorBidi" w:hAnsiTheme="minorBidi"/>
        </w:rPr>
      </w:pPr>
    </w:p>
    <w:p w14:paraId="18993847" w14:textId="3106845D" w:rsidR="00590C56" w:rsidRPr="00C532E6" w:rsidRDefault="00590C56">
      <w:pPr>
        <w:pStyle w:val="Prrafodelista"/>
        <w:widowControl w:val="0"/>
        <w:numPr>
          <w:ilvl w:val="0"/>
          <w:numId w:val="10"/>
        </w:numPr>
        <w:autoSpaceDE w:val="0"/>
        <w:autoSpaceDN w:val="0"/>
        <w:spacing w:before="1"/>
        <w:ind w:left="1418" w:right="109"/>
        <w:jc w:val="both"/>
        <w:rPr>
          <w:rFonts w:asciiTheme="minorBidi" w:hAnsiTheme="minorBidi"/>
        </w:rPr>
      </w:pPr>
      <w:r w:rsidRPr="00C532E6">
        <w:rPr>
          <w:rFonts w:asciiTheme="minorBidi" w:hAnsiTheme="minorBidi"/>
        </w:rPr>
        <w:t>Además del Equipo Técnico Mínimo que se detalla en est</w:t>
      </w:r>
      <w:r w:rsidR="00CE13BE" w:rsidRPr="00C532E6">
        <w:rPr>
          <w:rFonts w:asciiTheme="minorBidi" w:hAnsiTheme="minorBidi"/>
        </w:rPr>
        <w:t>a Solicitud de Expresión de Interés</w:t>
      </w:r>
      <w:r w:rsidRPr="00C532E6">
        <w:rPr>
          <w:rFonts w:asciiTheme="minorBidi" w:hAnsiTheme="minorBidi"/>
        </w:rPr>
        <w:t>,</w:t>
      </w:r>
      <w:r w:rsidRPr="00C532E6">
        <w:rPr>
          <w:rFonts w:asciiTheme="minorBidi" w:hAnsiTheme="minorBidi"/>
          <w:spacing w:val="-10"/>
        </w:rPr>
        <w:t xml:space="preserve"> </w:t>
      </w:r>
      <w:r w:rsidRPr="00C532E6">
        <w:rPr>
          <w:rFonts w:asciiTheme="minorBidi" w:hAnsiTheme="minorBidi"/>
        </w:rPr>
        <w:t>de</w:t>
      </w:r>
      <w:r w:rsidRPr="00C532E6">
        <w:rPr>
          <w:rFonts w:asciiTheme="minorBidi" w:hAnsiTheme="minorBidi"/>
          <w:spacing w:val="-9"/>
        </w:rPr>
        <w:t xml:space="preserve"> </w:t>
      </w:r>
      <w:r w:rsidRPr="00C532E6">
        <w:rPr>
          <w:rFonts w:asciiTheme="minorBidi" w:hAnsiTheme="minorBidi"/>
        </w:rPr>
        <w:t>ser</w:t>
      </w:r>
      <w:r w:rsidRPr="00C532E6">
        <w:rPr>
          <w:rFonts w:asciiTheme="minorBidi" w:hAnsiTheme="minorBidi"/>
          <w:spacing w:val="-8"/>
        </w:rPr>
        <w:t xml:space="preserve"> </w:t>
      </w:r>
      <w:r w:rsidRPr="00C532E6">
        <w:rPr>
          <w:rFonts w:asciiTheme="minorBidi" w:hAnsiTheme="minorBidi"/>
        </w:rPr>
        <w:t>el</w:t>
      </w:r>
      <w:r w:rsidRPr="00C532E6">
        <w:rPr>
          <w:rFonts w:asciiTheme="minorBidi" w:hAnsiTheme="minorBidi"/>
          <w:spacing w:val="-10"/>
        </w:rPr>
        <w:t xml:space="preserve"> </w:t>
      </w:r>
      <w:r w:rsidRPr="00C532E6">
        <w:rPr>
          <w:rFonts w:asciiTheme="minorBidi" w:hAnsiTheme="minorBidi"/>
        </w:rPr>
        <w:t>caso,</w:t>
      </w:r>
      <w:r w:rsidRPr="00C532E6">
        <w:rPr>
          <w:rFonts w:asciiTheme="minorBidi" w:hAnsiTheme="minorBidi"/>
          <w:spacing w:val="-8"/>
        </w:rPr>
        <w:t xml:space="preserve"> </w:t>
      </w:r>
      <w:r w:rsidRPr="00C532E6">
        <w:rPr>
          <w:rFonts w:asciiTheme="minorBidi" w:hAnsiTheme="minorBidi"/>
        </w:rPr>
        <w:t>el</w:t>
      </w:r>
      <w:r w:rsidRPr="00C532E6">
        <w:rPr>
          <w:rFonts w:asciiTheme="minorBidi" w:hAnsiTheme="minorBidi"/>
          <w:spacing w:val="-9"/>
        </w:rPr>
        <w:t xml:space="preserve"> </w:t>
      </w:r>
      <w:r w:rsidRPr="00C532E6">
        <w:rPr>
          <w:rFonts w:asciiTheme="minorBidi" w:hAnsiTheme="minorBidi"/>
        </w:rPr>
        <w:t>CONSULTOR</w:t>
      </w:r>
      <w:r w:rsidRPr="00C532E6">
        <w:rPr>
          <w:rFonts w:asciiTheme="minorBidi" w:hAnsiTheme="minorBidi"/>
          <w:spacing w:val="-8"/>
        </w:rPr>
        <w:t xml:space="preserve"> </w:t>
      </w:r>
      <w:r w:rsidRPr="00C532E6">
        <w:rPr>
          <w:rFonts w:asciiTheme="minorBidi" w:hAnsiTheme="minorBidi"/>
        </w:rPr>
        <w:t>incluirá</w:t>
      </w:r>
      <w:r w:rsidRPr="00C532E6">
        <w:rPr>
          <w:rFonts w:asciiTheme="minorBidi" w:hAnsiTheme="minorBidi"/>
          <w:spacing w:val="-9"/>
        </w:rPr>
        <w:t xml:space="preserve"> </w:t>
      </w:r>
      <w:r w:rsidRPr="00C532E6">
        <w:rPr>
          <w:rFonts w:asciiTheme="minorBidi" w:hAnsiTheme="minorBidi"/>
        </w:rPr>
        <w:t>la</w:t>
      </w:r>
      <w:r w:rsidRPr="00C532E6">
        <w:rPr>
          <w:rFonts w:asciiTheme="minorBidi" w:hAnsiTheme="minorBidi"/>
          <w:spacing w:val="-9"/>
        </w:rPr>
        <w:t xml:space="preserve"> </w:t>
      </w:r>
      <w:r w:rsidRPr="00C532E6">
        <w:rPr>
          <w:rFonts w:asciiTheme="minorBidi" w:hAnsiTheme="minorBidi"/>
        </w:rPr>
        <w:t>participación</w:t>
      </w:r>
      <w:r w:rsidRPr="00C532E6">
        <w:rPr>
          <w:rFonts w:asciiTheme="minorBidi" w:hAnsiTheme="minorBidi"/>
          <w:spacing w:val="-9"/>
        </w:rPr>
        <w:t xml:space="preserve"> </w:t>
      </w:r>
      <w:r w:rsidRPr="00C532E6">
        <w:rPr>
          <w:rFonts w:asciiTheme="minorBidi" w:hAnsiTheme="minorBidi"/>
        </w:rPr>
        <w:t>de</w:t>
      </w:r>
      <w:r w:rsidRPr="00C532E6">
        <w:rPr>
          <w:rFonts w:asciiTheme="minorBidi" w:hAnsiTheme="minorBidi"/>
          <w:spacing w:val="-9"/>
        </w:rPr>
        <w:t xml:space="preserve"> </w:t>
      </w:r>
      <w:r w:rsidRPr="00C532E6">
        <w:rPr>
          <w:rFonts w:asciiTheme="minorBidi" w:hAnsiTheme="minorBidi"/>
        </w:rPr>
        <w:t>otros</w:t>
      </w:r>
      <w:r w:rsidRPr="00C532E6">
        <w:rPr>
          <w:rFonts w:asciiTheme="minorBidi" w:hAnsiTheme="minorBidi"/>
          <w:spacing w:val="-59"/>
        </w:rPr>
        <w:t xml:space="preserve"> </w:t>
      </w:r>
      <w:r w:rsidR="00CE13BE" w:rsidRPr="00C532E6">
        <w:rPr>
          <w:rFonts w:asciiTheme="minorBidi" w:hAnsiTheme="minorBidi"/>
          <w:spacing w:val="-59"/>
        </w:rPr>
        <w:t xml:space="preserve">      </w:t>
      </w:r>
      <w:r w:rsidRPr="00C532E6">
        <w:rPr>
          <w:rFonts w:asciiTheme="minorBidi" w:hAnsiTheme="minorBidi"/>
        </w:rPr>
        <w:t>especialistas</w:t>
      </w:r>
      <w:r w:rsidRPr="00C532E6">
        <w:rPr>
          <w:rFonts w:asciiTheme="minorBidi" w:hAnsiTheme="minorBidi"/>
          <w:spacing w:val="1"/>
        </w:rPr>
        <w:t xml:space="preserve"> </w:t>
      </w:r>
      <w:r w:rsidRPr="00C532E6">
        <w:rPr>
          <w:rFonts w:asciiTheme="minorBidi" w:hAnsiTheme="minorBidi"/>
        </w:rPr>
        <w:t>necesarios</w:t>
      </w:r>
      <w:r w:rsidRPr="00C532E6">
        <w:rPr>
          <w:rFonts w:asciiTheme="minorBidi" w:hAnsiTheme="minorBidi"/>
          <w:spacing w:val="1"/>
        </w:rPr>
        <w:t xml:space="preserve"> </w:t>
      </w:r>
      <w:r w:rsidRPr="00C532E6">
        <w:rPr>
          <w:rFonts w:asciiTheme="minorBidi" w:hAnsiTheme="minorBidi"/>
        </w:rPr>
        <w:t>en</w:t>
      </w:r>
      <w:r w:rsidRPr="00C532E6">
        <w:rPr>
          <w:rFonts w:asciiTheme="minorBidi" w:hAnsiTheme="minorBidi"/>
          <w:spacing w:val="1"/>
        </w:rPr>
        <w:t xml:space="preserve"> </w:t>
      </w:r>
      <w:r w:rsidRPr="00C532E6">
        <w:rPr>
          <w:rFonts w:asciiTheme="minorBidi" w:hAnsiTheme="minorBidi"/>
        </w:rPr>
        <w:t>el</w:t>
      </w:r>
      <w:r w:rsidRPr="00C532E6">
        <w:rPr>
          <w:rFonts w:asciiTheme="minorBidi" w:hAnsiTheme="minorBidi"/>
          <w:spacing w:val="1"/>
        </w:rPr>
        <w:t xml:space="preserve"> </w:t>
      </w:r>
      <w:r w:rsidRPr="00C532E6">
        <w:rPr>
          <w:rFonts w:asciiTheme="minorBidi" w:hAnsiTheme="minorBidi"/>
        </w:rPr>
        <w:t>desarrollo</w:t>
      </w:r>
      <w:r w:rsidRPr="00C532E6">
        <w:rPr>
          <w:rFonts w:asciiTheme="minorBidi" w:hAnsiTheme="minorBidi"/>
          <w:spacing w:val="1"/>
        </w:rPr>
        <w:t xml:space="preserve"> </w:t>
      </w:r>
      <w:r w:rsidRPr="00C532E6">
        <w:rPr>
          <w:rFonts w:asciiTheme="minorBidi" w:hAnsiTheme="minorBidi"/>
        </w:rPr>
        <w:t>de</w:t>
      </w:r>
      <w:r w:rsidRPr="00C532E6">
        <w:rPr>
          <w:rFonts w:asciiTheme="minorBidi" w:hAnsiTheme="minorBidi"/>
          <w:spacing w:val="1"/>
        </w:rPr>
        <w:t xml:space="preserve"> </w:t>
      </w:r>
      <w:r w:rsidRPr="00C532E6">
        <w:rPr>
          <w:rFonts w:asciiTheme="minorBidi" w:hAnsiTheme="minorBidi"/>
        </w:rPr>
        <w:t>los</w:t>
      </w:r>
      <w:r w:rsidRPr="00C532E6">
        <w:rPr>
          <w:rFonts w:asciiTheme="minorBidi" w:hAnsiTheme="minorBidi"/>
          <w:spacing w:val="1"/>
        </w:rPr>
        <w:t xml:space="preserve"> </w:t>
      </w:r>
      <w:r w:rsidRPr="00C532E6">
        <w:rPr>
          <w:rFonts w:asciiTheme="minorBidi" w:hAnsiTheme="minorBidi"/>
        </w:rPr>
        <w:t>entregables</w:t>
      </w:r>
      <w:r w:rsidRPr="00C532E6">
        <w:rPr>
          <w:rFonts w:asciiTheme="minorBidi" w:hAnsiTheme="minorBidi"/>
          <w:spacing w:val="1"/>
        </w:rPr>
        <w:t xml:space="preserve"> </w:t>
      </w:r>
      <w:r w:rsidRPr="00C532E6">
        <w:rPr>
          <w:rFonts w:asciiTheme="minorBidi" w:hAnsiTheme="minorBidi"/>
        </w:rPr>
        <w:t>a</w:t>
      </w:r>
      <w:r w:rsidRPr="00C532E6">
        <w:rPr>
          <w:rFonts w:asciiTheme="minorBidi" w:hAnsiTheme="minorBidi"/>
          <w:spacing w:val="1"/>
        </w:rPr>
        <w:t xml:space="preserve"> </w:t>
      </w:r>
      <w:r w:rsidRPr="00C532E6">
        <w:rPr>
          <w:rFonts w:asciiTheme="minorBidi" w:hAnsiTheme="minorBidi"/>
        </w:rPr>
        <w:t>fin</w:t>
      </w:r>
      <w:r w:rsidRPr="00C532E6">
        <w:rPr>
          <w:rFonts w:asciiTheme="minorBidi" w:hAnsiTheme="minorBidi"/>
          <w:spacing w:val="1"/>
        </w:rPr>
        <w:t xml:space="preserve"> </w:t>
      </w:r>
      <w:r w:rsidRPr="00C532E6">
        <w:rPr>
          <w:rFonts w:asciiTheme="minorBidi" w:hAnsiTheme="minorBidi"/>
        </w:rPr>
        <w:t>de</w:t>
      </w:r>
      <w:r w:rsidRPr="00C532E6">
        <w:rPr>
          <w:rFonts w:asciiTheme="minorBidi" w:hAnsiTheme="minorBidi"/>
          <w:spacing w:val="1"/>
        </w:rPr>
        <w:t xml:space="preserve"> </w:t>
      </w:r>
      <w:r w:rsidRPr="00C532E6">
        <w:rPr>
          <w:rFonts w:asciiTheme="minorBidi" w:hAnsiTheme="minorBidi"/>
        </w:rPr>
        <w:t>sustentar su opinión e informes y teniendo en cuenta la normativa peruana</w:t>
      </w:r>
      <w:r w:rsidRPr="00C532E6">
        <w:rPr>
          <w:rFonts w:asciiTheme="minorBidi" w:hAnsiTheme="minorBidi"/>
          <w:spacing w:val="1"/>
        </w:rPr>
        <w:t xml:space="preserve"> </w:t>
      </w:r>
      <w:r w:rsidRPr="00C532E6">
        <w:rPr>
          <w:rFonts w:asciiTheme="minorBidi" w:hAnsiTheme="minorBidi"/>
          <w:spacing w:val="-1"/>
        </w:rPr>
        <w:t>vigente</w:t>
      </w:r>
      <w:r w:rsidRPr="00C532E6">
        <w:rPr>
          <w:rFonts w:asciiTheme="minorBidi" w:hAnsiTheme="minorBidi"/>
          <w:spacing w:val="-14"/>
        </w:rPr>
        <w:t xml:space="preserve"> </w:t>
      </w:r>
      <w:r w:rsidRPr="00C532E6">
        <w:rPr>
          <w:rFonts w:asciiTheme="minorBidi" w:hAnsiTheme="minorBidi"/>
          <w:spacing w:val="-1"/>
        </w:rPr>
        <w:t>respecto</w:t>
      </w:r>
      <w:r w:rsidRPr="00C532E6">
        <w:rPr>
          <w:rFonts w:asciiTheme="minorBidi" w:hAnsiTheme="minorBidi"/>
          <w:spacing w:val="-13"/>
        </w:rPr>
        <w:t xml:space="preserve"> </w:t>
      </w:r>
      <w:r w:rsidRPr="00C532E6">
        <w:rPr>
          <w:rFonts w:asciiTheme="minorBidi" w:hAnsiTheme="minorBidi"/>
        </w:rPr>
        <w:t>al</w:t>
      </w:r>
      <w:r w:rsidRPr="00C532E6">
        <w:rPr>
          <w:rFonts w:asciiTheme="minorBidi" w:hAnsiTheme="minorBidi"/>
          <w:spacing w:val="-15"/>
        </w:rPr>
        <w:t xml:space="preserve"> </w:t>
      </w:r>
      <w:r w:rsidRPr="00C532E6">
        <w:rPr>
          <w:rFonts w:asciiTheme="minorBidi" w:hAnsiTheme="minorBidi"/>
        </w:rPr>
        <w:t>ejercicio</w:t>
      </w:r>
      <w:r w:rsidRPr="00C532E6">
        <w:rPr>
          <w:rFonts w:asciiTheme="minorBidi" w:hAnsiTheme="minorBidi"/>
          <w:spacing w:val="-11"/>
        </w:rPr>
        <w:t xml:space="preserve"> </w:t>
      </w:r>
      <w:r w:rsidRPr="00C532E6">
        <w:rPr>
          <w:rFonts w:asciiTheme="minorBidi" w:hAnsiTheme="minorBidi"/>
        </w:rPr>
        <w:t>profesional</w:t>
      </w:r>
      <w:r w:rsidRPr="00C532E6">
        <w:rPr>
          <w:rFonts w:asciiTheme="minorBidi" w:hAnsiTheme="minorBidi"/>
          <w:spacing w:val="-14"/>
        </w:rPr>
        <w:t xml:space="preserve"> </w:t>
      </w:r>
      <w:r w:rsidRPr="00C532E6">
        <w:rPr>
          <w:rFonts w:asciiTheme="minorBidi" w:hAnsiTheme="minorBidi"/>
        </w:rPr>
        <w:t>correspondiente,</w:t>
      </w:r>
      <w:r w:rsidRPr="00C532E6">
        <w:rPr>
          <w:rFonts w:asciiTheme="minorBidi" w:hAnsiTheme="minorBidi"/>
          <w:spacing w:val="-13"/>
        </w:rPr>
        <w:t xml:space="preserve"> </w:t>
      </w:r>
      <w:r w:rsidRPr="00C532E6">
        <w:rPr>
          <w:rFonts w:asciiTheme="minorBidi" w:hAnsiTheme="minorBidi"/>
        </w:rPr>
        <w:t>sin</w:t>
      </w:r>
      <w:r w:rsidRPr="00C532E6">
        <w:rPr>
          <w:rFonts w:asciiTheme="minorBidi" w:hAnsiTheme="minorBidi"/>
          <w:spacing w:val="-11"/>
        </w:rPr>
        <w:t xml:space="preserve"> </w:t>
      </w:r>
      <w:r w:rsidRPr="00C532E6">
        <w:rPr>
          <w:rFonts w:asciiTheme="minorBidi" w:hAnsiTheme="minorBidi"/>
        </w:rPr>
        <w:t>que</w:t>
      </w:r>
      <w:r w:rsidRPr="00C532E6">
        <w:rPr>
          <w:rFonts w:asciiTheme="minorBidi" w:hAnsiTheme="minorBidi"/>
          <w:spacing w:val="-14"/>
        </w:rPr>
        <w:t xml:space="preserve"> </w:t>
      </w:r>
      <w:r w:rsidRPr="00C532E6">
        <w:rPr>
          <w:rFonts w:asciiTheme="minorBidi" w:hAnsiTheme="minorBidi"/>
        </w:rPr>
        <w:t>ello</w:t>
      </w:r>
      <w:r w:rsidRPr="00C532E6">
        <w:rPr>
          <w:rFonts w:asciiTheme="minorBidi" w:hAnsiTheme="minorBidi"/>
          <w:spacing w:val="-12"/>
        </w:rPr>
        <w:t xml:space="preserve"> </w:t>
      </w:r>
      <w:r w:rsidRPr="00C532E6">
        <w:rPr>
          <w:rFonts w:asciiTheme="minorBidi" w:hAnsiTheme="minorBidi"/>
        </w:rPr>
        <w:t>irrogue</w:t>
      </w:r>
      <w:r w:rsidRPr="00C532E6">
        <w:rPr>
          <w:rFonts w:asciiTheme="minorBidi" w:hAnsiTheme="minorBidi"/>
          <w:spacing w:val="-58"/>
        </w:rPr>
        <w:t xml:space="preserve"> </w:t>
      </w:r>
      <w:r w:rsidR="00CE13BE" w:rsidRPr="00C532E6">
        <w:rPr>
          <w:rFonts w:asciiTheme="minorBidi" w:hAnsiTheme="minorBidi"/>
          <w:spacing w:val="-58"/>
        </w:rPr>
        <w:t xml:space="preserve">    </w:t>
      </w:r>
      <w:r w:rsidRPr="00C532E6">
        <w:rPr>
          <w:rFonts w:asciiTheme="minorBidi" w:hAnsiTheme="minorBidi"/>
        </w:rPr>
        <w:t>el reconocimiento de costo, gasto o pago adicional alguno a favor</w:t>
      </w:r>
      <w:r w:rsidR="00CE13BE" w:rsidRPr="00C532E6">
        <w:rPr>
          <w:rFonts w:asciiTheme="minorBidi" w:hAnsiTheme="minorBidi"/>
        </w:rPr>
        <w:t>.</w:t>
      </w:r>
    </w:p>
    <w:p w14:paraId="302B8C5B" w14:textId="429185DF" w:rsidR="00590C56" w:rsidRDefault="00590C56">
      <w:pPr>
        <w:pStyle w:val="Prrafodelista"/>
        <w:numPr>
          <w:ilvl w:val="1"/>
          <w:numId w:val="11"/>
        </w:numPr>
        <w:spacing w:before="200" w:after="180" w:line="250" w:lineRule="auto"/>
        <w:jc w:val="both"/>
        <w:rPr>
          <w:rFonts w:asciiTheme="minorBidi" w:hAnsiTheme="minorBidi"/>
          <w:b/>
          <w:bCs/>
        </w:rPr>
      </w:pPr>
      <w:bookmarkStart w:id="9" w:name="_Toc117013885"/>
      <w:r w:rsidRPr="00CE13BE">
        <w:rPr>
          <w:rFonts w:asciiTheme="minorBidi" w:hAnsiTheme="minorBidi"/>
          <w:b/>
          <w:bCs/>
        </w:rPr>
        <w:t>Específicos</w:t>
      </w:r>
      <w:bookmarkEnd w:id="9"/>
    </w:p>
    <w:p w14:paraId="4BFA614D" w14:textId="77777777" w:rsidR="00590C56" w:rsidRPr="00CE13BE" w:rsidRDefault="00590C56">
      <w:pPr>
        <w:pStyle w:val="Prrafodelista"/>
        <w:numPr>
          <w:ilvl w:val="2"/>
          <w:numId w:val="11"/>
        </w:numPr>
        <w:spacing w:before="200" w:after="180" w:line="250" w:lineRule="auto"/>
        <w:jc w:val="both"/>
        <w:rPr>
          <w:rFonts w:asciiTheme="minorBidi" w:hAnsiTheme="minorBidi"/>
          <w:b/>
          <w:bCs/>
        </w:rPr>
      </w:pPr>
      <w:bookmarkStart w:id="10" w:name="_Toc116913465"/>
      <w:bookmarkStart w:id="11" w:name="_Toc117013886"/>
      <w:bookmarkEnd w:id="10"/>
      <w:r w:rsidRPr="00CE13BE">
        <w:rPr>
          <w:rFonts w:asciiTheme="minorBidi" w:hAnsiTheme="minorBidi"/>
          <w:b/>
          <w:bCs/>
        </w:rPr>
        <w:t>Para</w:t>
      </w:r>
      <w:r w:rsidRPr="00CE13BE">
        <w:rPr>
          <w:rFonts w:asciiTheme="minorBidi" w:hAnsiTheme="minorBidi"/>
          <w:b/>
          <w:bCs/>
          <w:spacing w:val="-1"/>
        </w:rPr>
        <w:t xml:space="preserve"> </w:t>
      </w:r>
      <w:r w:rsidRPr="00CE13BE">
        <w:rPr>
          <w:rFonts w:asciiTheme="minorBidi" w:hAnsiTheme="minorBidi"/>
          <w:b/>
          <w:bCs/>
        </w:rPr>
        <w:t>el</w:t>
      </w:r>
      <w:r w:rsidRPr="00CE13BE">
        <w:rPr>
          <w:rFonts w:asciiTheme="minorBidi" w:hAnsiTheme="minorBidi"/>
          <w:b/>
          <w:bCs/>
          <w:spacing w:val="-2"/>
        </w:rPr>
        <w:t xml:space="preserve"> </w:t>
      </w:r>
      <w:r w:rsidRPr="00CE13BE">
        <w:rPr>
          <w:rFonts w:asciiTheme="minorBidi" w:hAnsiTheme="minorBidi"/>
          <w:b/>
          <w:bCs/>
        </w:rPr>
        <w:t>CONSULTOR</w:t>
      </w:r>
      <w:bookmarkEnd w:id="11"/>
    </w:p>
    <w:p w14:paraId="5743EDAB" w14:textId="12A0C91B" w:rsidR="006A3754" w:rsidRPr="006A3754" w:rsidRDefault="00881246" w:rsidP="006A3754">
      <w:pPr>
        <w:pStyle w:val="Prrafodelista"/>
        <w:numPr>
          <w:ilvl w:val="0"/>
          <w:numId w:val="12"/>
        </w:numPr>
        <w:jc w:val="both"/>
        <w:rPr>
          <w:rFonts w:asciiTheme="minorBidi" w:hAnsiTheme="minorBidi"/>
        </w:rPr>
      </w:pPr>
      <w:r w:rsidRPr="00C532E6">
        <w:rPr>
          <w:rFonts w:asciiTheme="minorBidi" w:hAnsiTheme="minorBidi"/>
        </w:rPr>
        <w:t>A</w:t>
      </w:r>
      <w:r w:rsidR="00590C56" w:rsidRPr="00C532E6">
        <w:rPr>
          <w:rFonts w:asciiTheme="minorBidi" w:hAnsiTheme="minorBidi"/>
        </w:rPr>
        <w:t xml:space="preserve">creditar </w:t>
      </w:r>
      <w:r w:rsidR="006A3754">
        <w:rPr>
          <w:rFonts w:asciiTheme="minorBidi" w:hAnsiTheme="minorBidi"/>
        </w:rPr>
        <w:t>t</w:t>
      </w:r>
      <w:r w:rsidR="006A3754" w:rsidRPr="006A3754">
        <w:rPr>
          <w:rFonts w:ascii="Arial" w:hAnsi="Arial" w:cs="Arial"/>
        </w:rPr>
        <w:t>res (3) experiencias en la asesoría integral (técnica, económica, financiera y legal) a entidades públicas o privadas en las fases de estructuración, transacción o ejecución contractual (o sus equivalentes internacionales) de proyectos de infraestructura o servicios públicos adjudicados en los últimos quince (15) años a través del mecanismo de (APP)</w:t>
      </w:r>
      <w:r w:rsidR="006A3754" w:rsidRPr="00D73175">
        <w:rPr>
          <w:rStyle w:val="Refdenotaalpie"/>
          <w:rFonts w:ascii="Arial" w:hAnsi="Arial" w:cs="Arial"/>
        </w:rPr>
        <w:footnoteReference w:id="1"/>
      </w:r>
      <w:r w:rsidR="006A3754" w:rsidRPr="006A3754">
        <w:rPr>
          <w:rFonts w:ascii="Arial" w:hAnsi="Arial" w:cs="Arial"/>
        </w:rPr>
        <w:t>, cuyos montos de inversión mínimo sea de US$ 50 millones por proyecto. Dichas experiencias deberán incluir la estructuración del modelo financiero (sombra o del proponente).</w:t>
      </w:r>
      <w:r w:rsidR="006A3754" w:rsidRPr="006A3754">
        <w:rPr>
          <w:rFonts w:ascii="Arial" w:hAnsi="Arial" w:cs="Arial"/>
          <w:lang w:eastAsia="es-PE"/>
        </w:rPr>
        <w:t xml:space="preserve"> </w:t>
      </w:r>
    </w:p>
    <w:p w14:paraId="64018B77" w14:textId="77777777" w:rsidR="006A3754" w:rsidRPr="00D73175" w:rsidRDefault="006A3754" w:rsidP="006A3754">
      <w:pPr>
        <w:pStyle w:val="Prrafodelista"/>
        <w:ind w:left="2268"/>
        <w:rPr>
          <w:rFonts w:ascii="Arial" w:eastAsia="Times New Roman" w:hAnsi="Arial" w:cs="Arial"/>
          <w:color w:val="FF0000"/>
          <w:lang w:eastAsia="es-PE"/>
        </w:rPr>
      </w:pPr>
    </w:p>
    <w:p w14:paraId="7541573B" w14:textId="2A5045F9" w:rsidR="00590C56" w:rsidRDefault="006A3754" w:rsidP="006A3754">
      <w:pPr>
        <w:pStyle w:val="Prrafodelista"/>
        <w:widowControl w:val="0"/>
        <w:numPr>
          <w:ilvl w:val="0"/>
          <w:numId w:val="12"/>
        </w:numPr>
        <w:autoSpaceDE w:val="0"/>
        <w:autoSpaceDN w:val="0"/>
        <w:spacing w:before="1"/>
        <w:ind w:right="109"/>
        <w:jc w:val="both"/>
        <w:rPr>
          <w:rFonts w:asciiTheme="minorBidi" w:hAnsiTheme="minorBidi"/>
        </w:rPr>
      </w:pPr>
      <w:r w:rsidRPr="0051301F">
        <w:rPr>
          <w:rFonts w:ascii="Arial" w:hAnsi="Arial" w:cs="Arial"/>
        </w:rPr>
        <w:t xml:space="preserve">De las </w:t>
      </w:r>
      <w:r>
        <w:rPr>
          <w:rFonts w:ascii="Arial" w:hAnsi="Arial" w:cs="Arial"/>
        </w:rPr>
        <w:t xml:space="preserve">tres </w:t>
      </w:r>
      <w:r w:rsidRPr="0051301F">
        <w:rPr>
          <w:rFonts w:ascii="Arial" w:hAnsi="Arial" w:cs="Arial"/>
        </w:rPr>
        <w:t>(</w:t>
      </w:r>
      <w:r>
        <w:rPr>
          <w:rFonts w:ascii="Arial" w:hAnsi="Arial" w:cs="Arial"/>
        </w:rPr>
        <w:t>3</w:t>
      </w:r>
      <w:r w:rsidRPr="0051301F">
        <w:rPr>
          <w:rFonts w:ascii="Arial" w:hAnsi="Arial" w:cs="Arial"/>
        </w:rPr>
        <w:t xml:space="preserve">) experiencias, </w:t>
      </w:r>
      <w:r>
        <w:rPr>
          <w:rFonts w:ascii="Arial" w:hAnsi="Arial" w:cs="Arial"/>
        </w:rPr>
        <w:t xml:space="preserve">una </w:t>
      </w:r>
      <w:r w:rsidRPr="0051301F">
        <w:rPr>
          <w:rFonts w:ascii="Arial" w:hAnsi="Arial" w:cs="Arial"/>
        </w:rPr>
        <w:t>(</w:t>
      </w:r>
      <w:r>
        <w:rPr>
          <w:rFonts w:ascii="Arial" w:hAnsi="Arial" w:cs="Arial"/>
        </w:rPr>
        <w:t>1</w:t>
      </w:r>
      <w:r w:rsidRPr="0051301F">
        <w:rPr>
          <w:rFonts w:ascii="Arial" w:hAnsi="Arial" w:cs="Arial"/>
        </w:rPr>
        <w:t xml:space="preserve">) de ellas deberá ser en materia </w:t>
      </w:r>
      <w:r>
        <w:rPr>
          <w:rFonts w:ascii="Arial" w:hAnsi="Arial" w:cs="Arial"/>
        </w:rPr>
        <w:t>de salud (bata gris, verde o blanca)</w:t>
      </w:r>
      <w:r w:rsidR="00C532E6">
        <w:rPr>
          <w:rFonts w:asciiTheme="minorBidi" w:hAnsiTheme="minorBidi"/>
        </w:rPr>
        <w:t>)</w:t>
      </w:r>
    </w:p>
    <w:p w14:paraId="5ED68538" w14:textId="77777777" w:rsidR="00881246" w:rsidRPr="00881246" w:rsidRDefault="00881246" w:rsidP="00881246">
      <w:pPr>
        <w:pStyle w:val="Prrafodelista"/>
        <w:rPr>
          <w:rFonts w:asciiTheme="minorBidi" w:hAnsiTheme="minorBidi"/>
        </w:rPr>
      </w:pPr>
    </w:p>
    <w:p w14:paraId="77EBA7CD" w14:textId="16192940" w:rsidR="005255C0" w:rsidRPr="005255C0" w:rsidRDefault="00590C56" w:rsidP="005255C0">
      <w:pPr>
        <w:pStyle w:val="Prrafodelista"/>
        <w:numPr>
          <w:ilvl w:val="0"/>
          <w:numId w:val="12"/>
        </w:numPr>
        <w:jc w:val="both"/>
        <w:rPr>
          <w:rFonts w:asciiTheme="minorBidi" w:hAnsiTheme="minorBidi"/>
        </w:rPr>
      </w:pPr>
      <w:r w:rsidRPr="005255C0">
        <w:rPr>
          <w:rFonts w:asciiTheme="minorBidi" w:hAnsiTheme="minorBidi"/>
        </w:rPr>
        <w:t>El ESTUDIO DE ABOGADOS, a que se refiere el acápite i</w:t>
      </w:r>
      <w:r w:rsidR="004519C1" w:rsidRPr="005255C0">
        <w:rPr>
          <w:rFonts w:asciiTheme="minorBidi" w:hAnsiTheme="minorBidi"/>
        </w:rPr>
        <w:t>i</w:t>
      </w:r>
      <w:r w:rsidRPr="005255C0">
        <w:rPr>
          <w:rFonts w:asciiTheme="minorBidi" w:hAnsiTheme="minorBidi"/>
        </w:rPr>
        <w:t xml:space="preserve">) del numeral </w:t>
      </w:r>
      <w:r w:rsidR="00881246" w:rsidRPr="005255C0">
        <w:rPr>
          <w:rFonts w:asciiTheme="minorBidi" w:hAnsiTheme="minorBidi"/>
        </w:rPr>
        <w:t>4</w:t>
      </w:r>
      <w:r w:rsidRPr="005255C0">
        <w:rPr>
          <w:rFonts w:asciiTheme="minorBidi" w:hAnsiTheme="minorBidi"/>
        </w:rPr>
        <w:t xml:space="preserve">.1.1, </w:t>
      </w:r>
      <w:r w:rsidR="006A3754" w:rsidRPr="00D73175">
        <w:rPr>
          <w:rFonts w:ascii="Arial" w:hAnsi="Arial" w:cs="Arial"/>
        </w:rPr>
        <w:t>deberá acreditar la contratación</w:t>
      </w:r>
      <w:r w:rsidR="006A3754" w:rsidRPr="00D73175">
        <w:rPr>
          <w:rFonts w:ascii="Arial" w:hAnsi="Arial" w:cs="Arial"/>
          <w:spacing w:val="-6"/>
        </w:rPr>
        <w:t xml:space="preserve"> </w:t>
      </w:r>
      <w:r w:rsidR="006A3754" w:rsidRPr="00D73175">
        <w:rPr>
          <w:rFonts w:ascii="Arial" w:hAnsi="Arial" w:cs="Arial"/>
        </w:rPr>
        <w:t>de</w:t>
      </w:r>
      <w:r w:rsidR="006A3754" w:rsidRPr="00D73175">
        <w:rPr>
          <w:rFonts w:ascii="Arial" w:hAnsi="Arial" w:cs="Arial"/>
          <w:spacing w:val="-9"/>
        </w:rPr>
        <w:t xml:space="preserve"> </w:t>
      </w:r>
      <w:r w:rsidR="006A3754" w:rsidRPr="00D73175">
        <w:rPr>
          <w:rFonts w:ascii="Arial" w:hAnsi="Arial" w:cs="Arial"/>
        </w:rPr>
        <w:t>los</w:t>
      </w:r>
      <w:r w:rsidR="006A3754" w:rsidRPr="00D73175">
        <w:rPr>
          <w:rFonts w:ascii="Arial" w:hAnsi="Arial" w:cs="Arial"/>
          <w:spacing w:val="-8"/>
        </w:rPr>
        <w:t xml:space="preserve"> </w:t>
      </w:r>
      <w:r w:rsidR="006A3754" w:rsidRPr="00D73175">
        <w:rPr>
          <w:rFonts w:ascii="Arial" w:hAnsi="Arial" w:cs="Arial"/>
        </w:rPr>
        <w:t>servicios</w:t>
      </w:r>
      <w:r w:rsidR="006A3754" w:rsidRPr="00D73175">
        <w:rPr>
          <w:rFonts w:ascii="Arial" w:hAnsi="Arial" w:cs="Arial"/>
          <w:spacing w:val="-6"/>
        </w:rPr>
        <w:t xml:space="preserve"> </w:t>
      </w:r>
      <w:r w:rsidR="006A3754" w:rsidRPr="00D73175">
        <w:rPr>
          <w:rFonts w:ascii="Arial" w:hAnsi="Arial" w:cs="Arial"/>
        </w:rPr>
        <w:t>de</w:t>
      </w:r>
      <w:r w:rsidR="006A3754" w:rsidRPr="00D73175">
        <w:rPr>
          <w:rFonts w:ascii="Arial" w:hAnsi="Arial" w:cs="Arial"/>
          <w:spacing w:val="-8"/>
        </w:rPr>
        <w:t xml:space="preserve"> </w:t>
      </w:r>
      <w:r w:rsidR="006A3754" w:rsidRPr="00D73175">
        <w:rPr>
          <w:rFonts w:ascii="Arial" w:hAnsi="Arial" w:cs="Arial"/>
        </w:rPr>
        <w:t>un</w:t>
      </w:r>
      <w:r w:rsidR="006A3754" w:rsidRPr="00D73175">
        <w:rPr>
          <w:rFonts w:ascii="Arial" w:hAnsi="Arial" w:cs="Arial"/>
          <w:spacing w:val="-6"/>
        </w:rPr>
        <w:t xml:space="preserve"> </w:t>
      </w:r>
      <w:r w:rsidR="006A3754" w:rsidRPr="00D73175">
        <w:rPr>
          <w:rFonts w:ascii="Arial" w:hAnsi="Arial" w:cs="Arial"/>
        </w:rPr>
        <w:t xml:space="preserve">ESTUDIO DE ABOGADOS con sede en Lima y que cuente </w:t>
      </w:r>
      <w:r w:rsidR="006A3754" w:rsidRPr="00EC7D6D">
        <w:rPr>
          <w:rFonts w:ascii="Arial" w:hAnsi="Arial" w:cs="Arial"/>
        </w:rPr>
        <w:t xml:space="preserve">con experiencia en asesoría legal a entidades públicas o privadas en </w:t>
      </w:r>
      <w:r w:rsidR="006A3754">
        <w:rPr>
          <w:rFonts w:ascii="Arial" w:hAnsi="Arial" w:cs="Arial"/>
        </w:rPr>
        <w:t xml:space="preserve">tres </w:t>
      </w:r>
      <w:r w:rsidR="006A3754" w:rsidRPr="00EC7D6D">
        <w:rPr>
          <w:rFonts w:ascii="Arial" w:hAnsi="Arial" w:cs="Arial"/>
        </w:rPr>
        <w:t>(</w:t>
      </w:r>
      <w:r w:rsidR="006A3754">
        <w:rPr>
          <w:rFonts w:ascii="Arial" w:hAnsi="Arial" w:cs="Arial"/>
        </w:rPr>
        <w:t>3</w:t>
      </w:r>
      <w:r w:rsidR="006A3754" w:rsidRPr="00EC7D6D">
        <w:rPr>
          <w:rFonts w:ascii="Arial" w:hAnsi="Arial" w:cs="Arial"/>
        </w:rPr>
        <w:t>) procesos de promoción de la inversión privada adjudicados en los últimos quince (15) años referidos a la estructuración</w:t>
      </w:r>
      <w:r w:rsidR="006A3754">
        <w:rPr>
          <w:rFonts w:ascii="Arial" w:hAnsi="Arial" w:cs="Arial"/>
        </w:rPr>
        <w:t>,</w:t>
      </w:r>
      <w:r w:rsidR="006A3754" w:rsidRPr="00EC7D6D">
        <w:rPr>
          <w:rFonts w:ascii="Arial" w:hAnsi="Arial" w:cs="Arial"/>
        </w:rPr>
        <w:t xml:space="preserve"> transacción</w:t>
      </w:r>
      <w:r w:rsidR="006A3754">
        <w:rPr>
          <w:rFonts w:ascii="Arial" w:hAnsi="Arial" w:cs="Arial"/>
        </w:rPr>
        <w:t xml:space="preserve"> o ejecución contractual</w:t>
      </w:r>
      <w:r w:rsidR="006A3754" w:rsidRPr="00EC7D6D">
        <w:rPr>
          <w:rFonts w:ascii="Arial" w:hAnsi="Arial" w:cs="Arial"/>
        </w:rPr>
        <w:t xml:space="preserve"> de iniciativas estatales o iniciativas privadas</w:t>
      </w:r>
      <w:r w:rsidR="006A3754">
        <w:rPr>
          <w:rFonts w:ascii="Arial" w:hAnsi="Arial" w:cs="Arial"/>
        </w:rPr>
        <w:t xml:space="preserve"> mediante APP</w:t>
      </w:r>
      <w:r w:rsidR="006A3754" w:rsidRPr="00EC7D6D">
        <w:rPr>
          <w:rFonts w:ascii="Arial" w:hAnsi="Arial" w:cs="Arial"/>
        </w:rPr>
        <w:t xml:space="preserve">. De los </w:t>
      </w:r>
      <w:r w:rsidR="006A3754">
        <w:rPr>
          <w:rFonts w:ascii="Arial" w:hAnsi="Arial" w:cs="Arial"/>
        </w:rPr>
        <w:t xml:space="preserve">tres </w:t>
      </w:r>
      <w:r w:rsidR="006A3754" w:rsidRPr="00EC7D6D">
        <w:rPr>
          <w:rFonts w:ascii="Arial" w:hAnsi="Arial" w:cs="Arial"/>
        </w:rPr>
        <w:t>(</w:t>
      </w:r>
      <w:r w:rsidR="006A3754">
        <w:rPr>
          <w:rFonts w:ascii="Arial" w:hAnsi="Arial" w:cs="Arial"/>
        </w:rPr>
        <w:t>3</w:t>
      </w:r>
      <w:r w:rsidR="006A3754" w:rsidRPr="00EC7D6D">
        <w:rPr>
          <w:rFonts w:ascii="Arial" w:hAnsi="Arial" w:cs="Arial"/>
        </w:rPr>
        <w:t xml:space="preserve">) procesos, </w:t>
      </w:r>
      <w:r w:rsidR="006A3754">
        <w:rPr>
          <w:rFonts w:ascii="Arial" w:hAnsi="Arial" w:cs="Arial"/>
        </w:rPr>
        <w:t>uno</w:t>
      </w:r>
      <w:r w:rsidR="006A3754" w:rsidRPr="00EC7D6D">
        <w:rPr>
          <w:rFonts w:ascii="Arial" w:hAnsi="Arial" w:cs="Arial"/>
        </w:rPr>
        <w:t xml:space="preserve"> (</w:t>
      </w:r>
      <w:r w:rsidR="006A3754">
        <w:rPr>
          <w:rFonts w:ascii="Arial" w:hAnsi="Arial" w:cs="Arial"/>
        </w:rPr>
        <w:t>1</w:t>
      </w:r>
      <w:r w:rsidR="006A3754" w:rsidRPr="00EC7D6D">
        <w:rPr>
          <w:rFonts w:ascii="Arial" w:hAnsi="Arial" w:cs="Arial"/>
        </w:rPr>
        <w:t>) deberá estar referido a salud</w:t>
      </w:r>
      <w:r w:rsidR="006A3754">
        <w:rPr>
          <w:rFonts w:ascii="Arial" w:hAnsi="Arial" w:cs="Arial"/>
        </w:rPr>
        <w:t xml:space="preserve"> (bata gris, verde o blanca</w:t>
      </w:r>
      <w:r w:rsidR="005255C0" w:rsidRPr="005255C0">
        <w:rPr>
          <w:rFonts w:asciiTheme="minorBidi" w:hAnsiTheme="minorBidi"/>
        </w:rPr>
        <w:t>.</w:t>
      </w:r>
    </w:p>
    <w:p w14:paraId="70B74301" w14:textId="77777777" w:rsidR="005255C0" w:rsidRDefault="00590C56" w:rsidP="005255C0">
      <w:pPr>
        <w:pStyle w:val="Prrafodelista"/>
        <w:numPr>
          <w:ilvl w:val="2"/>
          <w:numId w:val="11"/>
        </w:numPr>
        <w:spacing w:before="200" w:after="180" w:line="250" w:lineRule="auto"/>
        <w:jc w:val="both"/>
        <w:rPr>
          <w:rFonts w:asciiTheme="minorBidi" w:hAnsiTheme="minorBidi"/>
          <w:b/>
          <w:bCs/>
        </w:rPr>
      </w:pPr>
      <w:bookmarkStart w:id="12" w:name="_Toc117013887"/>
      <w:r w:rsidRPr="00881246">
        <w:rPr>
          <w:rFonts w:asciiTheme="minorBidi" w:hAnsiTheme="minorBidi"/>
          <w:b/>
          <w:bCs/>
        </w:rPr>
        <w:t>Para el Equipo Técnico Mínimo</w:t>
      </w:r>
      <w:bookmarkEnd w:id="12"/>
    </w:p>
    <w:p w14:paraId="24B61303" w14:textId="31143EBA" w:rsidR="005255C0" w:rsidRPr="005255C0" w:rsidRDefault="005255C0" w:rsidP="005255C0">
      <w:pPr>
        <w:pStyle w:val="Prrafodelista"/>
        <w:spacing w:before="200" w:after="180" w:line="250" w:lineRule="auto"/>
        <w:ind w:left="1004"/>
        <w:jc w:val="both"/>
        <w:rPr>
          <w:rFonts w:asciiTheme="minorBidi" w:hAnsiTheme="minorBidi"/>
          <w:b/>
          <w:bCs/>
        </w:rPr>
      </w:pPr>
      <w:r w:rsidRPr="005255C0">
        <w:rPr>
          <w:rFonts w:ascii="Arial" w:hAnsi="Arial" w:cs="Arial"/>
        </w:rPr>
        <w:t>A fin de garantizar la calidad y eficiencia de los servicios del CONSULTOR para la finalidad pública del PROYECTO, los profesionales que se presenten como integrantes del equipo técnico mínimo deben brindar asistencia exclusiva, como mínimo hasta finalizar la fase de estructuración del PROYECTO (salvo los casos de reemplazo, debidamente sustentados) y deberán acreditar la duración de cada experiencia con un mínimo de seis (06) meses, salvo que expresamente se precise la necesidad de un periodo diferente, de acuerdo con los requisitos siguientes:</w:t>
      </w:r>
    </w:p>
    <w:p w14:paraId="789D1492" w14:textId="77777777" w:rsidR="0062163F" w:rsidRPr="0062163F" w:rsidRDefault="00590C56" w:rsidP="0062163F">
      <w:pPr>
        <w:pStyle w:val="Prrafodelista"/>
        <w:widowControl w:val="0"/>
        <w:numPr>
          <w:ilvl w:val="0"/>
          <w:numId w:val="13"/>
        </w:numPr>
        <w:autoSpaceDE w:val="0"/>
        <w:autoSpaceDN w:val="0"/>
        <w:spacing w:before="1"/>
        <w:ind w:right="109"/>
        <w:jc w:val="both"/>
        <w:rPr>
          <w:rFonts w:asciiTheme="minorBidi" w:hAnsiTheme="minorBidi"/>
        </w:rPr>
      </w:pPr>
      <w:r w:rsidRPr="00881246">
        <w:rPr>
          <w:rFonts w:asciiTheme="minorBidi" w:hAnsiTheme="minorBidi"/>
          <w:b/>
          <w:bCs/>
        </w:rPr>
        <w:t>Jefe del Equipo</w:t>
      </w:r>
      <w:r w:rsidRPr="00881246">
        <w:rPr>
          <w:rFonts w:asciiTheme="minorBidi" w:hAnsiTheme="minorBidi"/>
        </w:rPr>
        <w:t xml:space="preserve">: </w:t>
      </w:r>
      <w:bookmarkStart w:id="13" w:name="_Hlk142946045"/>
      <w:r w:rsidR="0062163F" w:rsidRPr="0062163F">
        <w:rPr>
          <w:rFonts w:ascii="Arial" w:hAnsi="Arial" w:cs="Arial"/>
        </w:rPr>
        <w:t xml:space="preserve">su función es dirigir y supervisar las actividades de los especialistas, desde el plan de trabajo hasta la suscripción del contrato de APP para el PROYECTO. </w:t>
      </w:r>
    </w:p>
    <w:p w14:paraId="3BE18607" w14:textId="77777777" w:rsidR="0062163F" w:rsidRDefault="0062163F" w:rsidP="0062163F">
      <w:pPr>
        <w:pStyle w:val="Prrafodelista"/>
        <w:widowControl w:val="0"/>
        <w:autoSpaceDE w:val="0"/>
        <w:autoSpaceDN w:val="0"/>
        <w:spacing w:before="1"/>
        <w:ind w:left="1364" w:right="109"/>
        <w:jc w:val="both"/>
        <w:rPr>
          <w:rFonts w:asciiTheme="minorBidi" w:hAnsiTheme="minorBidi"/>
          <w:b/>
          <w:bCs/>
        </w:rPr>
      </w:pPr>
    </w:p>
    <w:p w14:paraId="79C5152E" w14:textId="77777777" w:rsidR="0062163F" w:rsidRDefault="0062163F" w:rsidP="0062163F">
      <w:pPr>
        <w:pStyle w:val="Prrafodelista"/>
        <w:widowControl w:val="0"/>
        <w:autoSpaceDE w:val="0"/>
        <w:autoSpaceDN w:val="0"/>
        <w:spacing w:before="1"/>
        <w:ind w:left="1364" w:right="109"/>
        <w:jc w:val="both"/>
        <w:rPr>
          <w:rFonts w:ascii="Arial" w:hAnsi="Arial" w:cs="Arial"/>
        </w:rPr>
      </w:pPr>
      <w:r w:rsidRPr="0062163F">
        <w:rPr>
          <w:rFonts w:ascii="Arial" w:hAnsi="Arial" w:cs="Arial"/>
        </w:rPr>
        <w:t xml:space="preserve">Es responsable por la adecuada prestación de la consultoría, debiendo verificar su consistencia e integralidad. </w:t>
      </w:r>
    </w:p>
    <w:p w14:paraId="297256EF" w14:textId="77777777" w:rsidR="0062163F" w:rsidRDefault="0062163F" w:rsidP="0062163F">
      <w:pPr>
        <w:pStyle w:val="Prrafodelista"/>
        <w:widowControl w:val="0"/>
        <w:autoSpaceDE w:val="0"/>
        <w:autoSpaceDN w:val="0"/>
        <w:spacing w:before="1"/>
        <w:ind w:left="1364" w:right="109"/>
        <w:jc w:val="both"/>
        <w:rPr>
          <w:rFonts w:ascii="Arial" w:hAnsi="Arial" w:cs="Arial"/>
        </w:rPr>
      </w:pPr>
    </w:p>
    <w:p w14:paraId="74344492" w14:textId="77777777" w:rsidR="0062163F" w:rsidRDefault="0062163F" w:rsidP="0062163F">
      <w:pPr>
        <w:pStyle w:val="Prrafodelista"/>
        <w:widowControl w:val="0"/>
        <w:autoSpaceDE w:val="0"/>
        <w:autoSpaceDN w:val="0"/>
        <w:spacing w:before="1"/>
        <w:ind w:left="1364" w:right="109"/>
        <w:jc w:val="both"/>
        <w:rPr>
          <w:rFonts w:ascii="Arial" w:hAnsi="Arial" w:cs="Arial"/>
        </w:rPr>
      </w:pPr>
      <w:r>
        <w:rPr>
          <w:rFonts w:ascii="Arial" w:hAnsi="Arial" w:cs="Arial"/>
        </w:rPr>
        <w:t>Coordina la participación de los profesionales y la elaboración de los entregables y de los documentos (informes técnicos, notas técnicas, actas de reuniones, entre otros) que se presentarán para la atención de consultas que PROINVERSIÓN realice, por lo que e</w:t>
      </w:r>
      <w:r w:rsidRPr="00D73175">
        <w:rPr>
          <w:rFonts w:ascii="Arial" w:hAnsi="Arial" w:cs="Arial"/>
        </w:rPr>
        <w:t xml:space="preserve">s necesaria su permanente disponibilidad durante la ejecución del servicio. </w:t>
      </w:r>
    </w:p>
    <w:p w14:paraId="31545511" w14:textId="77777777" w:rsidR="0062163F" w:rsidRDefault="0062163F" w:rsidP="0062163F">
      <w:pPr>
        <w:pStyle w:val="Prrafodelista"/>
        <w:widowControl w:val="0"/>
        <w:autoSpaceDE w:val="0"/>
        <w:autoSpaceDN w:val="0"/>
        <w:spacing w:before="1"/>
        <w:ind w:left="1364" w:right="109"/>
        <w:jc w:val="both"/>
        <w:rPr>
          <w:rFonts w:ascii="Arial" w:hAnsi="Arial" w:cs="Arial"/>
        </w:rPr>
      </w:pPr>
    </w:p>
    <w:p w14:paraId="2958D31B" w14:textId="55329C9F" w:rsidR="0062163F" w:rsidRPr="0062163F" w:rsidRDefault="0062163F" w:rsidP="0062163F">
      <w:pPr>
        <w:pStyle w:val="Prrafodelista"/>
        <w:widowControl w:val="0"/>
        <w:autoSpaceDE w:val="0"/>
        <w:autoSpaceDN w:val="0"/>
        <w:spacing w:before="1"/>
        <w:ind w:left="1364" w:right="109"/>
        <w:jc w:val="both"/>
        <w:rPr>
          <w:rFonts w:asciiTheme="minorBidi" w:hAnsiTheme="minorBidi"/>
        </w:rPr>
      </w:pPr>
      <w:r w:rsidRPr="00D73175">
        <w:rPr>
          <w:rFonts w:ascii="Arial" w:hAnsi="Arial" w:cs="Arial"/>
          <w:b/>
        </w:rPr>
        <w:t>Requisito</w:t>
      </w:r>
      <w:r>
        <w:rPr>
          <w:rFonts w:ascii="Arial" w:hAnsi="Arial" w:cs="Arial"/>
          <w:b/>
        </w:rPr>
        <w:t>s</w:t>
      </w:r>
      <w:r w:rsidRPr="00D73175">
        <w:rPr>
          <w:rFonts w:ascii="Arial" w:hAnsi="Arial" w:cs="Arial"/>
          <w:b/>
        </w:rPr>
        <w:t xml:space="preserve"> mínimo</w:t>
      </w:r>
      <w:r>
        <w:rPr>
          <w:rFonts w:ascii="Arial" w:hAnsi="Arial" w:cs="Arial"/>
          <w:b/>
        </w:rPr>
        <w:t>s</w:t>
      </w:r>
      <w:r w:rsidRPr="00D73175">
        <w:rPr>
          <w:rFonts w:ascii="Arial" w:hAnsi="Arial" w:cs="Arial"/>
          <w:b/>
        </w:rPr>
        <w:t>:</w:t>
      </w:r>
      <w:r w:rsidRPr="00D73175">
        <w:rPr>
          <w:rFonts w:ascii="Arial" w:hAnsi="Arial" w:cs="Arial"/>
        </w:rPr>
        <w:t xml:space="preserve"> </w:t>
      </w:r>
    </w:p>
    <w:p w14:paraId="4FA77DE3" w14:textId="77777777" w:rsidR="0062163F" w:rsidRDefault="0062163F" w:rsidP="0062163F">
      <w:pPr>
        <w:pStyle w:val="Sinespaciado"/>
        <w:ind w:left="1701"/>
        <w:jc w:val="both"/>
        <w:rPr>
          <w:rFonts w:ascii="Arial" w:hAnsi="Arial" w:cs="Arial"/>
        </w:rPr>
      </w:pPr>
    </w:p>
    <w:p w14:paraId="67954774" w14:textId="77777777" w:rsidR="0062163F" w:rsidRDefault="0062163F" w:rsidP="0062163F">
      <w:pPr>
        <w:pStyle w:val="Sinespaciado"/>
        <w:numPr>
          <w:ilvl w:val="0"/>
          <w:numId w:val="17"/>
        </w:numPr>
        <w:ind w:left="1701"/>
        <w:jc w:val="both"/>
        <w:rPr>
          <w:rFonts w:ascii="Arial" w:hAnsi="Arial" w:cs="Arial"/>
        </w:rPr>
      </w:pPr>
      <w:r w:rsidRPr="00D73175">
        <w:rPr>
          <w:rFonts w:ascii="Arial" w:hAnsi="Arial" w:cs="Arial"/>
        </w:rPr>
        <w:t xml:space="preserve">Profesional </w:t>
      </w:r>
      <w:r>
        <w:rPr>
          <w:rFonts w:ascii="Arial" w:hAnsi="Arial" w:cs="Arial"/>
        </w:rPr>
        <w:t xml:space="preserve">de administración, finanzas, ingeniería, derecho, salud, o similar, </w:t>
      </w:r>
      <w:r w:rsidRPr="00D73175">
        <w:rPr>
          <w:rFonts w:ascii="Arial" w:hAnsi="Arial" w:cs="Arial"/>
        </w:rPr>
        <w:t xml:space="preserve">con un mínimo de quince (15) años </w:t>
      </w:r>
      <w:r>
        <w:rPr>
          <w:rFonts w:ascii="Arial" w:hAnsi="Arial" w:cs="Arial"/>
        </w:rPr>
        <w:t xml:space="preserve">en el </w:t>
      </w:r>
      <w:r w:rsidRPr="00D73175">
        <w:rPr>
          <w:rFonts w:ascii="Arial" w:hAnsi="Arial" w:cs="Arial"/>
        </w:rPr>
        <w:t>ejercicio de su profesión, contados a partir de la obtención del grado de bachiller o su equivalente acreditable en su país de origen.</w:t>
      </w:r>
    </w:p>
    <w:p w14:paraId="64E30CBF" w14:textId="77777777" w:rsidR="0062163F" w:rsidRDefault="0062163F" w:rsidP="0062163F">
      <w:pPr>
        <w:pStyle w:val="Sinespaciado"/>
        <w:ind w:left="1701"/>
        <w:jc w:val="both"/>
        <w:rPr>
          <w:rFonts w:ascii="Arial" w:hAnsi="Arial" w:cs="Arial"/>
        </w:rPr>
      </w:pPr>
    </w:p>
    <w:p w14:paraId="756CF2E5" w14:textId="5E70FF3C" w:rsidR="0062163F" w:rsidRDefault="0062163F" w:rsidP="0062163F">
      <w:pPr>
        <w:pStyle w:val="Sinespaciado"/>
        <w:numPr>
          <w:ilvl w:val="0"/>
          <w:numId w:val="17"/>
        </w:numPr>
        <w:ind w:left="1701"/>
        <w:jc w:val="both"/>
        <w:rPr>
          <w:rFonts w:ascii="Arial" w:hAnsi="Arial" w:cs="Arial"/>
        </w:rPr>
      </w:pPr>
      <w:r w:rsidRPr="00BC00AF">
        <w:rPr>
          <w:rFonts w:ascii="Arial" w:hAnsi="Arial" w:cs="Arial"/>
        </w:rPr>
        <w:t>Contar con</w:t>
      </w:r>
      <w:r>
        <w:rPr>
          <w:rFonts w:ascii="Arial" w:hAnsi="Arial" w:cs="Arial"/>
        </w:rPr>
        <w:t xml:space="preserve"> estudios</w:t>
      </w:r>
      <w:r w:rsidR="005255C0">
        <w:rPr>
          <w:rFonts w:ascii="Arial" w:hAnsi="Arial" w:cs="Arial"/>
        </w:rPr>
        <w:t xml:space="preserve"> de post grado en administración, finanzas, gestión de la salud, o similares </w:t>
      </w:r>
      <w:r w:rsidRPr="00BC00AF">
        <w:rPr>
          <w:rFonts w:ascii="Arial" w:hAnsi="Arial" w:cs="Arial"/>
        </w:rPr>
        <w:t>o similares</w:t>
      </w:r>
      <w:r>
        <w:rPr>
          <w:rFonts w:ascii="Arial" w:hAnsi="Arial" w:cs="Arial"/>
        </w:rPr>
        <w:t>.</w:t>
      </w:r>
    </w:p>
    <w:p w14:paraId="2963865E" w14:textId="77777777" w:rsidR="005255C0" w:rsidRDefault="005255C0" w:rsidP="005255C0">
      <w:pPr>
        <w:pStyle w:val="Prrafodelista"/>
        <w:rPr>
          <w:rFonts w:ascii="Arial" w:hAnsi="Arial" w:cs="Arial"/>
        </w:rPr>
      </w:pPr>
    </w:p>
    <w:p w14:paraId="5DE1BEE9" w14:textId="7023AAE0" w:rsidR="005255C0" w:rsidRDefault="005255C0" w:rsidP="005255C0">
      <w:pPr>
        <w:pStyle w:val="Sinespaciado"/>
        <w:numPr>
          <w:ilvl w:val="0"/>
          <w:numId w:val="17"/>
        </w:numPr>
        <w:ind w:left="1701"/>
        <w:jc w:val="both"/>
        <w:rPr>
          <w:rFonts w:ascii="Arial" w:hAnsi="Arial" w:cs="Arial"/>
        </w:rPr>
      </w:pPr>
      <w:r w:rsidRPr="00B232A7">
        <w:rPr>
          <w:rFonts w:ascii="Arial" w:hAnsi="Arial" w:cs="Arial"/>
        </w:rPr>
        <w:t xml:space="preserve">Acreditar </w:t>
      </w:r>
      <w:r w:rsidR="006A3754">
        <w:rPr>
          <w:rFonts w:ascii="Arial" w:hAnsi="Arial" w:cs="Arial"/>
        </w:rPr>
        <w:t xml:space="preserve">por lo menos </w:t>
      </w:r>
      <w:r w:rsidRPr="008526A2">
        <w:rPr>
          <w:rFonts w:ascii="Arial" w:hAnsi="Arial" w:cs="Arial"/>
        </w:rPr>
        <w:t>tres (3) experiencias</w:t>
      </w:r>
      <w:r w:rsidRPr="00B232A7">
        <w:rPr>
          <w:rFonts w:ascii="Arial" w:hAnsi="Arial" w:cs="Arial"/>
        </w:rPr>
        <w:t xml:space="preserve"> en las fases de estructuración, transacción, o ejecución contractual (o sus equivalentes internacionales) de proyectos APP</w:t>
      </w:r>
      <w:r w:rsidRPr="002E468B">
        <w:rPr>
          <w:rFonts w:ascii="Arial" w:hAnsi="Arial" w:cs="Arial"/>
        </w:rPr>
        <w:t xml:space="preserve"> en infraestructura o servicios públicos adjudicados con un monto de inversión mínimo de US$ 50 millones (por proyecto), en los últimos quince (15) años.</w:t>
      </w:r>
    </w:p>
    <w:p w14:paraId="3865CA56" w14:textId="77777777" w:rsidR="005255C0" w:rsidRDefault="005255C0" w:rsidP="005255C0">
      <w:pPr>
        <w:pStyle w:val="Sinespaciado"/>
        <w:ind w:left="1701"/>
        <w:jc w:val="both"/>
        <w:rPr>
          <w:rFonts w:ascii="Arial" w:hAnsi="Arial" w:cs="Arial"/>
        </w:rPr>
      </w:pPr>
    </w:p>
    <w:p w14:paraId="341008FA" w14:textId="77777777" w:rsidR="005255C0" w:rsidRPr="008526A2" w:rsidRDefault="005255C0" w:rsidP="005255C0">
      <w:pPr>
        <w:pStyle w:val="Sinespaciado"/>
        <w:numPr>
          <w:ilvl w:val="0"/>
          <w:numId w:val="17"/>
        </w:numPr>
        <w:ind w:left="1701"/>
        <w:jc w:val="both"/>
        <w:rPr>
          <w:rFonts w:ascii="Arial" w:hAnsi="Arial" w:cs="Arial"/>
        </w:rPr>
      </w:pPr>
      <w:r w:rsidRPr="008526A2">
        <w:rPr>
          <w:rFonts w:ascii="Arial" w:hAnsi="Arial" w:cs="Arial"/>
        </w:rPr>
        <w:t>De las tres (3) experiencias, uno (1) deberá estar referido a salud (bata gris, verde o blanca).</w:t>
      </w:r>
    </w:p>
    <w:p w14:paraId="66354073" w14:textId="77777777" w:rsidR="005255C0" w:rsidRDefault="005255C0" w:rsidP="005255C0">
      <w:pPr>
        <w:pStyle w:val="Sinespaciado"/>
        <w:ind w:left="1701"/>
        <w:jc w:val="both"/>
        <w:rPr>
          <w:rFonts w:ascii="Arial" w:hAnsi="Arial" w:cs="Arial"/>
        </w:rPr>
      </w:pPr>
    </w:p>
    <w:p w14:paraId="23F66F9E" w14:textId="235F33A9" w:rsidR="005255C0" w:rsidRDefault="005255C0" w:rsidP="007B6896">
      <w:pPr>
        <w:pStyle w:val="Sinespaciado"/>
        <w:ind w:left="1701"/>
        <w:jc w:val="both"/>
        <w:rPr>
          <w:rFonts w:ascii="Arial" w:hAnsi="Arial" w:cs="Arial"/>
        </w:rPr>
      </w:pPr>
      <w:r w:rsidRPr="00DC4A2D">
        <w:rPr>
          <w:rFonts w:ascii="Arial" w:hAnsi="Arial" w:cs="Arial"/>
        </w:rPr>
        <w:t xml:space="preserve">En las experiencias requeridas, deberá haber liderado al equipo de </w:t>
      </w:r>
      <w:r>
        <w:rPr>
          <w:rFonts w:ascii="Arial" w:hAnsi="Arial" w:cs="Arial"/>
        </w:rPr>
        <w:t>profesionales</w:t>
      </w:r>
      <w:r w:rsidRPr="00DC4A2D">
        <w:rPr>
          <w:rFonts w:ascii="Arial" w:hAnsi="Arial" w:cs="Arial"/>
        </w:rPr>
        <w:t xml:space="preserve">, ejerciendo sus funciones como director, gerente o jefe de equipo. </w:t>
      </w:r>
    </w:p>
    <w:p w14:paraId="4024D332" w14:textId="77777777" w:rsidR="005255C0" w:rsidRPr="00D73175" w:rsidRDefault="005255C0" w:rsidP="005255C0">
      <w:pPr>
        <w:pStyle w:val="Sinespaciado"/>
        <w:ind w:left="1701"/>
        <w:jc w:val="both"/>
        <w:rPr>
          <w:rFonts w:ascii="Arial" w:hAnsi="Arial" w:cs="Arial"/>
        </w:rPr>
      </w:pPr>
    </w:p>
    <w:p w14:paraId="214F010D" w14:textId="77777777" w:rsidR="007B6896" w:rsidRDefault="007B6896" w:rsidP="007B6896">
      <w:pPr>
        <w:pStyle w:val="Prrafodelista"/>
        <w:widowControl w:val="0"/>
        <w:numPr>
          <w:ilvl w:val="0"/>
          <w:numId w:val="13"/>
        </w:numPr>
        <w:autoSpaceDE w:val="0"/>
        <w:autoSpaceDN w:val="0"/>
        <w:spacing w:before="1"/>
        <w:ind w:right="109"/>
        <w:jc w:val="both"/>
        <w:rPr>
          <w:rFonts w:asciiTheme="minorBidi" w:hAnsiTheme="minorBidi"/>
        </w:rPr>
      </w:pPr>
      <w:r w:rsidRPr="006C3D6B">
        <w:rPr>
          <w:rFonts w:asciiTheme="minorBidi" w:hAnsiTheme="minorBidi"/>
          <w:b/>
          <w:bCs/>
        </w:rPr>
        <w:t>Especialista en Modelación Económica-Financiera</w:t>
      </w:r>
      <w:r w:rsidRPr="006C3D6B">
        <w:rPr>
          <w:rFonts w:asciiTheme="minorBidi" w:hAnsiTheme="minorBidi"/>
        </w:rPr>
        <w:t xml:space="preserve">: </w:t>
      </w:r>
      <w:r w:rsidRPr="00A0618C">
        <w:rPr>
          <w:rFonts w:asciiTheme="minorBidi" w:hAnsiTheme="minorBidi"/>
        </w:rPr>
        <w:t>es el responsable de la</w:t>
      </w:r>
      <w:r w:rsidRPr="006C3D6B">
        <w:rPr>
          <w:rFonts w:asciiTheme="minorBidi" w:hAnsiTheme="minorBidi"/>
        </w:rPr>
        <w:t xml:space="preserve"> </w:t>
      </w:r>
      <w:r w:rsidRPr="00A0618C">
        <w:rPr>
          <w:rFonts w:asciiTheme="minorBidi" w:hAnsiTheme="minorBidi"/>
        </w:rPr>
        <w:t>modelación económica-financiera, participando activamente en la elaboración</w:t>
      </w:r>
      <w:r w:rsidRPr="006C3D6B">
        <w:rPr>
          <w:rFonts w:asciiTheme="minorBidi" w:hAnsiTheme="minorBidi"/>
        </w:rPr>
        <w:t xml:space="preserve"> </w:t>
      </w:r>
      <w:r w:rsidRPr="00A0618C">
        <w:rPr>
          <w:rFonts w:asciiTheme="minorBidi" w:hAnsiTheme="minorBidi"/>
        </w:rPr>
        <w:t>del</w:t>
      </w:r>
      <w:r>
        <w:rPr>
          <w:rFonts w:asciiTheme="minorBidi" w:hAnsiTheme="minorBidi"/>
        </w:rPr>
        <w:t xml:space="preserve"> </w:t>
      </w:r>
      <w:r w:rsidRPr="00A0618C">
        <w:rPr>
          <w:rFonts w:asciiTheme="minorBidi" w:hAnsiTheme="minorBidi"/>
        </w:rPr>
        <w:t>Informe de Evaluación Integrado (IEI) y la matriz de</w:t>
      </w:r>
      <w:r w:rsidRPr="006C3D6B">
        <w:rPr>
          <w:rFonts w:asciiTheme="minorBidi" w:hAnsiTheme="minorBidi"/>
        </w:rPr>
        <w:t xml:space="preserve"> </w:t>
      </w:r>
      <w:r w:rsidRPr="00A0618C">
        <w:rPr>
          <w:rFonts w:asciiTheme="minorBidi" w:hAnsiTheme="minorBidi"/>
        </w:rPr>
        <w:t xml:space="preserve">riesgos. </w:t>
      </w:r>
    </w:p>
    <w:p w14:paraId="6C8494BF" w14:textId="1A5DAD56" w:rsidR="007B6896" w:rsidRPr="007B6896" w:rsidRDefault="007B6896" w:rsidP="007B6896">
      <w:pPr>
        <w:pStyle w:val="Prrafodelista"/>
        <w:widowControl w:val="0"/>
        <w:autoSpaceDE w:val="0"/>
        <w:autoSpaceDN w:val="0"/>
        <w:spacing w:before="1"/>
        <w:ind w:left="1364" w:right="109"/>
        <w:jc w:val="both"/>
        <w:rPr>
          <w:rFonts w:asciiTheme="minorBidi" w:hAnsiTheme="minorBidi"/>
        </w:rPr>
      </w:pPr>
      <w:r w:rsidRPr="007B6896">
        <w:rPr>
          <w:rFonts w:ascii="Arial" w:hAnsi="Arial" w:cs="Arial"/>
        </w:rPr>
        <w:t>Asimismo, participa en la elaboración de la VIC, el Modelo Económico Financiero y la VFC, en los aspectos económicos financieros, entre otros, asociados a</w:t>
      </w:r>
      <w:r>
        <w:rPr>
          <w:rFonts w:ascii="Arial" w:hAnsi="Arial" w:cs="Arial"/>
        </w:rPr>
        <w:t xml:space="preserve"> la </w:t>
      </w:r>
      <w:r w:rsidRPr="007B6896">
        <w:rPr>
          <w:rFonts w:ascii="Arial" w:hAnsi="Arial" w:cs="Arial"/>
        </w:rPr>
        <w:t>APP</w:t>
      </w:r>
    </w:p>
    <w:p w14:paraId="79FD0B30" w14:textId="77777777" w:rsidR="007B6896" w:rsidRPr="00A0618C" w:rsidRDefault="007B6896" w:rsidP="007B6896">
      <w:pPr>
        <w:pStyle w:val="Prrafodelista"/>
        <w:widowControl w:val="0"/>
        <w:autoSpaceDE w:val="0"/>
        <w:autoSpaceDN w:val="0"/>
        <w:spacing w:before="1"/>
        <w:ind w:left="1364" w:right="109"/>
        <w:jc w:val="both"/>
        <w:rPr>
          <w:rFonts w:asciiTheme="minorBidi" w:hAnsiTheme="minorBidi"/>
        </w:rPr>
      </w:pPr>
    </w:p>
    <w:p w14:paraId="304848A5" w14:textId="77777777" w:rsidR="007B6896" w:rsidRDefault="007B6896" w:rsidP="007B6896">
      <w:pPr>
        <w:pStyle w:val="Prrafodelista"/>
        <w:widowControl w:val="0"/>
        <w:autoSpaceDE w:val="0"/>
        <w:autoSpaceDN w:val="0"/>
        <w:spacing w:before="1"/>
        <w:ind w:left="1364" w:right="109"/>
        <w:jc w:val="both"/>
        <w:rPr>
          <w:rFonts w:asciiTheme="minorBidi" w:hAnsiTheme="minorBidi"/>
        </w:rPr>
      </w:pPr>
      <w:r w:rsidRPr="00A62429">
        <w:rPr>
          <w:rFonts w:asciiTheme="minorBidi" w:hAnsiTheme="minorBidi"/>
          <w:u w:val="single"/>
        </w:rPr>
        <w:t>Requisito mínimo</w:t>
      </w:r>
      <w:r w:rsidRPr="006C3D6B">
        <w:rPr>
          <w:rFonts w:asciiTheme="minorBidi" w:hAnsiTheme="minorBidi"/>
        </w:rPr>
        <w:t xml:space="preserve">: </w:t>
      </w:r>
    </w:p>
    <w:p w14:paraId="38F7A7E5" w14:textId="164D9D9C" w:rsidR="007B6896" w:rsidRDefault="007B6896" w:rsidP="007B6896">
      <w:pPr>
        <w:pStyle w:val="Sinespaciado"/>
        <w:numPr>
          <w:ilvl w:val="1"/>
          <w:numId w:val="5"/>
        </w:numPr>
        <w:jc w:val="both"/>
        <w:rPr>
          <w:rFonts w:ascii="Arial" w:hAnsi="Arial" w:cs="Arial"/>
        </w:rPr>
      </w:pPr>
      <w:r w:rsidRPr="00BC00AF">
        <w:rPr>
          <w:rFonts w:ascii="Arial" w:hAnsi="Arial" w:cs="Arial"/>
        </w:rPr>
        <w:t>Profesional, con un mínimo de diez (10) años en el ejercicio de su profesión, contados a partir de la obtención del grado de bachiller o su equivalente acreditable en su país de origen.</w:t>
      </w:r>
    </w:p>
    <w:p w14:paraId="2604DA6F" w14:textId="77777777" w:rsidR="007B6896" w:rsidRDefault="007B6896" w:rsidP="007B6896">
      <w:pPr>
        <w:pStyle w:val="Sinespaciado"/>
        <w:ind w:left="1440"/>
        <w:jc w:val="both"/>
        <w:rPr>
          <w:rFonts w:ascii="Arial" w:hAnsi="Arial" w:cs="Arial"/>
        </w:rPr>
      </w:pPr>
    </w:p>
    <w:p w14:paraId="493AE888" w14:textId="541E2AEB" w:rsidR="007B6896" w:rsidRDefault="007B6896" w:rsidP="007B6896">
      <w:pPr>
        <w:pStyle w:val="Sinespaciado"/>
        <w:numPr>
          <w:ilvl w:val="1"/>
          <w:numId w:val="5"/>
        </w:numPr>
        <w:jc w:val="both"/>
        <w:rPr>
          <w:rFonts w:ascii="Arial" w:hAnsi="Arial" w:cs="Arial"/>
        </w:rPr>
      </w:pPr>
      <w:r w:rsidRPr="007B6896">
        <w:rPr>
          <w:rFonts w:ascii="Arial" w:hAnsi="Arial" w:cs="Arial"/>
        </w:rPr>
        <w:t>Contar con estudios de postgrado o diplomado en finanzas</w:t>
      </w:r>
      <w:r w:rsidR="006A3754">
        <w:rPr>
          <w:rFonts w:ascii="Arial" w:hAnsi="Arial" w:cs="Arial"/>
        </w:rPr>
        <w:t xml:space="preserve"> o gestión de proyectos o modelación económica de proyectos o similares</w:t>
      </w:r>
      <w:r w:rsidRPr="007B6896">
        <w:rPr>
          <w:rFonts w:ascii="Arial" w:hAnsi="Arial" w:cs="Arial"/>
        </w:rPr>
        <w:t>.</w:t>
      </w:r>
    </w:p>
    <w:p w14:paraId="73F79380" w14:textId="77777777" w:rsidR="007B6896" w:rsidRDefault="007B6896" w:rsidP="007B6896">
      <w:pPr>
        <w:pStyle w:val="Prrafodelista"/>
        <w:rPr>
          <w:rFonts w:ascii="Arial" w:hAnsi="Arial" w:cs="Arial"/>
        </w:rPr>
      </w:pPr>
    </w:p>
    <w:p w14:paraId="5F925B3D" w14:textId="443536A0" w:rsidR="007B6896" w:rsidRDefault="007B6896" w:rsidP="007B6896">
      <w:pPr>
        <w:pStyle w:val="Sinespaciado"/>
        <w:numPr>
          <w:ilvl w:val="1"/>
          <w:numId w:val="5"/>
        </w:numPr>
        <w:jc w:val="both"/>
        <w:rPr>
          <w:rFonts w:ascii="Arial" w:hAnsi="Arial" w:cs="Arial"/>
        </w:rPr>
      </w:pPr>
      <w:r w:rsidRPr="007B6896">
        <w:rPr>
          <w:rFonts w:ascii="Arial" w:hAnsi="Arial" w:cs="Arial"/>
        </w:rPr>
        <w:t>Acreditar tres (3) experiencias en las fases de estructuración, transacción, o ejecución contractual (o sus equivalentes internacionales) de proyectos APP en infraestructura o servicios públicos adjudicados con un monto de inversión mínimo de US$ 50 millones (por proyecto), en los últimos diez (10) años.</w:t>
      </w:r>
      <w:r w:rsidRPr="007B6896">
        <w:t xml:space="preserve"> </w:t>
      </w:r>
    </w:p>
    <w:p w14:paraId="0CC30AFB" w14:textId="77777777" w:rsidR="007B6896" w:rsidRDefault="007B6896" w:rsidP="007B6896">
      <w:pPr>
        <w:pStyle w:val="Prrafodelista"/>
        <w:rPr>
          <w:rFonts w:ascii="Arial" w:hAnsi="Arial" w:cs="Arial"/>
        </w:rPr>
      </w:pPr>
    </w:p>
    <w:p w14:paraId="1336E079" w14:textId="206846F7" w:rsidR="007B6896" w:rsidRPr="006A3754" w:rsidRDefault="007B6896" w:rsidP="00054199">
      <w:pPr>
        <w:pStyle w:val="Sinespaciado"/>
        <w:widowControl w:val="0"/>
        <w:numPr>
          <w:ilvl w:val="1"/>
          <w:numId w:val="5"/>
        </w:numPr>
        <w:autoSpaceDE w:val="0"/>
        <w:autoSpaceDN w:val="0"/>
        <w:spacing w:before="1"/>
        <w:ind w:right="109"/>
        <w:jc w:val="both"/>
        <w:rPr>
          <w:rFonts w:asciiTheme="minorBidi" w:hAnsiTheme="minorBidi"/>
        </w:rPr>
      </w:pPr>
      <w:r w:rsidRPr="006A3754">
        <w:rPr>
          <w:rFonts w:ascii="Arial" w:hAnsi="Arial" w:cs="Arial"/>
        </w:rPr>
        <w:t>De tales experiencias, mínimo uno (1) será en salud (bata gris, verde o blanca).</w:t>
      </w:r>
    </w:p>
    <w:p w14:paraId="6242D3D8" w14:textId="77777777" w:rsidR="006A3754" w:rsidRDefault="006A3754" w:rsidP="006A3754">
      <w:pPr>
        <w:pStyle w:val="Prrafodelista"/>
        <w:rPr>
          <w:rFonts w:asciiTheme="minorBidi" w:hAnsiTheme="minorBidi"/>
        </w:rPr>
      </w:pPr>
    </w:p>
    <w:bookmarkEnd w:id="13"/>
    <w:p w14:paraId="649B33EA" w14:textId="28817A6F" w:rsidR="007B6896" w:rsidRPr="007B6896" w:rsidRDefault="007B6896" w:rsidP="007B6896">
      <w:pPr>
        <w:pStyle w:val="Prrafodelista"/>
        <w:widowControl w:val="0"/>
        <w:numPr>
          <w:ilvl w:val="0"/>
          <w:numId w:val="13"/>
        </w:numPr>
        <w:autoSpaceDE w:val="0"/>
        <w:autoSpaceDN w:val="0"/>
        <w:spacing w:before="1"/>
        <w:ind w:right="109"/>
        <w:jc w:val="both"/>
        <w:rPr>
          <w:rFonts w:asciiTheme="minorBidi" w:hAnsiTheme="minorBidi"/>
        </w:rPr>
      </w:pPr>
      <w:r>
        <w:rPr>
          <w:rFonts w:asciiTheme="minorBidi" w:hAnsiTheme="minorBidi"/>
          <w:b/>
          <w:bCs/>
        </w:rPr>
        <w:t xml:space="preserve">Especialista en costos de servicios hospitalarios: </w:t>
      </w:r>
      <w:r w:rsidRPr="007B6896">
        <w:rPr>
          <w:rFonts w:ascii="Arial" w:hAnsi="Arial" w:cs="Arial"/>
        </w:rPr>
        <w:t xml:space="preserve">encargado de asesorar en </w:t>
      </w:r>
      <w:r w:rsidR="006A3754">
        <w:rPr>
          <w:rFonts w:ascii="Arial" w:hAnsi="Arial" w:cs="Arial"/>
        </w:rPr>
        <w:t xml:space="preserve">los temas técnicos relacionados a la infraestructura, operación, mantenimiento y costeo de </w:t>
      </w:r>
      <w:r w:rsidRPr="007B6896">
        <w:rPr>
          <w:rFonts w:ascii="Arial" w:hAnsi="Arial" w:cs="Arial"/>
        </w:rPr>
        <w:t>los servicios del PROYECTO como APP.</w:t>
      </w:r>
    </w:p>
    <w:p w14:paraId="31237D50" w14:textId="77777777" w:rsidR="007B6896" w:rsidRPr="004D2C3D" w:rsidRDefault="007B6896" w:rsidP="007B6896">
      <w:pPr>
        <w:pStyle w:val="Sinespaciado"/>
        <w:ind w:left="1134"/>
        <w:jc w:val="both"/>
        <w:rPr>
          <w:rFonts w:ascii="Arial" w:hAnsi="Arial" w:cs="Arial"/>
          <w:b/>
          <w:color w:val="385623" w:themeColor="accent6" w:themeShade="80"/>
        </w:rPr>
      </w:pPr>
    </w:p>
    <w:p w14:paraId="398B2FB8" w14:textId="77777777" w:rsidR="007B6896" w:rsidRDefault="007B6896" w:rsidP="007B6896">
      <w:pPr>
        <w:pStyle w:val="Sinespaciado"/>
        <w:ind w:left="1418"/>
        <w:jc w:val="both"/>
        <w:rPr>
          <w:rFonts w:ascii="Arial" w:hAnsi="Arial" w:cs="Arial"/>
        </w:rPr>
      </w:pPr>
      <w:r w:rsidRPr="008205E0">
        <w:rPr>
          <w:rFonts w:ascii="Arial" w:hAnsi="Arial" w:cs="Arial"/>
          <w:b/>
        </w:rPr>
        <w:t>Requisito mínimo:</w:t>
      </w:r>
    </w:p>
    <w:p w14:paraId="2BB26E87" w14:textId="77777777" w:rsidR="007B6896" w:rsidRPr="008205E0" w:rsidRDefault="007B6896" w:rsidP="007B6896">
      <w:pPr>
        <w:pStyle w:val="Sinespaciado"/>
        <w:ind w:left="1701"/>
        <w:jc w:val="both"/>
        <w:rPr>
          <w:rFonts w:ascii="Arial" w:hAnsi="Arial" w:cs="Arial"/>
        </w:rPr>
      </w:pPr>
    </w:p>
    <w:p w14:paraId="7746EBDC" w14:textId="3E0BE887" w:rsidR="007B6896" w:rsidRPr="008205E0" w:rsidRDefault="007B6896" w:rsidP="007B6896">
      <w:pPr>
        <w:pStyle w:val="Sinespaciado"/>
        <w:numPr>
          <w:ilvl w:val="0"/>
          <w:numId w:val="21"/>
        </w:numPr>
        <w:ind w:left="1701"/>
        <w:jc w:val="both"/>
        <w:rPr>
          <w:rFonts w:ascii="Arial" w:hAnsi="Arial" w:cs="Arial"/>
        </w:rPr>
      </w:pPr>
      <w:r w:rsidRPr="008205E0">
        <w:rPr>
          <w:rFonts w:ascii="Arial" w:hAnsi="Arial" w:cs="Arial"/>
        </w:rPr>
        <w:t>Profesional</w:t>
      </w:r>
      <w:r w:rsidR="006A3754">
        <w:rPr>
          <w:rFonts w:ascii="Arial" w:hAnsi="Arial" w:cs="Arial"/>
        </w:rPr>
        <w:t>,</w:t>
      </w:r>
      <w:r w:rsidRPr="008205E0">
        <w:rPr>
          <w:rFonts w:ascii="Arial" w:hAnsi="Arial" w:cs="Arial"/>
        </w:rPr>
        <w:t xml:space="preserve"> con un mínimo de diez (10) años de ejercicio de su profesión, contados a partir de la obtención del grado de bachiller o su equivalente acreditable en su país de origen.</w:t>
      </w:r>
    </w:p>
    <w:p w14:paraId="76D34750" w14:textId="77777777" w:rsidR="007B6896" w:rsidRDefault="007B6896" w:rsidP="007B6896">
      <w:pPr>
        <w:pStyle w:val="Sinespaciado"/>
        <w:ind w:left="1701"/>
        <w:jc w:val="both"/>
        <w:rPr>
          <w:rFonts w:ascii="Arial" w:hAnsi="Arial" w:cs="Arial"/>
          <w:color w:val="385623" w:themeColor="accent6" w:themeShade="80"/>
        </w:rPr>
      </w:pPr>
    </w:p>
    <w:p w14:paraId="5BDBB450" w14:textId="3D23F08E" w:rsidR="007B6896" w:rsidRDefault="007B6896" w:rsidP="007B6896">
      <w:pPr>
        <w:pStyle w:val="Sinespaciado"/>
        <w:numPr>
          <w:ilvl w:val="0"/>
          <w:numId w:val="21"/>
        </w:numPr>
        <w:ind w:left="1701"/>
        <w:jc w:val="both"/>
        <w:rPr>
          <w:rFonts w:ascii="Arial" w:hAnsi="Arial" w:cs="Arial"/>
        </w:rPr>
      </w:pPr>
      <w:r>
        <w:rPr>
          <w:rFonts w:ascii="Arial" w:hAnsi="Arial" w:cs="Arial"/>
        </w:rPr>
        <w:t>A</w:t>
      </w:r>
      <w:r w:rsidRPr="00DC4A2D">
        <w:rPr>
          <w:rFonts w:ascii="Arial" w:hAnsi="Arial" w:cs="Arial"/>
        </w:rPr>
        <w:t xml:space="preserve">creditar </w:t>
      </w:r>
      <w:r>
        <w:rPr>
          <w:rFonts w:ascii="Arial" w:hAnsi="Arial" w:cs="Arial"/>
        </w:rPr>
        <w:t>tres</w:t>
      </w:r>
      <w:r w:rsidRPr="00DC4A2D">
        <w:rPr>
          <w:rFonts w:ascii="Arial" w:hAnsi="Arial" w:cs="Arial"/>
        </w:rPr>
        <w:t xml:space="preserve"> (</w:t>
      </w:r>
      <w:r>
        <w:rPr>
          <w:rFonts w:ascii="Arial" w:hAnsi="Arial" w:cs="Arial"/>
        </w:rPr>
        <w:t>3</w:t>
      </w:r>
      <w:r w:rsidRPr="00DC4A2D">
        <w:rPr>
          <w:rFonts w:ascii="Arial" w:hAnsi="Arial" w:cs="Arial"/>
        </w:rPr>
        <w:t xml:space="preserve">) experiencias en las fases de </w:t>
      </w:r>
      <w:r>
        <w:rPr>
          <w:rFonts w:ascii="Arial" w:hAnsi="Arial" w:cs="Arial"/>
        </w:rPr>
        <w:t>e</w:t>
      </w:r>
      <w:r w:rsidRPr="00DC4A2D">
        <w:rPr>
          <w:rFonts w:ascii="Arial" w:hAnsi="Arial" w:cs="Arial"/>
        </w:rPr>
        <w:t>structuración</w:t>
      </w:r>
      <w:r>
        <w:rPr>
          <w:rFonts w:ascii="Arial" w:hAnsi="Arial" w:cs="Arial"/>
        </w:rPr>
        <w:t>, t</w:t>
      </w:r>
      <w:r w:rsidRPr="00DC4A2D">
        <w:rPr>
          <w:rFonts w:ascii="Arial" w:hAnsi="Arial" w:cs="Arial"/>
        </w:rPr>
        <w:t xml:space="preserve">ransacción </w:t>
      </w:r>
      <w:r>
        <w:rPr>
          <w:rFonts w:ascii="Arial" w:hAnsi="Arial" w:cs="Arial"/>
        </w:rPr>
        <w:t xml:space="preserve">o ejecución contractual </w:t>
      </w:r>
      <w:r w:rsidRPr="00DC4A2D">
        <w:rPr>
          <w:rFonts w:ascii="Arial" w:hAnsi="Arial" w:cs="Arial"/>
        </w:rPr>
        <w:t xml:space="preserve">(o sus equivalentes internacionales) de proyectos APP en infraestructura o servicios públicos adjudicados con un monto de inversión mínimo de US$ 50 millones (por proyecto), en los últimos </w:t>
      </w:r>
      <w:r>
        <w:rPr>
          <w:rFonts w:ascii="Arial" w:hAnsi="Arial" w:cs="Arial"/>
        </w:rPr>
        <w:t>diez</w:t>
      </w:r>
      <w:r w:rsidRPr="00DC4A2D">
        <w:rPr>
          <w:rFonts w:ascii="Arial" w:hAnsi="Arial" w:cs="Arial"/>
        </w:rPr>
        <w:t xml:space="preserve"> (1</w:t>
      </w:r>
      <w:r>
        <w:rPr>
          <w:rFonts w:ascii="Arial" w:hAnsi="Arial" w:cs="Arial"/>
        </w:rPr>
        <w:t>0</w:t>
      </w:r>
      <w:r w:rsidRPr="00DC4A2D">
        <w:rPr>
          <w:rFonts w:ascii="Arial" w:hAnsi="Arial" w:cs="Arial"/>
        </w:rPr>
        <w:t>) años.</w:t>
      </w:r>
      <w:r>
        <w:rPr>
          <w:rFonts w:ascii="Arial" w:hAnsi="Arial" w:cs="Arial"/>
        </w:rPr>
        <w:t xml:space="preserve"> </w:t>
      </w:r>
    </w:p>
    <w:p w14:paraId="16A136DC" w14:textId="77777777" w:rsidR="007B6896" w:rsidRDefault="007B6896" w:rsidP="007B6896">
      <w:pPr>
        <w:pStyle w:val="Prrafodelista"/>
        <w:ind w:left="1701"/>
        <w:rPr>
          <w:rFonts w:ascii="Arial" w:hAnsi="Arial" w:cs="Arial"/>
        </w:rPr>
      </w:pPr>
    </w:p>
    <w:p w14:paraId="41C24893" w14:textId="77777777" w:rsidR="007B6896" w:rsidRPr="008526A2" w:rsidRDefault="007B6896" w:rsidP="007B6896">
      <w:pPr>
        <w:pStyle w:val="Sinespaciado"/>
        <w:numPr>
          <w:ilvl w:val="0"/>
          <w:numId w:val="21"/>
        </w:numPr>
        <w:ind w:left="1701"/>
        <w:jc w:val="both"/>
        <w:rPr>
          <w:rFonts w:ascii="Arial" w:hAnsi="Arial" w:cs="Arial"/>
        </w:rPr>
      </w:pPr>
      <w:r w:rsidRPr="00B232A7">
        <w:rPr>
          <w:rFonts w:ascii="Arial" w:hAnsi="Arial" w:cs="Arial"/>
        </w:rPr>
        <w:t xml:space="preserve">De tales experiencias, mínimo uno (1) será en salud </w:t>
      </w:r>
      <w:r w:rsidRPr="008526A2">
        <w:rPr>
          <w:rFonts w:ascii="Arial" w:hAnsi="Arial" w:cs="Arial"/>
        </w:rPr>
        <w:t>(bata gris, verde o blanca).</w:t>
      </w:r>
    </w:p>
    <w:p w14:paraId="4FDCF94D" w14:textId="77777777" w:rsidR="007B6896" w:rsidRDefault="007B6896" w:rsidP="007B6896">
      <w:pPr>
        <w:pStyle w:val="Prrafodelista"/>
        <w:widowControl w:val="0"/>
        <w:autoSpaceDE w:val="0"/>
        <w:autoSpaceDN w:val="0"/>
        <w:spacing w:before="1"/>
        <w:ind w:left="1364" w:right="109"/>
        <w:jc w:val="both"/>
        <w:rPr>
          <w:rFonts w:asciiTheme="minorBidi" w:hAnsiTheme="minorBidi"/>
          <w:b/>
          <w:bCs/>
        </w:rPr>
      </w:pPr>
    </w:p>
    <w:p w14:paraId="742FF3A7" w14:textId="2B1883C2" w:rsidR="007B6896" w:rsidRPr="007B6896" w:rsidRDefault="00590C56" w:rsidP="007B6896">
      <w:pPr>
        <w:pStyle w:val="Prrafodelista"/>
        <w:widowControl w:val="0"/>
        <w:numPr>
          <w:ilvl w:val="0"/>
          <w:numId w:val="13"/>
        </w:numPr>
        <w:autoSpaceDE w:val="0"/>
        <w:autoSpaceDN w:val="0"/>
        <w:spacing w:before="1"/>
        <w:ind w:right="109"/>
        <w:jc w:val="both"/>
        <w:rPr>
          <w:rFonts w:asciiTheme="minorBidi" w:hAnsiTheme="minorBidi"/>
        </w:rPr>
      </w:pPr>
      <w:r w:rsidRPr="00881246">
        <w:rPr>
          <w:rFonts w:asciiTheme="minorBidi" w:hAnsiTheme="minorBidi"/>
          <w:b/>
          <w:bCs/>
        </w:rPr>
        <w:t>Especialista en</w:t>
      </w:r>
      <w:r w:rsidR="007B6896">
        <w:rPr>
          <w:rFonts w:asciiTheme="minorBidi" w:hAnsiTheme="minorBidi"/>
          <w:b/>
          <w:bCs/>
        </w:rPr>
        <w:t xml:space="preserve"> gestión de operaciones y niveles de servicios hospitalarios: </w:t>
      </w:r>
      <w:r w:rsidR="007B6896" w:rsidRPr="007B6896">
        <w:rPr>
          <w:rFonts w:ascii="Arial" w:hAnsi="Arial" w:cs="Arial"/>
        </w:rPr>
        <w:t xml:space="preserve">encargado de asesorar </w:t>
      </w:r>
      <w:r w:rsidR="006A3754">
        <w:rPr>
          <w:rFonts w:ascii="Arial" w:hAnsi="Arial" w:cs="Arial"/>
        </w:rPr>
        <w:t xml:space="preserve">técnicamente sobre </w:t>
      </w:r>
      <w:r w:rsidR="007B6896" w:rsidRPr="007B6896">
        <w:rPr>
          <w:rFonts w:ascii="Arial" w:hAnsi="Arial" w:cs="Arial"/>
        </w:rPr>
        <w:t>la gestión</w:t>
      </w:r>
      <w:r w:rsidR="006A3754">
        <w:rPr>
          <w:rFonts w:ascii="Arial" w:hAnsi="Arial" w:cs="Arial"/>
        </w:rPr>
        <w:t xml:space="preserve"> por resultados de los es</w:t>
      </w:r>
      <w:r w:rsidR="007B6896" w:rsidRPr="007B6896">
        <w:rPr>
          <w:rFonts w:ascii="Arial" w:hAnsi="Arial" w:cs="Arial"/>
        </w:rPr>
        <w:t>tablecimiento</w:t>
      </w:r>
      <w:r w:rsidR="006A3754">
        <w:rPr>
          <w:rFonts w:ascii="Arial" w:hAnsi="Arial" w:cs="Arial"/>
        </w:rPr>
        <w:t>s</w:t>
      </w:r>
      <w:r w:rsidR="007B6896" w:rsidRPr="007B6896">
        <w:rPr>
          <w:rFonts w:ascii="Arial" w:hAnsi="Arial" w:cs="Arial"/>
        </w:rPr>
        <w:t xml:space="preserve"> de salud</w:t>
      </w:r>
      <w:r w:rsidR="006A3754">
        <w:rPr>
          <w:rFonts w:ascii="Arial" w:hAnsi="Arial" w:cs="Arial"/>
        </w:rPr>
        <w:t xml:space="preserve"> y en la elaboración de los niveles de </w:t>
      </w:r>
      <w:r w:rsidR="007B6896" w:rsidRPr="007B6896">
        <w:rPr>
          <w:rFonts w:ascii="Arial" w:hAnsi="Arial" w:cs="Arial"/>
        </w:rPr>
        <w:t>servicios</w:t>
      </w:r>
      <w:r w:rsidR="006A3754">
        <w:rPr>
          <w:rFonts w:ascii="Arial" w:hAnsi="Arial" w:cs="Arial"/>
        </w:rPr>
        <w:t xml:space="preserve"> para </w:t>
      </w:r>
      <w:r w:rsidR="007B6896" w:rsidRPr="007B6896">
        <w:rPr>
          <w:rFonts w:ascii="Arial" w:hAnsi="Arial" w:cs="Arial"/>
        </w:rPr>
        <w:t>desarroll</w:t>
      </w:r>
      <w:r w:rsidR="006A3754">
        <w:rPr>
          <w:rFonts w:ascii="Arial" w:hAnsi="Arial" w:cs="Arial"/>
        </w:rPr>
        <w:t xml:space="preserve">ar </w:t>
      </w:r>
      <w:r w:rsidR="007B6896" w:rsidRPr="007B6896">
        <w:rPr>
          <w:rFonts w:ascii="Arial" w:hAnsi="Arial" w:cs="Arial"/>
        </w:rPr>
        <w:t>el PROYECTO como APP.</w:t>
      </w:r>
    </w:p>
    <w:p w14:paraId="05E7441E" w14:textId="77777777" w:rsidR="007B6896" w:rsidRDefault="007B6896" w:rsidP="007B6896">
      <w:pPr>
        <w:pStyle w:val="Prrafodelista"/>
        <w:widowControl w:val="0"/>
        <w:autoSpaceDE w:val="0"/>
        <w:autoSpaceDN w:val="0"/>
        <w:spacing w:before="1"/>
        <w:ind w:left="1364" w:right="109"/>
        <w:jc w:val="both"/>
        <w:rPr>
          <w:rFonts w:asciiTheme="minorBidi" w:hAnsiTheme="minorBidi"/>
          <w:b/>
          <w:bCs/>
        </w:rPr>
      </w:pPr>
    </w:p>
    <w:p w14:paraId="0EEECAEE" w14:textId="4B2833D3" w:rsidR="007B6896" w:rsidRPr="007B6896" w:rsidRDefault="007B6896" w:rsidP="007B6896">
      <w:pPr>
        <w:pStyle w:val="Prrafodelista"/>
        <w:widowControl w:val="0"/>
        <w:autoSpaceDE w:val="0"/>
        <w:autoSpaceDN w:val="0"/>
        <w:spacing w:before="1"/>
        <w:ind w:left="1364" w:right="109"/>
        <w:jc w:val="both"/>
        <w:rPr>
          <w:rFonts w:asciiTheme="minorBidi" w:hAnsiTheme="minorBidi"/>
        </w:rPr>
      </w:pPr>
      <w:r w:rsidRPr="007B6896">
        <w:rPr>
          <w:rFonts w:ascii="Arial" w:hAnsi="Arial" w:cs="Arial"/>
        </w:rPr>
        <w:t>Debe entenderse como niveles de servicio, las condiciones en las que se va a proveer el servicio, los que a su vez deben tener determinados indicadores para la medición de su cumplimiento durante la fase de ejecución contractual</w:t>
      </w:r>
      <w:r w:rsidR="006A3754">
        <w:rPr>
          <w:rFonts w:ascii="Arial" w:hAnsi="Arial" w:cs="Arial"/>
        </w:rPr>
        <w:t xml:space="preserve"> del PROYECTO</w:t>
      </w:r>
      <w:r w:rsidRPr="007B6896">
        <w:rPr>
          <w:rFonts w:ascii="Arial" w:hAnsi="Arial" w:cs="Arial"/>
        </w:rPr>
        <w:t xml:space="preserve">, para garantizar la calidad de los servicios a los pacientes del </w:t>
      </w:r>
      <w:r w:rsidR="006A3754">
        <w:rPr>
          <w:rFonts w:ascii="Arial" w:hAnsi="Arial" w:cs="Arial"/>
        </w:rPr>
        <w:t>Hospital Militar Central</w:t>
      </w:r>
      <w:r w:rsidRPr="007B6896">
        <w:rPr>
          <w:rFonts w:ascii="Arial" w:hAnsi="Arial" w:cs="Arial"/>
        </w:rPr>
        <w:t xml:space="preserve">, en armonía con los servicios que mantiene el </w:t>
      </w:r>
      <w:r w:rsidR="006A3754">
        <w:rPr>
          <w:rFonts w:ascii="Arial" w:hAnsi="Arial" w:cs="Arial"/>
        </w:rPr>
        <w:t>Hospital Militar Central</w:t>
      </w:r>
      <w:r w:rsidRPr="007B6896">
        <w:rPr>
          <w:rFonts w:ascii="Arial" w:hAnsi="Arial" w:cs="Arial"/>
        </w:rPr>
        <w:t xml:space="preserve"> y de acuerdo con el esquema de pago que se establezca para el Contrato de APP. </w:t>
      </w:r>
    </w:p>
    <w:p w14:paraId="79EBC46E" w14:textId="77777777" w:rsidR="007B6896" w:rsidRPr="00D73175" w:rsidRDefault="007B6896" w:rsidP="007B6896">
      <w:pPr>
        <w:pStyle w:val="Sinespaciado"/>
        <w:ind w:left="1701"/>
        <w:jc w:val="both"/>
        <w:rPr>
          <w:rFonts w:ascii="Arial" w:hAnsi="Arial" w:cs="Arial"/>
        </w:rPr>
      </w:pPr>
    </w:p>
    <w:p w14:paraId="64DBA419" w14:textId="77777777" w:rsidR="007B6896" w:rsidRDefault="007B6896" w:rsidP="007B6896">
      <w:pPr>
        <w:pStyle w:val="Sinespaciado"/>
        <w:ind w:left="1276"/>
        <w:jc w:val="both"/>
        <w:rPr>
          <w:rFonts w:ascii="Arial" w:hAnsi="Arial" w:cs="Arial"/>
        </w:rPr>
      </w:pPr>
      <w:r w:rsidRPr="00D73175">
        <w:rPr>
          <w:rFonts w:ascii="Arial" w:hAnsi="Arial" w:cs="Arial"/>
          <w:b/>
        </w:rPr>
        <w:t>Requisito</w:t>
      </w:r>
      <w:r>
        <w:rPr>
          <w:rFonts w:ascii="Arial" w:hAnsi="Arial" w:cs="Arial"/>
          <w:b/>
        </w:rPr>
        <w:t>s</w:t>
      </w:r>
      <w:r w:rsidRPr="00D73175">
        <w:rPr>
          <w:rFonts w:ascii="Arial" w:hAnsi="Arial" w:cs="Arial"/>
          <w:b/>
        </w:rPr>
        <w:t xml:space="preserve"> mínimo</w:t>
      </w:r>
      <w:r>
        <w:rPr>
          <w:rFonts w:ascii="Arial" w:hAnsi="Arial" w:cs="Arial"/>
          <w:b/>
        </w:rPr>
        <w:t>s</w:t>
      </w:r>
      <w:r w:rsidRPr="00D73175">
        <w:rPr>
          <w:rFonts w:ascii="Arial" w:hAnsi="Arial" w:cs="Arial"/>
          <w:b/>
        </w:rPr>
        <w:t>:</w:t>
      </w:r>
      <w:r w:rsidRPr="00D73175">
        <w:rPr>
          <w:rFonts w:ascii="Arial" w:hAnsi="Arial" w:cs="Arial"/>
        </w:rPr>
        <w:t xml:space="preserve"> </w:t>
      </w:r>
    </w:p>
    <w:p w14:paraId="593341E6" w14:textId="77777777" w:rsidR="007B6896" w:rsidRDefault="007B6896" w:rsidP="007B6896">
      <w:pPr>
        <w:pStyle w:val="Sinespaciado"/>
        <w:ind w:left="1701"/>
        <w:jc w:val="both"/>
        <w:rPr>
          <w:rFonts w:ascii="Arial" w:hAnsi="Arial" w:cs="Arial"/>
        </w:rPr>
      </w:pPr>
    </w:p>
    <w:p w14:paraId="1E740733" w14:textId="00F4616E" w:rsidR="007B6896" w:rsidRDefault="007B6896" w:rsidP="007B6896">
      <w:pPr>
        <w:pStyle w:val="Sinespaciado"/>
        <w:numPr>
          <w:ilvl w:val="0"/>
          <w:numId w:val="22"/>
        </w:numPr>
        <w:ind w:left="1701"/>
        <w:jc w:val="both"/>
        <w:rPr>
          <w:rFonts w:ascii="Arial" w:hAnsi="Arial" w:cs="Arial"/>
        </w:rPr>
      </w:pPr>
      <w:r w:rsidRPr="008205E0">
        <w:rPr>
          <w:rFonts w:ascii="Arial" w:hAnsi="Arial" w:cs="Arial"/>
        </w:rPr>
        <w:t>Profesional</w:t>
      </w:r>
      <w:r>
        <w:rPr>
          <w:rFonts w:ascii="Arial" w:hAnsi="Arial" w:cs="Arial"/>
        </w:rPr>
        <w:t xml:space="preserve">, </w:t>
      </w:r>
      <w:r w:rsidRPr="008205E0">
        <w:rPr>
          <w:rFonts w:ascii="Arial" w:hAnsi="Arial" w:cs="Arial"/>
        </w:rPr>
        <w:t>con un mínimo de diez (10) años de ejercicio de su profesión, contados a partir de la obtención del grado de bachiller o su equivalente acreditable en su país de origen.</w:t>
      </w:r>
    </w:p>
    <w:p w14:paraId="6444DF8E" w14:textId="77777777" w:rsidR="007B6896" w:rsidRDefault="007B6896" w:rsidP="007B6896">
      <w:pPr>
        <w:pStyle w:val="Sinespaciado"/>
        <w:ind w:left="1701"/>
        <w:jc w:val="both"/>
        <w:rPr>
          <w:rFonts w:ascii="Arial" w:hAnsi="Arial" w:cs="Arial"/>
        </w:rPr>
      </w:pPr>
    </w:p>
    <w:p w14:paraId="6AAE7C97" w14:textId="1DEF85DF" w:rsidR="007B6896" w:rsidRDefault="007B6896" w:rsidP="007B6896">
      <w:pPr>
        <w:pStyle w:val="Sinespaciado"/>
        <w:numPr>
          <w:ilvl w:val="0"/>
          <w:numId w:val="22"/>
        </w:numPr>
        <w:ind w:left="1701"/>
        <w:jc w:val="both"/>
        <w:rPr>
          <w:rFonts w:ascii="Arial" w:hAnsi="Arial" w:cs="Arial"/>
        </w:rPr>
      </w:pPr>
      <w:r w:rsidRPr="00C776E0">
        <w:rPr>
          <w:rFonts w:ascii="Arial" w:hAnsi="Arial" w:cs="Arial"/>
        </w:rPr>
        <w:t>Acreditar</w:t>
      </w:r>
      <w:r>
        <w:rPr>
          <w:rFonts w:ascii="Arial" w:hAnsi="Arial" w:cs="Arial"/>
        </w:rPr>
        <w:t xml:space="preserve"> </w:t>
      </w:r>
      <w:r w:rsidRPr="00C776E0">
        <w:rPr>
          <w:rFonts w:ascii="Arial" w:hAnsi="Arial" w:cs="Arial"/>
        </w:rPr>
        <w:t>tres (3) experiencias en las fases de estructuración</w:t>
      </w:r>
      <w:r>
        <w:rPr>
          <w:rFonts w:ascii="Arial" w:hAnsi="Arial" w:cs="Arial"/>
        </w:rPr>
        <w:t>,</w:t>
      </w:r>
      <w:r w:rsidRPr="00C776E0">
        <w:rPr>
          <w:rFonts w:ascii="Arial" w:hAnsi="Arial" w:cs="Arial"/>
        </w:rPr>
        <w:t xml:space="preserve"> transacción </w:t>
      </w:r>
      <w:r>
        <w:rPr>
          <w:rFonts w:ascii="Arial" w:hAnsi="Arial" w:cs="Arial"/>
        </w:rPr>
        <w:t xml:space="preserve">o ejecución contractual </w:t>
      </w:r>
      <w:r w:rsidRPr="00C776E0">
        <w:rPr>
          <w:rFonts w:ascii="Arial" w:hAnsi="Arial" w:cs="Arial"/>
        </w:rPr>
        <w:t xml:space="preserve">(o sus equivalentes internacionales) de proyectos APP en infraestructura o servicios públicos adjudicados con un monto de inversión mínimo de US$ 50 millones (por proyecto), en los últimos diez (10) años. </w:t>
      </w:r>
    </w:p>
    <w:p w14:paraId="42EEAC29" w14:textId="77777777" w:rsidR="007B6896" w:rsidRDefault="007B6896" w:rsidP="007B6896">
      <w:pPr>
        <w:pStyle w:val="Prrafodelista"/>
        <w:ind w:left="1701"/>
        <w:rPr>
          <w:rFonts w:ascii="Arial" w:hAnsi="Arial" w:cs="Arial"/>
        </w:rPr>
      </w:pPr>
    </w:p>
    <w:p w14:paraId="49EA8645" w14:textId="30B6AA42" w:rsidR="007B6896" w:rsidRPr="007B6896" w:rsidRDefault="007B6896" w:rsidP="007B6896">
      <w:pPr>
        <w:pStyle w:val="Sinespaciado"/>
        <w:numPr>
          <w:ilvl w:val="0"/>
          <w:numId w:val="22"/>
        </w:numPr>
        <w:ind w:left="1701"/>
        <w:jc w:val="both"/>
        <w:rPr>
          <w:rFonts w:ascii="Arial" w:hAnsi="Arial" w:cs="Arial"/>
        </w:rPr>
      </w:pPr>
      <w:r w:rsidRPr="007B6896">
        <w:rPr>
          <w:rFonts w:ascii="Arial" w:hAnsi="Arial" w:cs="Arial"/>
        </w:rPr>
        <w:t>De tales experiencias, mínimo uno (1) será en salud (bata gris, verde o blanca).</w:t>
      </w:r>
    </w:p>
    <w:p w14:paraId="0EC419D0" w14:textId="77777777" w:rsidR="007B6896" w:rsidRDefault="007B6896" w:rsidP="007B6896">
      <w:pPr>
        <w:pStyle w:val="Prrafodelista"/>
        <w:widowControl w:val="0"/>
        <w:autoSpaceDE w:val="0"/>
        <w:autoSpaceDN w:val="0"/>
        <w:spacing w:before="1"/>
        <w:ind w:left="1364" w:right="109"/>
        <w:jc w:val="both"/>
        <w:rPr>
          <w:rFonts w:asciiTheme="minorBidi" w:hAnsiTheme="minorBidi"/>
          <w:b/>
          <w:bCs/>
        </w:rPr>
      </w:pPr>
    </w:p>
    <w:p w14:paraId="455649F1" w14:textId="4E185B62" w:rsidR="007B6896" w:rsidRPr="007B6896" w:rsidRDefault="00590C56" w:rsidP="007B6896">
      <w:pPr>
        <w:pStyle w:val="Prrafodelista"/>
        <w:widowControl w:val="0"/>
        <w:numPr>
          <w:ilvl w:val="0"/>
          <w:numId w:val="13"/>
        </w:numPr>
        <w:autoSpaceDE w:val="0"/>
        <w:autoSpaceDN w:val="0"/>
        <w:spacing w:before="1"/>
        <w:ind w:right="109"/>
        <w:jc w:val="both"/>
        <w:rPr>
          <w:rFonts w:asciiTheme="minorBidi" w:hAnsiTheme="minorBidi"/>
        </w:rPr>
      </w:pPr>
      <w:r w:rsidRPr="006C3D6B">
        <w:rPr>
          <w:rFonts w:asciiTheme="minorBidi" w:hAnsiTheme="minorBidi"/>
          <w:b/>
          <w:bCs/>
        </w:rPr>
        <w:t>Especialista Legal</w:t>
      </w:r>
      <w:r w:rsidR="006C3D6B">
        <w:rPr>
          <w:rFonts w:asciiTheme="minorBidi" w:hAnsiTheme="minorBidi"/>
        </w:rPr>
        <w:t xml:space="preserve">: </w:t>
      </w:r>
      <w:r w:rsidR="001034A5">
        <w:rPr>
          <w:rFonts w:asciiTheme="minorBidi" w:hAnsiTheme="minorBidi"/>
        </w:rPr>
        <w:t>E</w:t>
      </w:r>
      <w:r w:rsidR="007B6896" w:rsidRPr="007B6896">
        <w:rPr>
          <w:rFonts w:ascii="Arial" w:hAnsi="Arial" w:cs="Arial"/>
        </w:rPr>
        <w:t xml:space="preserve">s el coordinador y representante del equipo del </w:t>
      </w:r>
      <w:bookmarkStart w:id="14" w:name="_Hlk43740894"/>
      <w:r w:rsidR="007B6896" w:rsidRPr="007B6896">
        <w:rPr>
          <w:rFonts w:ascii="Arial" w:hAnsi="Arial" w:cs="Arial"/>
        </w:rPr>
        <w:t>ESTUDIO DE ABOGADOS</w:t>
      </w:r>
      <w:bookmarkEnd w:id="14"/>
      <w:r w:rsidR="007B6896" w:rsidRPr="007B6896">
        <w:rPr>
          <w:rFonts w:ascii="Arial" w:hAnsi="Arial" w:cs="Arial"/>
        </w:rPr>
        <w:t xml:space="preserve"> durante toda la Consultoría, siendo una de las principales responsabilidades la elaboración de las versiones preliminares y la VFC de acuerdo con la normativa vigente. Asimismo, participará en la elaboración del IEI y de los demás documentos e informes de la consultoría y brindará asesoría a PROINVERSIÓN, </w:t>
      </w:r>
      <w:r w:rsidR="007B6896" w:rsidRPr="007B6896">
        <w:rPr>
          <w:rFonts w:ascii="Arial" w:hAnsi="Arial" w:cs="Arial"/>
          <w:lang w:eastAsia="x-none"/>
        </w:rPr>
        <w:t>a través de sus abogados especialistas,</w:t>
      </w:r>
      <w:r w:rsidR="007B6896" w:rsidRPr="007B6896">
        <w:rPr>
          <w:rFonts w:ascii="Arial" w:hAnsi="Arial" w:cs="Arial"/>
        </w:rPr>
        <w:t xml:space="preserve"> en toda </w:t>
      </w:r>
      <w:r w:rsidR="007B6896" w:rsidRPr="007B6896">
        <w:rPr>
          <w:rFonts w:ascii="Arial" w:hAnsi="Arial" w:cs="Arial"/>
          <w:lang w:eastAsia="x-none"/>
        </w:rPr>
        <w:t>materia legal especializada (tributaria, ambiental, sanitaria, municipal, regulatoria, administrativa, etc.) vinculada al Contrato de APP para el PROYECTO.</w:t>
      </w:r>
    </w:p>
    <w:p w14:paraId="5BB83F8F" w14:textId="77777777" w:rsidR="007B6896" w:rsidRDefault="007B6896" w:rsidP="007B6896">
      <w:pPr>
        <w:pStyle w:val="Prrafodelista"/>
        <w:widowControl w:val="0"/>
        <w:autoSpaceDE w:val="0"/>
        <w:autoSpaceDN w:val="0"/>
        <w:spacing w:before="1"/>
        <w:ind w:left="1364" w:right="109"/>
        <w:jc w:val="both"/>
        <w:rPr>
          <w:rFonts w:asciiTheme="minorBidi" w:hAnsiTheme="minorBidi"/>
          <w:b/>
          <w:bCs/>
        </w:rPr>
      </w:pPr>
    </w:p>
    <w:p w14:paraId="1BD350D6" w14:textId="77777777" w:rsidR="007B6896" w:rsidRDefault="007B6896" w:rsidP="007B6896">
      <w:pPr>
        <w:pStyle w:val="Prrafodelista"/>
        <w:widowControl w:val="0"/>
        <w:autoSpaceDE w:val="0"/>
        <w:autoSpaceDN w:val="0"/>
        <w:spacing w:before="1"/>
        <w:ind w:left="1364" w:right="109"/>
        <w:jc w:val="both"/>
        <w:rPr>
          <w:rFonts w:asciiTheme="minorBidi" w:hAnsiTheme="minorBidi"/>
          <w:b/>
          <w:bCs/>
        </w:rPr>
      </w:pPr>
    </w:p>
    <w:p w14:paraId="139070B4" w14:textId="466B4217" w:rsidR="007B6896" w:rsidRPr="007B6896" w:rsidRDefault="007B6896" w:rsidP="007B6896">
      <w:pPr>
        <w:pStyle w:val="Prrafodelista"/>
        <w:widowControl w:val="0"/>
        <w:autoSpaceDE w:val="0"/>
        <w:autoSpaceDN w:val="0"/>
        <w:spacing w:before="1"/>
        <w:ind w:left="1364" w:right="109"/>
        <w:jc w:val="both"/>
        <w:rPr>
          <w:rFonts w:asciiTheme="minorBidi" w:hAnsiTheme="minorBidi"/>
        </w:rPr>
      </w:pPr>
      <w:r w:rsidRPr="007B6896">
        <w:rPr>
          <w:rFonts w:ascii="Arial" w:hAnsi="Arial" w:cs="Arial"/>
          <w:b/>
        </w:rPr>
        <w:t xml:space="preserve">Requisitos mínimos: </w:t>
      </w:r>
    </w:p>
    <w:p w14:paraId="274069AE" w14:textId="77777777" w:rsidR="007B6896" w:rsidRPr="00AB7B20" w:rsidRDefault="007B6896" w:rsidP="007B6896">
      <w:pPr>
        <w:pStyle w:val="Prrafodelista"/>
        <w:rPr>
          <w:rFonts w:ascii="Arial" w:hAnsi="Arial" w:cs="Arial"/>
          <w:color w:val="385623" w:themeColor="accent6" w:themeShade="80"/>
        </w:rPr>
      </w:pPr>
    </w:p>
    <w:p w14:paraId="6D230C34" w14:textId="77777777" w:rsidR="007B6896" w:rsidRPr="008205E0" w:rsidRDefault="007B6896" w:rsidP="007B6896">
      <w:pPr>
        <w:pStyle w:val="Sinespaciado"/>
        <w:numPr>
          <w:ilvl w:val="0"/>
          <w:numId w:val="23"/>
        </w:numPr>
        <w:ind w:left="1701"/>
        <w:jc w:val="both"/>
        <w:rPr>
          <w:rFonts w:ascii="Arial" w:hAnsi="Arial" w:cs="Arial"/>
        </w:rPr>
      </w:pPr>
      <w:r w:rsidRPr="008205E0">
        <w:rPr>
          <w:rFonts w:ascii="Arial" w:hAnsi="Arial" w:cs="Arial"/>
        </w:rPr>
        <w:t xml:space="preserve">Profesional con un mínimo de </w:t>
      </w:r>
      <w:r>
        <w:rPr>
          <w:rFonts w:ascii="Arial" w:hAnsi="Arial" w:cs="Arial"/>
        </w:rPr>
        <w:t>quince</w:t>
      </w:r>
      <w:r w:rsidRPr="008205E0">
        <w:rPr>
          <w:rFonts w:ascii="Arial" w:hAnsi="Arial" w:cs="Arial"/>
        </w:rPr>
        <w:t xml:space="preserve"> (1</w:t>
      </w:r>
      <w:r>
        <w:rPr>
          <w:rFonts w:ascii="Arial" w:hAnsi="Arial" w:cs="Arial"/>
        </w:rPr>
        <w:t>5</w:t>
      </w:r>
      <w:r w:rsidRPr="008205E0">
        <w:rPr>
          <w:rFonts w:ascii="Arial" w:hAnsi="Arial" w:cs="Arial"/>
        </w:rPr>
        <w:t>) años de ejercicio de su profesión, contados a partir de la obtención del grado de bachiller.</w:t>
      </w:r>
    </w:p>
    <w:p w14:paraId="7498187B" w14:textId="77777777" w:rsidR="007B6896" w:rsidRDefault="007B6896" w:rsidP="007B6896">
      <w:pPr>
        <w:pStyle w:val="Sinespaciado"/>
        <w:ind w:left="1701"/>
        <w:jc w:val="both"/>
        <w:rPr>
          <w:rFonts w:ascii="Arial" w:hAnsi="Arial" w:cs="Arial"/>
          <w:color w:val="385623" w:themeColor="accent6" w:themeShade="80"/>
        </w:rPr>
      </w:pPr>
    </w:p>
    <w:p w14:paraId="09F00E9D" w14:textId="4607DCC9" w:rsidR="007B6896" w:rsidRPr="00BC00AF" w:rsidRDefault="007B6896" w:rsidP="007B6896">
      <w:pPr>
        <w:pStyle w:val="Sinespaciado"/>
        <w:numPr>
          <w:ilvl w:val="0"/>
          <w:numId w:val="23"/>
        </w:numPr>
        <w:ind w:left="1701"/>
        <w:jc w:val="both"/>
        <w:rPr>
          <w:rFonts w:ascii="Arial" w:hAnsi="Arial" w:cs="Arial"/>
        </w:rPr>
      </w:pPr>
      <w:r w:rsidRPr="00BC00AF">
        <w:rPr>
          <w:rFonts w:ascii="Arial" w:hAnsi="Arial" w:cs="Arial"/>
        </w:rPr>
        <w:t xml:space="preserve">Contar con </w:t>
      </w:r>
      <w:r>
        <w:rPr>
          <w:rFonts w:ascii="Arial" w:hAnsi="Arial" w:cs="Arial"/>
        </w:rPr>
        <w:t xml:space="preserve">post grado en derecho, APP, regulación, gestión de </w:t>
      </w:r>
      <w:r w:rsidR="001034A5">
        <w:rPr>
          <w:rFonts w:ascii="Arial" w:hAnsi="Arial" w:cs="Arial"/>
        </w:rPr>
        <w:t xml:space="preserve">proyectos </w:t>
      </w:r>
      <w:r>
        <w:rPr>
          <w:rFonts w:ascii="Arial" w:hAnsi="Arial" w:cs="Arial"/>
        </w:rPr>
        <w:t>o similares.</w:t>
      </w:r>
    </w:p>
    <w:p w14:paraId="596D4E1D" w14:textId="77777777" w:rsidR="007B6896" w:rsidRPr="00BC00AF" w:rsidRDefault="007B6896" w:rsidP="007B6896">
      <w:pPr>
        <w:pStyle w:val="Sinespaciado"/>
        <w:ind w:left="1701"/>
        <w:jc w:val="both"/>
        <w:rPr>
          <w:rFonts w:ascii="Arial" w:hAnsi="Arial" w:cs="Arial"/>
          <w:b/>
        </w:rPr>
      </w:pPr>
    </w:p>
    <w:p w14:paraId="515A8766" w14:textId="4A0BE841" w:rsidR="007B6896" w:rsidRDefault="007B6896" w:rsidP="007B6896">
      <w:pPr>
        <w:pStyle w:val="Sinespaciado"/>
        <w:numPr>
          <w:ilvl w:val="0"/>
          <w:numId w:val="23"/>
        </w:numPr>
        <w:ind w:left="1701"/>
        <w:jc w:val="both"/>
        <w:rPr>
          <w:rFonts w:ascii="Arial" w:hAnsi="Arial" w:cs="Arial"/>
        </w:rPr>
      </w:pPr>
      <w:r w:rsidRPr="00626539">
        <w:rPr>
          <w:rFonts w:ascii="Arial" w:hAnsi="Arial" w:cs="Arial"/>
        </w:rPr>
        <w:t xml:space="preserve">Acreditar </w:t>
      </w:r>
      <w:r>
        <w:rPr>
          <w:rFonts w:ascii="Arial" w:hAnsi="Arial" w:cs="Arial"/>
        </w:rPr>
        <w:t>tres</w:t>
      </w:r>
      <w:r w:rsidRPr="00626539">
        <w:rPr>
          <w:rFonts w:ascii="Arial" w:hAnsi="Arial" w:cs="Arial"/>
        </w:rPr>
        <w:t xml:space="preserve"> (</w:t>
      </w:r>
      <w:r>
        <w:rPr>
          <w:rFonts w:ascii="Arial" w:hAnsi="Arial" w:cs="Arial"/>
        </w:rPr>
        <w:t>3</w:t>
      </w:r>
      <w:r w:rsidRPr="00626539">
        <w:rPr>
          <w:rFonts w:ascii="Arial" w:hAnsi="Arial" w:cs="Arial"/>
        </w:rPr>
        <w:t>) experiencias en las fases de estructuración</w:t>
      </w:r>
      <w:r>
        <w:rPr>
          <w:rFonts w:ascii="Arial" w:hAnsi="Arial" w:cs="Arial"/>
        </w:rPr>
        <w:t xml:space="preserve">, </w:t>
      </w:r>
      <w:r w:rsidRPr="00626539">
        <w:rPr>
          <w:rFonts w:ascii="Arial" w:hAnsi="Arial" w:cs="Arial"/>
        </w:rPr>
        <w:t>transacción</w:t>
      </w:r>
      <w:r>
        <w:rPr>
          <w:rFonts w:ascii="Arial" w:hAnsi="Arial" w:cs="Arial"/>
        </w:rPr>
        <w:t>, o ejecución contractual</w:t>
      </w:r>
      <w:r w:rsidRPr="00626539">
        <w:rPr>
          <w:rFonts w:ascii="Arial" w:hAnsi="Arial" w:cs="Arial"/>
        </w:rPr>
        <w:t xml:space="preserve"> (o sus equivalentes internacionales) de proyectos APP en infraestructura o servicios públicos adjudicados con un monto de inversión mínimo de US$ 50 millones (por proyecto), en los últimos quince (15) años.</w:t>
      </w:r>
    </w:p>
    <w:p w14:paraId="19093E3B" w14:textId="77777777" w:rsidR="007B6896" w:rsidRDefault="007B6896" w:rsidP="007B6896">
      <w:pPr>
        <w:pStyle w:val="Prrafodelista"/>
        <w:ind w:left="1701"/>
        <w:rPr>
          <w:rFonts w:ascii="Arial" w:hAnsi="Arial" w:cs="Arial"/>
        </w:rPr>
      </w:pPr>
    </w:p>
    <w:p w14:paraId="12A51FAC" w14:textId="77777777" w:rsidR="007B6896" w:rsidRPr="00B232A7" w:rsidRDefault="007B6896" w:rsidP="007B6896">
      <w:pPr>
        <w:pStyle w:val="Sinespaciado"/>
        <w:numPr>
          <w:ilvl w:val="0"/>
          <w:numId w:val="23"/>
        </w:numPr>
        <w:ind w:left="1701"/>
        <w:jc w:val="both"/>
        <w:rPr>
          <w:rFonts w:ascii="Arial" w:hAnsi="Arial" w:cs="Arial"/>
        </w:rPr>
      </w:pPr>
      <w:r w:rsidRPr="00B232A7">
        <w:rPr>
          <w:rFonts w:ascii="Arial" w:hAnsi="Arial" w:cs="Arial"/>
        </w:rPr>
        <w:t xml:space="preserve">De tales experiencias, mínimo uno (1) será en salud </w:t>
      </w:r>
      <w:r w:rsidRPr="008526A2">
        <w:rPr>
          <w:rFonts w:ascii="Arial" w:hAnsi="Arial" w:cs="Arial"/>
        </w:rPr>
        <w:t>(bata gris, verde o blanca)</w:t>
      </w:r>
      <w:r w:rsidRPr="00B232A7">
        <w:rPr>
          <w:rFonts w:ascii="Arial" w:hAnsi="Arial" w:cs="Arial"/>
        </w:rPr>
        <w:t>.</w:t>
      </w:r>
    </w:p>
    <w:bookmarkEnd w:id="4"/>
    <w:p w14:paraId="0F992AB7" w14:textId="56DA891E"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Formalidad para la presentación de Expresiones de Interés</w:t>
      </w:r>
    </w:p>
    <w:p w14:paraId="02085BE4" w14:textId="77777777" w:rsidR="008952F4" w:rsidRPr="008952F4" w:rsidRDefault="008952F4" w:rsidP="008952F4">
      <w:pPr>
        <w:pStyle w:val="Prrafodelista"/>
        <w:spacing w:after="120" w:line="250" w:lineRule="auto"/>
        <w:ind w:left="142"/>
        <w:jc w:val="both"/>
        <w:rPr>
          <w:rFonts w:asciiTheme="minorBidi" w:hAnsiTheme="minorBidi"/>
        </w:rPr>
      </w:pPr>
      <w:r w:rsidRPr="008952F4">
        <w:rPr>
          <w:rFonts w:asciiTheme="minorBidi" w:hAnsiTheme="minorBidi"/>
        </w:rPr>
        <w:t xml:space="preserve">Las </w:t>
      </w:r>
      <w:r w:rsidRPr="008952F4">
        <w:rPr>
          <w:rFonts w:asciiTheme="minorBidi" w:hAnsiTheme="minorBidi"/>
          <w:color w:val="000000" w:themeColor="text1"/>
        </w:rPr>
        <w:t>expresiones</w:t>
      </w:r>
      <w:r w:rsidRPr="008952F4">
        <w:rPr>
          <w:rFonts w:asciiTheme="minorBidi" w:hAnsiTheme="minorBidi"/>
        </w:rPr>
        <w:t xml:space="preserve"> de interés estarán conformadas por los siguientes documentos:</w:t>
      </w:r>
    </w:p>
    <w:p w14:paraId="4F5236AA" w14:textId="528B87E0" w:rsidR="006C3D6B" w:rsidRDefault="008952F4">
      <w:pPr>
        <w:pStyle w:val="Prrafodelista"/>
        <w:numPr>
          <w:ilvl w:val="0"/>
          <w:numId w:val="7"/>
        </w:numPr>
        <w:tabs>
          <w:tab w:val="left" w:pos="3756"/>
        </w:tabs>
        <w:spacing w:after="120" w:line="250" w:lineRule="auto"/>
        <w:jc w:val="both"/>
        <w:rPr>
          <w:rFonts w:asciiTheme="minorBidi" w:hAnsiTheme="minorBidi"/>
        </w:rPr>
      </w:pPr>
      <w:r w:rsidRPr="008952F4">
        <w:rPr>
          <w:rFonts w:asciiTheme="minorBidi" w:hAnsiTheme="minorBidi"/>
          <w:u w:val="single"/>
        </w:rPr>
        <w:t>Formato N° 1:</w:t>
      </w:r>
      <w:r w:rsidRPr="008952F4">
        <w:rPr>
          <w:rFonts w:asciiTheme="minorBidi" w:hAnsiTheme="minorBidi"/>
        </w:rPr>
        <w:t xml:space="preserve"> Carta de Expresión de Interés</w:t>
      </w:r>
      <w:r w:rsidR="006C3D6B">
        <w:rPr>
          <w:rFonts w:asciiTheme="minorBidi" w:hAnsiTheme="minorBidi"/>
        </w:rPr>
        <w:t xml:space="preserve"> en la Consultoría Integral,</w:t>
      </w:r>
      <w:r w:rsidRPr="008952F4">
        <w:rPr>
          <w:rFonts w:asciiTheme="minorBidi" w:hAnsiTheme="minorBidi"/>
        </w:rPr>
        <w:t xml:space="preserve"> firmada por el representante legal o apoderado de la empresa</w:t>
      </w:r>
      <w:r w:rsidR="00FB3058">
        <w:rPr>
          <w:rStyle w:val="Refdenotaalpie"/>
          <w:rFonts w:asciiTheme="minorBidi" w:hAnsiTheme="minorBidi"/>
        </w:rPr>
        <w:footnoteReference w:id="2"/>
      </w:r>
      <w:r w:rsidRPr="008952F4">
        <w:rPr>
          <w:rFonts w:asciiTheme="minorBidi" w:hAnsiTheme="minorBidi"/>
        </w:rPr>
        <w:t>.</w:t>
      </w:r>
    </w:p>
    <w:p w14:paraId="193ED619" w14:textId="65A6E401" w:rsidR="008952F4" w:rsidRDefault="008952F4">
      <w:pPr>
        <w:pStyle w:val="Prrafodelista"/>
        <w:numPr>
          <w:ilvl w:val="0"/>
          <w:numId w:val="7"/>
        </w:numPr>
        <w:tabs>
          <w:tab w:val="left" w:pos="3756"/>
        </w:tabs>
        <w:spacing w:after="120" w:line="250" w:lineRule="auto"/>
        <w:jc w:val="both"/>
        <w:rPr>
          <w:rFonts w:asciiTheme="minorBidi" w:hAnsiTheme="minorBidi"/>
        </w:rPr>
      </w:pPr>
      <w:r w:rsidRPr="006C3D6B">
        <w:rPr>
          <w:rFonts w:asciiTheme="minorBidi" w:hAnsiTheme="minorBidi"/>
          <w:u w:val="single"/>
        </w:rPr>
        <w:t>Formato N° 2</w:t>
      </w:r>
      <w:r w:rsidRPr="006C3D6B">
        <w:rPr>
          <w:rFonts w:asciiTheme="minorBidi" w:hAnsiTheme="minorBidi"/>
        </w:rPr>
        <w:t>: Declaración Jurada de Experiencias del interesado debidamente llenada y firmada por el represente legal o apoderado de la empresa.</w:t>
      </w:r>
    </w:p>
    <w:p w14:paraId="1AA843F8" w14:textId="3D9B2240" w:rsidR="008952F4" w:rsidRPr="008952F4" w:rsidRDefault="008952F4">
      <w:pPr>
        <w:pStyle w:val="Prrafodelista"/>
        <w:numPr>
          <w:ilvl w:val="0"/>
          <w:numId w:val="5"/>
        </w:numPr>
        <w:spacing w:before="200" w:after="180" w:line="250" w:lineRule="auto"/>
        <w:ind w:left="142" w:hanging="425"/>
        <w:jc w:val="both"/>
        <w:rPr>
          <w:rFonts w:asciiTheme="minorBidi" w:hAnsiTheme="minorBidi"/>
          <w:b/>
        </w:rPr>
      </w:pPr>
      <w:r w:rsidRPr="008952F4">
        <w:rPr>
          <w:rFonts w:asciiTheme="minorBidi" w:hAnsiTheme="minorBidi"/>
          <w:b/>
        </w:rPr>
        <w:t xml:space="preserve">Criterios para determinar la </w:t>
      </w:r>
      <w:r w:rsidR="001034A5">
        <w:rPr>
          <w:rFonts w:asciiTheme="minorBidi" w:hAnsiTheme="minorBidi"/>
          <w:b/>
        </w:rPr>
        <w:t xml:space="preserve">lista </w:t>
      </w:r>
      <w:r w:rsidRPr="008952F4">
        <w:rPr>
          <w:rFonts w:asciiTheme="minorBidi" w:hAnsiTheme="minorBidi"/>
          <w:b/>
        </w:rPr>
        <w:t>de Postores Calificados</w:t>
      </w:r>
    </w:p>
    <w:p w14:paraId="44442E20" w14:textId="45D9E991" w:rsidR="008952F4" w:rsidRPr="008952F4" w:rsidRDefault="008952F4" w:rsidP="008952F4">
      <w:pPr>
        <w:pStyle w:val="Prrafodelista"/>
        <w:spacing w:after="120" w:line="250" w:lineRule="auto"/>
        <w:ind w:left="142"/>
        <w:jc w:val="both"/>
        <w:rPr>
          <w:rFonts w:asciiTheme="minorBidi" w:hAnsiTheme="minorBidi"/>
          <w:color w:val="000000" w:themeColor="text1"/>
        </w:rPr>
      </w:pPr>
      <w:bookmarkStart w:id="15" w:name="_Hlk73009802"/>
      <w:r w:rsidRPr="008952F4">
        <w:rPr>
          <w:rFonts w:asciiTheme="minorBidi" w:hAnsiTheme="minorBidi"/>
          <w:color w:val="000000" w:themeColor="text1"/>
        </w:rPr>
        <w:t>Los siguientes criterios, en orden de importancia, serán los utilizados para determinar la Lista de Postores Calificados:</w:t>
      </w:r>
    </w:p>
    <w:p w14:paraId="579C9214" w14:textId="5DE37565" w:rsidR="00FB3058" w:rsidRDefault="008952F4">
      <w:pPr>
        <w:pStyle w:val="Prrafodelista"/>
        <w:numPr>
          <w:ilvl w:val="0"/>
          <w:numId w:val="6"/>
        </w:numPr>
        <w:spacing w:after="120" w:line="250" w:lineRule="auto"/>
        <w:jc w:val="both"/>
        <w:rPr>
          <w:rFonts w:asciiTheme="minorBidi" w:hAnsiTheme="minorBidi"/>
        </w:rPr>
      </w:pPr>
      <w:r w:rsidRPr="008952F4">
        <w:rPr>
          <w:rFonts w:asciiTheme="minorBidi" w:hAnsiTheme="minorBidi"/>
        </w:rPr>
        <w:t>Cantidad de experiencias referidas al CONSULTOR, que cumplan con los requerimientos solicitados por PROINVERSIÓN, indicados en l</w:t>
      </w:r>
      <w:r w:rsidR="00217B49">
        <w:rPr>
          <w:rFonts w:asciiTheme="minorBidi" w:hAnsiTheme="minorBidi"/>
        </w:rPr>
        <w:t>a sección 4.</w:t>
      </w:r>
    </w:p>
    <w:p w14:paraId="4BAAEA55" w14:textId="28431EF5" w:rsidR="00FB3058" w:rsidRDefault="008952F4">
      <w:pPr>
        <w:pStyle w:val="Prrafodelista"/>
        <w:numPr>
          <w:ilvl w:val="0"/>
          <w:numId w:val="6"/>
        </w:numPr>
        <w:spacing w:after="120" w:line="250" w:lineRule="auto"/>
        <w:jc w:val="both"/>
        <w:rPr>
          <w:rFonts w:asciiTheme="minorBidi" w:hAnsiTheme="minorBidi"/>
        </w:rPr>
      </w:pPr>
      <w:r w:rsidRPr="00FB3058">
        <w:rPr>
          <w:rFonts w:asciiTheme="minorBidi" w:hAnsiTheme="minorBidi"/>
        </w:rPr>
        <w:t>Montos de inversión</w:t>
      </w:r>
      <w:r w:rsidR="00217B49">
        <w:rPr>
          <w:rFonts w:asciiTheme="minorBidi" w:hAnsiTheme="minorBidi"/>
        </w:rPr>
        <w:t xml:space="preserve"> </w:t>
      </w:r>
      <w:r w:rsidRPr="00FB3058">
        <w:rPr>
          <w:rFonts w:asciiTheme="minorBidi" w:hAnsiTheme="minorBidi"/>
        </w:rPr>
        <w:t>de los proyectos, de aquellas experiencias que cumplan con el requerimiento de PROINVERSIÓN</w:t>
      </w:r>
      <w:bookmarkEnd w:id="15"/>
      <w:r w:rsidR="00217B49">
        <w:rPr>
          <w:rFonts w:asciiTheme="minorBidi" w:hAnsiTheme="minorBidi"/>
        </w:rPr>
        <w:t>.</w:t>
      </w:r>
    </w:p>
    <w:sectPr w:rsidR="00FB3058" w:rsidSect="002D2508">
      <w:headerReference w:type="default" r:id="rId8"/>
      <w:footerReference w:type="default" r:id="rId9"/>
      <w:pgSz w:w="11906" w:h="16838"/>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19E1" w14:textId="77777777" w:rsidR="008D0E7B" w:rsidRDefault="008D0E7B" w:rsidP="009E36C8">
      <w:pPr>
        <w:spacing w:after="0" w:line="240" w:lineRule="auto"/>
      </w:pPr>
      <w:r>
        <w:separator/>
      </w:r>
    </w:p>
  </w:endnote>
  <w:endnote w:type="continuationSeparator" w:id="0">
    <w:p w14:paraId="5493C276" w14:textId="77777777" w:rsidR="008D0E7B" w:rsidRDefault="008D0E7B"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7FDF" w14:textId="2CFD913C" w:rsidR="00F33C1C" w:rsidRDefault="00F33C1C" w:rsidP="003D4A28">
    <w:pPr>
      <w:pStyle w:val="Piedepgina"/>
      <w:jc w:val="right"/>
      <w:rPr>
        <w:sz w:val="16"/>
        <w:szCs w:val="16"/>
      </w:rPr>
    </w:pPr>
  </w:p>
  <w:p w14:paraId="16B981CB" w14:textId="7DB122DE" w:rsidR="00E87379" w:rsidRDefault="00E87379" w:rsidP="003D4A28">
    <w:pPr>
      <w:pStyle w:val="Piedepgina"/>
      <w:jc w:val="right"/>
      <w:rPr>
        <w:sz w:val="16"/>
        <w:szCs w:val="16"/>
      </w:rPr>
    </w:pPr>
  </w:p>
  <w:p w14:paraId="5A422009" w14:textId="5DA34BDE" w:rsidR="00697474" w:rsidRDefault="00697474" w:rsidP="005F2DE3">
    <w:pPr>
      <w:pStyle w:val="Piedepgina"/>
      <w:tabs>
        <w:tab w:val="left" w:pos="2355"/>
        <w:tab w:val="right" w:pos="8925"/>
      </w:tabs>
      <w:jc w:val="both"/>
      <w:rPr>
        <w:rStyle w:val="Ninguno"/>
        <w:rFonts w:ascii="Arial" w:eastAsia="Arial" w:hAnsi="Arial" w:cs="Arial"/>
        <w:sz w:val="16"/>
        <w:szCs w:val="16"/>
      </w:rPr>
    </w:pPr>
    <w:r>
      <w:rPr>
        <w:rStyle w:val="Ninguno"/>
        <w:rFonts w:ascii="Arial" w:hAnsi="Arial"/>
        <w:sz w:val="16"/>
        <w:szCs w:val="16"/>
      </w:rPr>
      <w:t xml:space="preserve">Av. Enrique Canaval Moreyra 150, San Isidro, Lima, Perú.    </w:t>
    </w:r>
  </w:p>
  <w:p w14:paraId="35D3E637" w14:textId="77777777" w:rsidR="00697474" w:rsidRDefault="00697474" w:rsidP="00697474">
    <w:pPr>
      <w:pStyle w:val="Piedepgina"/>
      <w:tabs>
        <w:tab w:val="right" w:pos="8925"/>
      </w:tabs>
      <w:ind w:left="-284"/>
      <w:jc w:val="both"/>
      <w:rPr>
        <w:rStyle w:val="Ninguno"/>
        <w:rFonts w:ascii="Arial" w:eastAsia="Arial" w:hAnsi="Arial" w:cs="Arial"/>
        <w:sz w:val="16"/>
        <w:szCs w:val="16"/>
      </w:rPr>
    </w:pPr>
    <w:r>
      <w:rPr>
        <w:rStyle w:val="Ninguno"/>
        <w:rFonts w:ascii="Arial" w:hAnsi="Arial"/>
        <w:color w:val="FF0000"/>
        <w:sz w:val="16"/>
        <w:szCs w:val="16"/>
        <w:u w:color="FF0000"/>
      </w:rPr>
      <w:t xml:space="preserve">T. </w:t>
    </w:r>
    <w:r>
      <w:rPr>
        <w:rStyle w:val="Ninguno"/>
        <w:rFonts w:ascii="Arial" w:hAnsi="Arial"/>
        <w:sz w:val="16"/>
        <w:szCs w:val="16"/>
      </w:rPr>
      <w:t xml:space="preserve">51 1 200 12 00  |  </w:t>
    </w:r>
    <w:r>
      <w:rPr>
        <w:rStyle w:val="Ninguno"/>
        <w:rFonts w:ascii="Arial" w:hAnsi="Arial"/>
        <w:color w:val="FF0000"/>
        <w:sz w:val="16"/>
        <w:szCs w:val="16"/>
        <w:u w:color="FF0000"/>
      </w:rPr>
      <w:t xml:space="preserve">E. </w:t>
    </w:r>
    <w:hyperlink r:id="rId1" w:history="1">
      <w:r>
        <w:rPr>
          <w:rStyle w:val="Hyperlink0"/>
        </w:rPr>
        <w:t>contact@proinversion.gob.pe</w:t>
      </w:r>
    </w:hyperlink>
    <w:r>
      <w:rPr>
        <w:rStyle w:val="Ninguno"/>
        <w:rFonts w:ascii="Arial" w:hAnsi="Arial"/>
        <w:sz w:val="16"/>
        <w:szCs w:val="16"/>
      </w:rPr>
      <w:t xml:space="preserve">     </w:t>
    </w:r>
  </w:p>
  <w:p w14:paraId="1D33A9DE" w14:textId="77777777" w:rsidR="00697474" w:rsidRPr="00DF4054" w:rsidRDefault="00697474" w:rsidP="00697474">
    <w:pPr>
      <w:pStyle w:val="Piedepgina"/>
      <w:tabs>
        <w:tab w:val="right" w:pos="8925"/>
      </w:tabs>
      <w:ind w:left="-284"/>
      <w:jc w:val="both"/>
      <w:rPr>
        <w:rFonts w:ascii="Arial" w:hAnsi="Arial"/>
        <w:noProof/>
        <w:sz w:val="16"/>
        <w:szCs w:val="16"/>
      </w:rPr>
    </w:pPr>
    <w:r w:rsidRPr="00E2043D">
      <w:rPr>
        <w:rStyle w:val="Ninguno"/>
        <w:rFonts w:ascii="Arial" w:hAnsi="Arial"/>
        <w:b/>
        <w:bCs/>
        <w:sz w:val="16"/>
        <w:szCs w:val="16"/>
      </w:rPr>
      <w:t>WWW.INVESTINPERU</w:t>
    </w:r>
    <w:r>
      <w:rPr>
        <w:rStyle w:val="Ninguno"/>
        <w:rFonts w:ascii="Arial" w:hAnsi="Arial"/>
        <w:b/>
        <w:bCs/>
        <w:sz w:val="16"/>
        <w:szCs w:val="16"/>
      </w:rPr>
      <w:t>.PE</w:t>
    </w:r>
  </w:p>
  <w:p w14:paraId="51CAB586" w14:textId="4BF44F59" w:rsidR="00F33C1C" w:rsidRDefault="00F33C1C" w:rsidP="00697474">
    <w:pPr>
      <w:pStyle w:val="Piedepgina"/>
      <w:tabs>
        <w:tab w:val="clear" w:pos="8504"/>
        <w:tab w:val="left" w:pos="2385"/>
        <w:tab w:val="right" w:pos="8931"/>
      </w:tabs>
      <w:ind w:right="99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7CA0" w14:textId="77777777" w:rsidR="008D0E7B" w:rsidRDefault="008D0E7B" w:rsidP="009E36C8">
      <w:pPr>
        <w:spacing w:after="0" w:line="240" w:lineRule="auto"/>
      </w:pPr>
      <w:r>
        <w:separator/>
      </w:r>
    </w:p>
  </w:footnote>
  <w:footnote w:type="continuationSeparator" w:id="0">
    <w:p w14:paraId="62F4A8B2" w14:textId="77777777" w:rsidR="008D0E7B" w:rsidRDefault="008D0E7B" w:rsidP="009E36C8">
      <w:pPr>
        <w:spacing w:after="0" w:line="240" w:lineRule="auto"/>
      </w:pPr>
      <w:r>
        <w:continuationSeparator/>
      </w:r>
    </w:p>
  </w:footnote>
  <w:footnote w:id="1">
    <w:p w14:paraId="649930F4" w14:textId="77777777" w:rsidR="006A3754" w:rsidRDefault="006A3754" w:rsidP="006A3754">
      <w:pPr>
        <w:pStyle w:val="Textonotapie"/>
        <w:rPr>
          <w:rFonts w:ascii="Arial" w:hAnsi="Arial" w:cs="Arial"/>
          <w:sz w:val="16"/>
          <w:szCs w:val="16"/>
          <w:lang w:eastAsia="es-ES"/>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PE"/>
        </w:rPr>
        <w:t>De acuerdo a la definición establecida en el</w:t>
      </w:r>
      <w:r>
        <w:rPr>
          <w:rFonts w:ascii="Arial" w:hAnsi="Arial"/>
          <w:sz w:val="16"/>
          <w:lang w:val="es-PE"/>
        </w:rPr>
        <w:t xml:space="preserve"> </w:t>
      </w:r>
      <w:r>
        <w:rPr>
          <w:rFonts w:ascii="Arial" w:hAnsi="Arial" w:cs="Arial"/>
          <w:sz w:val="16"/>
          <w:szCs w:val="16"/>
        </w:rPr>
        <w:t>Art. 29 del Reglamento del D. Leg. Nº 1362.</w:t>
      </w:r>
    </w:p>
  </w:footnote>
  <w:footnote w:id="2">
    <w:p w14:paraId="4DE880C7" w14:textId="08F2CCC9" w:rsidR="00FB3058" w:rsidRPr="00FB3058" w:rsidRDefault="00FB3058">
      <w:pPr>
        <w:pStyle w:val="Textonotapie"/>
      </w:pPr>
      <w:r>
        <w:rPr>
          <w:rStyle w:val="Refdenotaalpie"/>
        </w:rPr>
        <w:footnoteRef/>
      </w:r>
      <w:r>
        <w:t xml:space="preserve"> En caso de Consorcio, cada integrante deberá presentar el respectivo Formato 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30459978"/>
  <w:p w14:paraId="278B721A" w14:textId="77777777" w:rsidR="00A6123B" w:rsidRDefault="00A6123B" w:rsidP="00A6123B">
    <w:pPr>
      <w:spacing w:after="120" w:line="240" w:lineRule="auto"/>
    </w:pPr>
    <w:r>
      <w:rPr>
        <w:noProof/>
        <w:lang w:val="es-PE" w:eastAsia="es-PE"/>
      </w:rPr>
      <mc:AlternateContent>
        <mc:Choice Requires="wps">
          <w:drawing>
            <wp:anchor distT="0" distB="0" distL="114300" distR="114300" simplePos="0" relativeHeight="251666432" behindDoc="0" locked="0" layoutInCell="1" allowOverlap="1" wp14:anchorId="13EEADBE" wp14:editId="468C050D">
              <wp:simplePos x="0" y="0"/>
              <wp:positionH relativeFrom="column">
                <wp:posOffset>3620770</wp:posOffset>
              </wp:positionH>
              <wp:positionV relativeFrom="paragraph">
                <wp:posOffset>-144780</wp:posOffset>
              </wp:positionV>
              <wp:extent cx="1193165" cy="357505"/>
              <wp:effectExtent l="0" t="0" r="635" b="0"/>
              <wp:wrapNone/>
              <wp:docPr id="3" name="Cuadro de texto 3"/>
              <wp:cNvGraphicFramePr/>
              <a:graphic xmlns:a="http://schemas.openxmlformats.org/drawingml/2006/main">
                <a:graphicData uri="http://schemas.microsoft.com/office/word/2010/wordprocessingShape">
                  <wps:wsp>
                    <wps:cNvSpPr txBox="1"/>
                    <wps:spPr>
                      <a:xfrm>
                        <a:off x="0" y="0"/>
                        <a:ext cx="1193165" cy="357505"/>
                      </a:xfrm>
                      <a:prstGeom prst="rect">
                        <a:avLst/>
                      </a:prstGeom>
                      <a:noFill/>
                      <a:ln w="6350">
                        <a:noFill/>
                      </a:ln>
                    </wps:spPr>
                    <wps:txbx>
                      <w:txbxContent>
                        <w:p w14:paraId="6DEC9134" w14:textId="77777777" w:rsidR="00A6123B" w:rsidRPr="006B2D0B" w:rsidRDefault="00A6123B" w:rsidP="00A6123B">
                          <w:pPr>
                            <w:spacing w:after="0" w:line="160" w:lineRule="exact"/>
                            <w:rPr>
                              <w:rFonts w:cs="Calibri"/>
                              <w:color w:val="000000" w:themeColor="text1"/>
                              <w:sz w:val="14"/>
                              <w:szCs w:val="14"/>
                              <w:lang w:val="es-PE"/>
                            </w:rPr>
                          </w:pPr>
                          <w:r w:rsidRPr="006B2D0B">
                            <w:rPr>
                              <w:rFonts w:cs="Calibri"/>
                              <w:color w:val="000000" w:themeColor="text1"/>
                              <w:sz w:val="14"/>
                              <w:szCs w:val="14"/>
                              <w:lang w:val="es-PE"/>
                            </w:rPr>
                            <w:t xml:space="preserve">Dirección </w:t>
                          </w:r>
                          <w:r>
                            <w:rPr>
                              <w:rFonts w:cs="Calibri"/>
                              <w:color w:val="000000" w:themeColor="text1"/>
                              <w:sz w:val="14"/>
                              <w:szCs w:val="14"/>
                              <w:lang w:val="es-PE"/>
                            </w:rPr>
                            <w:t>Especial de Proyectos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EADBE" id="_x0000_t202" coordsize="21600,21600" o:spt="202" path="m,l,21600r21600,l21600,xe">
              <v:stroke joinstyle="miter"/>
              <v:path gradientshapeok="t" o:connecttype="rect"/>
            </v:shapetype>
            <v:shape id="Cuadro de texto 3" o:spid="_x0000_s1026" type="#_x0000_t202" style="position:absolute;margin-left:285.1pt;margin-top:-11.4pt;width:93.95pt;height:2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" filled="f" stroked="f" strokeweight=".5pt">
              <v:textbox inset="0,0,0,0">
                <w:txbxContent>
                  <w:p w14:paraId="6DEC9134" w14:textId="77777777" w:rsidR="00A6123B" w:rsidRPr="006B2D0B" w:rsidRDefault="00A6123B" w:rsidP="00A6123B">
                    <w:pPr>
                      <w:spacing w:after="0" w:line="160" w:lineRule="exact"/>
                      <w:rPr>
                        <w:rFonts w:cs="Calibri"/>
                        <w:color w:val="000000" w:themeColor="text1"/>
                        <w:sz w:val="14"/>
                        <w:szCs w:val="14"/>
                        <w:lang w:val="es-PE"/>
                      </w:rPr>
                    </w:pPr>
                    <w:r w:rsidRPr="006B2D0B">
                      <w:rPr>
                        <w:rFonts w:cs="Calibri"/>
                        <w:color w:val="000000" w:themeColor="text1"/>
                        <w:sz w:val="14"/>
                        <w:szCs w:val="14"/>
                        <w:lang w:val="es-PE"/>
                      </w:rPr>
                      <w:t xml:space="preserve">Dirección </w:t>
                    </w:r>
                    <w:r>
                      <w:rPr>
                        <w:rFonts w:cs="Calibri"/>
                        <w:color w:val="000000" w:themeColor="text1"/>
                        <w:sz w:val="14"/>
                        <w:szCs w:val="14"/>
                        <w:lang w:val="es-PE"/>
                      </w:rPr>
                      <w:t>Especial de Proyectos</w:t>
                    </w:r>
                  </w:p>
                </w:txbxContent>
              </v:textbox>
            </v:shape>
          </w:pict>
        </mc:Fallback>
      </mc:AlternateContent>
    </w:r>
    <w:r>
      <w:rPr>
        <w:noProof/>
        <w:lang w:val="es-PE" w:eastAsia="es-PE"/>
      </w:rPr>
      <w:drawing>
        <wp:anchor distT="0" distB="0" distL="114300" distR="114300" simplePos="0" relativeHeight="251665408" behindDoc="1" locked="0" layoutInCell="1" allowOverlap="1" wp14:anchorId="04AA91F4" wp14:editId="1EADE308">
          <wp:simplePos x="0" y="0"/>
          <wp:positionH relativeFrom="column">
            <wp:posOffset>55245</wp:posOffset>
          </wp:positionH>
          <wp:positionV relativeFrom="paragraph">
            <wp:posOffset>-206375</wp:posOffset>
          </wp:positionV>
          <wp:extent cx="4788000" cy="428741"/>
          <wp:effectExtent l="0" t="0" r="0" b="3175"/>
          <wp:wrapTopAndBottom/>
          <wp:docPr id="2064525937" name="Imagen 2064525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n-título-2.jpg"/>
                  <pic:cNvPicPr/>
                </pic:nvPicPr>
                <pic:blipFill rotWithShape="1">
                  <a:blip r:embed="rId1">
                    <a:extLst>
                      <a:ext uri="{28A0092B-C50C-407E-A947-70E740481C1C}">
                        <a14:useLocalDpi xmlns:a14="http://schemas.microsoft.com/office/drawing/2010/main" val="0"/>
                      </a:ext>
                    </a:extLst>
                  </a:blip>
                  <a:srcRect r="21349"/>
                  <a:stretch/>
                </pic:blipFill>
                <pic:spPr bwMode="auto">
                  <a:xfrm>
                    <a:off x="0" y="0"/>
                    <a:ext cx="4788000" cy="4287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FEB75E3" wp14:editId="57163FFC">
          <wp:simplePos x="0" y="0"/>
          <wp:positionH relativeFrom="column">
            <wp:posOffset>5029835</wp:posOffset>
          </wp:positionH>
          <wp:positionV relativeFrom="paragraph">
            <wp:posOffset>-283210</wp:posOffset>
          </wp:positionV>
          <wp:extent cx="892810" cy="521335"/>
          <wp:effectExtent l="0" t="0" r="0" b="0"/>
          <wp:wrapTight wrapText="bothSides">
            <wp:wrapPolygon edited="0">
              <wp:start x="17821" y="0"/>
              <wp:lineTo x="0" y="526"/>
              <wp:lineTo x="0" y="9998"/>
              <wp:lineTo x="2151" y="16838"/>
              <wp:lineTo x="2151" y="18417"/>
              <wp:lineTo x="6145" y="21048"/>
              <wp:lineTo x="8296" y="21048"/>
              <wp:lineTo x="10447" y="21048"/>
              <wp:lineTo x="11983" y="21048"/>
              <wp:lineTo x="16899" y="17890"/>
              <wp:lineTo x="16592" y="16838"/>
              <wp:lineTo x="21201" y="14207"/>
              <wp:lineTo x="21201" y="2105"/>
              <wp:lineTo x="20279" y="0"/>
              <wp:lineTo x="17821" y="0"/>
            </wp:wrapPolygon>
          </wp:wrapTight>
          <wp:docPr id="297425374" name="Imagen 297425374"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2">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p w14:paraId="2BA50CD0" w14:textId="77777777" w:rsidR="00A6123B" w:rsidRPr="00682375" w:rsidRDefault="00A6123B" w:rsidP="00A6123B">
    <w:pPr>
      <w:spacing w:after="0" w:line="240" w:lineRule="auto"/>
      <w:jc w:val="center"/>
      <w:rPr>
        <w:rFonts w:ascii="Arial" w:hAnsi="Arial" w:cs="Arial"/>
        <w:sz w:val="18"/>
        <w:szCs w:val="18"/>
      </w:rPr>
    </w:pPr>
    <w:r w:rsidRPr="00682375">
      <w:rPr>
        <w:rFonts w:ascii="Arial" w:hAnsi="Arial" w:cs="Arial"/>
        <w:sz w:val="18"/>
        <w:szCs w:val="18"/>
      </w:rPr>
      <w:t>“Decenio de la Igualdad de Oportunidades para Mujeres y Hombres”</w:t>
    </w:r>
  </w:p>
  <w:p w14:paraId="75E95855" w14:textId="1861A289" w:rsidR="00A6123B" w:rsidRDefault="00A6123B" w:rsidP="00A6123B">
    <w:pPr>
      <w:spacing w:after="0" w:line="240" w:lineRule="auto"/>
      <w:jc w:val="center"/>
      <w:rPr>
        <w:rFonts w:ascii="Arial" w:hAnsi="Arial" w:cs="Arial"/>
        <w:sz w:val="18"/>
        <w:szCs w:val="18"/>
      </w:rPr>
    </w:pPr>
    <w:r w:rsidRPr="0044066A">
      <w:rPr>
        <w:rFonts w:ascii="Arial" w:hAnsi="Arial" w:cs="Arial"/>
        <w:sz w:val="18"/>
        <w:szCs w:val="18"/>
      </w:rPr>
      <w:t>“</w:t>
    </w:r>
    <w:r w:rsidRPr="00C47CD3">
      <w:rPr>
        <w:rFonts w:ascii="Arial" w:hAnsi="Arial" w:cs="Arial"/>
        <w:sz w:val="18"/>
        <w:szCs w:val="18"/>
        <w:lang w:val="es-PE"/>
      </w:rPr>
      <w:t xml:space="preserve">Año </w:t>
    </w:r>
    <w:r>
      <w:rPr>
        <w:rFonts w:ascii="Arial" w:hAnsi="Arial" w:cs="Arial"/>
        <w:sz w:val="18"/>
        <w:szCs w:val="18"/>
        <w:lang w:val="es-PE"/>
      </w:rPr>
      <w:t xml:space="preserve">de la unidad, la </w:t>
    </w:r>
    <w:r w:rsidR="000C5C91">
      <w:rPr>
        <w:rFonts w:ascii="Arial" w:hAnsi="Arial" w:cs="Arial"/>
        <w:sz w:val="18"/>
        <w:szCs w:val="18"/>
        <w:lang w:val="es-PE"/>
      </w:rPr>
      <w:t>P</w:t>
    </w:r>
    <w:r>
      <w:rPr>
        <w:rFonts w:ascii="Arial" w:hAnsi="Arial" w:cs="Arial"/>
        <w:sz w:val="18"/>
        <w:szCs w:val="18"/>
        <w:lang w:val="es-PE"/>
      </w:rPr>
      <w:t xml:space="preserve">az y el </w:t>
    </w:r>
    <w:r w:rsidR="000C5C91">
      <w:rPr>
        <w:rFonts w:ascii="Arial" w:hAnsi="Arial" w:cs="Arial"/>
        <w:sz w:val="18"/>
        <w:szCs w:val="18"/>
        <w:lang w:val="es-PE"/>
      </w:rPr>
      <w:t>D</w:t>
    </w:r>
    <w:r>
      <w:rPr>
        <w:rFonts w:ascii="Arial" w:hAnsi="Arial" w:cs="Arial"/>
        <w:sz w:val="18"/>
        <w:szCs w:val="18"/>
        <w:lang w:val="es-PE"/>
      </w:rPr>
      <w:t>esarrollo</w:t>
    </w:r>
    <w:r w:rsidRPr="0044066A">
      <w:rPr>
        <w:rFonts w:ascii="Arial" w:hAnsi="Arial" w:cs="Arial"/>
        <w:sz w:val="18"/>
        <w:szCs w:val="18"/>
      </w:rPr>
      <w:t>”</w:t>
    </w:r>
  </w:p>
  <w:bookmarkEnd w:id="16"/>
  <w:p w14:paraId="4DA1A529" w14:textId="77777777" w:rsidR="00F33C1C" w:rsidRDefault="00F33C1C" w:rsidP="00752BB3">
    <w:pPr>
      <w:spacing w:after="0" w:line="240" w:lineRule="auto"/>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47E"/>
    <w:multiLevelType w:val="hybridMultilevel"/>
    <w:tmpl w:val="89AE7CEA"/>
    <w:lvl w:ilvl="0" w:tplc="1B32A0E2">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6D84DAD"/>
    <w:multiLevelType w:val="hybridMultilevel"/>
    <w:tmpl w:val="69041C58"/>
    <w:lvl w:ilvl="0" w:tplc="280A0017">
      <w:start w:val="1"/>
      <w:numFmt w:val="lowerLetter"/>
      <w:lvlText w:val="%1)"/>
      <w:lvlJc w:val="left"/>
      <w:pPr>
        <w:ind w:left="2628" w:hanging="360"/>
      </w:p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 w15:restartNumberingAfterBreak="0">
    <w:nsid w:val="0AF45506"/>
    <w:multiLevelType w:val="hybridMultilevel"/>
    <w:tmpl w:val="A8FEA060"/>
    <w:lvl w:ilvl="0" w:tplc="BAC23D8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10475A7"/>
    <w:multiLevelType w:val="hybridMultilevel"/>
    <w:tmpl w:val="B6EAE13C"/>
    <w:lvl w:ilvl="0" w:tplc="698468EE">
      <w:start w:val="1"/>
      <w:numFmt w:val="lowerLetter"/>
      <w:lvlText w:val="%1)"/>
      <w:lvlJc w:val="left"/>
      <w:pPr>
        <w:ind w:left="2628" w:hanging="360"/>
      </w:pPr>
      <w:rPr>
        <w:b w:val="0"/>
        <w:bCs/>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4" w15:restartNumberingAfterBreak="0">
    <w:nsid w:val="1C941B53"/>
    <w:multiLevelType w:val="multilevel"/>
    <w:tmpl w:val="CB2E25A8"/>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EEE3B2C"/>
    <w:multiLevelType w:val="hybridMultilevel"/>
    <w:tmpl w:val="64E299A4"/>
    <w:lvl w:ilvl="0" w:tplc="782CD09A">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6" w15:restartNumberingAfterBreak="0">
    <w:nsid w:val="209819B1"/>
    <w:multiLevelType w:val="hybridMultilevel"/>
    <w:tmpl w:val="86526504"/>
    <w:lvl w:ilvl="0" w:tplc="280A0017">
      <w:start w:val="1"/>
      <w:numFmt w:val="lowerLetter"/>
      <w:lvlText w:val="%1)"/>
      <w:lvlJc w:val="left"/>
      <w:pPr>
        <w:ind w:left="2628" w:hanging="360"/>
      </w:p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7" w15:restartNumberingAfterBreak="0">
    <w:nsid w:val="233D231A"/>
    <w:multiLevelType w:val="hybridMultilevel"/>
    <w:tmpl w:val="941C9E14"/>
    <w:lvl w:ilvl="0" w:tplc="FFFFFFFF">
      <w:start w:val="1"/>
      <w:numFmt w:val="lowerRoman"/>
      <w:lvlText w:val="%1)"/>
      <w:lvlJc w:val="left"/>
      <w:pPr>
        <w:ind w:left="1364" w:hanging="360"/>
      </w:pPr>
      <w:rPr>
        <w:rFonts w:ascii="Arial MT" w:eastAsia="Arial MT" w:hAnsi="Arial MT" w:cs="Arial MT" w:hint="default"/>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8" w15:restartNumberingAfterBreak="0">
    <w:nsid w:val="27BA53E4"/>
    <w:multiLevelType w:val="hybridMultilevel"/>
    <w:tmpl w:val="563461E0"/>
    <w:lvl w:ilvl="0" w:tplc="80023F7E">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9" w15:restartNumberingAfterBreak="0">
    <w:nsid w:val="2BDE15FD"/>
    <w:multiLevelType w:val="hybridMultilevel"/>
    <w:tmpl w:val="E5023B38"/>
    <w:lvl w:ilvl="0" w:tplc="FFFFFFFF">
      <w:start w:val="1"/>
      <w:numFmt w:val="lowerLetter"/>
      <w:lvlText w:val="%1)"/>
      <w:lvlJc w:val="left"/>
      <w:pPr>
        <w:ind w:left="2628" w:hanging="360"/>
      </w:pPr>
      <w:rPr>
        <w:rFonts w:hint="default"/>
      </w:rPr>
    </w:lvl>
    <w:lvl w:ilvl="1" w:tplc="FFFFFFFF" w:tentative="1">
      <w:start w:val="1"/>
      <w:numFmt w:val="lowerLetter"/>
      <w:lvlText w:val="%2."/>
      <w:lvlJc w:val="left"/>
      <w:pPr>
        <w:ind w:left="3348" w:hanging="360"/>
      </w:pPr>
    </w:lvl>
    <w:lvl w:ilvl="2" w:tplc="FFFFFFFF" w:tentative="1">
      <w:start w:val="1"/>
      <w:numFmt w:val="lowerRoman"/>
      <w:lvlText w:val="%3."/>
      <w:lvlJc w:val="right"/>
      <w:pPr>
        <w:ind w:left="4068" w:hanging="180"/>
      </w:p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10" w15:restartNumberingAfterBreak="0">
    <w:nsid w:val="30F84746"/>
    <w:multiLevelType w:val="hybridMultilevel"/>
    <w:tmpl w:val="8196C9E4"/>
    <w:lvl w:ilvl="0" w:tplc="E84E76BC">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382364AB"/>
    <w:multiLevelType w:val="hybridMultilevel"/>
    <w:tmpl w:val="941C9E14"/>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DD37B0B"/>
    <w:multiLevelType w:val="hybridMultilevel"/>
    <w:tmpl w:val="45FEA978"/>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475149"/>
    <w:multiLevelType w:val="hybridMultilevel"/>
    <w:tmpl w:val="D98C805A"/>
    <w:lvl w:ilvl="0" w:tplc="89A4FF34">
      <w:start w:val="1"/>
      <w:numFmt w:val="lowerRoman"/>
      <w:lvlText w:val="(%1)"/>
      <w:lvlJc w:val="left"/>
      <w:pPr>
        <w:ind w:left="2563" w:hanging="720"/>
      </w:pPr>
      <w:rPr>
        <w:rFonts w:ascii="Arial" w:hAnsi="Arial" w:cs="Arial" w:hint="default"/>
        <w:color w:val="auto"/>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14" w15:restartNumberingAfterBreak="0">
    <w:nsid w:val="41D30D2F"/>
    <w:multiLevelType w:val="hybridMultilevel"/>
    <w:tmpl w:val="82A0AE3E"/>
    <w:lvl w:ilvl="0" w:tplc="36C80D2C">
      <w:start w:val="1"/>
      <w:numFmt w:val="lowerRoman"/>
      <w:lvlText w:val="%1)"/>
      <w:lvlJc w:val="right"/>
      <w:pPr>
        <w:ind w:left="1069" w:hanging="360"/>
      </w:pPr>
      <w:rPr>
        <w:rFonts w:asciiTheme="minorBidi" w:eastAsiaTheme="minorHAnsi" w:hAnsiTheme="minorBidi" w:cstheme="minorBidi"/>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5" w15:restartNumberingAfterBreak="0">
    <w:nsid w:val="44C33FF8"/>
    <w:multiLevelType w:val="hybridMultilevel"/>
    <w:tmpl w:val="2A3C8980"/>
    <w:lvl w:ilvl="0" w:tplc="6EE4B046">
      <w:start w:val="1"/>
      <w:numFmt w:val="decimal"/>
      <w:lvlText w:val="%1)"/>
      <w:lvlJc w:val="left"/>
      <w:pPr>
        <w:ind w:left="502" w:hanging="360"/>
      </w:pPr>
      <w:rPr>
        <w:rFonts w:asciiTheme="minorBidi" w:eastAsiaTheme="minorHAnsi" w:hAnsiTheme="minorBidi" w:cstheme="minorBidi"/>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4EC77C5F"/>
    <w:multiLevelType w:val="hybridMultilevel"/>
    <w:tmpl w:val="53F444EE"/>
    <w:lvl w:ilvl="0" w:tplc="F15C0C74">
      <w:start w:val="1"/>
      <w:numFmt w:val="lowerRoman"/>
      <w:lvlText w:val="%1)"/>
      <w:lvlJc w:val="left"/>
      <w:pPr>
        <w:ind w:left="1364" w:hanging="360"/>
      </w:pPr>
      <w:rPr>
        <w:rFonts w:ascii="Arial MT" w:eastAsia="Arial MT" w:hAnsi="Arial MT" w:cs="Arial MT" w:hint="default"/>
        <w:b/>
        <w:bCs/>
        <w:spacing w:val="-2"/>
        <w:w w:val="100"/>
        <w:sz w:val="22"/>
        <w:szCs w:val="22"/>
        <w:lang w:val="es-ES" w:eastAsia="en-US" w:bidi="ar-SA"/>
      </w:rPr>
    </w:lvl>
    <w:lvl w:ilvl="1" w:tplc="FFFFFFFF" w:tentative="1">
      <w:start w:val="1"/>
      <w:numFmt w:val="lowerLetter"/>
      <w:lvlText w:val="%2."/>
      <w:lvlJc w:val="left"/>
      <w:pPr>
        <w:ind w:left="914" w:hanging="360"/>
      </w:pPr>
    </w:lvl>
    <w:lvl w:ilvl="2" w:tplc="FFFFFFFF" w:tentative="1">
      <w:start w:val="1"/>
      <w:numFmt w:val="lowerRoman"/>
      <w:lvlText w:val="%3."/>
      <w:lvlJc w:val="right"/>
      <w:pPr>
        <w:ind w:left="1634" w:hanging="180"/>
      </w:pPr>
    </w:lvl>
    <w:lvl w:ilvl="3" w:tplc="FFFFFFFF" w:tentative="1">
      <w:start w:val="1"/>
      <w:numFmt w:val="decimal"/>
      <w:lvlText w:val="%4."/>
      <w:lvlJc w:val="left"/>
      <w:pPr>
        <w:ind w:left="2354" w:hanging="360"/>
      </w:pPr>
    </w:lvl>
    <w:lvl w:ilvl="4" w:tplc="FFFFFFFF" w:tentative="1">
      <w:start w:val="1"/>
      <w:numFmt w:val="lowerLetter"/>
      <w:lvlText w:val="%5."/>
      <w:lvlJc w:val="left"/>
      <w:pPr>
        <w:ind w:left="3074" w:hanging="360"/>
      </w:pPr>
    </w:lvl>
    <w:lvl w:ilvl="5" w:tplc="FFFFFFFF" w:tentative="1">
      <w:start w:val="1"/>
      <w:numFmt w:val="lowerRoman"/>
      <w:lvlText w:val="%6."/>
      <w:lvlJc w:val="right"/>
      <w:pPr>
        <w:ind w:left="3794" w:hanging="180"/>
      </w:pPr>
    </w:lvl>
    <w:lvl w:ilvl="6" w:tplc="FFFFFFFF" w:tentative="1">
      <w:start w:val="1"/>
      <w:numFmt w:val="decimal"/>
      <w:lvlText w:val="%7."/>
      <w:lvlJc w:val="left"/>
      <w:pPr>
        <w:ind w:left="4514" w:hanging="360"/>
      </w:pPr>
    </w:lvl>
    <w:lvl w:ilvl="7" w:tplc="FFFFFFFF" w:tentative="1">
      <w:start w:val="1"/>
      <w:numFmt w:val="lowerLetter"/>
      <w:lvlText w:val="%8."/>
      <w:lvlJc w:val="left"/>
      <w:pPr>
        <w:ind w:left="5234" w:hanging="360"/>
      </w:pPr>
    </w:lvl>
    <w:lvl w:ilvl="8" w:tplc="FFFFFFFF" w:tentative="1">
      <w:start w:val="1"/>
      <w:numFmt w:val="lowerRoman"/>
      <w:lvlText w:val="%9."/>
      <w:lvlJc w:val="right"/>
      <w:pPr>
        <w:ind w:left="5954" w:hanging="180"/>
      </w:pPr>
    </w:lvl>
  </w:abstractNum>
  <w:abstractNum w:abstractNumId="17" w15:restartNumberingAfterBreak="0">
    <w:nsid w:val="4FCC1E2B"/>
    <w:multiLevelType w:val="hybridMultilevel"/>
    <w:tmpl w:val="2EB8D9A4"/>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8" w15:restartNumberingAfterBreak="0">
    <w:nsid w:val="52B53911"/>
    <w:multiLevelType w:val="hybridMultilevel"/>
    <w:tmpl w:val="E5023B38"/>
    <w:lvl w:ilvl="0" w:tplc="6452F580">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19" w15:restartNumberingAfterBreak="0">
    <w:nsid w:val="556B3BBA"/>
    <w:multiLevelType w:val="hybridMultilevel"/>
    <w:tmpl w:val="22DEF028"/>
    <w:lvl w:ilvl="0" w:tplc="3F8400C0">
      <w:start w:val="1"/>
      <w:numFmt w:val="lowerRoman"/>
      <w:lvlText w:val="%1)"/>
      <w:lvlJc w:val="left"/>
      <w:pPr>
        <w:ind w:left="1890" w:hanging="360"/>
      </w:pPr>
      <w:rPr>
        <w:rFonts w:ascii="Arial MT" w:eastAsia="Arial MT" w:hAnsi="Arial MT" w:cs="Arial MT" w:hint="default"/>
        <w:spacing w:val="-2"/>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AB17B3D"/>
    <w:multiLevelType w:val="hybridMultilevel"/>
    <w:tmpl w:val="5ABAF842"/>
    <w:lvl w:ilvl="0" w:tplc="7D30406A">
      <w:start w:val="1"/>
      <w:numFmt w:val="decimal"/>
      <w:lvlText w:val="%1."/>
      <w:lvlJc w:val="left"/>
      <w:pPr>
        <w:ind w:left="1182" w:hanging="720"/>
        <w:jc w:val="right"/>
      </w:pPr>
      <w:rPr>
        <w:rFonts w:ascii="Arial" w:eastAsia="Arial" w:hAnsi="Arial" w:cs="Arial" w:hint="default"/>
        <w:b/>
        <w:bCs/>
        <w:spacing w:val="-1"/>
        <w:w w:val="100"/>
        <w:sz w:val="22"/>
        <w:szCs w:val="22"/>
        <w:lang w:val="es-ES" w:eastAsia="en-US" w:bidi="ar-SA"/>
      </w:rPr>
    </w:lvl>
    <w:lvl w:ilvl="1" w:tplc="7F2C6392">
      <w:start w:val="1"/>
      <w:numFmt w:val="lowerLetter"/>
      <w:lvlText w:val="%2)"/>
      <w:lvlJc w:val="left"/>
      <w:pPr>
        <w:ind w:left="1530" w:hanging="360"/>
      </w:pPr>
      <w:rPr>
        <w:rFonts w:ascii="Arial MT" w:eastAsia="Arial MT" w:hAnsi="Arial MT" w:cs="Arial MT" w:hint="default"/>
        <w:spacing w:val="-1"/>
        <w:w w:val="100"/>
        <w:sz w:val="22"/>
        <w:szCs w:val="22"/>
        <w:lang w:val="es-ES" w:eastAsia="en-US" w:bidi="ar-SA"/>
      </w:rPr>
    </w:lvl>
    <w:lvl w:ilvl="2" w:tplc="66540BFE">
      <w:numFmt w:val="bullet"/>
      <w:lvlText w:val="•"/>
      <w:lvlJc w:val="left"/>
      <w:pPr>
        <w:ind w:left="1902" w:hanging="360"/>
      </w:pPr>
      <w:rPr>
        <w:rFonts w:ascii="Lucida Sans Unicode" w:eastAsia="Lucida Sans Unicode" w:hAnsi="Lucida Sans Unicode" w:cs="Lucida Sans Unicode" w:hint="default"/>
        <w:w w:val="96"/>
        <w:sz w:val="22"/>
        <w:szCs w:val="22"/>
        <w:lang w:val="es-ES" w:eastAsia="en-US" w:bidi="ar-SA"/>
      </w:rPr>
    </w:lvl>
    <w:lvl w:ilvl="3" w:tplc="85F6CD86">
      <w:numFmt w:val="bullet"/>
      <w:lvlText w:val="•"/>
      <w:lvlJc w:val="left"/>
      <w:pPr>
        <w:ind w:left="1900" w:hanging="360"/>
      </w:pPr>
      <w:rPr>
        <w:rFonts w:hint="default"/>
        <w:lang w:val="es-ES" w:eastAsia="en-US" w:bidi="ar-SA"/>
      </w:rPr>
    </w:lvl>
    <w:lvl w:ilvl="4" w:tplc="3C5280FE">
      <w:numFmt w:val="bullet"/>
      <w:lvlText w:val="•"/>
      <w:lvlJc w:val="left"/>
      <w:pPr>
        <w:ind w:left="2966" w:hanging="360"/>
      </w:pPr>
      <w:rPr>
        <w:rFonts w:hint="default"/>
        <w:lang w:val="es-ES" w:eastAsia="en-US" w:bidi="ar-SA"/>
      </w:rPr>
    </w:lvl>
    <w:lvl w:ilvl="5" w:tplc="0C4E64EC">
      <w:numFmt w:val="bullet"/>
      <w:lvlText w:val="•"/>
      <w:lvlJc w:val="left"/>
      <w:pPr>
        <w:ind w:left="4033" w:hanging="360"/>
      </w:pPr>
      <w:rPr>
        <w:rFonts w:hint="default"/>
        <w:lang w:val="es-ES" w:eastAsia="en-US" w:bidi="ar-SA"/>
      </w:rPr>
    </w:lvl>
    <w:lvl w:ilvl="6" w:tplc="3A88F316">
      <w:numFmt w:val="bullet"/>
      <w:lvlText w:val="•"/>
      <w:lvlJc w:val="left"/>
      <w:pPr>
        <w:ind w:left="5099" w:hanging="360"/>
      </w:pPr>
      <w:rPr>
        <w:rFonts w:hint="default"/>
        <w:lang w:val="es-ES" w:eastAsia="en-US" w:bidi="ar-SA"/>
      </w:rPr>
    </w:lvl>
    <w:lvl w:ilvl="7" w:tplc="49605B98">
      <w:numFmt w:val="bullet"/>
      <w:lvlText w:val="•"/>
      <w:lvlJc w:val="left"/>
      <w:pPr>
        <w:ind w:left="6166" w:hanging="360"/>
      </w:pPr>
      <w:rPr>
        <w:rFonts w:hint="default"/>
        <w:lang w:val="es-ES" w:eastAsia="en-US" w:bidi="ar-SA"/>
      </w:rPr>
    </w:lvl>
    <w:lvl w:ilvl="8" w:tplc="3362AAC4">
      <w:numFmt w:val="bullet"/>
      <w:lvlText w:val="•"/>
      <w:lvlJc w:val="left"/>
      <w:pPr>
        <w:ind w:left="7233" w:hanging="360"/>
      </w:pPr>
      <w:rPr>
        <w:rFonts w:hint="default"/>
        <w:lang w:val="es-ES" w:eastAsia="en-US" w:bidi="ar-SA"/>
      </w:rPr>
    </w:lvl>
  </w:abstractNum>
  <w:abstractNum w:abstractNumId="21" w15:restartNumberingAfterBreak="0">
    <w:nsid w:val="5B92391A"/>
    <w:multiLevelType w:val="hybridMultilevel"/>
    <w:tmpl w:val="124065F2"/>
    <w:lvl w:ilvl="0" w:tplc="080A000F">
      <w:start w:val="1"/>
      <w:numFmt w:val="decimal"/>
      <w:lvlText w:val="%1."/>
      <w:lvlJc w:val="left"/>
      <w:pPr>
        <w:ind w:left="720" w:hanging="360"/>
      </w:pPr>
      <w:rPr>
        <w:rFonts w:hint="default"/>
      </w:rPr>
    </w:lvl>
    <w:lvl w:ilvl="1" w:tplc="ADA625E0">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0B00D22"/>
    <w:multiLevelType w:val="hybridMultilevel"/>
    <w:tmpl w:val="4808DD26"/>
    <w:lvl w:ilvl="0" w:tplc="A7701E7A">
      <w:start w:val="1"/>
      <w:numFmt w:val="lowerLetter"/>
      <w:lvlText w:val="%1)"/>
      <w:lvlJc w:val="left"/>
      <w:pPr>
        <w:ind w:left="360" w:hanging="360"/>
      </w:pPr>
      <w:rPr>
        <w:rFonts w:hint="default"/>
        <w:i w:val="0"/>
        <w:i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692F7A8E"/>
    <w:multiLevelType w:val="multilevel"/>
    <w:tmpl w:val="C666B2AE"/>
    <w:lvl w:ilvl="0">
      <w:start w:val="1"/>
      <w:numFmt w:val="upperRoman"/>
      <w:pStyle w:val="Ttulo1"/>
      <w:lvlText w:val="%1."/>
      <w:lvlJc w:val="left"/>
      <w:pPr>
        <w:tabs>
          <w:tab w:val="num" w:pos="360"/>
        </w:tabs>
        <w:ind w:left="360" w:hanging="360"/>
      </w:pPr>
      <w:rPr>
        <w:rFonts w:hint="default"/>
      </w:rPr>
    </w:lvl>
    <w:lvl w:ilvl="1">
      <w:start w:val="1"/>
      <w:numFmt w:val="decimal"/>
      <w:isLgl/>
      <w:lvlText w:val="%1.%2."/>
      <w:lvlJc w:val="left"/>
      <w:pPr>
        <w:tabs>
          <w:tab w:val="num" w:pos="792"/>
        </w:tabs>
        <w:ind w:left="792" w:hanging="432"/>
      </w:pPr>
      <w:rPr>
        <w:rFonts w:hint="default"/>
        <w:b w:val="0"/>
      </w:rPr>
    </w:lvl>
    <w:lvl w:ilvl="2">
      <w:start w:val="1"/>
      <w:numFmt w:val="decimal"/>
      <w:isLg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70F40842"/>
    <w:multiLevelType w:val="hybridMultilevel"/>
    <w:tmpl w:val="A5EAA482"/>
    <w:lvl w:ilvl="0" w:tplc="83C6A128">
      <w:start w:val="1"/>
      <w:numFmt w:val="lowerRoman"/>
      <w:lvlText w:val="%1)"/>
      <w:lvlJc w:val="left"/>
      <w:pPr>
        <w:ind w:left="-2618" w:hanging="360"/>
      </w:pPr>
      <w:rPr>
        <w:rFonts w:ascii="Arial" w:hAnsi="Arial" w:cs="Times New Roman" w:hint="default"/>
        <w:b/>
        <w:bCs/>
        <w:i w:val="0"/>
        <w:color w:val="auto"/>
      </w:rPr>
    </w:lvl>
    <w:lvl w:ilvl="1" w:tplc="280A0019">
      <w:start w:val="1"/>
      <w:numFmt w:val="lowerLetter"/>
      <w:lvlText w:val="%2."/>
      <w:lvlJc w:val="left"/>
      <w:pPr>
        <w:ind w:left="-1898" w:hanging="360"/>
      </w:pPr>
    </w:lvl>
    <w:lvl w:ilvl="2" w:tplc="280A001B">
      <w:start w:val="1"/>
      <w:numFmt w:val="lowerRoman"/>
      <w:lvlText w:val="%3."/>
      <w:lvlJc w:val="right"/>
      <w:pPr>
        <w:ind w:left="-1178" w:hanging="180"/>
      </w:pPr>
    </w:lvl>
    <w:lvl w:ilvl="3" w:tplc="280A000F">
      <w:start w:val="1"/>
      <w:numFmt w:val="decimal"/>
      <w:lvlText w:val="%4."/>
      <w:lvlJc w:val="left"/>
      <w:pPr>
        <w:ind w:left="-458" w:hanging="360"/>
      </w:pPr>
    </w:lvl>
    <w:lvl w:ilvl="4" w:tplc="280A0019">
      <w:start w:val="1"/>
      <w:numFmt w:val="lowerLetter"/>
      <w:lvlText w:val="%5."/>
      <w:lvlJc w:val="left"/>
      <w:pPr>
        <w:ind w:left="262" w:hanging="360"/>
      </w:pPr>
    </w:lvl>
    <w:lvl w:ilvl="5" w:tplc="280A001B">
      <w:start w:val="1"/>
      <w:numFmt w:val="lowerRoman"/>
      <w:lvlText w:val="%6."/>
      <w:lvlJc w:val="right"/>
      <w:pPr>
        <w:ind w:left="982" w:hanging="180"/>
      </w:pPr>
    </w:lvl>
    <w:lvl w:ilvl="6" w:tplc="280A000F">
      <w:start w:val="1"/>
      <w:numFmt w:val="decimal"/>
      <w:lvlText w:val="%7."/>
      <w:lvlJc w:val="left"/>
      <w:pPr>
        <w:ind w:left="1702" w:hanging="360"/>
      </w:pPr>
    </w:lvl>
    <w:lvl w:ilvl="7" w:tplc="280A0019">
      <w:start w:val="1"/>
      <w:numFmt w:val="lowerLetter"/>
      <w:lvlText w:val="%8."/>
      <w:lvlJc w:val="left"/>
      <w:pPr>
        <w:ind w:left="2422" w:hanging="360"/>
      </w:pPr>
    </w:lvl>
    <w:lvl w:ilvl="8" w:tplc="280A001B">
      <w:start w:val="1"/>
      <w:numFmt w:val="lowerRoman"/>
      <w:lvlText w:val="%9."/>
      <w:lvlJc w:val="right"/>
      <w:pPr>
        <w:ind w:left="3142" w:hanging="180"/>
      </w:pPr>
    </w:lvl>
  </w:abstractNum>
  <w:abstractNum w:abstractNumId="25" w15:restartNumberingAfterBreak="0">
    <w:nsid w:val="727A7123"/>
    <w:multiLevelType w:val="hybridMultilevel"/>
    <w:tmpl w:val="38768944"/>
    <w:lvl w:ilvl="0" w:tplc="616ABC24">
      <w:start w:val="1"/>
      <w:numFmt w:val="lowerLetter"/>
      <w:lvlText w:val="%1)"/>
      <w:lvlJc w:val="left"/>
      <w:pPr>
        <w:ind w:left="1530" w:hanging="360"/>
      </w:pPr>
      <w:rPr>
        <w:rFonts w:ascii="Arial" w:eastAsia="Arial" w:hAnsi="Arial" w:cs="Arial" w:hint="default"/>
        <w:b/>
        <w:bCs/>
        <w:spacing w:val="-1"/>
        <w:w w:val="100"/>
        <w:sz w:val="22"/>
        <w:szCs w:val="22"/>
        <w:lang w:val="es-ES" w:eastAsia="en-US" w:bidi="ar-SA"/>
      </w:rPr>
    </w:lvl>
    <w:lvl w:ilvl="1" w:tplc="3F8400C0">
      <w:start w:val="1"/>
      <w:numFmt w:val="lowerRoman"/>
      <w:lvlText w:val="%2)"/>
      <w:lvlJc w:val="left"/>
      <w:pPr>
        <w:ind w:left="1890" w:hanging="360"/>
      </w:pPr>
      <w:rPr>
        <w:rFonts w:ascii="Arial MT" w:eastAsia="Arial MT" w:hAnsi="Arial MT" w:cs="Arial MT" w:hint="default"/>
        <w:spacing w:val="-2"/>
        <w:w w:val="100"/>
        <w:sz w:val="22"/>
        <w:szCs w:val="22"/>
        <w:lang w:val="es-ES" w:eastAsia="en-US" w:bidi="ar-SA"/>
      </w:rPr>
    </w:lvl>
    <w:lvl w:ilvl="2" w:tplc="1E0C33B0">
      <w:numFmt w:val="bullet"/>
      <w:lvlText w:val="-"/>
      <w:lvlJc w:val="left"/>
      <w:pPr>
        <w:ind w:left="2240" w:hanging="360"/>
      </w:pPr>
      <w:rPr>
        <w:rFonts w:ascii="Arial MT" w:eastAsia="Arial MT" w:hAnsi="Arial MT" w:cs="Arial MT" w:hint="default"/>
        <w:w w:val="100"/>
        <w:sz w:val="22"/>
        <w:szCs w:val="22"/>
        <w:lang w:val="es-ES" w:eastAsia="en-US" w:bidi="ar-SA"/>
      </w:rPr>
    </w:lvl>
    <w:lvl w:ilvl="3" w:tplc="38F8EC7E">
      <w:numFmt w:val="bullet"/>
      <w:lvlText w:val="•"/>
      <w:lvlJc w:val="left"/>
      <w:pPr>
        <w:ind w:left="3130" w:hanging="360"/>
      </w:pPr>
      <w:rPr>
        <w:rFonts w:hint="default"/>
        <w:lang w:val="es-ES" w:eastAsia="en-US" w:bidi="ar-SA"/>
      </w:rPr>
    </w:lvl>
    <w:lvl w:ilvl="4" w:tplc="2CD0A6FC">
      <w:numFmt w:val="bullet"/>
      <w:lvlText w:val="•"/>
      <w:lvlJc w:val="left"/>
      <w:pPr>
        <w:ind w:left="4021" w:hanging="360"/>
      </w:pPr>
      <w:rPr>
        <w:rFonts w:hint="default"/>
        <w:lang w:val="es-ES" w:eastAsia="en-US" w:bidi="ar-SA"/>
      </w:rPr>
    </w:lvl>
    <w:lvl w:ilvl="5" w:tplc="9CA03AFC">
      <w:numFmt w:val="bullet"/>
      <w:lvlText w:val="•"/>
      <w:lvlJc w:val="left"/>
      <w:pPr>
        <w:ind w:left="4912" w:hanging="360"/>
      </w:pPr>
      <w:rPr>
        <w:rFonts w:hint="default"/>
        <w:lang w:val="es-ES" w:eastAsia="en-US" w:bidi="ar-SA"/>
      </w:rPr>
    </w:lvl>
    <w:lvl w:ilvl="6" w:tplc="2E90CB9C">
      <w:numFmt w:val="bullet"/>
      <w:lvlText w:val="•"/>
      <w:lvlJc w:val="left"/>
      <w:pPr>
        <w:ind w:left="5803" w:hanging="360"/>
      </w:pPr>
      <w:rPr>
        <w:rFonts w:hint="default"/>
        <w:lang w:val="es-ES" w:eastAsia="en-US" w:bidi="ar-SA"/>
      </w:rPr>
    </w:lvl>
    <w:lvl w:ilvl="7" w:tplc="94ECA394">
      <w:numFmt w:val="bullet"/>
      <w:lvlText w:val="•"/>
      <w:lvlJc w:val="left"/>
      <w:pPr>
        <w:ind w:left="6694" w:hanging="360"/>
      </w:pPr>
      <w:rPr>
        <w:rFonts w:hint="default"/>
        <w:lang w:val="es-ES" w:eastAsia="en-US" w:bidi="ar-SA"/>
      </w:rPr>
    </w:lvl>
    <w:lvl w:ilvl="8" w:tplc="D94CB658">
      <w:numFmt w:val="bullet"/>
      <w:lvlText w:val="•"/>
      <w:lvlJc w:val="left"/>
      <w:pPr>
        <w:ind w:left="7584" w:hanging="360"/>
      </w:pPr>
      <w:rPr>
        <w:rFonts w:hint="default"/>
        <w:lang w:val="es-ES" w:eastAsia="en-US" w:bidi="ar-SA"/>
      </w:rPr>
    </w:lvl>
  </w:abstractNum>
  <w:abstractNum w:abstractNumId="26" w15:restartNumberingAfterBreak="0">
    <w:nsid w:val="72BD0C32"/>
    <w:multiLevelType w:val="multilevel"/>
    <w:tmpl w:val="C13E08FC"/>
    <w:lvl w:ilvl="0">
      <w:start w:val="1"/>
      <w:numFmt w:val="upperRoman"/>
      <w:lvlText w:val="%1."/>
      <w:lvlJc w:val="left"/>
      <w:pPr>
        <w:ind w:left="360" w:hanging="360"/>
      </w:pPr>
      <w:rPr>
        <w:rFonts w:hint="default"/>
        <w:i w:val="0"/>
      </w:rPr>
    </w:lvl>
    <w:lvl w:ilvl="1">
      <w:start w:val="1"/>
      <w:numFmt w:val="decimal"/>
      <w:isLgl/>
      <w:lvlText w:val="%1.%2"/>
      <w:lvlJc w:val="left"/>
      <w:pPr>
        <w:ind w:left="6173" w:hanging="360"/>
      </w:pPr>
      <w:rPr>
        <w:rFonts w:hint="default"/>
        <w:b w:val="0"/>
        <w:bCs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068460459">
    <w:abstractNumId w:val="26"/>
  </w:num>
  <w:num w:numId="2" w16cid:durableId="1186599008">
    <w:abstractNumId w:val="23"/>
  </w:num>
  <w:num w:numId="3" w16cid:durableId="1092433834">
    <w:abstractNumId w:val="5"/>
  </w:num>
  <w:num w:numId="4" w16cid:durableId="1250191297">
    <w:abstractNumId w:val="22"/>
  </w:num>
  <w:num w:numId="5" w16cid:durableId="1589343190">
    <w:abstractNumId w:val="21"/>
  </w:num>
  <w:num w:numId="6" w16cid:durableId="770735659">
    <w:abstractNumId w:val="14"/>
  </w:num>
  <w:num w:numId="7" w16cid:durableId="411507065">
    <w:abstractNumId w:val="15"/>
  </w:num>
  <w:num w:numId="8" w16cid:durableId="1993673363">
    <w:abstractNumId w:val="20"/>
  </w:num>
  <w:num w:numId="9" w16cid:durableId="1255819196">
    <w:abstractNumId w:val="25"/>
  </w:num>
  <w:num w:numId="10" w16cid:durableId="815533666">
    <w:abstractNumId w:val="11"/>
  </w:num>
  <w:num w:numId="11" w16cid:durableId="278993784">
    <w:abstractNumId w:val="4"/>
  </w:num>
  <w:num w:numId="12" w16cid:durableId="1644919329">
    <w:abstractNumId w:val="7"/>
  </w:num>
  <w:num w:numId="13" w16cid:durableId="415444720">
    <w:abstractNumId w:val="16"/>
  </w:num>
  <w:num w:numId="14" w16cid:durableId="558129695">
    <w:abstractNumId w:val="17"/>
  </w:num>
  <w:num w:numId="15" w16cid:durableId="74130825">
    <w:abstractNumId w:val="0"/>
  </w:num>
  <w:num w:numId="16" w16cid:durableId="6119763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199732">
    <w:abstractNumId w:val="18"/>
  </w:num>
  <w:num w:numId="18" w16cid:durableId="1772971837">
    <w:abstractNumId w:val="19"/>
  </w:num>
  <w:num w:numId="19" w16cid:durableId="1121611127">
    <w:abstractNumId w:val="9"/>
  </w:num>
  <w:num w:numId="20" w16cid:durableId="310137185">
    <w:abstractNumId w:val="3"/>
  </w:num>
  <w:num w:numId="21" w16cid:durableId="1119495526">
    <w:abstractNumId w:val="1"/>
  </w:num>
  <w:num w:numId="22" w16cid:durableId="1054700882">
    <w:abstractNumId w:val="8"/>
  </w:num>
  <w:num w:numId="23" w16cid:durableId="761073666">
    <w:abstractNumId w:val="6"/>
  </w:num>
  <w:num w:numId="24" w16cid:durableId="1726365808">
    <w:abstractNumId w:val="10"/>
  </w:num>
  <w:num w:numId="25" w16cid:durableId="994264578">
    <w:abstractNumId w:val="12"/>
  </w:num>
  <w:num w:numId="26" w16cid:durableId="1359967452">
    <w:abstractNumId w:val="2"/>
  </w:num>
  <w:num w:numId="27" w16cid:durableId="193242509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0827"/>
    <w:rsid w:val="00001874"/>
    <w:rsid w:val="000018D2"/>
    <w:rsid w:val="00001C21"/>
    <w:rsid w:val="000020F8"/>
    <w:rsid w:val="00005526"/>
    <w:rsid w:val="00005DC7"/>
    <w:rsid w:val="00006077"/>
    <w:rsid w:val="00006685"/>
    <w:rsid w:val="00006BF4"/>
    <w:rsid w:val="00006C5F"/>
    <w:rsid w:val="00007527"/>
    <w:rsid w:val="0001097E"/>
    <w:rsid w:val="00011999"/>
    <w:rsid w:val="00012065"/>
    <w:rsid w:val="00012219"/>
    <w:rsid w:val="00012CE0"/>
    <w:rsid w:val="0001417E"/>
    <w:rsid w:val="000148CA"/>
    <w:rsid w:val="000148F1"/>
    <w:rsid w:val="00017300"/>
    <w:rsid w:val="00020DBD"/>
    <w:rsid w:val="000216B6"/>
    <w:rsid w:val="00022084"/>
    <w:rsid w:val="00022085"/>
    <w:rsid w:val="000228AE"/>
    <w:rsid w:val="0002296F"/>
    <w:rsid w:val="00023615"/>
    <w:rsid w:val="00024101"/>
    <w:rsid w:val="00024440"/>
    <w:rsid w:val="00024778"/>
    <w:rsid w:val="000249E0"/>
    <w:rsid w:val="00024A9E"/>
    <w:rsid w:val="00024C18"/>
    <w:rsid w:val="00024D88"/>
    <w:rsid w:val="0002553C"/>
    <w:rsid w:val="00025673"/>
    <w:rsid w:val="00026C71"/>
    <w:rsid w:val="00027921"/>
    <w:rsid w:val="000308A9"/>
    <w:rsid w:val="00030A27"/>
    <w:rsid w:val="00030B27"/>
    <w:rsid w:val="00030D5C"/>
    <w:rsid w:val="00031210"/>
    <w:rsid w:val="0003211E"/>
    <w:rsid w:val="00032BD9"/>
    <w:rsid w:val="00033685"/>
    <w:rsid w:val="00033A24"/>
    <w:rsid w:val="00033D04"/>
    <w:rsid w:val="00034005"/>
    <w:rsid w:val="00034E73"/>
    <w:rsid w:val="00035A30"/>
    <w:rsid w:val="00035DAC"/>
    <w:rsid w:val="00036C51"/>
    <w:rsid w:val="00037011"/>
    <w:rsid w:val="00040EBE"/>
    <w:rsid w:val="00041105"/>
    <w:rsid w:val="00041665"/>
    <w:rsid w:val="00041BF4"/>
    <w:rsid w:val="000428F3"/>
    <w:rsid w:val="00044FCC"/>
    <w:rsid w:val="000455E1"/>
    <w:rsid w:val="00045D38"/>
    <w:rsid w:val="00046B48"/>
    <w:rsid w:val="000473BC"/>
    <w:rsid w:val="0004790E"/>
    <w:rsid w:val="00050BBC"/>
    <w:rsid w:val="00050C6B"/>
    <w:rsid w:val="00050D1D"/>
    <w:rsid w:val="00050ED3"/>
    <w:rsid w:val="00050FB0"/>
    <w:rsid w:val="000516F3"/>
    <w:rsid w:val="00051918"/>
    <w:rsid w:val="000524A2"/>
    <w:rsid w:val="000527B3"/>
    <w:rsid w:val="000529D7"/>
    <w:rsid w:val="000531D5"/>
    <w:rsid w:val="000533A6"/>
    <w:rsid w:val="000543D5"/>
    <w:rsid w:val="000563BF"/>
    <w:rsid w:val="00056728"/>
    <w:rsid w:val="00056941"/>
    <w:rsid w:val="0005705B"/>
    <w:rsid w:val="00057E61"/>
    <w:rsid w:val="0006039A"/>
    <w:rsid w:val="000638C8"/>
    <w:rsid w:val="00064B94"/>
    <w:rsid w:val="00064BC7"/>
    <w:rsid w:val="00064D04"/>
    <w:rsid w:val="00065806"/>
    <w:rsid w:val="00065E64"/>
    <w:rsid w:val="00066F2F"/>
    <w:rsid w:val="00067623"/>
    <w:rsid w:val="0007234C"/>
    <w:rsid w:val="00073E63"/>
    <w:rsid w:val="000740D6"/>
    <w:rsid w:val="000746CC"/>
    <w:rsid w:val="00076408"/>
    <w:rsid w:val="00076428"/>
    <w:rsid w:val="0007685E"/>
    <w:rsid w:val="00076A51"/>
    <w:rsid w:val="000770E5"/>
    <w:rsid w:val="000777AA"/>
    <w:rsid w:val="00077B13"/>
    <w:rsid w:val="00077E4D"/>
    <w:rsid w:val="00080707"/>
    <w:rsid w:val="00083303"/>
    <w:rsid w:val="00085A77"/>
    <w:rsid w:val="000863FD"/>
    <w:rsid w:val="00086C53"/>
    <w:rsid w:val="00086E7F"/>
    <w:rsid w:val="00087CE6"/>
    <w:rsid w:val="000902C6"/>
    <w:rsid w:val="00091078"/>
    <w:rsid w:val="00091189"/>
    <w:rsid w:val="00092107"/>
    <w:rsid w:val="00093073"/>
    <w:rsid w:val="0009321A"/>
    <w:rsid w:val="00093B76"/>
    <w:rsid w:val="00093EC7"/>
    <w:rsid w:val="00096CCC"/>
    <w:rsid w:val="00096FD2"/>
    <w:rsid w:val="000A09B6"/>
    <w:rsid w:val="000A11FA"/>
    <w:rsid w:val="000A3707"/>
    <w:rsid w:val="000A4F5B"/>
    <w:rsid w:val="000A5381"/>
    <w:rsid w:val="000A6EFF"/>
    <w:rsid w:val="000B0065"/>
    <w:rsid w:val="000B0F79"/>
    <w:rsid w:val="000B214A"/>
    <w:rsid w:val="000B2BE7"/>
    <w:rsid w:val="000B2EF3"/>
    <w:rsid w:val="000B3854"/>
    <w:rsid w:val="000B3B59"/>
    <w:rsid w:val="000B3F36"/>
    <w:rsid w:val="000B3F5A"/>
    <w:rsid w:val="000B5131"/>
    <w:rsid w:val="000B7277"/>
    <w:rsid w:val="000B7CF1"/>
    <w:rsid w:val="000C0DE0"/>
    <w:rsid w:val="000C1C13"/>
    <w:rsid w:val="000C1E26"/>
    <w:rsid w:val="000C2345"/>
    <w:rsid w:val="000C2727"/>
    <w:rsid w:val="000C2BEB"/>
    <w:rsid w:val="000C410A"/>
    <w:rsid w:val="000C47F4"/>
    <w:rsid w:val="000C49DD"/>
    <w:rsid w:val="000C5055"/>
    <w:rsid w:val="000C5448"/>
    <w:rsid w:val="000C5C91"/>
    <w:rsid w:val="000C6799"/>
    <w:rsid w:val="000D0110"/>
    <w:rsid w:val="000D06F3"/>
    <w:rsid w:val="000D09CA"/>
    <w:rsid w:val="000D168F"/>
    <w:rsid w:val="000D20DA"/>
    <w:rsid w:val="000D21B0"/>
    <w:rsid w:val="000D2979"/>
    <w:rsid w:val="000D50D3"/>
    <w:rsid w:val="000D5625"/>
    <w:rsid w:val="000D6DED"/>
    <w:rsid w:val="000D71C4"/>
    <w:rsid w:val="000D7779"/>
    <w:rsid w:val="000D7AEF"/>
    <w:rsid w:val="000E0DF7"/>
    <w:rsid w:val="000E1B9A"/>
    <w:rsid w:val="000E333B"/>
    <w:rsid w:val="000E3901"/>
    <w:rsid w:val="000E3B0B"/>
    <w:rsid w:val="000E46FE"/>
    <w:rsid w:val="000E4927"/>
    <w:rsid w:val="000E5459"/>
    <w:rsid w:val="000E54D3"/>
    <w:rsid w:val="000E56DD"/>
    <w:rsid w:val="000E5CEB"/>
    <w:rsid w:val="000E5E76"/>
    <w:rsid w:val="000E6481"/>
    <w:rsid w:val="000E6B81"/>
    <w:rsid w:val="000E750E"/>
    <w:rsid w:val="000E7EE5"/>
    <w:rsid w:val="000F012F"/>
    <w:rsid w:val="000F0669"/>
    <w:rsid w:val="000F0CB8"/>
    <w:rsid w:val="000F0E91"/>
    <w:rsid w:val="000F3373"/>
    <w:rsid w:val="000F3435"/>
    <w:rsid w:val="000F3B42"/>
    <w:rsid w:val="000F4317"/>
    <w:rsid w:val="000F49E9"/>
    <w:rsid w:val="000F57BB"/>
    <w:rsid w:val="000F7370"/>
    <w:rsid w:val="000F771D"/>
    <w:rsid w:val="000F7F2A"/>
    <w:rsid w:val="001006DA"/>
    <w:rsid w:val="00101198"/>
    <w:rsid w:val="001032EF"/>
    <w:rsid w:val="001034A5"/>
    <w:rsid w:val="0010355B"/>
    <w:rsid w:val="00103BC8"/>
    <w:rsid w:val="00104E4A"/>
    <w:rsid w:val="001059AA"/>
    <w:rsid w:val="00105AE4"/>
    <w:rsid w:val="0010635F"/>
    <w:rsid w:val="00107B8C"/>
    <w:rsid w:val="00107D00"/>
    <w:rsid w:val="00107EF3"/>
    <w:rsid w:val="00110404"/>
    <w:rsid w:val="00110540"/>
    <w:rsid w:val="00111A2B"/>
    <w:rsid w:val="00111AF2"/>
    <w:rsid w:val="00111DFC"/>
    <w:rsid w:val="00112202"/>
    <w:rsid w:val="00112B06"/>
    <w:rsid w:val="0011321B"/>
    <w:rsid w:val="001137DB"/>
    <w:rsid w:val="00113AD7"/>
    <w:rsid w:val="00115104"/>
    <w:rsid w:val="001154F0"/>
    <w:rsid w:val="001158F2"/>
    <w:rsid w:val="00116D00"/>
    <w:rsid w:val="00121B1A"/>
    <w:rsid w:val="001226F8"/>
    <w:rsid w:val="00122874"/>
    <w:rsid w:val="001236D5"/>
    <w:rsid w:val="00123874"/>
    <w:rsid w:val="00123F44"/>
    <w:rsid w:val="001245C2"/>
    <w:rsid w:val="00125078"/>
    <w:rsid w:val="00125235"/>
    <w:rsid w:val="001256C3"/>
    <w:rsid w:val="0012639E"/>
    <w:rsid w:val="0012783E"/>
    <w:rsid w:val="00127EF9"/>
    <w:rsid w:val="0013075F"/>
    <w:rsid w:val="001330D0"/>
    <w:rsid w:val="0013397E"/>
    <w:rsid w:val="00133F1D"/>
    <w:rsid w:val="001347C5"/>
    <w:rsid w:val="00134835"/>
    <w:rsid w:val="001348E1"/>
    <w:rsid w:val="001350A1"/>
    <w:rsid w:val="001366FD"/>
    <w:rsid w:val="0013681F"/>
    <w:rsid w:val="001369F3"/>
    <w:rsid w:val="00136DE7"/>
    <w:rsid w:val="0013793D"/>
    <w:rsid w:val="00137DB9"/>
    <w:rsid w:val="00140A1B"/>
    <w:rsid w:val="00140A53"/>
    <w:rsid w:val="00140D26"/>
    <w:rsid w:val="001412DB"/>
    <w:rsid w:val="001415BE"/>
    <w:rsid w:val="00141924"/>
    <w:rsid w:val="00141969"/>
    <w:rsid w:val="0014252E"/>
    <w:rsid w:val="00143B0C"/>
    <w:rsid w:val="00143BBE"/>
    <w:rsid w:val="00143E83"/>
    <w:rsid w:val="00144038"/>
    <w:rsid w:val="001441DF"/>
    <w:rsid w:val="00144DF3"/>
    <w:rsid w:val="00144F3D"/>
    <w:rsid w:val="001459D6"/>
    <w:rsid w:val="00145FCB"/>
    <w:rsid w:val="00146255"/>
    <w:rsid w:val="00146884"/>
    <w:rsid w:val="0014711B"/>
    <w:rsid w:val="00147339"/>
    <w:rsid w:val="001478E6"/>
    <w:rsid w:val="00147A81"/>
    <w:rsid w:val="00150D50"/>
    <w:rsid w:val="00151224"/>
    <w:rsid w:val="00152615"/>
    <w:rsid w:val="00152D7B"/>
    <w:rsid w:val="00154717"/>
    <w:rsid w:val="0015488B"/>
    <w:rsid w:val="00154E29"/>
    <w:rsid w:val="00155930"/>
    <w:rsid w:val="00155DD3"/>
    <w:rsid w:val="00157843"/>
    <w:rsid w:val="0016053E"/>
    <w:rsid w:val="00162527"/>
    <w:rsid w:val="00162FE6"/>
    <w:rsid w:val="00163FF3"/>
    <w:rsid w:val="001648C0"/>
    <w:rsid w:val="00167EF3"/>
    <w:rsid w:val="0017079A"/>
    <w:rsid w:val="00170807"/>
    <w:rsid w:val="0017212B"/>
    <w:rsid w:val="001723F4"/>
    <w:rsid w:val="00173597"/>
    <w:rsid w:val="00174330"/>
    <w:rsid w:val="0017435B"/>
    <w:rsid w:val="0017437B"/>
    <w:rsid w:val="00174686"/>
    <w:rsid w:val="00174A18"/>
    <w:rsid w:val="00174A22"/>
    <w:rsid w:val="00174C82"/>
    <w:rsid w:val="00174F5B"/>
    <w:rsid w:val="0017548A"/>
    <w:rsid w:val="001759D2"/>
    <w:rsid w:val="001767F5"/>
    <w:rsid w:val="00176B4F"/>
    <w:rsid w:val="00176DF4"/>
    <w:rsid w:val="001777CD"/>
    <w:rsid w:val="00177C83"/>
    <w:rsid w:val="001810A8"/>
    <w:rsid w:val="001814FE"/>
    <w:rsid w:val="00181849"/>
    <w:rsid w:val="0018204D"/>
    <w:rsid w:val="001820BC"/>
    <w:rsid w:val="001820CF"/>
    <w:rsid w:val="00182195"/>
    <w:rsid w:val="0018223A"/>
    <w:rsid w:val="00183E2D"/>
    <w:rsid w:val="00184B32"/>
    <w:rsid w:val="0018759C"/>
    <w:rsid w:val="00190383"/>
    <w:rsid w:val="00190784"/>
    <w:rsid w:val="0019146B"/>
    <w:rsid w:val="00192BAC"/>
    <w:rsid w:val="00193305"/>
    <w:rsid w:val="001937C1"/>
    <w:rsid w:val="001939D5"/>
    <w:rsid w:val="001941EB"/>
    <w:rsid w:val="0019421A"/>
    <w:rsid w:val="001953EE"/>
    <w:rsid w:val="00195598"/>
    <w:rsid w:val="00196D8E"/>
    <w:rsid w:val="001976F7"/>
    <w:rsid w:val="001979E0"/>
    <w:rsid w:val="00197AE4"/>
    <w:rsid w:val="001A08BD"/>
    <w:rsid w:val="001A0ABB"/>
    <w:rsid w:val="001A1113"/>
    <w:rsid w:val="001A1361"/>
    <w:rsid w:val="001A1F7F"/>
    <w:rsid w:val="001A2807"/>
    <w:rsid w:val="001A3557"/>
    <w:rsid w:val="001A375B"/>
    <w:rsid w:val="001A3A3C"/>
    <w:rsid w:val="001A562A"/>
    <w:rsid w:val="001A5CF8"/>
    <w:rsid w:val="001A705F"/>
    <w:rsid w:val="001A7EED"/>
    <w:rsid w:val="001B10EA"/>
    <w:rsid w:val="001B1479"/>
    <w:rsid w:val="001B24A1"/>
    <w:rsid w:val="001B25D7"/>
    <w:rsid w:val="001B2AAE"/>
    <w:rsid w:val="001B2EDB"/>
    <w:rsid w:val="001B2EE3"/>
    <w:rsid w:val="001B3604"/>
    <w:rsid w:val="001B42DE"/>
    <w:rsid w:val="001B478E"/>
    <w:rsid w:val="001B4C9E"/>
    <w:rsid w:val="001B5291"/>
    <w:rsid w:val="001B5857"/>
    <w:rsid w:val="001B7FEB"/>
    <w:rsid w:val="001C0F53"/>
    <w:rsid w:val="001C1ED9"/>
    <w:rsid w:val="001C29E7"/>
    <w:rsid w:val="001C36B1"/>
    <w:rsid w:val="001C3EC3"/>
    <w:rsid w:val="001C4046"/>
    <w:rsid w:val="001C46E7"/>
    <w:rsid w:val="001C484B"/>
    <w:rsid w:val="001C48B2"/>
    <w:rsid w:val="001C4BAA"/>
    <w:rsid w:val="001C4D5A"/>
    <w:rsid w:val="001C515D"/>
    <w:rsid w:val="001C571B"/>
    <w:rsid w:val="001C5BEE"/>
    <w:rsid w:val="001C6FCC"/>
    <w:rsid w:val="001C7BC7"/>
    <w:rsid w:val="001D1671"/>
    <w:rsid w:val="001D16D8"/>
    <w:rsid w:val="001D17B6"/>
    <w:rsid w:val="001D2C3B"/>
    <w:rsid w:val="001D2E4A"/>
    <w:rsid w:val="001D4683"/>
    <w:rsid w:val="001D5153"/>
    <w:rsid w:val="001D5604"/>
    <w:rsid w:val="001D5E69"/>
    <w:rsid w:val="001D6229"/>
    <w:rsid w:val="001D6403"/>
    <w:rsid w:val="001D707B"/>
    <w:rsid w:val="001D766F"/>
    <w:rsid w:val="001E0964"/>
    <w:rsid w:val="001E09AD"/>
    <w:rsid w:val="001E23A3"/>
    <w:rsid w:val="001E375C"/>
    <w:rsid w:val="001E3971"/>
    <w:rsid w:val="001E40A2"/>
    <w:rsid w:val="001E4B9A"/>
    <w:rsid w:val="001E4DCE"/>
    <w:rsid w:val="001E4FC5"/>
    <w:rsid w:val="001E5698"/>
    <w:rsid w:val="001E5748"/>
    <w:rsid w:val="001E5C39"/>
    <w:rsid w:val="001E7197"/>
    <w:rsid w:val="001E7B0E"/>
    <w:rsid w:val="001F0B08"/>
    <w:rsid w:val="001F0E86"/>
    <w:rsid w:val="001F1482"/>
    <w:rsid w:val="001F187C"/>
    <w:rsid w:val="001F1D1D"/>
    <w:rsid w:val="001F2FD5"/>
    <w:rsid w:val="001F318C"/>
    <w:rsid w:val="001F38BC"/>
    <w:rsid w:val="001F3F57"/>
    <w:rsid w:val="001F5131"/>
    <w:rsid w:val="001F52F5"/>
    <w:rsid w:val="001F5B5D"/>
    <w:rsid w:val="001F5BDE"/>
    <w:rsid w:val="001F5C98"/>
    <w:rsid w:val="001F5D07"/>
    <w:rsid w:val="001F69A0"/>
    <w:rsid w:val="001F75D4"/>
    <w:rsid w:val="001F7E13"/>
    <w:rsid w:val="001F7E92"/>
    <w:rsid w:val="00200A95"/>
    <w:rsid w:val="00200FE3"/>
    <w:rsid w:val="002025A6"/>
    <w:rsid w:val="00202B80"/>
    <w:rsid w:val="00203FA9"/>
    <w:rsid w:val="0020404A"/>
    <w:rsid w:val="002044A9"/>
    <w:rsid w:val="00204586"/>
    <w:rsid w:val="00204613"/>
    <w:rsid w:val="00204EF8"/>
    <w:rsid w:val="002050C6"/>
    <w:rsid w:val="00205433"/>
    <w:rsid w:val="002059C0"/>
    <w:rsid w:val="00205C97"/>
    <w:rsid w:val="0020640F"/>
    <w:rsid w:val="00206D3F"/>
    <w:rsid w:val="00207174"/>
    <w:rsid w:val="00207622"/>
    <w:rsid w:val="00207CE0"/>
    <w:rsid w:val="00207FF4"/>
    <w:rsid w:val="002104BC"/>
    <w:rsid w:val="002108A9"/>
    <w:rsid w:val="0021123B"/>
    <w:rsid w:val="0021162B"/>
    <w:rsid w:val="002122A1"/>
    <w:rsid w:val="0021430B"/>
    <w:rsid w:val="0021439B"/>
    <w:rsid w:val="002148C8"/>
    <w:rsid w:val="00215232"/>
    <w:rsid w:val="0021589A"/>
    <w:rsid w:val="00215A77"/>
    <w:rsid w:val="00217B49"/>
    <w:rsid w:val="00217F27"/>
    <w:rsid w:val="00221328"/>
    <w:rsid w:val="002218A1"/>
    <w:rsid w:val="00224D1F"/>
    <w:rsid w:val="0022549D"/>
    <w:rsid w:val="00225E18"/>
    <w:rsid w:val="00226359"/>
    <w:rsid w:val="00226B7A"/>
    <w:rsid w:val="00227B4E"/>
    <w:rsid w:val="0023104E"/>
    <w:rsid w:val="0023119D"/>
    <w:rsid w:val="0023197F"/>
    <w:rsid w:val="00231AE0"/>
    <w:rsid w:val="0023202B"/>
    <w:rsid w:val="002335CF"/>
    <w:rsid w:val="00233644"/>
    <w:rsid w:val="00234423"/>
    <w:rsid w:val="002347E3"/>
    <w:rsid w:val="002352B9"/>
    <w:rsid w:val="002366D1"/>
    <w:rsid w:val="00236980"/>
    <w:rsid w:val="002379BA"/>
    <w:rsid w:val="002407B7"/>
    <w:rsid w:val="0024125B"/>
    <w:rsid w:val="002427A2"/>
    <w:rsid w:val="00242F93"/>
    <w:rsid w:val="00243BA2"/>
    <w:rsid w:val="00244618"/>
    <w:rsid w:val="00245105"/>
    <w:rsid w:val="00245421"/>
    <w:rsid w:val="0024566E"/>
    <w:rsid w:val="00245A5B"/>
    <w:rsid w:val="002461E0"/>
    <w:rsid w:val="0024665C"/>
    <w:rsid w:val="0024670D"/>
    <w:rsid w:val="00246F06"/>
    <w:rsid w:val="002474FA"/>
    <w:rsid w:val="002479CE"/>
    <w:rsid w:val="00250926"/>
    <w:rsid w:val="0025132D"/>
    <w:rsid w:val="0025252A"/>
    <w:rsid w:val="002526AC"/>
    <w:rsid w:val="00253DCD"/>
    <w:rsid w:val="00253DF6"/>
    <w:rsid w:val="00253FD4"/>
    <w:rsid w:val="002540C4"/>
    <w:rsid w:val="00254EAB"/>
    <w:rsid w:val="002551AE"/>
    <w:rsid w:val="00256494"/>
    <w:rsid w:val="00256784"/>
    <w:rsid w:val="0025727A"/>
    <w:rsid w:val="00257543"/>
    <w:rsid w:val="0026045F"/>
    <w:rsid w:val="0026107A"/>
    <w:rsid w:val="00261BB9"/>
    <w:rsid w:val="0026214D"/>
    <w:rsid w:val="00262723"/>
    <w:rsid w:val="002636BB"/>
    <w:rsid w:val="00263A28"/>
    <w:rsid w:val="00264EAA"/>
    <w:rsid w:val="002653A3"/>
    <w:rsid w:val="00265D2F"/>
    <w:rsid w:val="00265D35"/>
    <w:rsid w:val="0026672A"/>
    <w:rsid w:val="00266F9E"/>
    <w:rsid w:val="002670EB"/>
    <w:rsid w:val="0026720E"/>
    <w:rsid w:val="002677B8"/>
    <w:rsid w:val="00271BBE"/>
    <w:rsid w:val="0027224D"/>
    <w:rsid w:val="00272AD6"/>
    <w:rsid w:val="002730E3"/>
    <w:rsid w:val="0027319A"/>
    <w:rsid w:val="0027328F"/>
    <w:rsid w:val="002733FD"/>
    <w:rsid w:val="00273739"/>
    <w:rsid w:val="0027442B"/>
    <w:rsid w:val="00274638"/>
    <w:rsid w:val="00274CBA"/>
    <w:rsid w:val="0027562B"/>
    <w:rsid w:val="00275BF7"/>
    <w:rsid w:val="0027612C"/>
    <w:rsid w:val="002762F1"/>
    <w:rsid w:val="0027768C"/>
    <w:rsid w:val="00277794"/>
    <w:rsid w:val="00280B33"/>
    <w:rsid w:val="002829AE"/>
    <w:rsid w:val="00282F90"/>
    <w:rsid w:val="0028322B"/>
    <w:rsid w:val="00284389"/>
    <w:rsid w:val="00284B4C"/>
    <w:rsid w:val="002854BD"/>
    <w:rsid w:val="00285925"/>
    <w:rsid w:val="002864DA"/>
    <w:rsid w:val="0029011D"/>
    <w:rsid w:val="00291C74"/>
    <w:rsid w:val="00291FAA"/>
    <w:rsid w:val="002920A7"/>
    <w:rsid w:val="00292AAA"/>
    <w:rsid w:val="0029388C"/>
    <w:rsid w:val="00294372"/>
    <w:rsid w:val="00294E58"/>
    <w:rsid w:val="00295104"/>
    <w:rsid w:val="00295A83"/>
    <w:rsid w:val="0029613F"/>
    <w:rsid w:val="00297D38"/>
    <w:rsid w:val="002A0126"/>
    <w:rsid w:val="002A0C6E"/>
    <w:rsid w:val="002A11FB"/>
    <w:rsid w:val="002A14AB"/>
    <w:rsid w:val="002A159B"/>
    <w:rsid w:val="002A1B07"/>
    <w:rsid w:val="002A1FBF"/>
    <w:rsid w:val="002A27CC"/>
    <w:rsid w:val="002A2901"/>
    <w:rsid w:val="002A2A34"/>
    <w:rsid w:val="002A2D7C"/>
    <w:rsid w:val="002A32EE"/>
    <w:rsid w:val="002A43C3"/>
    <w:rsid w:val="002A5DD6"/>
    <w:rsid w:val="002A5F2B"/>
    <w:rsid w:val="002A611B"/>
    <w:rsid w:val="002A62B1"/>
    <w:rsid w:val="002A761B"/>
    <w:rsid w:val="002B091B"/>
    <w:rsid w:val="002B10DD"/>
    <w:rsid w:val="002B1A90"/>
    <w:rsid w:val="002B1B26"/>
    <w:rsid w:val="002B1EBD"/>
    <w:rsid w:val="002B2AD5"/>
    <w:rsid w:val="002B34F4"/>
    <w:rsid w:val="002B35E0"/>
    <w:rsid w:val="002B3620"/>
    <w:rsid w:val="002B39DA"/>
    <w:rsid w:val="002B3E01"/>
    <w:rsid w:val="002B5280"/>
    <w:rsid w:val="002B662D"/>
    <w:rsid w:val="002B6A64"/>
    <w:rsid w:val="002B6D9E"/>
    <w:rsid w:val="002B789F"/>
    <w:rsid w:val="002C036F"/>
    <w:rsid w:val="002C0AFF"/>
    <w:rsid w:val="002C11F7"/>
    <w:rsid w:val="002C18F4"/>
    <w:rsid w:val="002C20B3"/>
    <w:rsid w:val="002C350D"/>
    <w:rsid w:val="002C4B56"/>
    <w:rsid w:val="002C4D59"/>
    <w:rsid w:val="002C50F3"/>
    <w:rsid w:val="002C52B5"/>
    <w:rsid w:val="002C6385"/>
    <w:rsid w:val="002C72E2"/>
    <w:rsid w:val="002C7624"/>
    <w:rsid w:val="002C7908"/>
    <w:rsid w:val="002C792C"/>
    <w:rsid w:val="002D088F"/>
    <w:rsid w:val="002D2508"/>
    <w:rsid w:val="002D369D"/>
    <w:rsid w:val="002D3875"/>
    <w:rsid w:val="002D4283"/>
    <w:rsid w:val="002D4565"/>
    <w:rsid w:val="002D479D"/>
    <w:rsid w:val="002D65C6"/>
    <w:rsid w:val="002D66F3"/>
    <w:rsid w:val="002D6804"/>
    <w:rsid w:val="002D683F"/>
    <w:rsid w:val="002D720C"/>
    <w:rsid w:val="002D7559"/>
    <w:rsid w:val="002E0DBF"/>
    <w:rsid w:val="002E1079"/>
    <w:rsid w:val="002E1336"/>
    <w:rsid w:val="002E15E4"/>
    <w:rsid w:val="002E16B8"/>
    <w:rsid w:val="002E2173"/>
    <w:rsid w:val="002E2754"/>
    <w:rsid w:val="002E29FE"/>
    <w:rsid w:val="002E3050"/>
    <w:rsid w:val="002E3478"/>
    <w:rsid w:val="002E3600"/>
    <w:rsid w:val="002E401D"/>
    <w:rsid w:val="002E4045"/>
    <w:rsid w:val="002E45C1"/>
    <w:rsid w:val="002E6D88"/>
    <w:rsid w:val="002E7910"/>
    <w:rsid w:val="002E7A06"/>
    <w:rsid w:val="002E7E48"/>
    <w:rsid w:val="002F029F"/>
    <w:rsid w:val="002F0924"/>
    <w:rsid w:val="002F23BC"/>
    <w:rsid w:val="002F23F5"/>
    <w:rsid w:val="002F249A"/>
    <w:rsid w:val="002F258A"/>
    <w:rsid w:val="002F27FD"/>
    <w:rsid w:val="002F31E9"/>
    <w:rsid w:val="002F39D6"/>
    <w:rsid w:val="002F3B8E"/>
    <w:rsid w:val="002F4565"/>
    <w:rsid w:val="002F4E0D"/>
    <w:rsid w:val="002F5625"/>
    <w:rsid w:val="002F59FF"/>
    <w:rsid w:val="002F658A"/>
    <w:rsid w:val="002F7729"/>
    <w:rsid w:val="002F77B7"/>
    <w:rsid w:val="002F7B61"/>
    <w:rsid w:val="002F7D2E"/>
    <w:rsid w:val="00300044"/>
    <w:rsid w:val="00301A36"/>
    <w:rsid w:val="00301E48"/>
    <w:rsid w:val="003021FC"/>
    <w:rsid w:val="00302991"/>
    <w:rsid w:val="00303154"/>
    <w:rsid w:val="0030332E"/>
    <w:rsid w:val="00303644"/>
    <w:rsid w:val="00304189"/>
    <w:rsid w:val="00305B3A"/>
    <w:rsid w:val="00305FBF"/>
    <w:rsid w:val="003065E0"/>
    <w:rsid w:val="00307C73"/>
    <w:rsid w:val="00307D3E"/>
    <w:rsid w:val="003108F5"/>
    <w:rsid w:val="00310C58"/>
    <w:rsid w:val="0031179F"/>
    <w:rsid w:val="0031244D"/>
    <w:rsid w:val="00312BE9"/>
    <w:rsid w:val="00314875"/>
    <w:rsid w:val="00314901"/>
    <w:rsid w:val="00314AC9"/>
    <w:rsid w:val="00314C1D"/>
    <w:rsid w:val="00314D67"/>
    <w:rsid w:val="00315DB1"/>
    <w:rsid w:val="00316004"/>
    <w:rsid w:val="00316ADA"/>
    <w:rsid w:val="00320484"/>
    <w:rsid w:val="00320651"/>
    <w:rsid w:val="0032093A"/>
    <w:rsid w:val="00322E48"/>
    <w:rsid w:val="00324B3D"/>
    <w:rsid w:val="003255AE"/>
    <w:rsid w:val="00325927"/>
    <w:rsid w:val="00325A9A"/>
    <w:rsid w:val="0032607A"/>
    <w:rsid w:val="003263D1"/>
    <w:rsid w:val="00326667"/>
    <w:rsid w:val="00326761"/>
    <w:rsid w:val="00326AB1"/>
    <w:rsid w:val="00327254"/>
    <w:rsid w:val="003329A7"/>
    <w:rsid w:val="00332A90"/>
    <w:rsid w:val="00332ECC"/>
    <w:rsid w:val="00333723"/>
    <w:rsid w:val="00334AB7"/>
    <w:rsid w:val="00335BC8"/>
    <w:rsid w:val="00335E58"/>
    <w:rsid w:val="003408FB"/>
    <w:rsid w:val="003409E9"/>
    <w:rsid w:val="00341346"/>
    <w:rsid w:val="00342361"/>
    <w:rsid w:val="00342738"/>
    <w:rsid w:val="0034318E"/>
    <w:rsid w:val="0034357A"/>
    <w:rsid w:val="00343EC9"/>
    <w:rsid w:val="0034480A"/>
    <w:rsid w:val="00344A8F"/>
    <w:rsid w:val="003450B9"/>
    <w:rsid w:val="003451D1"/>
    <w:rsid w:val="003452EE"/>
    <w:rsid w:val="00345656"/>
    <w:rsid w:val="0034695B"/>
    <w:rsid w:val="003473D6"/>
    <w:rsid w:val="003474C3"/>
    <w:rsid w:val="003506A8"/>
    <w:rsid w:val="003507B5"/>
    <w:rsid w:val="00351BEF"/>
    <w:rsid w:val="00351DB5"/>
    <w:rsid w:val="0035312B"/>
    <w:rsid w:val="003533D0"/>
    <w:rsid w:val="0035466F"/>
    <w:rsid w:val="00354D9E"/>
    <w:rsid w:val="003550A3"/>
    <w:rsid w:val="00356605"/>
    <w:rsid w:val="003570F4"/>
    <w:rsid w:val="00361427"/>
    <w:rsid w:val="00361BBC"/>
    <w:rsid w:val="00364763"/>
    <w:rsid w:val="00364A94"/>
    <w:rsid w:val="00364AA5"/>
    <w:rsid w:val="00366499"/>
    <w:rsid w:val="00366B4D"/>
    <w:rsid w:val="00367A17"/>
    <w:rsid w:val="00370F2E"/>
    <w:rsid w:val="003722AD"/>
    <w:rsid w:val="00373219"/>
    <w:rsid w:val="00373964"/>
    <w:rsid w:val="00373E39"/>
    <w:rsid w:val="00374EF9"/>
    <w:rsid w:val="003752BF"/>
    <w:rsid w:val="00375A75"/>
    <w:rsid w:val="00375F1D"/>
    <w:rsid w:val="0037601F"/>
    <w:rsid w:val="003770E9"/>
    <w:rsid w:val="00377E70"/>
    <w:rsid w:val="00380517"/>
    <w:rsid w:val="00380637"/>
    <w:rsid w:val="00380639"/>
    <w:rsid w:val="003810BB"/>
    <w:rsid w:val="00381C1C"/>
    <w:rsid w:val="003831EC"/>
    <w:rsid w:val="003839CD"/>
    <w:rsid w:val="00384553"/>
    <w:rsid w:val="003858AD"/>
    <w:rsid w:val="00386ED9"/>
    <w:rsid w:val="00387AA5"/>
    <w:rsid w:val="00387F73"/>
    <w:rsid w:val="003901D4"/>
    <w:rsid w:val="00390366"/>
    <w:rsid w:val="0039210A"/>
    <w:rsid w:val="00392879"/>
    <w:rsid w:val="003928EC"/>
    <w:rsid w:val="00392D87"/>
    <w:rsid w:val="00393BB8"/>
    <w:rsid w:val="00394DB1"/>
    <w:rsid w:val="00396325"/>
    <w:rsid w:val="00396EC7"/>
    <w:rsid w:val="003A009A"/>
    <w:rsid w:val="003A1108"/>
    <w:rsid w:val="003A1166"/>
    <w:rsid w:val="003A1B54"/>
    <w:rsid w:val="003A2AE9"/>
    <w:rsid w:val="003A35C1"/>
    <w:rsid w:val="003A3EAB"/>
    <w:rsid w:val="003A47FA"/>
    <w:rsid w:val="003A4B47"/>
    <w:rsid w:val="003A7448"/>
    <w:rsid w:val="003B053D"/>
    <w:rsid w:val="003B06F4"/>
    <w:rsid w:val="003B09EE"/>
    <w:rsid w:val="003B0A9F"/>
    <w:rsid w:val="003B120D"/>
    <w:rsid w:val="003B177E"/>
    <w:rsid w:val="003B181F"/>
    <w:rsid w:val="003B190B"/>
    <w:rsid w:val="003B1FB7"/>
    <w:rsid w:val="003B4F5D"/>
    <w:rsid w:val="003B5E18"/>
    <w:rsid w:val="003B7631"/>
    <w:rsid w:val="003C040C"/>
    <w:rsid w:val="003C04BB"/>
    <w:rsid w:val="003C0FED"/>
    <w:rsid w:val="003C1DFF"/>
    <w:rsid w:val="003C1E29"/>
    <w:rsid w:val="003C25E5"/>
    <w:rsid w:val="003C2D1D"/>
    <w:rsid w:val="003C3BCB"/>
    <w:rsid w:val="003C3D9F"/>
    <w:rsid w:val="003C3F75"/>
    <w:rsid w:val="003C4965"/>
    <w:rsid w:val="003C5490"/>
    <w:rsid w:val="003C6AA4"/>
    <w:rsid w:val="003C7DC7"/>
    <w:rsid w:val="003D02A5"/>
    <w:rsid w:val="003D1173"/>
    <w:rsid w:val="003D13FE"/>
    <w:rsid w:val="003D2D29"/>
    <w:rsid w:val="003D37B1"/>
    <w:rsid w:val="003D4A28"/>
    <w:rsid w:val="003D4A40"/>
    <w:rsid w:val="003D5429"/>
    <w:rsid w:val="003D6144"/>
    <w:rsid w:val="003D709A"/>
    <w:rsid w:val="003E0678"/>
    <w:rsid w:val="003E08C6"/>
    <w:rsid w:val="003E141C"/>
    <w:rsid w:val="003E1926"/>
    <w:rsid w:val="003E241E"/>
    <w:rsid w:val="003E29F6"/>
    <w:rsid w:val="003E3187"/>
    <w:rsid w:val="003E4924"/>
    <w:rsid w:val="003E4C0D"/>
    <w:rsid w:val="003E4C30"/>
    <w:rsid w:val="003E4E9D"/>
    <w:rsid w:val="003E4F7F"/>
    <w:rsid w:val="003E58D2"/>
    <w:rsid w:val="003E6ABA"/>
    <w:rsid w:val="003E6ED1"/>
    <w:rsid w:val="003E7135"/>
    <w:rsid w:val="003E7C81"/>
    <w:rsid w:val="003F02C6"/>
    <w:rsid w:val="003F04DC"/>
    <w:rsid w:val="003F05AE"/>
    <w:rsid w:val="003F11FE"/>
    <w:rsid w:val="003F1685"/>
    <w:rsid w:val="003F1A95"/>
    <w:rsid w:val="003F21C2"/>
    <w:rsid w:val="003F28B6"/>
    <w:rsid w:val="003F3890"/>
    <w:rsid w:val="003F48E8"/>
    <w:rsid w:val="003F56CB"/>
    <w:rsid w:val="003F5C11"/>
    <w:rsid w:val="003F5D0A"/>
    <w:rsid w:val="003F692A"/>
    <w:rsid w:val="004006E6"/>
    <w:rsid w:val="00401313"/>
    <w:rsid w:val="004019C0"/>
    <w:rsid w:val="00401D09"/>
    <w:rsid w:val="00401D14"/>
    <w:rsid w:val="00402BBF"/>
    <w:rsid w:val="00403FB8"/>
    <w:rsid w:val="00404058"/>
    <w:rsid w:val="0040412C"/>
    <w:rsid w:val="00404606"/>
    <w:rsid w:val="004071B5"/>
    <w:rsid w:val="004107A0"/>
    <w:rsid w:val="00410E67"/>
    <w:rsid w:val="004118B0"/>
    <w:rsid w:val="004126E3"/>
    <w:rsid w:val="00412749"/>
    <w:rsid w:val="00412926"/>
    <w:rsid w:val="0041469E"/>
    <w:rsid w:val="00414887"/>
    <w:rsid w:val="00414B58"/>
    <w:rsid w:val="004153E9"/>
    <w:rsid w:val="00416219"/>
    <w:rsid w:val="00416393"/>
    <w:rsid w:val="00416D7F"/>
    <w:rsid w:val="00420303"/>
    <w:rsid w:val="0042067F"/>
    <w:rsid w:val="004221E6"/>
    <w:rsid w:val="00422C42"/>
    <w:rsid w:val="004232AD"/>
    <w:rsid w:val="00423309"/>
    <w:rsid w:val="004235F3"/>
    <w:rsid w:val="00423712"/>
    <w:rsid w:val="00423806"/>
    <w:rsid w:val="0042437F"/>
    <w:rsid w:val="00425DDA"/>
    <w:rsid w:val="004272A5"/>
    <w:rsid w:val="004305ED"/>
    <w:rsid w:val="00430B04"/>
    <w:rsid w:val="004331D7"/>
    <w:rsid w:val="004336C0"/>
    <w:rsid w:val="00433D0C"/>
    <w:rsid w:val="00434109"/>
    <w:rsid w:val="004359FC"/>
    <w:rsid w:val="00436902"/>
    <w:rsid w:val="00436D86"/>
    <w:rsid w:val="00437B01"/>
    <w:rsid w:val="00437FA0"/>
    <w:rsid w:val="00440514"/>
    <w:rsid w:val="00440AF9"/>
    <w:rsid w:val="00440BDB"/>
    <w:rsid w:val="00440DEC"/>
    <w:rsid w:val="0044117F"/>
    <w:rsid w:val="00441D4F"/>
    <w:rsid w:val="00441DCC"/>
    <w:rsid w:val="0044205F"/>
    <w:rsid w:val="00444761"/>
    <w:rsid w:val="0044509E"/>
    <w:rsid w:val="004456DC"/>
    <w:rsid w:val="00446852"/>
    <w:rsid w:val="00447583"/>
    <w:rsid w:val="00447B5C"/>
    <w:rsid w:val="004505AB"/>
    <w:rsid w:val="00450EF7"/>
    <w:rsid w:val="004517F2"/>
    <w:rsid w:val="004518E7"/>
    <w:rsid w:val="004519C1"/>
    <w:rsid w:val="004529CA"/>
    <w:rsid w:val="004532F6"/>
    <w:rsid w:val="00453E16"/>
    <w:rsid w:val="004540B8"/>
    <w:rsid w:val="00456985"/>
    <w:rsid w:val="00460442"/>
    <w:rsid w:val="004606BA"/>
    <w:rsid w:val="00460A40"/>
    <w:rsid w:val="00461899"/>
    <w:rsid w:val="00461DC3"/>
    <w:rsid w:val="00461EBE"/>
    <w:rsid w:val="00463900"/>
    <w:rsid w:val="00464B26"/>
    <w:rsid w:val="0046520A"/>
    <w:rsid w:val="0046592E"/>
    <w:rsid w:val="004663BD"/>
    <w:rsid w:val="004668B5"/>
    <w:rsid w:val="00466BA3"/>
    <w:rsid w:val="004673CA"/>
    <w:rsid w:val="00467519"/>
    <w:rsid w:val="004679C6"/>
    <w:rsid w:val="00467ADF"/>
    <w:rsid w:val="00467DA3"/>
    <w:rsid w:val="004701F7"/>
    <w:rsid w:val="00470E66"/>
    <w:rsid w:val="00470FCE"/>
    <w:rsid w:val="00472FE2"/>
    <w:rsid w:val="004731B3"/>
    <w:rsid w:val="00474227"/>
    <w:rsid w:val="00474A6A"/>
    <w:rsid w:val="00474B63"/>
    <w:rsid w:val="00475679"/>
    <w:rsid w:val="00475B78"/>
    <w:rsid w:val="00476192"/>
    <w:rsid w:val="0047728C"/>
    <w:rsid w:val="004775A5"/>
    <w:rsid w:val="004779F9"/>
    <w:rsid w:val="00480321"/>
    <w:rsid w:val="00480AB3"/>
    <w:rsid w:val="00481D51"/>
    <w:rsid w:val="00481FF4"/>
    <w:rsid w:val="004831F9"/>
    <w:rsid w:val="004832AE"/>
    <w:rsid w:val="004833E3"/>
    <w:rsid w:val="00483D98"/>
    <w:rsid w:val="00484CFF"/>
    <w:rsid w:val="004854FC"/>
    <w:rsid w:val="00485ED2"/>
    <w:rsid w:val="00486139"/>
    <w:rsid w:val="00486D76"/>
    <w:rsid w:val="004876EF"/>
    <w:rsid w:val="00490251"/>
    <w:rsid w:val="00490365"/>
    <w:rsid w:val="00490DC0"/>
    <w:rsid w:val="00492BA1"/>
    <w:rsid w:val="00492CAD"/>
    <w:rsid w:val="004932A5"/>
    <w:rsid w:val="004945B9"/>
    <w:rsid w:val="00494745"/>
    <w:rsid w:val="00494F1E"/>
    <w:rsid w:val="00495377"/>
    <w:rsid w:val="00495F08"/>
    <w:rsid w:val="00496E04"/>
    <w:rsid w:val="004A050A"/>
    <w:rsid w:val="004A07ED"/>
    <w:rsid w:val="004A584F"/>
    <w:rsid w:val="004A67DF"/>
    <w:rsid w:val="004A6948"/>
    <w:rsid w:val="004A6D0C"/>
    <w:rsid w:val="004A7698"/>
    <w:rsid w:val="004A7A0B"/>
    <w:rsid w:val="004A7C7E"/>
    <w:rsid w:val="004A7F42"/>
    <w:rsid w:val="004B0017"/>
    <w:rsid w:val="004B1255"/>
    <w:rsid w:val="004B1E27"/>
    <w:rsid w:val="004B2640"/>
    <w:rsid w:val="004B2BF2"/>
    <w:rsid w:val="004B3BD9"/>
    <w:rsid w:val="004B3C12"/>
    <w:rsid w:val="004B5B76"/>
    <w:rsid w:val="004B680B"/>
    <w:rsid w:val="004B6DF9"/>
    <w:rsid w:val="004C05B6"/>
    <w:rsid w:val="004C1168"/>
    <w:rsid w:val="004C3182"/>
    <w:rsid w:val="004C3805"/>
    <w:rsid w:val="004C3E30"/>
    <w:rsid w:val="004C5B15"/>
    <w:rsid w:val="004C761D"/>
    <w:rsid w:val="004C78F8"/>
    <w:rsid w:val="004D027E"/>
    <w:rsid w:val="004D0660"/>
    <w:rsid w:val="004D1D84"/>
    <w:rsid w:val="004D2BD0"/>
    <w:rsid w:val="004D30CA"/>
    <w:rsid w:val="004D30E5"/>
    <w:rsid w:val="004D3743"/>
    <w:rsid w:val="004D6DE2"/>
    <w:rsid w:val="004D701B"/>
    <w:rsid w:val="004E02BD"/>
    <w:rsid w:val="004E04D4"/>
    <w:rsid w:val="004E15D1"/>
    <w:rsid w:val="004E2317"/>
    <w:rsid w:val="004E24A4"/>
    <w:rsid w:val="004E2DF0"/>
    <w:rsid w:val="004E304C"/>
    <w:rsid w:val="004E30D5"/>
    <w:rsid w:val="004E4027"/>
    <w:rsid w:val="004E5080"/>
    <w:rsid w:val="004E533C"/>
    <w:rsid w:val="004E5D61"/>
    <w:rsid w:val="004E69DF"/>
    <w:rsid w:val="004F078F"/>
    <w:rsid w:val="004F2209"/>
    <w:rsid w:val="004F2409"/>
    <w:rsid w:val="004F3467"/>
    <w:rsid w:val="004F4BE3"/>
    <w:rsid w:val="004F7F1A"/>
    <w:rsid w:val="0050116F"/>
    <w:rsid w:val="00501933"/>
    <w:rsid w:val="005027BA"/>
    <w:rsid w:val="00504B71"/>
    <w:rsid w:val="005054B6"/>
    <w:rsid w:val="00505EAB"/>
    <w:rsid w:val="00505F1D"/>
    <w:rsid w:val="00506DF9"/>
    <w:rsid w:val="0050757E"/>
    <w:rsid w:val="005101A2"/>
    <w:rsid w:val="0051056E"/>
    <w:rsid w:val="00510F41"/>
    <w:rsid w:val="005114AF"/>
    <w:rsid w:val="00511AB8"/>
    <w:rsid w:val="00511B89"/>
    <w:rsid w:val="00512969"/>
    <w:rsid w:val="00512B5B"/>
    <w:rsid w:val="00512BFB"/>
    <w:rsid w:val="00512C6B"/>
    <w:rsid w:val="005135B0"/>
    <w:rsid w:val="00514047"/>
    <w:rsid w:val="0051463D"/>
    <w:rsid w:val="0051575A"/>
    <w:rsid w:val="00516458"/>
    <w:rsid w:val="0051652F"/>
    <w:rsid w:val="0051663B"/>
    <w:rsid w:val="00516D00"/>
    <w:rsid w:val="00516F4D"/>
    <w:rsid w:val="005207B7"/>
    <w:rsid w:val="00522412"/>
    <w:rsid w:val="00523380"/>
    <w:rsid w:val="00524B12"/>
    <w:rsid w:val="0052521B"/>
    <w:rsid w:val="0052527A"/>
    <w:rsid w:val="005255C0"/>
    <w:rsid w:val="0052585C"/>
    <w:rsid w:val="00525A46"/>
    <w:rsid w:val="00526EA7"/>
    <w:rsid w:val="0052772D"/>
    <w:rsid w:val="0052779E"/>
    <w:rsid w:val="005311A9"/>
    <w:rsid w:val="00531B1C"/>
    <w:rsid w:val="00532053"/>
    <w:rsid w:val="0053256D"/>
    <w:rsid w:val="00532DC1"/>
    <w:rsid w:val="0053350E"/>
    <w:rsid w:val="00533B08"/>
    <w:rsid w:val="00534399"/>
    <w:rsid w:val="005343C1"/>
    <w:rsid w:val="005346BC"/>
    <w:rsid w:val="005347E3"/>
    <w:rsid w:val="00536F39"/>
    <w:rsid w:val="00536F41"/>
    <w:rsid w:val="005401F0"/>
    <w:rsid w:val="00540975"/>
    <w:rsid w:val="00540D75"/>
    <w:rsid w:val="00540F7E"/>
    <w:rsid w:val="0054240F"/>
    <w:rsid w:val="00542439"/>
    <w:rsid w:val="00542730"/>
    <w:rsid w:val="00542739"/>
    <w:rsid w:val="00542A8A"/>
    <w:rsid w:val="00542C26"/>
    <w:rsid w:val="00543199"/>
    <w:rsid w:val="00543E70"/>
    <w:rsid w:val="00544FF4"/>
    <w:rsid w:val="00547DB4"/>
    <w:rsid w:val="00547DBC"/>
    <w:rsid w:val="00547EB7"/>
    <w:rsid w:val="00551620"/>
    <w:rsid w:val="005555E4"/>
    <w:rsid w:val="005560CD"/>
    <w:rsid w:val="00561994"/>
    <w:rsid w:val="005622B3"/>
    <w:rsid w:val="005631C4"/>
    <w:rsid w:val="00563C3B"/>
    <w:rsid w:val="00565C79"/>
    <w:rsid w:val="005662CB"/>
    <w:rsid w:val="00566823"/>
    <w:rsid w:val="00566ED2"/>
    <w:rsid w:val="005672D6"/>
    <w:rsid w:val="00570D38"/>
    <w:rsid w:val="00571D3E"/>
    <w:rsid w:val="00571F89"/>
    <w:rsid w:val="00573313"/>
    <w:rsid w:val="00580301"/>
    <w:rsid w:val="00580BE2"/>
    <w:rsid w:val="00580D32"/>
    <w:rsid w:val="005810C0"/>
    <w:rsid w:val="00581348"/>
    <w:rsid w:val="00581B4F"/>
    <w:rsid w:val="00583587"/>
    <w:rsid w:val="0058540E"/>
    <w:rsid w:val="005874D0"/>
    <w:rsid w:val="00590126"/>
    <w:rsid w:val="00590C56"/>
    <w:rsid w:val="00592513"/>
    <w:rsid w:val="005929DF"/>
    <w:rsid w:val="005930DB"/>
    <w:rsid w:val="005937D3"/>
    <w:rsid w:val="005943AC"/>
    <w:rsid w:val="00595F9C"/>
    <w:rsid w:val="005968B0"/>
    <w:rsid w:val="0059700B"/>
    <w:rsid w:val="00597B81"/>
    <w:rsid w:val="005A08D8"/>
    <w:rsid w:val="005A1138"/>
    <w:rsid w:val="005A23D4"/>
    <w:rsid w:val="005A2584"/>
    <w:rsid w:val="005A3592"/>
    <w:rsid w:val="005A3BC2"/>
    <w:rsid w:val="005A3E6B"/>
    <w:rsid w:val="005A6038"/>
    <w:rsid w:val="005A60C4"/>
    <w:rsid w:val="005A6354"/>
    <w:rsid w:val="005A645A"/>
    <w:rsid w:val="005A65B9"/>
    <w:rsid w:val="005A74B0"/>
    <w:rsid w:val="005B06E7"/>
    <w:rsid w:val="005B1545"/>
    <w:rsid w:val="005B16E2"/>
    <w:rsid w:val="005B259E"/>
    <w:rsid w:val="005B3570"/>
    <w:rsid w:val="005B402B"/>
    <w:rsid w:val="005B4293"/>
    <w:rsid w:val="005B5755"/>
    <w:rsid w:val="005B59C0"/>
    <w:rsid w:val="005B61DF"/>
    <w:rsid w:val="005B6631"/>
    <w:rsid w:val="005B716B"/>
    <w:rsid w:val="005C0197"/>
    <w:rsid w:val="005C0243"/>
    <w:rsid w:val="005C0310"/>
    <w:rsid w:val="005C063F"/>
    <w:rsid w:val="005C0BB6"/>
    <w:rsid w:val="005C0C1B"/>
    <w:rsid w:val="005C22C4"/>
    <w:rsid w:val="005C283D"/>
    <w:rsid w:val="005C44BA"/>
    <w:rsid w:val="005C5FF0"/>
    <w:rsid w:val="005C72BD"/>
    <w:rsid w:val="005C7388"/>
    <w:rsid w:val="005C7819"/>
    <w:rsid w:val="005D032D"/>
    <w:rsid w:val="005D04F1"/>
    <w:rsid w:val="005D10EA"/>
    <w:rsid w:val="005D172F"/>
    <w:rsid w:val="005D1B8F"/>
    <w:rsid w:val="005D1C57"/>
    <w:rsid w:val="005D2380"/>
    <w:rsid w:val="005D2FED"/>
    <w:rsid w:val="005D38DC"/>
    <w:rsid w:val="005D3B42"/>
    <w:rsid w:val="005D4107"/>
    <w:rsid w:val="005D4180"/>
    <w:rsid w:val="005D483D"/>
    <w:rsid w:val="005D5A62"/>
    <w:rsid w:val="005D5BC5"/>
    <w:rsid w:val="005D7265"/>
    <w:rsid w:val="005E013C"/>
    <w:rsid w:val="005E03DF"/>
    <w:rsid w:val="005E0D52"/>
    <w:rsid w:val="005E1654"/>
    <w:rsid w:val="005E19F7"/>
    <w:rsid w:val="005E1B5F"/>
    <w:rsid w:val="005E1C39"/>
    <w:rsid w:val="005E1E90"/>
    <w:rsid w:val="005E215B"/>
    <w:rsid w:val="005E21A6"/>
    <w:rsid w:val="005E4A17"/>
    <w:rsid w:val="005E4AD5"/>
    <w:rsid w:val="005E5279"/>
    <w:rsid w:val="005E66C0"/>
    <w:rsid w:val="005E751A"/>
    <w:rsid w:val="005E7EF4"/>
    <w:rsid w:val="005F1415"/>
    <w:rsid w:val="005F1BBB"/>
    <w:rsid w:val="005F1F8B"/>
    <w:rsid w:val="005F2874"/>
    <w:rsid w:val="005F2DE3"/>
    <w:rsid w:val="005F3452"/>
    <w:rsid w:val="005F5710"/>
    <w:rsid w:val="005F5D94"/>
    <w:rsid w:val="005F65AB"/>
    <w:rsid w:val="005F6892"/>
    <w:rsid w:val="005F6F16"/>
    <w:rsid w:val="005F723A"/>
    <w:rsid w:val="005F7E00"/>
    <w:rsid w:val="005F7F7F"/>
    <w:rsid w:val="006008A0"/>
    <w:rsid w:val="00600FE4"/>
    <w:rsid w:val="00601140"/>
    <w:rsid w:val="0060177B"/>
    <w:rsid w:val="00603260"/>
    <w:rsid w:val="00603425"/>
    <w:rsid w:val="00603966"/>
    <w:rsid w:val="0060462C"/>
    <w:rsid w:val="0060464C"/>
    <w:rsid w:val="006049B8"/>
    <w:rsid w:val="006053DD"/>
    <w:rsid w:val="006066B2"/>
    <w:rsid w:val="00606B75"/>
    <w:rsid w:val="00607232"/>
    <w:rsid w:val="00607676"/>
    <w:rsid w:val="00607DAE"/>
    <w:rsid w:val="00611A84"/>
    <w:rsid w:val="00611DD2"/>
    <w:rsid w:val="0061245D"/>
    <w:rsid w:val="00612E8A"/>
    <w:rsid w:val="006130E5"/>
    <w:rsid w:val="0061340B"/>
    <w:rsid w:val="006147A1"/>
    <w:rsid w:val="00614CBE"/>
    <w:rsid w:val="00615537"/>
    <w:rsid w:val="00615542"/>
    <w:rsid w:val="00615C5B"/>
    <w:rsid w:val="006175F1"/>
    <w:rsid w:val="00617986"/>
    <w:rsid w:val="00617B77"/>
    <w:rsid w:val="006214E4"/>
    <w:rsid w:val="0062163F"/>
    <w:rsid w:val="006216EA"/>
    <w:rsid w:val="006217C7"/>
    <w:rsid w:val="00621E3B"/>
    <w:rsid w:val="00623A8E"/>
    <w:rsid w:val="00623CC7"/>
    <w:rsid w:val="006267EB"/>
    <w:rsid w:val="00626B14"/>
    <w:rsid w:val="00627412"/>
    <w:rsid w:val="00627EE6"/>
    <w:rsid w:val="00630776"/>
    <w:rsid w:val="00630EDB"/>
    <w:rsid w:val="00631F1D"/>
    <w:rsid w:val="00632469"/>
    <w:rsid w:val="006329ED"/>
    <w:rsid w:val="00632CC1"/>
    <w:rsid w:val="00633CD3"/>
    <w:rsid w:val="00633D32"/>
    <w:rsid w:val="00633DE7"/>
    <w:rsid w:val="00633DFE"/>
    <w:rsid w:val="006340D3"/>
    <w:rsid w:val="00634AAA"/>
    <w:rsid w:val="00634D7E"/>
    <w:rsid w:val="00634DB8"/>
    <w:rsid w:val="0063640C"/>
    <w:rsid w:val="0063655D"/>
    <w:rsid w:val="006368CE"/>
    <w:rsid w:val="00636DFD"/>
    <w:rsid w:val="00637AAD"/>
    <w:rsid w:val="006416BC"/>
    <w:rsid w:val="00641EDE"/>
    <w:rsid w:val="00641FB5"/>
    <w:rsid w:val="006422E2"/>
    <w:rsid w:val="00642748"/>
    <w:rsid w:val="0064325F"/>
    <w:rsid w:val="0064438E"/>
    <w:rsid w:val="00644F94"/>
    <w:rsid w:val="0064580A"/>
    <w:rsid w:val="00645B51"/>
    <w:rsid w:val="00645B68"/>
    <w:rsid w:val="006461BF"/>
    <w:rsid w:val="006462CB"/>
    <w:rsid w:val="00646353"/>
    <w:rsid w:val="006465FC"/>
    <w:rsid w:val="00647C3F"/>
    <w:rsid w:val="00651BFC"/>
    <w:rsid w:val="0065244C"/>
    <w:rsid w:val="0065272E"/>
    <w:rsid w:val="006539F4"/>
    <w:rsid w:val="00654A02"/>
    <w:rsid w:val="00654A7C"/>
    <w:rsid w:val="0065523B"/>
    <w:rsid w:val="00656277"/>
    <w:rsid w:val="006563F9"/>
    <w:rsid w:val="006563FE"/>
    <w:rsid w:val="00657059"/>
    <w:rsid w:val="00660E98"/>
    <w:rsid w:val="00661215"/>
    <w:rsid w:val="00661AE5"/>
    <w:rsid w:val="0066296E"/>
    <w:rsid w:val="00662B6E"/>
    <w:rsid w:val="00662B97"/>
    <w:rsid w:val="00662F5D"/>
    <w:rsid w:val="006632CD"/>
    <w:rsid w:val="006638C4"/>
    <w:rsid w:val="00663FC1"/>
    <w:rsid w:val="00664A57"/>
    <w:rsid w:val="006653E5"/>
    <w:rsid w:val="006655BB"/>
    <w:rsid w:val="00665FA2"/>
    <w:rsid w:val="006666E6"/>
    <w:rsid w:val="0066713F"/>
    <w:rsid w:val="0066763D"/>
    <w:rsid w:val="00667684"/>
    <w:rsid w:val="00667A7A"/>
    <w:rsid w:val="00670F1C"/>
    <w:rsid w:val="0067119A"/>
    <w:rsid w:val="0067182A"/>
    <w:rsid w:val="00671E90"/>
    <w:rsid w:val="00672A6A"/>
    <w:rsid w:val="00673711"/>
    <w:rsid w:val="00673AE8"/>
    <w:rsid w:val="00674AD5"/>
    <w:rsid w:val="00675ABA"/>
    <w:rsid w:val="00675C54"/>
    <w:rsid w:val="00676462"/>
    <w:rsid w:val="006768CB"/>
    <w:rsid w:val="0067775F"/>
    <w:rsid w:val="006817E8"/>
    <w:rsid w:val="00681A6A"/>
    <w:rsid w:val="00681FFF"/>
    <w:rsid w:val="006822C4"/>
    <w:rsid w:val="00682798"/>
    <w:rsid w:val="00685287"/>
    <w:rsid w:val="00685AB0"/>
    <w:rsid w:val="006873D2"/>
    <w:rsid w:val="00691201"/>
    <w:rsid w:val="006917F8"/>
    <w:rsid w:val="00691D9E"/>
    <w:rsid w:val="00692161"/>
    <w:rsid w:val="00692E1B"/>
    <w:rsid w:val="00693369"/>
    <w:rsid w:val="0069363E"/>
    <w:rsid w:val="00693834"/>
    <w:rsid w:val="00694557"/>
    <w:rsid w:val="00694687"/>
    <w:rsid w:val="006952A9"/>
    <w:rsid w:val="00695706"/>
    <w:rsid w:val="00695928"/>
    <w:rsid w:val="00695A8E"/>
    <w:rsid w:val="00695FDB"/>
    <w:rsid w:val="00695FE2"/>
    <w:rsid w:val="006962A2"/>
    <w:rsid w:val="0069661C"/>
    <w:rsid w:val="00696985"/>
    <w:rsid w:val="00697474"/>
    <w:rsid w:val="00697699"/>
    <w:rsid w:val="00697C46"/>
    <w:rsid w:val="00697C75"/>
    <w:rsid w:val="006A013F"/>
    <w:rsid w:val="006A1442"/>
    <w:rsid w:val="006A320A"/>
    <w:rsid w:val="006A3754"/>
    <w:rsid w:val="006A398F"/>
    <w:rsid w:val="006A52E3"/>
    <w:rsid w:val="006A5992"/>
    <w:rsid w:val="006A645F"/>
    <w:rsid w:val="006A6CDF"/>
    <w:rsid w:val="006B1F91"/>
    <w:rsid w:val="006B25D4"/>
    <w:rsid w:val="006B437E"/>
    <w:rsid w:val="006B4AAD"/>
    <w:rsid w:val="006B4BDC"/>
    <w:rsid w:val="006B5EB5"/>
    <w:rsid w:val="006B6134"/>
    <w:rsid w:val="006B6219"/>
    <w:rsid w:val="006B664A"/>
    <w:rsid w:val="006B7671"/>
    <w:rsid w:val="006C0028"/>
    <w:rsid w:val="006C123A"/>
    <w:rsid w:val="006C16FE"/>
    <w:rsid w:val="006C2BD8"/>
    <w:rsid w:val="006C2F14"/>
    <w:rsid w:val="006C30BD"/>
    <w:rsid w:val="006C31E9"/>
    <w:rsid w:val="006C36B0"/>
    <w:rsid w:val="006C3D6B"/>
    <w:rsid w:val="006C42A8"/>
    <w:rsid w:val="006C42E4"/>
    <w:rsid w:val="006C45E7"/>
    <w:rsid w:val="006C46C6"/>
    <w:rsid w:val="006C4A3C"/>
    <w:rsid w:val="006C4F61"/>
    <w:rsid w:val="006C569A"/>
    <w:rsid w:val="006C570D"/>
    <w:rsid w:val="006C61F6"/>
    <w:rsid w:val="006C644D"/>
    <w:rsid w:val="006C7A84"/>
    <w:rsid w:val="006C7C1C"/>
    <w:rsid w:val="006C7DA7"/>
    <w:rsid w:val="006D055C"/>
    <w:rsid w:val="006D0884"/>
    <w:rsid w:val="006D0FA9"/>
    <w:rsid w:val="006D10C1"/>
    <w:rsid w:val="006D1A85"/>
    <w:rsid w:val="006D2440"/>
    <w:rsid w:val="006D2B09"/>
    <w:rsid w:val="006D2FA5"/>
    <w:rsid w:val="006D3C43"/>
    <w:rsid w:val="006D4993"/>
    <w:rsid w:val="006D536E"/>
    <w:rsid w:val="006D5DD8"/>
    <w:rsid w:val="006D6080"/>
    <w:rsid w:val="006D6473"/>
    <w:rsid w:val="006D6983"/>
    <w:rsid w:val="006D6F92"/>
    <w:rsid w:val="006D747D"/>
    <w:rsid w:val="006D76A0"/>
    <w:rsid w:val="006E07B2"/>
    <w:rsid w:val="006E18D0"/>
    <w:rsid w:val="006E1C28"/>
    <w:rsid w:val="006E1D0D"/>
    <w:rsid w:val="006E3452"/>
    <w:rsid w:val="006E3B1F"/>
    <w:rsid w:val="006E526D"/>
    <w:rsid w:val="006E52BA"/>
    <w:rsid w:val="006E57C2"/>
    <w:rsid w:val="006E5FAD"/>
    <w:rsid w:val="006E63B6"/>
    <w:rsid w:val="006E64A1"/>
    <w:rsid w:val="006E663C"/>
    <w:rsid w:val="006E6B23"/>
    <w:rsid w:val="006E71F3"/>
    <w:rsid w:val="006F1314"/>
    <w:rsid w:val="006F239F"/>
    <w:rsid w:val="006F25DA"/>
    <w:rsid w:val="006F2878"/>
    <w:rsid w:val="006F2A92"/>
    <w:rsid w:val="006F3D21"/>
    <w:rsid w:val="006F4451"/>
    <w:rsid w:val="006F460F"/>
    <w:rsid w:val="006F4746"/>
    <w:rsid w:val="006F60DC"/>
    <w:rsid w:val="006F652A"/>
    <w:rsid w:val="006F656A"/>
    <w:rsid w:val="006F7C07"/>
    <w:rsid w:val="00700BC0"/>
    <w:rsid w:val="00700C11"/>
    <w:rsid w:val="00701588"/>
    <w:rsid w:val="007019AA"/>
    <w:rsid w:val="00702905"/>
    <w:rsid w:val="00702962"/>
    <w:rsid w:val="00702FA9"/>
    <w:rsid w:val="00703B35"/>
    <w:rsid w:val="00703BF1"/>
    <w:rsid w:val="00704FB1"/>
    <w:rsid w:val="007062C0"/>
    <w:rsid w:val="00706828"/>
    <w:rsid w:val="00706CD2"/>
    <w:rsid w:val="00706EA8"/>
    <w:rsid w:val="00707018"/>
    <w:rsid w:val="00710308"/>
    <w:rsid w:val="00710367"/>
    <w:rsid w:val="00710D62"/>
    <w:rsid w:val="00711073"/>
    <w:rsid w:val="00712A91"/>
    <w:rsid w:val="00712AD4"/>
    <w:rsid w:val="00714515"/>
    <w:rsid w:val="007158F3"/>
    <w:rsid w:val="00715BF5"/>
    <w:rsid w:val="0071690F"/>
    <w:rsid w:val="00716F9F"/>
    <w:rsid w:val="007172AD"/>
    <w:rsid w:val="00717D2C"/>
    <w:rsid w:val="00720165"/>
    <w:rsid w:val="00720686"/>
    <w:rsid w:val="00721347"/>
    <w:rsid w:val="007228CC"/>
    <w:rsid w:val="00722A17"/>
    <w:rsid w:val="007233B5"/>
    <w:rsid w:val="0072396D"/>
    <w:rsid w:val="00723F19"/>
    <w:rsid w:val="00724AD9"/>
    <w:rsid w:val="0072523B"/>
    <w:rsid w:val="0072771B"/>
    <w:rsid w:val="00727F2E"/>
    <w:rsid w:val="0073010A"/>
    <w:rsid w:val="00730717"/>
    <w:rsid w:val="00730F8F"/>
    <w:rsid w:val="00731AB6"/>
    <w:rsid w:val="00731AD4"/>
    <w:rsid w:val="00732CC2"/>
    <w:rsid w:val="00732F71"/>
    <w:rsid w:val="0073455C"/>
    <w:rsid w:val="007349A5"/>
    <w:rsid w:val="00735243"/>
    <w:rsid w:val="0073525E"/>
    <w:rsid w:val="00735433"/>
    <w:rsid w:val="00735794"/>
    <w:rsid w:val="00735D05"/>
    <w:rsid w:val="007369F5"/>
    <w:rsid w:val="00737114"/>
    <w:rsid w:val="007376E6"/>
    <w:rsid w:val="007379B6"/>
    <w:rsid w:val="0074039F"/>
    <w:rsid w:val="007410EE"/>
    <w:rsid w:val="00742A02"/>
    <w:rsid w:val="00742E0C"/>
    <w:rsid w:val="007437D6"/>
    <w:rsid w:val="0074384D"/>
    <w:rsid w:val="00744073"/>
    <w:rsid w:val="007455D7"/>
    <w:rsid w:val="00745B85"/>
    <w:rsid w:val="00746F91"/>
    <w:rsid w:val="00747423"/>
    <w:rsid w:val="0074792A"/>
    <w:rsid w:val="00750717"/>
    <w:rsid w:val="00750943"/>
    <w:rsid w:val="00752BB3"/>
    <w:rsid w:val="00753B8F"/>
    <w:rsid w:val="007544C7"/>
    <w:rsid w:val="00754A92"/>
    <w:rsid w:val="00755BA4"/>
    <w:rsid w:val="00755D0C"/>
    <w:rsid w:val="00755E8D"/>
    <w:rsid w:val="00756793"/>
    <w:rsid w:val="00760853"/>
    <w:rsid w:val="0076098B"/>
    <w:rsid w:val="00760B7C"/>
    <w:rsid w:val="00761763"/>
    <w:rsid w:val="0076286A"/>
    <w:rsid w:val="007636D2"/>
    <w:rsid w:val="00763DD3"/>
    <w:rsid w:val="00764B1A"/>
    <w:rsid w:val="00766C6C"/>
    <w:rsid w:val="00767179"/>
    <w:rsid w:val="007673DB"/>
    <w:rsid w:val="0077095B"/>
    <w:rsid w:val="00771E57"/>
    <w:rsid w:val="00772F46"/>
    <w:rsid w:val="00773506"/>
    <w:rsid w:val="0077357D"/>
    <w:rsid w:val="00773767"/>
    <w:rsid w:val="007749DE"/>
    <w:rsid w:val="00774ADF"/>
    <w:rsid w:val="0077540B"/>
    <w:rsid w:val="00776EE9"/>
    <w:rsid w:val="00776FD8"/>
    <w:rsid w:val="0077716D"/>
    <w:rsid w:val="00777186"/>
    <w:rsid w:val="007809F6"/>
    <w:rsid w:val="00780E57"/>
    <w:rsid w:val="007810AF"/>
    <w:rsid w:val="007817E0"/>
    <w:rsid w:val="00781DF6"/>
    <w:rsid w:val="00785085"/>
    <w:rsid w:val="007850EA"/>
    <w:rsid w:val="00785B05"/>
    <w:rsid w:val="00786A24"/>
    <w:rsid w:val="00787130"/>
    <w:rsid w:val="00787672"/>
    <w:rsid w:val="00787CFF"/>
    <w:rsid w:val="0079011A"/>
    <w:rsid w:val="0079080E"/>
    <w:rsid w:val="00791043"/>
    <w:rsid w:val="007910D8"/>
    <w:rsid w:val="00791393"/>
    <w:rsid w:val="00791D42"/>
    <w:rsid w:val="00792344"/>
    <w:rsid w:val="0079238F"/>
    <w:rsid w:val="00792D47"/>
    <w:rsid w:val="0079462B"/>
    <w:rsid w:val="00795749"/>
    <w:rsid w:val="00796E21"/>
    <w:rsid w:val="00797FDC"/>
    <w:rsid w:val="007A0137"/>
    <w:rsid w:val="007A0838"/>
    <w:rsid w:val="007A0EFE"/>
    <w:rsid w:val="007A20C1"/>
    <w:rsid w:val="007A2F70"/>
    <w:rsid w:val="007A50F3"/>
    <w:rsid w:val="007A61E0"/>
    <w:rsid w:val="007A6A44"/>
    <w:rsid w:val="007A6A6F"/>
    <w:rsid w:val="007A7CE5"/>
    <w:rsid w:val="007B03D7"/>
    <w:rsid w:val="007B08FE"/>
    <w:rsid w:val="007B0C6C"/>
    <w:rsid w:val="007B14A8"/>
    <w:rsid w:val="007B21BE"/>
    <w:rsid w:val="007B3120"/>
    <w:rsid w:val="007B3951"/>
    <w:rsid w:val="007B53E7"/>
    <w:rsid w:val="007B53F0"/>
    <w:rsid w:val="007B5482"/>
    <w:rsid w:val="007B55F4"/>
    <w:rsid w:val="007B5B67"/>
    <w:rsid w:val="007B67E6"/>
    <w:rsid w:val="007B6896"/>
    <w:rsid w:val="007B6A0F"/>
    <w:rsid w:val="007C205A"/>
    <w:rsid w:val="007C242A"/>
    <w:rsid w:val="007C50B5"/>
    <w:rsid w:val="007C51B4"/>
    <w:rsid w:val="007C6F16"/>
    <w:rsid w:val="007D0CD2"/>
    <w:rsid w:val="007D0D9F"/>
    <w:rsid w:val="007D19E1"/>
    <w:rsid w:val="007D1DE1"/>
    <w:rsid w:val="007D2C0D"/>
    <w:rsid w:val="007D4B0E"/>
    <w:rsid w:val="007D4C7F"/>
    <w:rsid w:val="007D5030"/>
    <w:rsid w:val="007D52CB"/>
    <w:rsid w:val="007D5412"/>
    <w:rsid w:val="007D5A78"/>
    <w:rsid w:val="007D5CFC"/>
    <w:rsid w:val="007D6143"/>
    <w:rsid w:val="007D6676"/>
    <w:rsid w:val="007D7C0C"/>
    <w:rsid w:val="007E070F"/>
    <w:rsid w:val="007E0950"/>
    <w:rsid w:val="007E0C03"/>
    <w:rsid w:val="007E0E85"/>
    <w:rsid w:val="007E16A9"/>
    <w:rsid w:val="007E26AB"/>
    <w:rsid w:val="007E3B51"/>
    <w:rsid w:val="007E3D4C"/>
    <w:rsid w:val="007E4476"/>
    <w:rsid w:val="007E4C6D"/>
    <w:rsid w:val="007E5080"/>
    <w:rsid w:val="007E693A"/>
    <w:rsid w:val="007E7660"/>
    <w:rsid w:val="007E77D4"/>
    <w:rsid w:val="007F016A"/>
    <w:rsid w:val="007F07CB"/>
    <w:rsid w:val="007F0FF8"/>
    <w:rsid w:val="007F164D"/>
    <w:rsid w:val="007F23D1"/>
    <w:rsid w:val="007F31ED"/>
    <w:rsid w:val="007F32BF"/>
    <w:rsid w:val="007F3504"/>
    <w:rsid w:val="007F4A3B"/>
    <w:rsid w:val="007F4D92"/>
    <w:rsid w:val="007F5160"/>
    <w:rsid w:val="007F5E39"/>
    <w:rsid w:val="007F610A"/>
    <w:rsid w:val="007F6F37"/>
    <w:rsid w:val="007F7933"/>
    <w:rsid w:val="00800A48"/>
    <w:rsid w:val="00801207"/>
    <w:rsid w:val="0080253C"/>
    <w:rsid w:val="00802563"/>
    <w:rsid w:val="00802DDD"/>
    <w:rsid w:val="0080333C"/>
    <w:rsid w:val="008037CF"/>
    <w:rsid w:val="00803937"/>
    <w:rsid w:val="00803DED"/>
    <w:rsid w:val="00803E1C"/>
    <w:rsid w:val="008050F2"/>
    <w:rsid w:val="00805CCC"/>
    <w:rsid w:val="00805FD0"/>
    <w:rsid w:val="008068E5"/>
    <w:rsid w:val="008075AF"/>
    <w:rsid w:val="00807935"/>
    <w:rsid w:val="00807979"/>
    <w:rsid w:val="00807BA8"/>
    <w:rsid w:val="008102D7"/>
    <w:rsid w:val="008103D0"/>
    <w:rsid w:val="00810E8C"/>
    <w:rsid w:val="008111D0"/>
    <w:rsid w:val="0081143B"/>
    <w:rsid w:val="008118ED"/>
    <w:rsid w:val="00811BEF"/>
    <w:rsid w:val="00811CFF"/>
    <w:rsid w:val="00811D18"/>
    <w:rsid w:val="00812A92"/>
    <w:rsid w:val="00812EA4"/>
    <w:rsid w:val="00814A75"/>
    <w:rsid w:val="00814CE5"/>
    <w:rsid w:val="0081511C"/>
    <w:rsid w:val="0081568B"/>
    <w:rsid w:val="00815C2B"/>
    <w:rsid w:val="008162D4"/>
    <w:rsid w:val="00816568"/>
    <w:rsid w:val="00817FA8"/>
    <w:rsid w:val="0082000A"/>
    <w:rsid w:val="0082018C"/>
    <w:rsid w:val="00820876"/>
    <w:rsid w:val="00821D01"/>
    <w:rsid w:val="00821D95"/>
    <w:rsid w:val="00823652"/>
    <w:rsid w:val="008237AF"/>
    <w:rsid w:val="0082396B"/>
    <w:rsid w:val="008240D9"/>
    <w:rsid w:val="00824495"/>
    <w:rsid w:val="008257C1"/>
    <w:rsid w:val="00826F5D"/>
    <w:rsid w:val="00827D2B"/>
    <w:rsid w:val="0083033B"/>
    <w:rsid w:val="00830811"/>
    <w:rsid w:val="00832A5F"/>
    <w:rsid w:val="00832DD5"/>
    <w:rsid w:val="008346E2"/>
    <w:rsid w:val="00834F6F"/>
    <w:rsid w:val="008363B6"/>
    <w:rsid w:val="008366F0"/>
    <w:rsid w:val="00840149"/>
    <w:rsid w:val="00841254"/>
    <w:rsid w:val="0084156B"/>
    <w:rsid w:val="0084218E"/>
    <w:rsid w:val="0084221E"/>
    <w:rsid w:val="00842886"/>
    <w:rsid w:val="00842D55"/>
    <w:rsid w:val="00842F7C"/>
    <w:rsid w:val="0084379B"/>
    <w:rsid w:val="00843882"/>
    <w:rsid w:val="00844B0A"/>
    <w:rsid w:val="008453FD"/>
    <w:rsid w:val="0084585E"/>
    <w:rsid w:val="00846146"/>
    <w:rsid w:val="00846D8F"/>
    <w:rsid w:val="008470E9"/>
    <w:rsid w:val="00847E92"/>
    <w:rsid w:val="0085001A"/>
    <w:rsid w:val="00850470"/>
    <w:rsid w:val="008508DC"/>
    <w:rsid w:val="0085114F"/>
    <w:rsid w:val="00852138"/>
    <w:rsid w:val="00852A36"/>
    <w:rsid w:val="00854A3A"/>
    <w:rsid w:val="00854E45"/>
    <w:rsid w:val="00855258"/>
    <w:rsid w:val="0085565E"/>
    <w:rsid w:val="008563A6"/>
    <w:rsid w:val="0085650A"/>
    <w:rsid w:val="00856DDB"/>
    <w:rsid w:val="00857C6B"/>
    <w:rsid w:val="00862118"/>
    <w:rsid w:val="00862552"/>
    <w:rsid w:val="008628AD"/>
    <w:rsid w:val="00862A4C"/>
    <w:rsid w:val="00862D34"/>
    <w:rsid w:val="00863271"/>
    <w:rsid w:val="00863C98"/>
    <w:rsid w:val="008648CB"/>
    <w:rsid w:val="00864B0F"/>
    <w:rsid w:val="008655BE"/>
    <w:rsid w:val="008656DD"/>
    <w:rsid w:val="008658F4"/>
    <w:rsid w:val="0086731E"/>
    <w:rsid w:val="00870A3E"/>
    <w:rsid w:val="00870AD6"/>
    <w:rsid w:val="0087160F"/>
    <w:rsid w:val="00873134"/>
    <w:rsid w:val="00873532"/>
    <w:rsid w:val="0087362C"/>
    <w:rsid w:val="00875493"/>
    <w:rsid w:val="0087665C"/>
    <w:rsid w:val="0087688F"/>
    <w:rsid w:val="00877E4C"/>
    <w:rsid w:val="00880C3C"/>
    <w:rsid w:val="00880CDD"/>
    <w:rsid w:val="00880D74"/>
    <w:rsid w:val="00881028"/>
    <w:rsid w:val="00881246"/>
    <w:rsid w:val="0088162D"/>
    <w:rsid w:val="0088290F"/>
    <w:rsid w:val="00882C84"/>
    <w:rsid w:val="008847B7"/>
    <w:rsid w:val="00884EFC"/>
    <w:rsid w:val="00884F62"/>
    <w:rsid w:val="00886708"/>
    <w:rsid w:val="00886C18"/>
    <w:rsid w:val="008870D9"/>
    <w:rsid w:val="00887265"/>
    <w:rsid w:val="00887CF7"/>
    <w:rsid w:val="00887D92"/>
    <w:rsid w:val="00890075"/>
    <w:rsid w:val="008908E8"/>
    <w:rsid w:val="00890CDC"/>
    <w:rsid w:val="00890D5D"/>
    <w:rsid w:val="0089301F"/>
    <w:rsid w:val="0089360A"/>
    <w:rsid w:val="00893B39"/>
    <w:rsid w:val="00894490"/>
    <w:rsid w:val="00894A93"/>
    <w:rsid w:val="00894B91"/>
    <w:rsid w:val="008952F4"/>
    <w:rsid w:val="00895777"/>
    <w:rsid w:val="0089581B"/>
    <w:rsid w:val="00895B41"/>
    <w:rsid w:val="008965BB"/>
    <w:rsid w:val="00896606"/>
    <w:rsid w:val="008A00BE"/>
    <w:rsid w:val="008A2095"/>
    <w:rsid w:val="008A2539"/>
    <w:rsid w:val="008A2671"/>
    <w:rsid w:val="008A3D36"/>
    <w:rsid w:val="008A3DBA"/>
    <w:rsid w:val="008A4600"/>
    <w:rsid w:val="008A4F42"/>
    <w:rsid w:val="008A58CC"/>
    <w:rsid w:val="008A5CC9"/>
    <w:rsid w:val="008A6EA8"/>
    <w:rsid w:val="008B0657"/>
    <w:rsid w:val="008B0A38"/>
    <w:rsid w:val="008B1593"/>
    <w:rsid w:val="008B16B2"/>
    <w:rsid w:val="008B1F62"/>
    <w:rsid w:val="008B3592"/>
    <w:rsid w:val="008B4127"/>
    <w:rsid w:val="008B4368"/>
    <w:rsid w:val="008B441F"/>
    <w:rsid w:val="008B64FB"/>
    <w:rsid w:val="008B6BEA"/>
    <w:rsid w:val="008B747E"/>
    <w:rsid w:val="008C0385"/>
    <w:rsid w:val="008C07C2"/>
    <w:rsid w:val="008C19F4"/>
    <w:rsid w:val="008C30CA"/>
    <w:rsid w:val="008C357A"/>
    <w:rsid w:val="008C36BA"/>
    <w:rsid w:val="008C36E0"/>
    <w:rsid w:val="008C4E3C"/>
    <w:rsid w:val="008C5037"/>
    <w:rsid w:val="008C5550"/>
    <w:rsid w:val="008C66DD"/>
    <w:rsid w:val="008C6E9C"/>
    <w:rsid w:val="008C7314"/>
    <w:rsid w:val="008C796E"/>
    <w:rsid w:val="008C7A7F"/>
    <w:rsid w:val="008C7C95"/>
    <w:rsid w:val="008D0E7B"/>
    <w:rsid w:val="008D0FDE"/>
    <w:rsid w:val="008D1FA4"/>
    <w:rsid w:val="008D21AA"/>
    <w:rsid w:val="008D5143"/>
    <w:rsid w:val="008D5266"/>
    <w:rsid w:val="008D5E2C"/>
    <w:rsid w:val="008D76D1"/>
    <w:rsid w:val="008E005C"/>
    <w:rsid w:val="008E0874"/>
    <w:rsid w:val="008E0D23"/>
    <w:rsid w:val="008E1226"/>
    <w:rsid w:val="008E21AE"/>
    <w:rsid w:val="008E2470"/>
    <w:rsid w:val="008E24CB"/>
    <w:rsid w:val="008E2A73"/>
    <w:rsid w:val="008E2EBF"/>
    <w:rsid w:val="008E3445"/>
    <w:rsid w:val="008E3B51"/>
    <w:rsid w:val="008E5C26"/>
    <w:rsid w:val="008E63E0"/>
    <w:rsid w:val="008E67B2"/>
    <w:rsid w:val="008E7362"/>
    <w:rsid w:val="008E7514"/>
    <w:rsid w:val="008E7AF0"/>
    <w:rsid w:val="008F045F"/>
    <w:rsid w:val="008F1643"/>
    <w:rsid w:val="008F1727"/>
    <w:rsid w:val="008F2C3A"/>
    <w:rsid w:val="008F32AE"/>
    <w:rsid w:val="008F3C69"/>
    <w:rsid w:val="008F4E63"/>
    <w:rsid w:val="008F52CB"/>
    <w:rsid w:val="008F5D13"/>
    <w:rsid w:val="008F5FAB"/>
    <w:rsid w:val="008F65A7"/>
    <w:rsid w:val="008F7980"/>
    <w:rsid w:val="009017C9"/>
    <w:rsid w:val="00902C9D"/>
    <w:rsid w:val="00903912"/>
    <w:rsid w:val="00903E83"/>
    <w:rsid w:val="009040BB"/>
    <w:rsid w:val="0090418B"/>
    <w:rsid w:val="0090422E"/>
    <w:rsid w:val="0090481B"/>
    <w:rsid w:val="009063D0"/>
    <w:rsid w:val="009066A2"/>
    <w:rsid w:val="00907900"/>
    <w:rsid w:val="00907D98"/>
    <w:rsid w:val="00910506"/>
    <w:rsid w:val="00914AE8"/>
    <w:rsid w:val="00915503"/>
    <w:rsid w:val="00915CFE"/>
    <w:rsid w:val="00916B38"/>
    <w:rsid w:val="00917B81"/>
    <w:rsid w:val="00920B66"/>
    <w:rsid w:val="00920C8C"/>
    <w:rsid w:val="009210B0"/>
    <w:rsid w:val="00921936"/>
    <w:rsid w:val="00921BF3"/>
    <w:rsid w:val="009223CC"/>
    <w:rsid w:val="00923789"/>
    <w:rsid w:val="00923F4C"/>
    <w:rsid w:val="00923FAF"/>
    <w:rsid w:val="0092467E"/>
    <w:rsid w:val="009249B0"/>
    <w:rsid w:val="00925677"/>
    <w:rsid w:val="0092726A"/>
    <w:rsid w:val="00930009"/>
    <w:rsid w:val="009300CC"/>
    <w:rsid w:val="00930FD8"/>
    <w:rsid w:val="009325BA"/>
    <w:rsid w:val="00932CB3"/>
    <w:rsid w:val="00932FE1"/>
    <w:rsid w:val="009345AD"/>
    <w:rsid w:val="009348FB"/>
    <w:rsid w:val="00934BE4"/>
    <w:rsid w:val="0093572F"/>
    <w:rsid w:val="00935890"/>
    <w:rsid w:val="00936EFB"/>
    <w:rsid w:val="00940639"/>
    <w:rsid w:val="0094067E"/>
    <w:rsid w:val="0094087F"/>
    <w:rsid w:val="00940F54"/>
    <w:rsid w:val="00941A24"/>
    <w:rsid w:val="009428BA"/>
    <w:rsid w:val="009433F7"/>
    <w:rsid w:val="00943A91"/>
    <w:rsid w:val="00943FEC"/>
    <w:rsid w:val="00944B99"/>
    <w:rsid w:val="00944F1E"/>
    <w:rsid w:val="00944FC6"/>
    <w:rsid w:val="00945555"/>
    <w:rsid w:val="009456E7"/>
    <w:rsid w:val="00945774"/>
    <w:rsid w:val="0094581B"/>
    <w:rsid w:val="00945C15"/>
    <w:rsid w:val="009460F4"/>
    <w:rsid w:val="009466C3"/>
    <w:rsid w:val="00946876"/>
    <w:rsid w:val="009469BE"/>
    <w:rsid w:val="00947164"/>
    <w:rsid w:val="009471E5"/>
    <w:rsid w:val="0094767C"/>
    <w:rsid w:val="009503C6"/>
    <w:rsid w:val="00950460"/>
    <w:rsid w:val="00950954"/>
    <w:rsid w:val="00951DD7"/>
    <w:rsid w:val="00954378"/>
    <w:rsid w:val="009543BA"/>
    <w:rsid w:val="00954A56"/>
    <w:rsid w:val="009558DD"/>
    <w:rsid w:val="00955B71"/>
    <w:rsid w:val="00955CFF"/>
    <w:rsid w:val="009579AA"/>
    <w:rsid w:val="00957B7B"/>
    <w:rsid w:val="00957F98"/>
    <w:rsid w:val="00960F79"/>
    <w:rsid w:val="00961B87"/>
    <w:rsid w:val="00961CC9"/>
    <w:rsid w:val="0096291F"/>
    <w:rsid w:val="00963AB5"/>
    <w:rsid w:val="009646ED"/>
    <w:rsid w:val="009646F8"/>
    <w:rsid w:val="00964747"/>
    <w:rsid w:val="00964B2C"/>
    <w:rsid w:val="009655D9"/>
    <w:rsid w:val="00965CBF"/>
    <w:rsid w:val="00965F53"/>
    <w:rsid w:val="00966FF7"/>
    <w:rsid w:val="00971E32"/>
    <w:rsid w:val="00973594"/>
    <w:rsid w:val="00973B9D"/>
    <w:rsid w:val="00973C2C"/>
    <w:rsid w:val="00974D81"/>
    <w:rsid w:val="00975101"/>
    <w:rsid w:val="00975E9D"/>
    <w:rsid w:val="00976270"/>
    <w:rsid w:val="00976279"/>
    <w:rsid w:val="0097798B"/>
    <w:rsid w:val="009814FE"/>
    <w:rsid w:val="00982757"/>
    <w:rsid w:val="00982FD5"/>
    <w:rsid w:val="009837E8"/>
    <w:rsid w:val="00983BEA"/>
    <w:rsid w:val="00984691"/>
    <w:rsid w:val="009852DE"/>
    <w:rsid w:val="00985B0E"/>
    <w:rsid w:val="00985D61"/>
    <w:rsid w:val="0098628E"/>
    <w:rsid w:val="00986529"/>
    <w:rsid w:val="009876B5"/>
    <w:rsid w:val="009877E0"/>
    <w:rsid w:val="009879F8"/>
    <w:rsid w:val="00987B96"/>
    <w:rsid w:val="00990503"/>
    <w:rsid w:val="00990A58"/>
    <w:rsid w:val="00991093"/>
    <w:rsid w:val="009918F8"/>
    <w:rsid w:val="009926AC"/>
    <w:rsid w:val="00993820"/>
    <w:rsid w:val="00994A45"/>
    <w:rsid w:val="00995487"/>
    <w:rsid w:val="00995C9F"/>
    <w:rsid w:val="00996873"/>
    <w:rsid w:val="00996AA1"/>
    <w:rsid w:val="0099797D"/>
    <w:rsid w:val="009A0BD3"/>
    <w:rsid w:val="009A11DC"/>
    <w:rsid w:val="009A2D66"/>
    <w:rsid w:val="009A3824"/>
    <w:rsid w:val="009A4666"/>
    <w:rsid w:val="009A467F"/>
    <w:rsid w:val="009A48A6"/>
    <w:rsid w:val="009A669B"/>
    <w:rsid w:val="009A6DC4"/>
    <w:rsid w:val="009A709F"/>
    <w:rsid w:val="009B081E"/>
    <w:rsid w:val="009B10B3"/>
    <w:rsid w:val="009B10DB"/>
    <w:rsid w:val="009B14B7"/>
    <w:rsid w:val="009B296A"/>
    <w:rsid w:val="009B3B1B"/>
    <w:rsid w:val="009B42CD"/>
    <w:rsid w:val="009B43C4"/>
    <w:rsid w:val="009B5230"/>
    <w:rsid w:val="009B6320"/>
    <w:rsid w:val="009B6CFA"/>
    <w:rsid w:val="009B7278"/>
    <w:rsid w:val="009C05EE"/>
    <w:rsid w:val="009C0F53"/>
    <w:rsid w:val="009C2155"/>
    <w:rsid w:val="009C34B8"/>
    <w:rsid w:val="009C3B62"/>
    <w:rsid w:val="009C49F5"/>
    <w:rsid w:val="009C4A95"/>
    <w:rsid w:val="009C4E8A"/>
    <w:rsid w:val="009C57DE"/>
    <w:rsid w:val="009C65BA"/>
    <w:rsid w:val="009C6A23"/>
    <w:rsid w:val="009C6C41"/>
    <w:rsid w:val="009C6DD7"/>
    <w:rsid w:val="009C7432"/>
    <w:rsid w:val="009C7E13"/>
    <w:rsid w:val="009D0102"/>
    <w:rsid w:val="009D1137"/>
    <w:rsid w:val="009D13C4"/>
    <w:rsid w:val="009D1CF4"/>
    <w:rsid w:val="009D2D42"/>
    <w:rsid w:val="009D2E3C"/>
    <w:rsid w:val="009D2EEC"/>
    <w:rsid w:val="009D35E7"/>
    <w:rsid w:val="009D498D"/>
    <w:rsid w:val="009D62CD"/>
    <w:rsid w:val="009D6C97"/>
    <w:rsid w:val="009D7859"/>
    <w:rsid w:val="009E16F1"/>
    <w:rsid w:val="009E1C7D"/>
    <w:rsid w:val="009E36C8"/>
    <w:rsid w:val="009E49E4"/>
    <w:rsid w:val="009E606B"/>
    <w:rsid w:val="009E6459"/>
    <w:rsid w:val="009E67E4"/>
    <w:rsid w:val="009E7971"/>
    <w:rsid w:val="009F016B"/>
    <w:rsid w:val="009F0B3C"/>
    <w:rsid w:val="009F24FB"/>
    <w:rsid w:val="009F2CCC"/>
    <w:rsid w:val="009F2E12"/>
    <w:rsid w:val="009F343D"/>
    <w:rsid w:val="009F3729"/>
    <w:rsid w:val="009F4719"/>
    <w:rsid w:val="009F6065"/>
    <w:rsid w:val="009F6327"/>
    <w:rsid w:val="009F682B"/>
    <w:rsid w:val="009F6A82"/>
    <w:rsid w:val="009F756A"/>
    <w:rsid w:val="009F7D50"/>
    <w:rsid w:val="00A00115"/>
    <w:rsid w:val="00A017A5"/>
    <w:rsid w:val="00A02C86"/>
    <w:rsid w:val="00A031FC"/>
    <w:rsid w:val="00A037A0"/>
    <w:rsid w:val="00A03813"/>
    <w:rsid w:val="00A04334"/>
    <w:rsid w:val="00A04B4B"/>
    <w:rsid w:val="00A04BE1"/>
    <w:rsid w:val="00A07C19"/>
    <w:rsid w:val="00A10D63"/>
    <w:rsid w:val="00A10F92"/>
    <w:rsid w:val="00A11622"/>
    <w:rsid w:val="00A122EC"/>
    <w:rsid w:val="00A12DA0"/>
    <w:rsid w:val="00A13C43"/>
    <w:rsid w:val="00A13FFD"/>
    <w:rsid w:val="00A14457"/>
    <w:rsid w:val="00A144AD"/>
    <w:rsid w:val="00A158DD"/>
    <w:rsid w:val="00A15F63"/>
    <w:rsid w:val="00A16895"/>
    <w:rsid w:val="00A16EC2"/>
    <w:rsid w:val="00A172BA"/>
    <w:rsid w:val="00A17630"/>
    <w:rsid w:val="00A177D1"/>
    <w:rsid w:val="00A20B2D"/>
    <w:rsid w:val="00A21C66"/>
    <w:rsid w:val="00A2249D"/>
    <w:rsid w:val="00A22AEE"/>
    <w:rsid w:val="00A23278"/>
    <w:rsid w:val="00A23DF5"/>
    <w:rsid w:val="00A2415C"/>
    <w:rsid w:val="00A26113"/>
    <w:rsid w:val="00A26779"/>
    <w:rsid w:val="00A269DB"/>
    <w:rsid w:val="00A27010"/>
    <w:rsid w:val="00A27141"/>
    <w:rsid w:val="00A271FE"/>
    <w:rsid w:val="00A3109E"/>
    <w:rsid w:val="00A31525"/>
    <w:rsid w:val="00A31D5F"/>
    <w:rsid w:val="00A33133"/>
    <w:rsid w:val="00A33574"/>
    <w:rsid w:val="00A3368C"/>
    <w:rsid w:val="00A33CE2"/>
    <w:rsid w:val="00A34279"/>
    <w:rsid w:val="00A344DD"/>
    <w:rsid w:val="00A366C2"/>
    <w:rsid w:val="00A36810"/>
    <w:rsid w:val="00A4017E"/>
    <w:rsid w:val="00A40CA4"/>
    <w:rsid w:val="00A40F58"/>
    <w:rsid w:val="00A412AE"/>
    <w:rsid w:val="00A41835"/>
    <w:rsid w:val="00A419D9"/>
    <w:rsid w:val="00A420E7"/>
    <w:rsid w:val="00A4224E"/>
    <w:rsid w:val="00A4284D"/>
    <w:rsid w:val="00A4326D"/>
    <w:rsid w:val="00A436D6"/>
    <w:rsid w:val="00A442BF"/>
    <w:rsid w:val="00A44877"/>
    <w:rsid w:val="00A457E6"/>
    <w:rsid w:val="00A46965"/>
    <w:rsid w:val="00A470C3"/>
    <w:rsid w:val="00A475A7"/>
    <w:rsid w:val="00A477AA"/>
    <w:rsid w:val="00A47DD8"/>
    <w:rsid w:val="00A500EA"/>
    <w:rsid w:val="00A50CCD"/>
    <w:rsid w:val="00A51427"/>
    <w:rsid w:val="00A5184C"/>
    <w:rsid w:val="00A54238"/>
    <w:rsid w:val="00A54928"/>
    <w:rsid w:val="00A55AA0"/>
    <w:rsid w:val="00A55B8A"/>
    <w:rsid w:val="00A55CD6"/>
    <w:rsid w:val="00A56897"/>
    <w:rsid w:val="00A6098A"/>
    <w:rsid w:val="00A60D06"/>
    <w:rsid w:val="00A60EF2"/>
    <w:rsid w:val="00A6123B"/>
    <w:rsid w:val="00A61247"/>
    <w:rsid w:val="00A620C2"/>
    <w:rsid w:val="00A62429"/>
    <w:rsid w:val="00A62922"/>
    <w:rsid w:val="00A63B69"/>
    <w:rsid w:val="00A643EE"/>
    <w:rsid w:val="00A64D78"/>
    <w:rsid w:val="00A655A2"/>
    <w:rsid w:val="00A65783"/>
    <w:rsid w:val="00A65F9A"/>
    <w:rsid w:val="00A66E8D"/>
    <w:rsid w:val="00A67B05"/>
    <w:rsid w:val="00A67B63"/>
    <w:rsid w:val="00A67CC4"/>
    <w:rsid w:val="00A71860"/>
    <w:rsid w:val="00A71E84"/>
    <w:rsid w:val="00A71F31"/>
    <w:rsid w:val="00A7254A"/>
    <w:rsid w:val="00A727DF"/>
    <w:rsid w:val="00A72B0D"/>
    <w:rsid w:val="00A72D49"/>
    <w:rsid w:val="00A7368C"/>
    <w:rsid w:val="00A73E2D"/>
    <w:rsid w:val="00A7411F"/>
    <w:rsid w:val="00A745F0"/>
    <w:rsid w:val="00A75489"/>
    <w:rsid w:val="00A774A8"/>
    <w:rsid w:val="00A777F4"/>
    <w:rsid w:val="00A77DF6"/>
    <w:rsid w:val="00A77F47"/>
    <w:rsid w:val="00A805FC"/>
    <w:rsid w:val="00A81349"/>
    <w:rsid w:val="00A814BC"/>
    <w:rsid w:val="00A81996"/>
    <w:rsid w:val="00A81BFC"/>
    <w:rsid w:val="00A81DDF"/>
    <w:rsid w:val="00A8262A"/>
    <w:rsid w:val="00A82B0C"/>
    <w:rsid w:val="00A82C58"/>
    <w:rsid w:val="00A8361D"/>
    <w:rsid w:val="00A83A4B"/>
    <w:rsid w:val="00A83F13"/>
    <w:rsid w:val="00A84EDB"/>
    <w:rsid w:val="00A85ADF"/>
    <w:rsid w:val="00A86874"/>
    <w:rsid w:val="00A878DD"/>
    <w:rsid w:val="00A9046E"/>
    <w:rsid w:val="00A907E1"/>
    <w:rsid w:val="00A914BB"/>
    <w:rsid w:val="00A91EEE"/>
    <w:rsid w:val="00A91F00"/>
    <w:rsid w:val="00A9233B"/>
    <w:rsid w:val="00A9296B"/>
    <w:rsid w:val="00A92C2E"/>
    <w:rsid w:val="00A933D1"/>
    <w:rsid w:val="00A9343D"/>
    <w:rsid w:val="00A938C9"/>
    <w:rsid w:val="00A93B13"/>
    <w:rsid w:val="00A93B81"/>
    <w:rsid w:val="00A946C6"/>
    <w:rsid w:val="00A94732"/>
    <w:rsid w:val="00A94E23"/>
    <w:rsid w:val="00A9573D"/>
    <w:rsid w:val="00A95AD4"/>
    <w:rsid w:val="00A95C40"/>
    <w:rsid w:val="00A95C73"/>
    <w:rsid w:val="00A95EA1"/>
    <w:rsid w:val="00AA01F3"/>
    <w:rsid w:val="00AA0368"/>
    <w:rsid w:val="00AA1E4F"/>
    <w:rsid w:val="00AA22E9"/>
    <w:rsid w:val="00AA2F81"/>
    <w:rsid w:val="00AA34BF"/>
    <w:rsid w:val="00AA3ADA"/>
    <w:rsid w:val="00AA3B6C"/>
    <w:rsid w:val="00AA4052"/>
    <w:rsid w:val="00AA4190"/>
    <w:rsid w:val="00AA4B34"/>
    <w:rsid w:val="00AA4DBD"/>
    <w:rsid w:val="00AA59A4"/>
    <w:rsid w:val="00AA5A8C"/>
    <w:rsid w:val="00AA5E8C"/>
    <w:rsid w:val="00AA62B4"/>
    <w:rsid w:val="00AA635F"/>
    <w:rsid w:val="00AA70F2"/>
    <w:rsid w:val="00AA77B0"/>
    <w:rsid w:val="00AA77ED"/>
    <w:rsid w:val="00AB114D"/>
    <w:rsid w:val="00AB2491"/>
    <w:rsid w:val="00AB29FF"/>
    <w:rsid w:val="00AB376A"/>
    <w:rsid w:val="00AB4A28"/>
    <w:rsid w:val="00AB697C"/>
    <w:rsid w:val="00AB6B3F"/>
    <w:rsid w:val="00AB6F77"/>
    <w:rsid w:val="00AB72CC"/>
    <w:rsid w:val="00AB7650"/>
    <w:rsid w:val="00AB7A35"/>
    <w:rsid w:val="00AC0077"/>
    <w:rsid w:val="00AC0B39"/>
    <w:rsid w:val="00AC1D15"/>
    <w:rsid w:val="00AC2BCF"/>
    <w:rsid w:val="00AC347E"/>
    <w:rsid w:val="00AC3B67"/>
    <w:rsid w:val="00AC3F1A"/>
    <w:rsid w:val="00AC4CFA"/>
    <w:rsid w:val="00AC58F7"/>
    <w:rsid w:val="00AC6135"/>
    <w:rsid w:val="00AC6759"/>
    <w:rsid w:val="00AC6BA8"/>
    <w:rsid w:val="00AC7212"/>
    <w:rsid w:val="00AC7498"/>
    <w:rsid w:val="00AD07FB"/>
    <w:rsid w:val="00AD0B5D"/>
    <w:rsid w:val="00AD12D2"/>
    <w:rsid w:val="00AD148D"/>
    <w:rsid w:val="00AD2441"/>
    <w:rsid w:val="00AD301E"/>
    <w:rsid w:val="00AD30E3"/>
    <w:rsid w:val="00AD3186"/>
    <w:rsid w:val="00AD4435"/>
    <w:rsid w:val="00AD53C2"/>
    <w:rsid w:val="00AD57C8"/>
    <w:rsid w:val="00AD62F7"/>
    <w:rsid w:val="00AD6E74"/>
    <w:rsid w:val="00AE090E"/>
    <w:rsid w:val="00AE1BA5"/>
    <w:rsid w:val="00AE24C9"/>
    <w:rsid w:val="00AE37CF"/>
    <w:rsid w:val="00AE3818"/>
    <w:rsid w:val="00AE42A4"/>
    <w:rsid w:val="00AE49D8"/>
    <w:rsid w:val="00AE4A37"/>
    <w:rsid w:val="00AE4A6C"/>
    <w:rsid w:val="00AE5A3D"/>
    <w:rsid w:val="00AE5CFF"/>
    <w:rsid w:val="00AE5D3F"/>
    <w:rsid w:val="00AE61D4"/>
    <w:rsid w:val="00AE6D9E"/>
    <w:rsid w:val="00AF0315"/>
    <w:rsid w:val="00AF0528"/>
    <w:rsid w:val="00AF0ACC"/>
    <w:rsid w:val="00AF1038"/>
    <w:rsid w:val="00AF18AF"/>
    <w:rsid w:val="00AF1E5E"/>
    <w:rsid w:val="00AF1EB8"/>
    <w:rsid w:val="00AF237F"/>
    <w:rsid w:val="00AF27B3"/>
    <w:rsid w:val="00AF2E91"/>
    <w:rsid w:val="00AF3044"/>
    <w:rsid w:val="00AF53DC"/>
    <w:rsid w:val="00AF6E7D"/>
    <w:rsid w:val="00B01B94"/>
    <w:rsid w:val="00B03040"/>
    <w:rsid w:val="00B03135"/>
    <w:rsid w:val="00B03384"/>
    <w:rsid w:val="00B0376A"/>
    <w:rsid w:val="00B05C82"/>
    <w:rsid w:val="00B05DB8"/>
    <w:rsid w:val="00B06652"/>
    <w:rsid w:val="00B06E14"/>
    <w:rsid w:val="00B070D8"/>
    <w:rsid w:val="00B07156"/>
    <w:rsid w:val="00B078A1"/>
    <w:rsid w:val="00B07F0E"/>
    <w:rsid w:val="00B10837"/>
    <w:rsid w:val="00B1221C"/>
    <w:rsid w:val="00B1247D"/>
    <w:rsid w:val="00B12839"/>
    <w:rsid w:val="00B12BE8"/>
    <w:rsid w:val="00B12D15"/>
    <w:rsid w:val="00B13274"/>
    <w:rsid w:val="00B14739"/>
    <w:rsid w:val="00B1547A"/>
    <w:rsid w:val="00B15627"/>
    <w:rsid w:val="00B160D6"/>
    <w:rsid w:val="00B17CBB"/>
    <w:rsid w:val="00B20505"/>
    <w:rsid w:val="00B20C07"/>
    <w:rsid w:val="00B20D85"/>
    <w:rsid w:val="00B2147E"/>
    <w:rsid w:val="00B21533"/>
    <w:rsid w:val="00B223F7"/>
    <w:rsid w:val="00B2250D"/>
    <w:rsid w:val="00B23891"/>
    <w:rsid w:val="00B239EA"/>
    <w:rsid w:val="00B23E2F"/>
    <w:rsid w:val="00B24737"/>
    <w:rsid w:val="00B25815"/>
    <w:rsid w:val="00B25A5B"/>
    <w:rsid w:val="00B25E97"/>
    <w:rsid w:val="00B26376"/>
    <w:rsid w:val="00B263DF"/>
    <w:rsid w:val="00B268FC"/>
    <w:rsid w:val="00B26A13"/>
    <w:rsid w:val="00B26BF9"/>
    <w:rsid w:val="00B27842"/>
    <w:rsid w:val="00B27F3C"/>
    <w:rsid w:val="00B27F59"/>
    <w:rsid w:val="00B302C3"/>
    <w:rsid w:val="00B306A5"/>
    <w:rsid w:val="00B3096D"/>
    <w:rsid w:val="00B32B83"/>
    <w:rsid w:val="00B33E6D"/>
    <w:rsid w:val="00B34034"/>
    <w:rsid w:val="00B3575D"/>
    <w:rsid w:val="00B36076"/>
    <w:rsid w:val="00B370E6"/>
    <w:rsid w:val="00B37CED"/>
    <w:rsid w:val="00B4193D"/>
    <w:rsid w:val="00B431EF"/>
    <w:rsid w:val="00B433B8"/>
    <w:rsid w:val="00B442BF"/>
    <w:rsid w:val="00B45CBF"/>
    <w:rsid w:val="00B46A48"/>
    <w:rsid w:val="00B46E8D"/>
    <w:rsid w:val="00B474CB"/>
    <w:rsid w:val="00B479C8"/>
    <w:rsid w:val="00B5060F"/>
    <w:rsid w:val="00B51D2B"/>
    <w:rsid w:val="00B535EC"/>
    <w:rsid w:val="00B53742"/>
    <w:rsid w:val="00B544A5"/>
    <w:rsid w:val="00B54545"/>
    <w:rsid w:val="00B54FC6"/>
    <w:rsid w:val="00B550BE"/>
    <w:rsid w:val="00B55424"/>
    <w:rsid w:val="00B55826"/>
    <w:rsid w:val="00B55FED"/>
    <w:rsid w:val="00B56A74"/>
    <w:rsid w:val="00B56BAB"/>
    <w:rsid w:val="00B57DD2"/>
    <w:rsid w:val="00B602DA"/>
    <w:rsid w:val="00B604E1"/>
    <w:rsid w:val="00B605CF"/>
    <w:rsid w:val="00B60D48"/>
    <w:rsid w:val="00B60EBA"/>
    <w:rsid w:val="00B62487"/>
    <w:rsid w:val="00B625CF"/>
    <w:rsid w:val="00B62630"/>
    <w:rsid w:val="00B626DD"/>
    <w:rsid w:val="00B632CE"/>
    <w:rsid w:val="00B63469"/>
    <w:rsid w:val="00B63889"/>
    <w:rsid w:val="00B63D17"/>
    <w:rsid w:val="00B651F6"/>
    <w:rsid w:val="00B65342"/>
    <w:rsid w:val="00B65413"/>
    <w:rsid w:val="00B654E0"/>
    <w:rsid w:val="00B655D7"/>
    <w:rsid w:val="00B656C8"/>
    <w:rsid w:val="00B65781"/>
    <w:rsid w:val="00B65F75"/>
    <w:rsid w:val="00B66025"/>
    <w:rsid w:val="00B67581"/>
    <w:rsid w:val="00B6767C"/>
    <w:rsid w:val="00B70026"/>
    <w:rsid w:val="00B72BAF"/>
    <w:rsid w:val="00B739F2"/>
    <w:rsid w:val="00B7403B"/>
    <w:rsid w:val="00B7691E"/>
    <w:rsid w:val="00B77082"/>
    <w:rsid w:val="00B77AFD"/>
    <w:rsid w:val="00B77D16"/>
    <w:rsid w:val="00B804C2"/>
    <w:rsid w:val="00B80CDA"/>
    <w:rsid w:val="00B81200"/>
    <w:rsid w:val="00B81926"/>
    <w:rsid w:val="00B82712"/>
    <w:rsid w:val="00B847B8"/>
    <w:rsid w:val="00B8486B"/>
    <w:rsid w:val="00B84B59"/>
    <w:rsid w:val="00B84ECE"/>
    <w:rsid w:val="00B84FD3"/>
    <w:rsid w:val="00B853DB"/>
    <w:rsid w:val="00B85453"/>
    <w:rsid w:val="00B85DBB"/>
    <w:rsid w:val="00B87E0F"/>
    <w:rsid w:val="00B87FC4"/>
    <w:rsid w:val="00B9076C"/>
    <w:rsid w:val="00B90AB8"/>
    <w:rsid w:val="00B90E96"/>
    <w:rsid w:val="00B9172C"/>
    <w:rsid w:val="00B91CBE"/>
    <w:rsid w:val="00B92615"/>
    <w:rsid w:val="00B92947"/>
    <w:rsid w:val="00B92B72"/>
    <w:rsid w:val="00B9300E"/>
    <w:rsid w:val="00B932F7"/>
    <w:rsid w:val="00B93B2D"/>
    <w:rsid w:val="00B94B49"/>
    <w:rsid w:val="00B94C1C"/>
    <w:rsid w:val="00B94DC8"/>
    <w:rsid w:val="00B9548A"/>
    <w:rsid w:val="00B9649A"/>
    <w:rsid w:val="00B96792"/>
    <w:rsid w:val="00B97B78"/>
    <w:rsid w:val="00BA1763"/>
    <w:rsid w:val="00BA1A3C"/>
    <w:rsid w:val="00BA21E6"/>
    <w:rsid w:val="00BA374A"/>
    <w:rsid w:val="00BA53FC"/>
    <w:rsid w:val="00BA5785"/>
    <w:rsid w:val="00BA7567"/>
    <w:rsid w:val="00BB09DF"/>
    <w:rsid w:val="00BB0E91"/>
    <w:rsid w:val="00BB1365"/>
    <w:rsid w:val="00BB218C"/>
    <w:rsid w:val="00BB2D0C"/>
    <w:rsid w:val="00BB30B6"/>
    <w:rsid w:val="00BB563D"/>
    <w:rsid w:val="00BB6B21"/>
    <w:rsid w:val="00BB759B"/>
    <w:rsid w:val="00BB7747"/>
    <w:rsid w:val="00BB781C"/>
    <w:rsid w:val="00BB7BC9"/>
    <w:rsid w:val="00BB7E94"/>
    <w:rsid w:val="00BC0A0A"/>
    <w:rsid w:val="00BC0CE3"/>
    <w:rsid w:val="00BC1515"/>
    <w:rsid w:val="00BC1B36"/>
    <w:rsid w:val="00BC25C4"/>
    <w:rsid w:val="00BC2E10"/>
    <w:rsid w:val="00BC3B15"/>
    <w:rsid w:val="00BC4127"/>
    <w:rsid w:val="00BC4150"/>
    <w:rsid w:val="00BC46DC"/>
    <w:rsid w:val="00BC5114"/>
    <w:rsid w:val="00BC52AB"/>
    <w:rsid w:val="00BC5487"/>
    <w:rsid w:val="00BC585A"/>
    <w:rsid w:val="00BC5A91"/>
    <w:rsid w:val="00BC5DBB"/>
    <w:rsid w:val="00BC6ABC"/>
    <w:rsid w:val="00BC6DC9"/>
    <w:rsid w:val="00BC796A"/>
    <w:rsid w:val="00BD0A5A"/>
    <w:rsid w:val="00BD1051"/>
    <w:rsid w:val="00BD1AE7"/>
    <w:rsid w:val="00BD1C0E"/>
    <w:rsid w:val="00BD21AF"/>
    <w:rsid w:val="00BD24DB"/>
    <w:rsid w:val="00BD47BF"/>
    <w:rsid w:val="00BD5510"/>
    <w:rsid w:val="00BD5612"/>
    <w:rsid w:val="00BD56E2"/>
    <w:rsid w:val="00BD5C25"/>
    <w:rsid w:val="00BD5E15"/>
    <w:rsid w:val="00BD617F"/>
    <w:rsid w:val="00BE0D01"/>
    <w:rsid w:val="00BE0E82"/>
    <w:rsid w:val="00BE2E2D"/>
    <w:rsid w:val="00BE42B7"/>
    <w:rsid w:val="00BE463F"/>
    <w:rsid w:val="00BE54CA"/>
    <w:rsid w:val="00BE5753"/>
    <w:rsid w:val="00BE6493"/>
    <w:rsid w:val="00BE6DCF"/>
    <w:rsid w:val="00BE6F7A"/>
    <w:rsid w:val="00BE7A5E"/>
    <w:rsid w:val="00BF018B"/>
    <w:rsid w:val="00BF1B20"/>
    <w:rsid w:val="00BF21BE"/>
    <w:rsid w:val="00BF2D95"/>
    <w:rsid w:val="00BF34B6"/>
    <w:rsid w:val="00BF3BF4"/>
    <w:rsid w:val="00BF3D51"/>
    <w:rsid w:val="00BF41A6"/>
    <w:rsid w:val="00BF436C"/>
    <w:rsid w:val="00BF4A12"/>
    <w:rsid w:val="00BF4B7A"/>
    <w:rsid w:val="00BF5A35"/>
    <w:rsid w:val="00BF708D"/>
    <w:rsid w:val="00C02AC0"/>
    <w:rsid w:val="00C02CE0"/>
    <w:rsid w:val="00C03A76"/>
    <w:rsid w:val="00C03DD9"/>
    <w:rsid w:val="00C056B4"/>
    <w:rsid w:val="00C060FE"/>
    <w:rsid w:val="00C06E1A"/>
    <w:rsid w:val="00C06F77"/>
    <w:rsid w:val="00C1109F"/>
    <w:rsid w:val="00C12039"/>
    <w:rsid w:val="00C12BB2"/>
    <w:rsid w:val="00C12C77"/>
    <w:rsid w:val="00C12E9E"/>
    <w:rsid w:val="00C13896"/>
    <w:rsid w:val="00C139F2"/>
    <w:rsid w:val="00C144B2"/>
    <w:rsid w:val="00C14FA7"/>
    <w:rsid w:val="00C156EE"/>
    <w:rsid w:val="00C167C5"/>
    <w:rsid w:val="00C170F4"/>
    <w:rsid w:val="00C17441"/>
    <w:rsid w:val="00C17B43"/>
    <w:rsid w:val="00C20114"/>
    <w:rsid w:val="00C20203"/>
    <w:rsid w:val="00C220AA"/>
    <w:rsid w:val="00C224A6"/>
    <w:rsid w:val="00C225FA"/>
    <w:rsid w:val="00C23403"/>
    <w:rsid w:val="00C237A3"/>
    <w:rsid w:val="00C24A35"/>
    <w:rsid w:val="00C24CE7"/>
    <w:rsid w:val="00C25488"/>
    <w:rsid w:val="00C256E8"/>
    <w:rsid w:val="00C2586F"/>
    <w:rsid w:val="00C263AB"/>
    <w:rsid w:val="00C27297"/>
    <w:rsid w:val="00C27B0A"/>
    <w:rsid w:val="00C3115C"/>
    <w:rsid w:val="00C315D1"/>
    <w:rsid w:val="00C31B31"/>
    <w:rsid w:val="00C32D08"/>
    <w:rsid w:val="00C333CC"/>
    <w:rsid w:val="00C350FA"/>
    <w:rsid w:val="00C35A72"/>
    <w:rsid w:val="00C35DF2"/>
    <w:rsid w:val="00C36E04"/>
    <w:rsid w:val="00C40116"/>
    <w:rsid w:val="00C4061C"/>
    <w:rsid w:val="00C407FE"/>
    <w:rsid w:val="00C41FD5"/>
    <w:rsid w:val="00C4316F"/>
    <w:rsid w:val="00C449E4"/>
    <w:rsid w:val="00C4608D"/>
    <w:rsid w:val="00C509A8"/>
    <w:rsid w:val="00C509D2"/>
    <w:rsid w:val="00C50AD0"/>
    <w:rsid w:val="00C50E53"/>
    <w:rsid w:val="00C51DF7"/>
    <w:rsid w:val="00C52598"/>
    <w:rsid w:val="00C5299C"/>
    <w:rsid w:val="00C532E6"/>
    <w:rsid w:val="00C53BA5"/>
    <w:rsid w:val="00C55130"/>
    <w:rsid w:val="00C5676F"/>
    <w:rsid w:val="00C56EDD"/>
    <w:rsid w:val="00C610C4"/>
    <w:rsid w:val="00C61101"/>
    <w:rsid w:val="00C611A2"/>
    <w:rsid w:val="00C624F1"/>
    <w:rsid w:val="00C625D5"/>
    <w:rsid w:val="00C62ACC"/>
    <w:rsid w:val="00C6309E"/>
    <w:rsid w:val="00C63811"/>
    <w:rsid w:val="00C641EC"/>
    <w:rsid w:val="00C65FBB"/>
    <w:rsid w:val="00C665E3"/>
    <w:rsid w:val="00C667AC"/>
    <w:rsid w:val="00C66DDE"/>
    <w:rsid w:val="00C70C6F"/>
    <w:rsid w:val="00C7150E"/>
    <w:rsid w:val="00C7172C"/>
    <w:rsid w:val="00C73471"/>
    <w:rsid w:val="00C73AAE"/>
    <w:rsid w:val="00C73CFC"/>
    <w:rsid w:val="00C74683"/>
    <w:rsid w:val="00C754AE"/>
    <w:rsid w:val="00C75662"/>
    <w:rsid w:val="00C76A58"/>
    <w:rsid w:val="00C76CBB"/>
    <w:rsid w:val="00C77214"/>
    <w:rsid w:val="00C77459"/>
    <w:rsid w:val="00C7761F"/>
    <w:rsid w:val="00C777E3"/>
    <w:rsid w:val="00C80F40"/>
    <w:rsid w:val="00C8190B"/>
    <w:rsid w:val="00C82A9A"/>
    <w:rsid w:val="00C8388E"/>
    <w:rsid w:val="00C83DB3"/>
    <w:rsid w:val="00C84006"/>
    <w:rsid w:val="00C845A5"/>
    <w:rsid w:val="00C84B99"/>
    <w:rsid w:val="00C85910"/>
    <w:rsid w:val="00C8600F"/>
    <w:rsid w:val="00C87A36"/>
    <w:rsid w:val="00C90117"/>
    <w:rsid w:val="00C90D5C"/>
    <w:rsid w:val="00C9130F"/>
    <w:rsid w:val="00C920A7"/>
    <w:rsid w:val="00C924D1"/>
    <w:rsid w:val="00C930AE"/>
    <w:rsid w:val="00C930F6"/>
    <w:rsid w:val="00C93ABC"/>
    <w:rsid w:val="00C95363"/>
    <w:rsid w:val="00C955D2"/>
    <w:rsid w:val="00C96605"/>
    <w:rsid w:val="00C96C26"/>
    <w:rsid w:val="00C97651"/>
    <w:rsid w:val="00CA007E"/>
    <w:rsid w:val="00CA0A13"/>
    <w:rsid w:val="00CA0E06"/>
    <w:rsid w:val="00CA15B8"/>
    <w:rsid w:val="00CA15C9"/>
    <w:rsid w:val="00CA24C3"/>
    <w:rsid w:val="00CA2ECE"/>
    <w:rsid w:val="00CA3034"/>
    <w:rsid w:val="00CA5019"/>
    <w:rsid w:val="00CA5E79"/>
    <w:rsid w:val="00CA5E8E"/>
    <w:rsid w:val="00CA62BB"/>
    <w:rsid w:val="00CA634E"/>
    <w:rsid w:val="00CA6C35"/>
    <w:rsid w:val="00CA6F6F"/>
    <w:rsid w:val="00CA7C5A"/>
    <w:rsid w:val="00CA7DF7"/>
    <w:rsid w:val="00CB061B"/>
    <w:rsid w:val="00CB1A67"/>
    <w:rsid w:val="00CB1C25"/>
    <w:rsid w:val="00CB31DC"/>
    <w:rsid w:val="00CB485D"/>
    <w:rsid w:val="00CB494D"/>
    <w:rsid w:val="00CB58D1"/>
    <w:rsid w:val="00CB5DC1"/>
    <w:rsid w:val="00CB602D"/>
    <w:rsid w:val="00CB6A3F"/>
    <w:rsid w:val="00CC1CC4"/>
    <w:rsid w:val="00CC260A"/>
    <w:rsid w:val="00CC3B21"/>
    <w:rsid w:val="00CC427F"/>
    <w:rsid w:val="00CC462E"/>
    <w:rsid w:val="00CC472A"/>
    <w:rsid w:val="00CC4A02"/>
    <w:rsid w:val="00CC4BDE"/>
    <w:rsid w:val="00CC4D61"/>
    <w:rsid w:val="00CC59AA"/>
    <w:rsid w:val="00CC6389"/>
    <w:rsid w:val="00CC7CBA"/>
    <w:rsid w:val="00CD217D"/>
    <w:rsid w:val="00CD24BA"/>
    <w:rsid w:val="00CD3043"/>
    <w:rsid w:val="00CD364B"/>
    <w:rsid w:val="00CD413E"/>
    <w:rsid w:val="00CD5104"/>
    <w:rsid w:val="00CD5722"/>
    <w:rsid w:val="00CD5C93"/>
    <w:rsid w:val="00CD674A"/>
    <w:rsid w:val="00CD6E6C"/>
    <w:rsid w:val="00CD7502"/>
    <w:rsid w:val="00CD7792"/>
    <w:rsid w:val="00CD7D07"/>
    <w:rsid w:val="00CE0644"/>
    <w:rsid w:val="00CE13A0"/>
    <w:rsid w:val="00CE13BE"/>
    <w:rsid w:val="00CE185F"/>
    <w:rsid w:val="00CE22A0"/>
    <w:rsid w:val="00CE2DC3"/>
    <w:rsid w:val="00CE2F55"/>
    <w:rsid w:val="00CE4185"/>
    <w:rsid w:val="00CE500E"/>
    <w:rsid w:val="00CE52ED"/>
    <w:rsid w:val="00CE561E"/>
    <w:rsid w:val="00CE5E6F"/>
    <w:rsid w:val="00CE65B1"/>
    <w:rsid w:val="00CE6C65"/>
    <w:rsid w:val="00CE7147"/>
    <w:rsid w:val="00CE7D42"/>
    <w:rsid w:val="00CF054D"/>
    <w:rsid w:val="00CF09E9"/>
    <w:rsid w:val="00CF1F1E"/>
    <w:rsid w:val="00CF21F4"/>
    <w:rsid w:val="00CF23BA"/>
    <w:rsid w:val="00CF3BF9"/>
    <w:rsid w:val="00CF3D43"/>
    <w:rsid w:val="00CF50E8"/>
    <w:rsid w:val="00CF60BE"/>
    <w:rsid w:val="00CF6B50"/>
    <w:rsid w:val="00CF7FF8"/>
    <w:rsid w:val="00D005CC"/>
    <w:rsid w:val="00D012D4"/>
    <w:rsid w:val="00D014B8"/>
    <w:rsid w:val="00D01B6D"/>
    <w:rsid w:val="00D042A2"/>
    <w:rsid w:val="00D04C00"/>
    <w:rsid w:val="00D04D45"/>
    <w:rsid w:val="00D0525E"/>
    <w:rsid w:val="00D056FB"/>
    <w:rsid w:val="00D05F35"/>
    <w:rsid w:val="00D06192"/>
    <w:rsid w:val="00D063D5"/>
    <w:rsid w:val="00D0675D"/>
    <w:rsid w:val="00D073B6"/>
    <w:rsid w:val="00D079F4"/>
    <w:rsid w:val="00D07B43"/>
    <w:rsid w:val="00D10A3B"/>
    <w:rsid w:val="00D119B4"/>
    <w:rsid w:val="00D12501"/>
    <w:rsid w:val="00D13712"/>
    <w:rsid w:val="00D139EA"/>
    <w:rsid w:val="00D13EBB"/>
    <w:rsid w:val="00D14049"/>
    <w:rsid w:val="00D14A94"/>
    <w:rsid w:val="00D15AB9"/>
    <w:rsid w:val="00D15B7B"/>
    <w:rsid w:val="00D16A4E"/>
    <w:rsid w:val="00D218BE"/>
    <w:rsid w:val="00D2264F"/>
    <w:rsid w:val="00D2298E"/>
    <w:rsid w:val="00D2302E"/>
    <w:rsid w:val="00D24DF2"/>
    <w:rsid w:val="00D25679"/>
    <w:rsid w:val="00D261CA"/>
    <w:rsid w:val="00D26686"/>
    <w:rsid w:val="00D26B47"/>
    <w:rsid w:val="00D26E56"/>
    <w:rsid w:val="00D26F6C"/>
    <w:rsid w:val="00D27FCC"/>
    <w:rsid w:val="00D3002A"/>
    <w:rsid w:val="00D3009B"/>
    <w:rsid w:val="00D32014"/>
    <w:rsid w:val="00D3212F"/>
    <w:rsid w:val="00D3231F"/>
    <w:rsid w:val="00D323DA"/>
    <w:rsid w:val="00D32733"/>
    <w:rsid w:val="00D332C3"/>
    <w:rsid w:val="00D33CFE"/>
    <w:rsid w:val="00D352A0"/>
    <w:rsid w:val="00D35443"/>
    <w:rsid w:val="00D35761"/>
    <w:rsid w:val="00D37FAD"/>
    <w:rsid w:val="00D41138"/>
    <w:rsid w:val="00D417A2"/>
    <w:rsid w:val="00D41FF0"/>
    <w:rsid w:val="00D42024"/>
    <w:rsid w:val="00D425AC"/>
    <w:rsid w:val="00D42716"/>
    <w:rsid w:val="00D42CF0"/>
    <w:rsid w:val="00D445D9"/>
    <w:rsid w:val="00D44BAA"/>
    <w:rsid w:val="00D45F63"/>
    <w:rsid w:val="00D47140"/>
    <w:rsid w:val="00D506EB"/>
    <w:rsid w:val="00D50A9D"/>
    <w:rsid w:val="00D521AE"/>
    <w:rsid w:val="00D5221A"/>
    <w:rsid w:val="00D52BFB"/>
    <w:rsid w:val="00D535C8"/>
    <w:rsid w:val="00D53EC9"/>
    <w:rsid w:val="00D55AB7"/>
    <w:rsid w:val="00D56D14"/>
    <w:rsid w:val="00D575C8"/>
    <w:rsid w:val="00D60513"/>
    <w:rsid w:val="00D6166E"/>
    <w:rsid w:val="00D619EC"/>
    <w:rsid w:val="00D61D20"/>
    <w:rsid w:val="00D61ED3"/>
    <w:rsid w:val="00D621D8"/>
    <w:rsid w:val="00D62329"/>
    <w:rsid w:val="00D62340"/>
    <w:rsid w:val="00D62BB9"/>
    <w:rsid w:val="00D6301C"/>
    <w:rsid w:val="00D63AA6"/>
    <w:rsid w:val="00D63F02"/>
    <w:rsid w:val="00D64052"/>
    <w:rsid w:val="00D64581"/>
    <w:rsid w:val="00D64995"/>
    <w:rsid w:val="00D64A8C"/>
    <w:rsid w:val="00D64B6B"/>
    <w:rsid w:val="00D65006"/>
    <w:rsid w:val="00D676A4"/>
    <w:rsid w:val="00D6774B"/>
    <w:rsid w:val="00D679C0"/>
    <w:rsid w:val="00D67D87"/>
    <w:rsid w:val="00D703A9"/>
    <w:rsid w:val="00D7076B"/>
    <w:rsid w:val="00D71037"/>
    <w:rsid w:val="00D734AF"/>
    <w:rsid w:val="00D73AC6"/>
    <w:rsid w:val="00D73F4E"/>
    <w:rsid w:val="00D7438C"/>
    <w:rsid w:val="00D7598A"/>
    <w:rsid w:val="00D77901"/>
    <w:rsid w:val="00D80853"/>
    <w:rsid w:val="00D81081"/>
    <w:rsid w:val="00D8196C"/>
    <w:rsid w:val="00D81AFC"/>
    <w:rsid w:val="00D82189"/>
    <w:rsid w:val="00D824F8"/>
    <w:rsid w:val="00D82AE7"/>
    <w:rsid w:val="00D83034"/>
    <w:rsid w:val="00D836ED"/>
    <w:rsid w:val="00D841D2"/>
    <w:rsid w:val="00D84268"/>
    <w:rsid w:val="00D84A65"/>
    <w:rsid w:val="00D85FE8"/>
    <w:rsid w:val="00D86D33"/>
    <w:rsid w:val="00D87107"/>
    <w:rsid w:val="00D87D04"/>
    <w:rsid w:val="00D9255B"/>
    <w:rsid w:val="00D92609"/>
    <w:rsid w:val="00D941BA"/>
    <w:rsid w:val="00D9453B"/>
    <w:rsid w:val="00D94CE4"/>
    <w:rsid w:val="00D95AB6"/>
    <w:rsid w:val="00D96C2B"/>
    <w:rsid w:val="00D97455"/>
    <w:rsid w:val="00DA209E"/>
    <w:rsid w:val="00DA21B2"/>
    <w:rsid w:val="00DA26DF"/>
    <w:rsid w:val="00DA2E04"/>
    <w:rsid w:val="00DA485A"/>
    <w:rsid w:val="00DA50A3"/>
    <w:rsid w:val="00DA5204"/>
    <w:rsid w:val="00DA540C"/>
    <w:rsid w:val="00DA5BCF"/>
    <w:rsid w:val="00DA5C12"/>
    <w:rsid w:val="00DA6C91"/>
    <w:rsid w:val="00DA6EFB"/>
    <w:rsid w:val="00DA7DDE"/>
    <w:rsid w:val="00DA7DE8"/>
    <w:rsid w:val="00DB0D85"/>
    <w:rsid w:val="00DB0E05"/>
    <w:rsid w:val="00DB19EC"/>
    <w:rsid w:val="00DB1C3D"/>
    <w:rsid w:val="00DB29D6"/>
    <w:rsid w:val="00DB3E7D"/>
    <w:rsid w:val="00DB3EFA"/>
    <w:rsid w:val="00DB465A"/>
    <w:rsid w:val="00DB53A5"/>
    <w:rsid w:val="00DB5F9A"/>
    <w:rsid w:val="00DB60A0"/>
    <w:rsid w:val="00DB6784"/>
    <w:rsid w:val="00DB70F4"/>
    <w:rsid w:val="00DB7ABE"/>
    <w:rsid w:val="00DC0498"/>
    <w:rsid w:val="00DC0C7E"/>
    <w:rsid w:val="00DC0EDB"/>
    <w:rsid w:val="00DC0F25"/>
    <w:rsid w:val="00DC1587"/>
    <w:rsid w:val="00DC2751"/>
    <w:rsid w:val="00DC2A37"/>
    <w:rsid w:val="00DC2E68"/>
    <w:rsid w:val="00DC2FDC"/>
    <w:rsid w:val="00DC30B5"/>
    <w:rsid w:val="00DC4452"/>
    <w:rsid w:val="00DC4B90"/>
    <w:rsid w:val="00DC797C"/>
    <w:rsid w:val="00DD0443"/>
    <w:rsid w:val="00DD234A"/>
    <w:rsid w:val="00DD2767"/>
    <w:rsid w:val="00DD2FB2"/>
    <w:rsid w:val="00DD3E95"/>
    <w:rsid w:val="00DD484E"/>
    <w:rsid w:val="00DD55FB"/>
    <w:rsid w:val="00DD7121"/>
    <w:rsid w:val="00DE1036"/>
    <w:rsid w:val="00DE13D5"/>
    <w:rsid w:val="00DE1CF3"/>
    <w:rsid w:val="00DE2631"/>
    <w:rsid w:val="00DE2D2E"/>
    <w:rsid w:val="00DE2DBB"/>
    <w:rsid w:val="00DE3B99"/>
    <w:rsid w:val="00DE3DB5"/>
    <w:rsid w:val="00DE3E29"/>
    <w:rsid w:val="00DE40D2"/>
    <w:rsid w:val="00DE4617"/>
    <w:rsid w:val="00DE54EA"/>
    <w:rsid w:val="00DE56FC"/>
    <w:rsid w:val="00DE5E88"/>
    <w:rsid w:val="00DE698C"/>
    <w:rsid w:val="00DF006A"/>
    <w:rsid w:val="00DF00F4"/>
    <w:rsid w:val="00DF03F4"/>
    <w:rsid w:val="00DF0FD5"/>
    <w:rsid w:val="00DF1B5E"/>
    <w:rsid w:val="00DF2315"/>
    <w:rsid w:val="00DF2D4F"/>
    <w:rsid w:val="00DF3C1E"/>
    <w:rsid w:val="00DF51DC"/>
    <w:rsid w:val="00DF526B"/>
    <w:rsid w:val="00DF715B"/>
    <w:rsid w:val="00DF7BD0"/>
    <w:rsid w:val="00DF7CB4"/>
    <w:rsid w:val="00E002EE"/>
    <w:rsid w:val="00E00326"/>
    <w:rsid w:val="00E01541"/>
    <w:rsid w:val="00E01589"/>
    <w:rsid w:val="00E016BF"/>
    <w:rsid w:val="00E01919"/>
    <w:rsid w:val="00E01EFA"/>
    <w:rsid w:val="00E02C3C"/>
    <w:rsid w:val="00E03621"/>
    <w:rsid w:val="00E044AB"/>
    <w:rsid w:val="00E047BB"/>
    <w:rsid w:val="00E054D9"/>
    <w:rsid w:val="00E07256"/>
    <w:rsid w:val="00E079C3"/>
    <w:rsid w:val="00E07A3D"/>
    <w:rsid w:val="00E07D65"/>
    <w:rsid w:val="00E07E54"/>
    <w:rsid w:val="00E1043C"/>
    <w:rsid w:val="00E10B6A"/>
    <w:rsid w:val="00E11690"/>
    <w:rsid w:val="00E11CB7"/>
    <w:rsid w:val="00E121AC"/>
    <w:rsid w:val="00E131F5"/>
    <w:rsid w:val="00E13A8F"/>
    <w:rsid w:val="00E1409A"/>
    <w:rsid w:val="00E14481"/>
    <w:rsid w:val="00E1600E"/>
    <w:rsid w:val="00E1654C"/>
    <w:rsid w:val="00E16894"/>
    <w:rsid w:val="00E17973"/>
    <w:rsid w:val="00E17AA3"/>
    <w:rsid w:val="00E20B81"/>
    <w:rsid w:val="00E210E3"/>
    <w:rsid w:val="00E2263B"/>
    <w:rsid w:val="00E22C00"/>
    <w:rsid w:val="00E236A5"/>
    <w:rsid w:val="00E23F47"/>
    <w:rsid w:val="00E24468"/>
    <w:rsid w:val="00E24C52"/>
    <w:rsid w:val="00E25AF1"/>
    <w:rsid w:val="00E2635D"/>
    <w:rsid w:val="00E26894"/>
    <w:rsid w:val="00E26CD0"/>
    <w:rsid w:val="00E26E35"/>
    <w:rsid w:val="00E30495"/>
    <w:rsid w:val="00E304B4"/>
    <w:rsid w:val="00E308FD"/>
    <w:rsid w:val="00E311B1"/>
    <w:rsid w:val="00E3252D"/>
    <w:rsid w:val="00E32887"/>
    <w:rsid w:val="00E32B7D"/>
    <w:rsid w:val="00E32CFC"/>
    <w:rsid w:val="00E33CCD"/>
    <w:rsid w:val="00E33E57"/>
    <w:rsid w:val="00E34118"/>
    <w:rsid w:val="00E3413D"/>
    <w:rsid w:val="00E350A9"/>
    <w:rsid w:val="00E3517E"/>
    <w:rsid w:val="00E37136"/>
    <w:rsid w:val="00E3776B"/>
    <w:rsid w:val="00E4022D"/>
    <w:rsid w:val="00E40C82"/>
    <w:rsid w:val="00E42CF6"/>
    <w:rsid w:val="00E42FE8"/>
    <w:rsid w:val="00E44016"/>
    <w:rsid w:val="00E448AA"/>
    <w:rsid w:val="00E45116"/>
    <w:rsid w:val="00E45A60"/>
    <w:rsid w:val="00E4680C"/>
    <w:rsid w:val="00E4793D"/>
    <w:rsid w:val="00E47A78"/>
    <w:rsid w:val="00E51463"/>
    <w:rsid w:val="00E514B9"/>
    <w:rsid w:val="00E52A1C"/>
    <w:rsid w:val="00E52AE3"/>
    <w:rsid w:val="00E539F9"/>
    <w:rsid w:val="00E53C17"/>
    <w:rsid w:val="00E53FE1"/>
    <w:rsid w:val="00E54159"/>
    <w:rsid w:val="00E54D8F"/>
    <w:rsid w:val="00E55377"/>
    <w:rsid w:val="00E55F62"/>
    <w:rsid w:val="00E57397"/>
    <w:rsid w:val="00E5761A"/>
    <w:rsid w:val="00E6016A"/>
    <w:rsid w:val="00E6066C"/>
    <w:rsid w:val="00E6081A"/>
    <w:rsid w:val="00E614BD"/>
    <w:rsid w:val="00E61B3D"/>
    <w:rsid w:val="00E62929"/>
    <w:rsid w:val="00E63F9F"/>
    <w:rsid w:val="00E64147"/>
    <w:rsid w:val="00E6460F"/>
    <w:rsid w:val="00E64B16"/>
    <w:rsid w:val="00E6518F"/>
    <w:rsid w:val="00E65430"/>
    <w:rsid w:val="00E65FB5"/>
    <w:rsid w:val="00E6607C"/>
    <w:rsid w:val="00E672FA"/>
    <w:rsid w:val="00E70412"/>
    <w:rsid w:val="00E705D1"/>
    <w:rsid w:val="00E70C79"/>
    <w:rsid w:val="00E71776"/>
    <w:rsid w:val="00E72040"/>
    <w:rsid w:val="00E7243F"/>
    <w:rsid w:val="00E7257F"/>
    <w:rsid w:val="00E72CDE"/>
    <w:rsid w:val="00E72F1F"/>
    <w:rsid w:val="00E73E32"/>
    <w:rsid w:val="00E744E6"/>
    <w:rsid w:val="00E7574A"/>
    <w:rsid w:val="00E75789"/>
    <w:rsid w:val="00E75EE5"/>
    <w:rsid w:val="00E76AA0"/>
    <w:rsid w:val="00E77525"/>
    <w:rsid w:val="00E81392"/>
    <w:rsid w:val="00E84B6D"/>
    <w:rsid w:val="00E84DCA"/>
    <w:rsid w:val="00E8529C"/>
    <w:rsid w:val="00E86A2B"/>
    <w:rsid w:val="00E86F17"/>
    <w:rsid w:val="00E87153"/>
    <w:rsid w:val="00E87379"/>
    <w:rsid w:val="00E87615"/>
    <w:rsid w:val="00E87697"/>
    <w:rsid w:val="00E9009A"/>
    <w:rsid w:val="00E90A40"/>
    <w:rsid w:val="00E91BA6"/>
    <w:rsid w:val="00E930CB"/>
    <w:rsid w:val="00E937A7"/>
    <w:rsid w:val="00E939D3"/>
    <w:rsid w:val="00E9534A"/>
    <w:rsid w:val="00E95C3A"/>
    <w:rsid w:val="00E96145"/>
    <w:rsid w:val="00E968D7"/>
    <w:rsid w:val="00E97453"/>
    <w:rsid w:val="00E97F65"/>
    <w:rsid w:val="00EA07F6"/>
    <w:rsid w:val="00EA55F8"/>
    <w:rsid w:val="00EA616F"/>
    <w:rsid w:val="00EA66E9"/>
    <w:rsid w:val="00EA6A99"/>
    <w:rsid w:val="00EA7569"/>
    <w:rsid w:val="00EA75BE"/>
    <w:rsid w:val="00EB036B"/>
    <w:rsid w:val="00EB0EE0"/>
    <w:rsid w:val="00EB1D8E"/>
    <w:rsid w:val="00EB1E40"/>
    <w:rsid w:val="00EB3073"/>
    <w:rsid w:val="00EB3B7A"/>
    <w:rsid w:val="00EB3FFD"/>
    <w:rsid w:val="00EB42D1"/>
    <w:rsid w:val="00EB435C"/>
    <w:rsid w:val="00EB43EE"/>
    <w:rsid w:val="00EB4634"/>
    <w:rsid w:val="00EB4E64"/>
    <w:rsid w:val="00EB6831"/>
    <w:rsid w:val="00EB6EDF"/>
    <w:rsid w:val="00EB78E9"/>
    <w:rsid w:val="00EC1A5E"/>
    <w:rsid w:val="00EC416E"/>
    <w:rsid w:val="00EC5018"/>
    <w:rsid w:val="00EC554C"/>
    <w:rsid w:val="00EC584D"/>
    <w:rsid w:val="00EC5D45"/>
    <w:rsid w:val="00EC62CB"/>
    <w:rsid w:val="00EC6450"/>
    <w:rsid w:val="00EC6E56"/>
    <w:rsid w:val="00EC6F72"/>
    <w:rsid w:val="00EC7593"/>
    <w:rsid w:val="00EC7CEE"/>
    <w:rsid w:val="00EC7CFE"/>
    <w:rsid w:val="00EC7E1C"/>
    <w:rsid w:val="00ED01D0"/>
    <w:rsid w:val="00ED0D66"/>
    <w:rsid w:val="00ED1811"/>
    <w:rsid w:val="00ED181D"/>
    <w:rsid w:val="00ED1E64"/>
    <w:rsid w:val="00ED1FA0"/>
    <w:rsid w:val="00ED22D8"/>
    <w:rsid w:val="00ED2F87"/>
    <w:rsid w:val="00ED429B"/>
    <w:rsid w:val="00ED4A30"/>
    <w:rsid w:val="00ED564C"/>
    <w:rsid w:val="00ED64CE"/>
    <w:rsid w:val="00ED6A7C"/>
    <w:rsid w:val="00ED6ABB"/>
    <w:rsid w:val="00ED6FBF"/>
    <w:rsid w:val="00ED7A8E"/>
    <w:rsid w:val="00ED7E4A"/>
    <w:rsid w:val="00EE169D"/>
    <w:rsid w:val="00EE1E69"/>
    <w:rsid w:val="00EE2200"/>
    <w:rsid w:val="00EE227E"/>
    <w:rsid w:val="00EE2394"/>
    <w:rsid w:val="00EE27C0"/>
    <w:rsid w:val="00EE2A06"/>
    <w:rsid w:val="00EE2AD9"/>
    <w:rsid w:val="00EE2C56"/>
    <w:rsid w:val="00EE2E3D"/>
    <w:rsid w:val="00EE3A14"/>
    <w:rsid w:val="00EE48E4"/>
    <w:rsid w:val="00EE4E56"/>
    <w:rsid w:val="00EE62D0"/>
    <w:rsid w:val="00EE68C0"/>
    <w:rsid w:val="00EE71B3"/>
    <w:rsid w:val="00EE738A"/>
    <w:rsid w:val="00EF1329"/>
    <w:rsid w:val="00EF1379"/>
    <w:rsid w:val="00EF27D1"/>
    <w:rsid w:val="00EF3049"/>
    <w:rsid w:val="00EF317D"/>
    <w:rsid w:val="00EF435D"/>
    <w:rsid w:val="00EF439A"/>
    <w:rsid w:val="00EF528A"/>
    <w:rsid w:val="00EF54FC"/>
    <w:rsid w:val="00EF56E5"/>
    <w:rsid w:val="00EF703D"/>
    <w:rsid w:val="00EF7B93"/>
    <w:rsid w:val="00F00225"/>
    <w:rsid w:val="00F003A8"/>
    <w:rsid w:val="00F02BAE"/>
    <w:rsid w:val="00F030BA"/>
    <w:rsid w:val="00F0347F"/>
    <w:rsid w:val="00F047E5"/>
    <w:rsid w:val="00F04CA3"/>
    <w:rsid w:val="00F0516A"/>
    <w:rsid w:val="00F05B59"/>
    <w:rsid w:val="00F0620E"/>
    <w:rsid w:val="00F065BF"/>
    <w:rsid w:val="00F07035"/>
    <w:rsid w:val="00F07329"/>
    <w:rsid w:val="00F104B1"/>
    <w:rsid w:val="00F10F0F"/>
    <w:rsid w:val="00F11079"/>
    <w:rsid w:val="00F12A5F"/>
    <w:rsid w:val="00F12AB4"/>
    <w:rsid w:val="00F12F12"/>
    <w:rsid w:val="00F13564"/>
    <w:rsid w:val="00F142FB"/>
    <w:rsid w:val="00F143E3"/>
    <w:rsid w:val="00F15D74"/>
    <w:rsid w:val="00F166C4"/>
    <w:rsid w:val="00F17000"/>
    <w:rsid w:val="00F17006"/>
    <w:rsid w:val="00F17465"/>
    <w:rsid w:val="00F2066A"/>
    <w:rsid w:val="00F207B7"/>
    <w:rsid w:val="00F210D0"/>
    <w:rsid w:val="00F21C71"/>
    <w:rsid w:val="00F22208"/>
    <w:rsid w:val="00F222D0"/>
    <w:rsid w:val="00F25B66"/>
    <w:rsid w:val="00F2650D"/>
    <w:rsid w:val="00F27051"/>
    <w:rsid w:val="00F271C5"/>
    <w:rsid w:val="00F27DC7"/>
    <w:rsid w:val="00F30215"/>
    <w:rsid w:val="00F30BAC"/>
    <w:rsid w:val="00F31555"/>
    <w:rsid w:val="00F31867"/>
    <w:rsid w:val="00F32E75"/>
    <w:rsid w:val="00F33718"/>
    <w:rsid w:val="00F33C1C"/>
    <w:rsid w:val="00F357F0"/>
    <w:rsid w:val="00F359BA"/>
    <w:rsid w:val="00F3613A"/>
    <w:rsid w:val="00F36290"/>
    <w:rsid w:val="00F3639B"/>
    <w:rsid w:val="00F36845"/>
    <w:rsid w:val="00F372DD"/>
    <w:rsid w:val="00F3768F"/>
    <w:rsid w:val="00F4130D"/>
    <w:rsid w:val="00F42CBD"/>
    <w:rsid w:val="00F442C4"/>
    <w:rsid w:val="00F4432F"/>
    <w:rsid w:val="00F45094"/>
    <w:rsid w:val="00F45C0E"/>
    <w:rsid w:val="00F46977"/>
    <w:rsid w:val="00F471D2"/>
    <w:rsid w:val="00F47D71"/>
    <w:rsid w:val="00F5025A"/>
    <w:rsid w:val="00F506F5"/>
    <w:rsid w:val="00F5072F"/>
    <w:rsid w:val="00F5181A"/>
    <w:rsid w:val="00F5281C"/>
    <w:rsid w:val="00F53BC4"/>
    <w:rsid w:val="00F53D3D"/>
    <w:rsid w:val="00F54C9E"/>
    <w:rsid w:val="00F55291"/>
    <w:rsid w:val="00F552F3"/>
    <w:rsid w:val="00F55812"/>
    <w:rsid w:val="00F56A8B"/>
    <w:rsid w:val="00F56CB1"/>
    <w:rsid w:val="00F56F7F"/>
    <w:rsid w:val="00F57A19"/>
    <w:rsid w:val="00F57F74"/>
    <w:rsid w:val="00F610EF"/>
    <w:rsid w:val="00F61D17"/>
    <w:rsid w:val="00F62068"/>
    <w:rsid w:val="00F62435"/>
    <w:rsid w:val="00F62FD0"/>
    <w:rsid w:val="00F642A4"/>
    <w:rsid w:val="00F64FE0"/>
    <w:rsid w:val="00F65E1D"/>
    <w:rsid w:val="00F65F74"/>
    <w:rsid w:val="00F66262"/>
    <w:rsid w:val="00F6702D"/>
    <w:rsid w:val="00F67324"/>
    <w:rsid w:val="00F70692"/>
    <w:rsid w:val="00F70E4A"/>
    <w:rsid w:val="00F7168F"/>
    <w:rsid w:val="00F71C1F"/>
    <w:rsid w:val="00F73B1C"/>
    <w:rsid w:val="00F73FB2"/>
    <w:rsid w:val="00F74A86"/>
    <w:rsid w:val="00F76CEA"/>
    <w:rsid w:val="00F77294"/>
    <w:rsid w:val="00F77562"/>
    <w:rsid w:val="00F77AB1"/>
    <w:rsid w:val="00F77AB8"/>
    <w:rsid w:val="00F77BDF"/>
    <w:rsid w:val="00F80522"/>
    <w:rsid w:val="00F81A6B"/>
    <w:rsid w:val="00F83598"/>
    <w:rsid w:val="00F839BC"/>
    <w:rsid w:val="00F84999"/>
    <w:rsid w:val="00F85771"/>
    <w:rsid w:val="00F85F7C"/>
    <w:rsid w:val="00F86358"/>
    <w:rsid w:val="00F877F3"/>
    <w:rsid w:val="00F87A72"/>
    <w:rsid w:val="00F90407"/>
    <w:rsid w:val="00F90D29"/>
    <w:rsid w:val="00F91A14"/>
    <w:rsid w:val="00F926D3"/>
    <w:rsid w:val="00F92C5F"/>
    <w:rsid w:val="00F92EDC"/>
    <w:rsid w:val="00F939AD"/>
    <w:rsid w:val="00F943F6"/>
    <w:rsid w:val="00F95417"/>
    <w:rsid w:val="00F95607"/>
    <w:rsid w:val="00F9568A"/>
    <w:rsid w:val="00F959F1"/>
    <w:rsid w:val="00F9776F"/>
    <w:rsid w:val="00F97780"/>
    <w:rsid w:val="00FA010C"/>
    <w:rsid w:val="00FA16AA"/>
    <w:rsid w:val="00FA2C9C"/>
    <w:rsid w:val="00FA4318"/>
    <w:rsid w:val="00FA4515"/>
    <w:rsid w:val="00FA4731"/>
    <w:rsid w:val="00FA50E6"/>
    <w:rsid w:val="00FA6B6C"/>
    <w:rsid w:val="00FA7239"/>
    <w:rsid w:val="00FB010F"/>
    <w:rsid w:val="00FB12FF"/>
    <w:rsid w:val="00FB145F"/>
    <w:rsid w:val="00FB1640"/>
    <w:rsid w:val="00FB1910"/>
    <w:rsid w:val="00FB1B4F"/>
    <w:rsid w:val="00FB2637"/>
    <w:rsid w:val="00FB2901"/>
    <w:rsid w:val="00FB2E8F"/>
    <w:rsid w:val="00FB3058"/>
    <w:rsid w:val="00FB3DA1"/>
    <w:rsid w:val="00FB3DE0"/>
    <w:rsid w:val="00FB423C"/>
    <w:rsid w:val="00FB4848"/>
    <w:rsid w:val="00FB4DE6"/>
    <w:rsid w:val="00FB6215"/>
    <w:rsid w:val="00FB7EEE"/>
    <w:rsid w:val="00FC030B"/>
    <w:rsid w:val="00FC0BFC"/>
    <w:rsid w:val="00FC19E0"/>
    <w:rsid w:val="00FC1F9D"/>
    <w:rsid w:val="00FC2BB4"/>
    <w:rsid w:val="00FC2CD7"/>
    <w:rsid w:val="00FC3CEA"/>
    <w:rsid w:val="00FC3D16"/>
    <w:rsid w:val="00FC3F1A"/>
    <w:rsid w:val="00FC400C"/>
    <w:rsid w:val="00FC4410"/>
    <w:rsid w:val="00FC4A9E"/>
    <w:rsid w:val="00FC4D66"/>
    <w:rsid w:val="00FC4EFB"/>
    <w:rsid w:val="00FC5F80"/>
    <w:rsid w:val="00FC6CBB"/>
    <w:rsid w:val="00FC71A3"/>
    <w:rsid w:val="00FC7849"/>
    <w:rsid w:val="00FD189A"/>
    <w:rsid w:val="00FD1A94"/>
    <w:rsid w:val="00FD2379"/>
    <w:rsid w:val="00FD23C9"/>
    <w:rsid w:val="00FD30E5"/>
    <w:rsid w:val="00FD36A1"/>
    <w:rsid w:val="00FD396C"/>
    <w:rsid w:val="00FD3D0A"/>
    <w:rsid w:val="00FD4185"/>
    <w:rsid w:val="00FD5E75"/>
    <w:rsid w:val="00FD5F68"/>
    <w:rsid w:val="00FD610B"/>
    <w:rsid w:val="00FD62E6"/>
    <w:rsid w:val="00FD6B88"/>
    <w:rsid w:val="00FE0A1A"/>
    <w:rsid w:val="00FE1215"/>
    <w:rsid w:val="00FE2AF6"/>
    <w:rsid w:val="00FE3378"/>
    <w:rsid w:val="00FE367B"/>
    <w:rsid w:val="00FE3DF8"/>
    <w:rsid w:val="00FE4DF7"/>
    <w:rsid w:val="00FE4E9D"/>
    <w:rsid w:val="00FE509F"/>
    <w:rsid w:val="00FE5C36"/>
    <w:rsid w:val="00FE6872"/>
    <w:rsid w:val="00FE70CA"/>
    <w:rsid w:val="00FE789D"/>
    <w:rsid w:val="00FE7A80"/>
    <w:rsid w:val="00FF0D3A"/>
    <w:rsid w:val="00FF1428"/>
    <w:rsid w:val="00FF25C9"/>
    <w:rsid w:val="00FF30ED"/>
    <w:rsid w:val="00FF3BD0"/>
    <w:rsid w:val="00FF4116"/>
    <w:rsid w:val="00FF484A"/>
    <w:rsid w:val="00FF4E3F"/>
    <w:rsid w:val="00FF4F9C"/>
    <w:rsid w:val="00FF52E9"/>
    <w:rsid w:val="00FF609A"/>
    <w:rsid w:val="00FF60F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00F88"/>
  <w15:docId w15:val="{66C41888-7620-43C1-952A-2C21BC02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aliases w:val="Capitulo"/>
    <w:next w:val="Normal"/>
    <w:link w:val="Ttulo1Car"/>
    <w:uiPriority w:val="9"/>
    <w:qFormat/>
    <w:rsid w:val="00EC7CEE"/>
    <w:pPr>
      <w:keepNext/>
      <w:numPr>
        <w:numId w:val="2"/>
      </w:numPr>
      <w:spacing w:before="480" w:after="480" w:line="240" w:lineRule="auto"/>
      <w:jc w:val="both"/>
      <w:outlineLvl w:val="0"/>
    </w:pPr>
    <w:rPr>
      <w:rFonts w:ascii="Arial" w:eastAsia="Times New Roman" w:hAnsi="Arial" w:cs="Times New Roman"/>
      <w:b/>
      <w:bCs/>
      <w:caps/>
      <w:szCs w:val="24"/>
      <w:u w:val="single"/>
      <w:lang w:val="es-MX" w:eastAsia="es-ES"/>
    </w:rPr>
  </w:style>
  <w:style w:type="paragraph" w:styleId="Ttulo2">
    <w:name w:val="heading 2"/>
    <w:basedOn w:val="Normal"/>
    <w:next w:val="Normal"/>
    <w:link w:val="Ttulo2Car"/>
    <w:uiPriority w:val="9"/>
    <w:unhideWhenUsed/>
    <w:qFormat/>
    <w:rsid w:val="00590C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90C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590C56"/>
    <w:pPr>
      <w:keepNext/>
      <w:keepLines/>
      <w:widowControl w:val="0"/>
      <w:autoSpaceDE w:val="0"/>
      <w:autoSpaceDN w:val="0"/>
      <w:spacing w:before="40" w:after="0" w:line="240" w:lineRule="auto"/>
      <w:ind w:left="864" w:hanging="864"/>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590C56"/>
    <w:pPr>
      <w:keepNext/>
      <w:keepLines/>
      <w:widowControl w:val="0"/>
      <w:autoSpaceDE w:val="0"/>
      <w:autoSpaceDN w:val="0"/>
      <w:spacing w:before="40" w:after="0" w:line="240" w:lineRule="auto"/>
      <w:ind w:left="1008" w:hanging="1008"/>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590C56"/>
    <w:pPr>
      <w:keepNext/>
      <w:keepLines/>
      <w:widowControl w:val="0"/>
      <w:autoSpaceDE w:val="0"/>
      <w:autoSpaceDN w:val="0"/>
      <w:spacing w:before="40" w:after="0" w:line="240" w:lineRule="auto"/>
      <w:ind w:left="1152" w:hanging="1152"/>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590C56"/>
    <w:pPr>
      <w:keepNext/>
      <w:keepLines/>
      <w:widowControl w:val="0"/>
      <w:autoSpaceDE w:val="0"/>
      <w:autoSpaceDN w:val="0"/>
      <w:spacing w:before="40" w:after="0" w:line="240" w:lineRule="auto"/>
      <w:ind w:left="1296" w:hanging="1296"/>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590C56"/>
    <w:pPr>
      <w:keepNext/>
      <w:keepLines/>
      <w:widowControl w:val="0"/>
      <w:autoSpaceDE w:val="0"/>
      <w:autoSpaceDN w:val="0"/>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590C56"/>
    <w:pPr>
      <w:keepNext/>
      <w:keepLines/>
      <w:widowControl w:val="0"/>
      <w:autoSpaceDE w:val="0"/>
      <w:autoSpaceDN w:val="0"/>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aliases w:val="h"/>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aliases w:val="h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rsid w:val="009E36C8"/>
    <w:rPr>
      <w:rFonts w:ascii="Calibri" w:eastAsia="Calibri" w:hAnsi="Calibri" w:cs="Times New Roman"/>
    </w:rPr>
  </w:style>
  <w:style w:type="character" w:styleId="Refdecomentario">
    <w:name w:val="annotation reference"/>
    <w:basedOn w:val="Fuentedeprrafopredeter"/>
    <w:uiPriority w:val="99"/>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nhideWhenUsed/>
    <w:qFormat/>
    <w:rsid w:val="00174A18"/>
    <w:rPr>
      <w:vertAlign w:val="superscript"/>
    </w:rPr>
  </w:style>
  <w:style w:type="paragraph" w:styleId="Textoindependiente">
    <w:name w:val="Body Text"/>
    <w:basedOn w:val="Normal"/>
    <w:link w:val="TextoindependienteCar"/>
    <w:uiPriority w:val="1"/>
    <w:qFormat/>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5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styleId="Hipervnculo">
    <w:name w:val="Hyperlink"/>
    <w:basedOn w:val="Fuentedeprrafopredeter"/>
    <w:uiPriority w:val="99"/>
    <w:unhideWhenUsed/>
    <w:rsid w:val="00A457E6"/>
    <w:rPr>
      <w:color w:val="0563C1" w:themeColor="hyperlink"/>
      <w:u w:val="single"/>
    </w:rPr>
  </w:style>
  <w:style w:type="paragraph" w:customStyle="1" w:styleId="paragraph">
    <w:name w:val="paragraph"/>
    <w:basedOn w:val="Normal"/>
    <w:rsid w:val="009F6327"/>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normaltextrun">
    <w:name w:val="normaltextrun"/>
    <w:basedOn w:val="Fuentedeprrafopredeter"/>
    <w:rsid w:val="009F6327"/>
  </w:style>
  <w:style w:type="character" w:customStyle="1" w:styleId="eop">
    <w:name w:val="eop"/>
    <w:basedOn w:val="Fuentedeprrafopredeter"/>
    <w:rsid w:val="009F6327"/>
  </w:style>
  <w:style w:type="character" w:customStyle="1" w:styleId="Ttulo1Car">
    <w:name w:val="Título 1 Car"/>
    <w:aliases w:val="Capitulo Car"/>
    <w:basedOn w:val="Fuentedeprrafopredeter"/>
    <w:link w:val="Ttulo1"/>
    <w:uiPriority w:val="9"/>
    <w:rsid w:val="00EC7CEE"/>
    <w:rPr>
      <w:rFonts w:ascii="Arial" w:eastAsia="Times New Roman" w:hAnsi="Arial" w:cs="Times New Roman"/>
      <w:b/>
      <w:bCs/>
      <w:caps/>
      <w:szCs w:val="24"/>
      <w:u w:val="single"/>
      <w:lang w:val="es-MX" w:eastAsia="es-ES"/>
    </w:rPr>
  </w:style>
  <w:style w:type="paragraph" w:styleId="Sinespaciado">
    <w:name w:val="No Spacing"/>
    <w:link w:val="SinespaciadoCar"/>
    <w:uiPriority w:val="1"/>
    <w:qFormat/>
    <w:rsid w:val="00440BDB"/>
    <w:pPr>
      <w:spacing w:after="0" w:line="240" w:lineRule="auto"/>
    </w:pPr>
    <w:rPr>
      <w:rFonts w:ascii="Calibri" w:eastAsia="Calibri" w:hAnsi="Calibri" w:cs="Times New Roman"/>
      <w:lang w:val="es-PE" w:eastAsia="es-PE"/>
    </w:rPr>
  </w:style>
  <w:style w:type="character" w:customStyle="1" w:styleId="SinespaciadoCar">
    <w:name w:val="Sin espaciado Car"/>
    <w:link w:val="Sinespaciado"/>
    <w:uiPriority w:val="1"/>
    <w:rsid w:val="00440BDB"/>
    <w:rPr>
      <w:rFonts w:ascii="Calibri" w:eastAsia="Calibri" w:hAnsi="Calibri" w:cs="Times New Roman"/>
      <w:lang w:val="es-PE" w:eastAsia="es-PE"/>
    </w:rPr>
  </w:style>
  <w:style w:type="character" w:customStyle="1" w:styleId="Ninguno">
    <w:name w:val="Ninguno"/>
    <w:rsid w:val="00697474"/>
  </w:style>
  <w:style w:type="character" w:customStyle="1" w:styleId="Hyperlink0">
    <w:name w:val="Hyperlink.0"/>
    <w:basedOn w:val="Ninguno"/>
    <w:rsid w:val="00697474"/>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Sangradetextonormal">
    <w:name w:val="Body Text Indent"/>
    <w:basedOn w:val="Normal"/>
    <w:link w:val="SangradetextonormalCar"/>
    <w:uiPriority w:val="99"/>
    <w:semiHidden/>
    <w:unhideWhenUsed/>
    <w:rsid w:val="004107A0"/>
    <w:pPr>
      <w:spacing w:after="120"/>
      <w:ind w:left="283"/>
    </w:pPr>
  </w:style>
  <w:style w:type="character" w:customStyle="1" w:styleId="SangradetextonormalCar">
    <w:name w:val="Sangría de texto normal Car"/>
    <w:basedOn w:val="Fuentedeprrafopredeter"/>
    <w:link w:val="Sangradetextonormal"/>
    <w:uiPriority w:val="99"/>
    <w:semiHidden/>
    <w:rsid w:val="004107A0"/>
    <w:rPr>
      <w:rFonts w:ascii="Calibri" w:eastAsia="Calibri" w:hAnsi="Calibri" w:cs="Times New Roman"/>
    </w:rPr>
  </w:style>
  <w:style w:type="character" w:customStyle="1" w:styleId="Ttulo2Car">
    <w:name w:val="Título 2 Car"/>
    <w:basedOn w:val="Fuentedeprrafopredeter"/>
    <w:link w:val="Ttulo2"/>
    <w:uiPriority w:val="9"/>
    <w:rsid w:val="00590C56"/>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90C56"/>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90C56"/>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590C56"/>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590C56"/>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590C56"/>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590C5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590C56"/>
    <w:rPr>
      <w:rFonts w:asciiTheme="majorHAnsi" w:eastAsiaTheme="majorEastAsia" w:hAnsiTheme="majorHAnsi" w:cstheme="majorBidi"/>
      <w:i/>
      <w:iCs/>
      <w:color w:val="272727" w:themeColor="text1" w:themeTint="D8"/>
      <w:sz w:val="21"/>
      <w:szCs w:val="21"/>
    </w:rPr>
  </w:style>
  <w:style w:type="table" w:customStyle="1" w:styleId="TableNormal">
    <w:name w:val="Table Normal"/>
    <w:uiPriority w:val="2"/>
    <w:semiHidden/>
    <w:unhideWhenUsed/>
    <w:qFormat/>
    <w:rsid w:val="00590C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0C56"/>
    <w:pPr>
      <w:widowControl w:val="0"/>
      <w:autoSpaceDE w:val="0"/>
      <w:autoSpaceDN w:val="0"/>
      <w:spacing w:after="0" w:line="240" w:lineRule="auto"/>
    </w:pPr>
    <w:rPr>
      <w:rFonts w:ascii="Arial MT" w:eastAsia="Arial MT" w:hAnsi="Arial MT" w:cs="Arial MT"/>
    </w:rPr>
  </w:style>
  <w:style w:type="character" w:styleId="Mencinsinresolver">
    <w:name w:val="Unresolved Mention"/>
    <w:basedOn w:val="Fuentedeprrafopredeter"/>
    <w:uiPriority w:val="99"/>
    <w:semiHidden/>
    <w:unhideWhenUsed/>
    <w:rsid w:val="00590C56"/>
    <w:rPr>
      <w:color w:val="605E5C"/>
      <w:shd w:val="clear" w:color="auto" w:fill="E1DFDD"/>
    </w:rPr>
  </w:style>
  <w:style w:type="paragraph" w:styleId="TtuloTDC">
    <w:name w:val="TOC Heading"/>
    <w:basedOn w:val="Ttulo1"/>
    <w:next w:val="Normal"/>
    <w:uiPriority w:val="39"/>
    <w:unhideWhenUsed/>
    <w:qFormat/>
    <w:rsid w:val="00590C56"/>
    <w:pPr>
      <w:keepLines/>
      <w:tabs>
        <w:tab w:val="clear" w:pos="360"/>
      </w:tabs>
      <w:spacing w:before="240" w:after="0" w:line="259" w:lineRule="auto"/>
      <w:ind w:left="0" w:firstLine="0"/>
      <w:jc w:val="left"/>
      <w:outlineLvl w:val="9"/>
    </w:pPr>
    <w:rPr>
      <w:rFonts w:asciiTheme="majorHAnsi" w:eastAsiaTheme="majorEastAsia" w:hAnsiTheme="majorHAnsi" w:cstheme="majorBidi"/>
      <w:b w:val="0"/>
      <w:bCs w:val="0"/>
      <w:caps w:val="0"/>
      <w:color w:val="2F5496" w:themeColor="accent1" w:themeShade="BF"/>
      <w:sz w:val="32"/>
      <w:szCs w:val="32"/>
      <w:u w:val="none"/>
      <w:lang w:val="es-PE" w:eastAsia="es-PE"/>
    </w:rPr>
  </w:style>
  <w:style w:type="paragraph" w:styleId="TDC1">
    <w:name w:val="toc 1"/>
    <w:basedOn w:val="Normal"/>
    <w:next w:val="Normal"/>
    <w:autoRedefine/>
    <w:uiPriority w:val="39"/>
    <w:unhideWhenUsed/>
    <w:rsid w:val="00590C56"/>
    <w:pPr>
      <w:widowControl w:val="0"/>
      <w:tabs>
        <w:tab w:val="left" w:pos="660"/>
        <w:tab w:val="right" w:leader="dot" w:pos="9360"/>
      </w:tabs>
      <w:autoSpaceDE w:val="0"/>
      <w:autoSpaceDN w:val="0"/>
      <w:spacing w:after="100" w:line="240" w:lineRule="auto"/>
    </w:pPr>
    <w:rPr>
      <w:rFonts w:ascii="Arial MT" w:eastAsia="Arial MT" w:hAnsi="Arial MT" w:cs="Arial MT"/>
    </w:rPr>
  </w:style>
  <w:style w:type="paragraph" w:styleId="TDC2">
    <w:name w:val="toc 2"/>
    <w:basedOn w:val="Normal"/>
    <w:next w:val="Normal"/>
    <w:autoRedefine/>
    <w:uiPriority w:val="39"/>
    <w:unhideWhenUsed/>
    <w:rsid w:val="00590C56"/>
    <w:pPr>
      <w:widowControl w:val="0"/>
      <w:tabs>
        <w:tab w:val="left" w:pos="880"/>
        <w:tab w:val="right" w:leader="dot" w:pos="9360"/>
      </w:tabs>
      <w:autoSpaceDE w:val="0"/>
      <w:autoSpaceDN w:val="0"/>
      <w:spacing w:after="100" w:line="240" w:lineRule="auto"/>
      <w:ind w:left="220"/>
    </w:pPr>
    <w:rPr>
      <w:rFonts w:ascii="Arial MT" w:eastAsia="Arial MT" w:hAnsi="Arial MT" w:cs="Arial MT"/>
    </w:rPr>
  </w:style>
  <w:style w:type="paragraph" w:styleId="TDC3">
    <w:name w:val="toc 3"/>
    <w:basedOn w:val="Normal"/>
    <w:next w:val="Normal"/>
    <w:autoRedefine/>
    <w:uiPriority w:val="39"/>
    <w:unhideWhenUsed/>
    <w:rsid w:val="00590C56"/>
    <w:pPr>
      <w:widowControl w:val="0"/>
      <w:tabs>
        <w:tab w:val="left" w:pos="1320"/>
        <w:tab w:val="right" w:leader="dot" w:pos="9360"/>
      </w:tabs>
      <w:autoSpaceDE w:val="0"/>
      <w:autoSpaceDN w:val="0"/>
      <w:spacing w:after="100" w:line="240" w:lineRule="auto"/>
      <w:ind w:left="440"/>
    </w:pPr>
    <w:rPr>
      <w:rFonts w:ascii="Arial MT" w:eastAsia="Arial MT" w:hAnsi="Arial MT" w:cs="Arial MT"/>
    </w:rPr>
  </w:style>
  <w:style w:type="character" w:customStyle="1" w:styleId="ui-provider">
    <w:name w:val="ui-provider"/>
    <w:basedOn w:val="Fuentedeprrafopredeter"/>
    <w:rsid w:val="0062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52324">
      <w:bodyDiv w:val="1"/>
      <w:marLeft w:val="0"/>
      <w:marRight w:val="0"/>
      <w:marTop w:val="0"/>
      <w:marBottom w:val="0"/>
      <w:divBdr>
        <w:top w:val="none" w:sz="0" w:space="0" w:color="auto"/>
        <w:left w:val="none" w:sz="0" w:space="0" w:color="auto"/>
        <w:bottom w:val="none" w:sz="0" w:space="0" w:color="auto"/>
        <w:right w:val="none" w:sz="0" w:space="0" w:color="auto"/>
      </w:divBdr>
    </w:div>
    <w:div w:id="182407343">
      <w:bodyDiv w:val="1"/>
      <w:marLeft w:val="0"/>
      <w:marRight w:val="0"/>
      <w:marTop w:val="0"/>
      <w:marBottom w:val="0"/>
      <w:divBdr>
        <w:top w:val="none" w:sz="0" w:space="0" w:color="auto"/>
        <w:left w:val="none" w:sz="0" w:space="0" w:color="auto"/>
        <w:bottom w:val="none" w:sz="0" w:space="0" w:color="auto"/>
        <w:right w:val="none" w:sz="0" w:space="0" w:color="auto"/>
      </w:divBdr>
    </w:div>
    <w:div w:id="186993171">
      <w:bodyDiv w:val="1"/>
      <w:marLeft w:val="0"/>
      <w:marRight w:val="0"/>
      <w:marTop w:val="0"/>
      <w:marBottom w:val="0"/>
      <w:divBdr>
        <w:top w:val="none" w:sz="0" w:space="0" w:color="auto"/>
        <w:left w:val="none" w:sz="0" w:space="0" w:color="auto"/>
        <w:bottom w:val="none" w:sz="0" w:space="0" w:color="auto"/>
        <w:right w:val="none" w:sz="0" w:space="0" w:color="auto"/>
      </w:divBdr>
    </w:div>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260990936">
      <w:bodyDiv w:val="1"/>
      <w:marLeft w:val="0"/>
      <w:marRight w:val="0"/>
      <w:marTop w:val="0"/>
      <w:marBottom w:val="0"/>
      <w:divBdr>
        <w:top w:val="none" w:sz="0" w:space="0" w:color="auto"/>
        <w:left w:val="none" w:sz="0" w:space="0" w:color="auto"/>
        <w:bottom w:val="none" w:sz="0" w:space="0" w:color="auto"/>
        <w:right w:val="none" w:sz="0" w:space="0" w:color="auto"/>
      </w:divBdr>
    </w:div>
    <w:div w:id="390734924">
      <w:bodyDiv w:val="1"/>
      <w:marLeft w:val="0"/>
      <w:marRight w:val="0"/>
      <w:marTop w:val="0"/>
      <w:marBottom w:val="0"/>
      <w:divBdr>
        <w:top w:val="none" w:sz="0" w:space="0" w:color="auto"/>
        <w:left w:val="none" w:sz="0" w:space="0" w:color="auto"/>
        <w:bottom w:val="none" w:sz="0" w:space="0" w:color="auto"/>
        <w:right w:val="none" w:sz="0" w:space="0" w:color="auto"/>
      </w:divBdr>
    </w:div>
    <w:div w:id="409275827">
      <w:bodyDiv w:val="1"/>
      <w:marLeft w:val="0"/>
      <w:marRight w:val="0"/>
      <w:marTop w:val="0"/>
      <w:marBottom w:val="0"/>
      <w:divBdr>
        <w:top w:val="none" w:sz="0" w:space="0" w:color="auto"/>
        <w:left w:val="none" w:sz="0" w:space="0" w:color="auto"/>
        <w:bottom w:val="none" w:sz="0" w:space="0" w:color="auto"/>
        <w:right w:val="none" w:sz="0" w:space="0" w:color="auto"/>
      </w:divBdr>
    </w:div>
    <w:div w:id="41806710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561212917">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627664349">
      <w:bodyDiv w:val="1"/>
      <w:marLeft w:val="0"/>
      <w:marRight w:val="0"/>
      <w:marTop w:val="0"/>
      <w:marBottom w:val="0"/>
      <w:divBdr>
        <w:top w:val="none" w:sz="0" w:space="0" w:color="auto"/>
        <w:left w:val="none" w:sz="0" w:space="0" w:color="auto"/>
        <w:bottom w:val="none" w:sz="0" w:space="0" w:color="auto"/>
        <w:right w:val="none" w:sz="0" w:space="0" w:color="auto"/>
      </w:divBdr>
    </w:div>
    <w:div w:id="727341090">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788014902">
      <w:bodyDiv w:val="1"/>
      <w:marLeft w:val="0"/>
      <w:marRight w:val="0"/>
      <w:marTop w:val="0"/>
      <w:marBottom w:val="0"/>
      <w:divBdr>
        <w:top w:val="none" w:sz="0" w:space="0" w:color="auto"/>
        <w:left w:val="none" w:sz="0" w:space="0" w:color="auto"/>
        <w:bottom w:val="none" w:sz="0" w:space="0" w:color="auto"/>
        <w:right w:val="none" w:sz="0" w:space="0" w:color="auto"/>
      </w:divBdr>
      <w:divsChild>
        <w:div w:id="1080369536">
          <w:marLeft w:val="0"/>
          <w:marRight w:val="0"/>
          <w:marTop w:val="0"/>
          <w:marBottom w:val="0"/>
          <w:divBdr>
            <w:top w:val="none" w:sz="0" w:space="0" w:color="auto"/>
            <w:left w:val="none" w:sz="0" w:space="0" w:color="auto"/>
            <w:bottom w:val="none" w:sz="0" w:space="0" w:color="auto"/>
            <w:right w:val="none" w:sz="0" w:space="0" w:color="auto"/>
          </w:divBdr>
        </w:div>
        <w:div w:id="1333021463">
          <w:marLeft w:val="0"/>
          <w:marRight w:val="0"/>
          <w:marTop w:val="0"/>
          <w:marBottom w:val="0"/>
          <w:divBdr>
            <w:top w:val="none" w:sz="0" w:space="0" w:color="auto"/>
            <w:left w:val="none" w:sz="0" w:space="0" w:color="auto"/>
            <w:bottom w:val="none" w:sz="0" w:space="0" w:color="auto"/>
            <w:right w:val="none" w:sz="0" w:space="0" w:color="auto"/>
          </w:divBdr>
        </w:div>
        <w:div w:id="1491560346">
          <w:marLeft w:val="0"/>
          <w:marRight w:val="0"/>
          <w:marTop w:val="0"/>
          <w:marBottom w:val="0"/>
          <w:divBdr>
            <w:top w:val="none" w:sz="0" w:space="0" w:color="auto"/>
            <w:left w:val="none" w:sz="0" w:space="0" w:color="auto"/>
            <w:bottom w:val="none" w:sz="0" w:space="0" w:color="auto"/>
            <w:right w:val="none" w:sz="0" w:space="0" w:color="auto"/>
          </w:divBdr>
        </w:div>
      </w:divsChild>
    </w:div>
    <w:div w:id="863710153">
      <w:bodyDiv w:val="1"/>
      <w:marLeft w:val="0"/>
      <w:marRight w:val="0"/>
      <w:marTop w:val="0"/>
      <w:marBottom w:val="0"/>
      <w:divBdr>
        <w:top w:val="none" w:sz="0" w:space="0" w:color="auto"/>
        <w:left w:val="none" w:sz="0" w:space="0" w:color="auto"/>
        <w:bottom w:val="none" w:sz="0" w:space="0" w:color="auto"/>
        <w:right w:val="none" w:sz="0" w:space="0" w:color="auto"/>
      </w:divBdr>
    </w:div>
    <w:div w:id="891382296">
      <w:bodyDiv w:val="1"/>
      <w:marLeft w:val="0"/>
      <w:marRight w:val="0"/>
      <w:marTop w:val="0"/>
      <w:marBottom w:val="0"/>
      <w:divBdr>
        <w:top w:val="none" w:sz="0" w:space="0" w:color="auto"/>
        <w:left w:val="none" w:sz="0" w:space="0" w:color="auto"/>
        <w:bottom w:val="none" w:sz="0" w:space="0" w:color="auto"/>
        <w:right w:val="none" w:sz="0" w:space="0" w:color="auto"/>
      </w:divBdr>
    </w:div>
    <w:div w:id="900941333">
      <w:bodyDiv w:val="1"/>
      <w:marLeft w:val="0"/>
      <w:marRight w:val="0"/>
      <w:marTop w:val="0"/>
      <w:marBottom w:val="0"/>
      <w:divBdr>
        <w:top w:val="none" w:sz="0" w:space="0" w:color="auto"/>
        <w:left w:val="none" w:sz="0" w:space="0" w:color="auto"/>
        <w:bottom w:val="none" w:sz="0" w:space="0" w:color="auto"/>
        <w:right w:val="none" w:sz="0" w:space="0" w:color="auto"/>
      </w:divBdr>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968390252">
      <w:bodyDiv w:val="1"/>
      <w:marLeft w:val="0"/>
      <w:marRight w:val="0"/>
      <w:marTop w:val="0"/>
      <w:marBottom w:val="0"/>
      <w:divBdr>
        <w:top w:val="none" w:sz="0" w:space="0" w:color="auto"/>
        <w:left w:val="none" w:sz="0" w:space="0" w:color="auto"/>
        <w:bottom w:val="none" w:sz="0" w:space="0" w:color="auto"/>
        <w:right w:val="none" w:sz="0" w:space="0" w:color="auto"/>
      </w:divBdr>
    </w:div>
    <w:div w:id="1079056560">
      <w:bodyDiv w:val="1"/>
      <w:marLeft w:val="0"/>
      <w:marRight w:val="0"/>
      <w:marTop w:val="0"/>
      <w:marBottom w:val="0"/>
      <w:divBdr>
        <w:top w:val="none" w:sz="0" w:space="0" w:color="auto"/>
        <w:left w:val="none" w:sz="0" w:space="0" w:color="auto"/>
        <w:bottom w:val="none" w:sz="0" w:space="0" w:color="auto"/>
        <w:right w:val="none" w:sz="0" w:space="0" w:color="auto"/>
      </w:divBdr>
    </w:div>
    <w:div w:id="1106122410">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277787763">
      <w:bodyDiv w:val="1"/>
      <w:marLeft w:val="0"/>
      <w:marRight w:val="0"/>
      <w:marTop w:val="0"/>
      <w:marBottom w:val="0"/>
      <w:divBdr>
        <w:top w:val="none" w:sz="0" w:space="0" w:color="auto"/>
        <w:left w:val="none" w:sz="0" w:space="0" w:color="auto"/>
        <w:bottom w:val="none" w:sz="0" w:space="0" w:color="auto"/>
        <w:right w:val="none" w:sz="0" w:space="0" w:color="auto"/>
      </w:divBdr>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376809680">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594851091">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10121069">
      <w:bodyDiv w:val="1"/>
      <w:marLeft w:val="0"/>
      <w:marRight w:val="0"/>
      <w:marTop w:val="0"/>
      <w:marBottom w:val="0"/>
      <w:divBdr>
        <w:top w:val="none" w:sz="0" w:space="0" w:color="auto"/>
        <w:left w:val="none" w:sz="0" w:space="0" w:color="auto"/>
        <w:bottom w:val="none" w:sz="0" w:space="0" w:color="auto"/>
        <w:right w:val="none" w:sz="0" w:space="0" w:color="auto"/>
      </w:divBdr>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690793541">
      <w:bodyDiv w:val="1"/>
      <w:marLeft w:val="0"/>
      <w:marRight w:val="0"/>
      <w:marTop w:val="0"/>
      <w:marBottom w:val="0"/>
      <w:divBdr>
        <w:top w:val="none" w:sz="0" w:space="0" w:color="auto"/>
        <w:left w:val="none" w:sz="0" w:space="0" w:color="auto"/>
        <w:bottom w:val="none" w:sz="0" w:space="0" w:color="auto"/>
        <w:right w:val="none" w:sz="0" w:space="0" w:color="auto"/>
      </w:divBdr>
    </w:div>
    <w:div w:id="1710909234">
      <w:bodyDiv w:val="1"/>
      <w:marLeft w:val="0"/>
      <w:marRight w:val="0"/>
      <w:marTop w:val="0"/>
      <w:marBottom w:val="0"/>
      <w:divBdr>
        <w:top w:val="none" w:sz="0" w:space="0" w:color="auto"/>
        <w:left w:val="none" w:sz="0" w:space="0" w:color="auto"/>
        <w:bottom w:val="none" w:sz="0" w:space="0" w:color="auto"/>
        <w:right w:val="none" w:sz="0" w:space="0" w:color="auto"/>
      </w:divBdr>
    </w:div>
    <w:div w:id="1752892684">
      <w:bodyDiv w:val="1"/>
      <w:marLeft w:val="0"/>
      <w:marRight w:val="0"/>
      <w:marTop w:val="0"/>
      <w:marBottom w:val="0"/>
      <w:divBdr>
        <w:top w:val="none" w:sz="0" w:space="0" w:color="auto"/>
        <w:left w:val="none" w:sz="0" w:space="0" w:color="auto"/>
        <w:bottom w:val="none" w:sz="0" w:space="0" w:color="auto"/>
        <w:right w:val="none" w:sz="0" w:space="0" w:color="auto"/>
      </w:divBdr>
      <w:divsChild>
        <w:div w:id="924149056">
          <w:marLeft w:val="0"/>
          <w:marRight w:val="0"/>
          <w:marTop w:val="0"/>
          <w:marBottom w:val="0"/>
          <w:divBdr>
            <w:top w:val="none" w:sz="0" w:space="0" w:color="auto"/>
            <w:left w:val="none" w:sz="0" w:space="0" w:color="auto"/>
            <w:bottom w:val="none" w:sz="0" w:space="0" w:color="auto"/>
            <w:right w:val="none" w:sz="0" w:space="0" w:color="auto"/>
          </w:divBdr>
        </w:div>
        <w:div w:id="1435662262">
          <w:marLeft w:val="0"/>
          <w:marRight w:val="0"/>
          <w:marTop w:val="0"/>
          <w:marBottom w:val="0"/>
          <w:divBdr>
            <w:top w:val="none" w:sz="0" w:space="0" w:color="auto"/>
            <w:left w:val="none" w:sz="0" w:space="0" w:color="auto"/>
            <w:bottom w:val="none" w:sz="0" w:space="0" w:color="auto"/>
            <w:right w:val="none" w:sz="0" w:space="0" w:color="auto"/>
          </w:divBdr>
        </w:div>
        <w:div w:id="1683555157">
          <w:marLeft w:val="0"/>
          <w:marRight w:val="0"/>
          <w:marTop w:val="0"/>
          <w:marBottom w:val="0"/>
          <w:divBdr>
            <w:top w:val="none" w:sz="0" w:space="0" w:color="auto"/>
            <w:left w:val="none" w:sz="0" w:space="0" w:color="auto"/>
            <w:bottom w:val="none" w:sz="0" w:space="0" w:color="auto"/>
            <w:right w:val="none" w:sz="0" w:space="0" w:color="auto"/>
          </w:divBdr>
          <w:divsChild>
            <w:div w:id="511990232">
              <w:marLeft w:val="0"/>
              <w:marRight w:val="0"/>
              <w:marTop w:val="0"/>
              <w:marBottom w:val="0"/>
              <w:divBdr>
                <w:top w:val="none" w:sz="0" w:space="0" w:color="auto"/>
                <w:left w:val="none" w:sz="0" w:space="0" w:color="auto"/>
                <w:bottom w:val="none" w:sz="0" w:space="0" w:color="auto"/>
                <w:right w:val="none" w:sz="0" w:space="0" w:color="auto"/>
              </w:divBdr>
            </w:div>
            <w:div w:id="6785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3246">
      <w:bodyDiv w:val="1"/>
      <w:marLeft w:val="0"/>
      <w:marRight w:val="0"/>
      <w:marTop w:val="0"/>
      <w:marBottom w:val="0"/>
      <w:divBdr>
        <w:top w:val="none" w:sz="0" w:space="0" w:color="auto"/>
        <w:left w:val="none" w:sz="0" w:space="0" w:color="auto"/>
        <w:bottom w:val="none" w:sz="0" w:space="0" w:color="auto"/>
        <w:right w:val="none" w:sz="0" w:space="0" w:color="auto"/>
      </w:divBdr>
    </w:div>
    <w:div w:id="1813450563">
      <w:bodyDiv w:val="1"/>
      <w:marLeft w:val="0"/>
      <w:marRight w:val="0"/>
      <w:marTop w:val="0"/>
      <w:marBottom w:val="0"/>
      <w:divBdr>
        <w:top w:val="none" w:sz="0" w:space="0" w:color="auto"/>
        <w:left w:val="none" w:sz="0" w:space="0" w:color="auto"/>
        <w:bottom w:val="none" w:sz="0" w:space="0" w:color="auto"/>
        <w:right w:val="none" w:sz="0" w:space="0" w:color="auto"/>
      </w:divBdr>
    </w:div>
    <w:div w:id="1835951209">
      <w:bodyDiv w:val="1"/>
      <w:marLeft w:val="0"/>
      <w:marRight w:val="0"/>
      <w:marTop w:val="0"/>
      <w:marBottom w:val="0"/>
      <w:divBdr>
        <w:top w:val="none" w:sz="0" w:space="0" w:color="auto"/>
        <w:left w:val="none" w:sz="0" w:space="0" w:color="auto"/>
        <w:bottom w:val="none" w:sz="0" w:space="0" w:color="auto"/>
        <w:right w:val="none" w:sz="0" w:space="0" w:color="auto"/>
      </w:divBdr>
    </w:div>
    <w:div w:id="1859345673">
      <w:bodyDiv w:val="1"/>
      <w:marLeft w:val="0"/>
      <w:marRight w:val="0"/>
      <w:marTop w:val="0"/>
      <w:marBottom w:val="0"/>
      <w:divBdr>
        <w:top w:val="none" w:sz="0" w:space="0" w:color="auto"/>
        <w:left w:val="none" w:sz="0" w:space="0" w:color="auto"/>
        <w:bottom w:val="none" w:sz="0" w:space="0" w:color="auto"/>
        <w:right w:val="none" w:sz="0" w:space="0" w:color="auto"/>
      </w:divBdr>
    </w:div>
    <w:div w:id="1882210545">
      <w:bodyDiv w:val="1"/>
      <w:marLeft w:val="0"/>
      <w:marRight w:val="0"/>
      <w:marTop w:val="0"/>
      <w:marBottom w:val="0"/>
      <w:divBdr>
        <w:top w:val="none" w:sz="0" w:space="0" w:color="auto"/>
        <w:left w:val="none" w:sz="0" w:space="0" w:color="auto"/>
        <w:bottom w:val="none" w:sz="0" w:space="0" w:color="auto"/>
        <w:right w:val="none" w:sz="0" w:space="0" w:color="auto"/>
      </w:divBdr>
    </w:div>
    <w:div w:id="1923417813">
      <w:bodyDiv w:val="1"/>
      <w:marLeft w:val="0"/>
      <w:marRight w:val="0"/>
      <w:marTop w:val="0"/>
      <w:marBottom w:val="0"/>
      <w:divBdr>
        <w:top w:val="none" w:sz="0" w:space="0" w:color="auto"/>
        <w:left w:val="none" w:sz="0" w:space="0" w:color="auto"/>
        <w:bottom w:val="none" w:sz="0" w:space="0" w:color="auto"/>
        <w:right w:val="none" w:sz="0" w:space="0" w:color="auto"/>
      </w:divBdr>
    </w:div>
    <w:div w:id="1942059780">
      <w:bodyDiv w:val="1"/>
      <w:marLeft w:val="0"/>
      <w:marRight w:val="0"/>
      <w:marTop w:val="0"/>
      <w:marBottom w:val="0"/>
      <w:divBdr>
        <w:top w:val="none" w:sz="0" w:space="0" w:color="auto"/>
        <w:left w:val="none" w:sz="0" w:space="0" w:color="auto"/>
        <w:bottom w:val="none" w:sz="0" w:space="0" w:color="auto"/>
        <w:right w:val="none" w:sz="0" w:space="0" w:color="auto"/>
      </w:divBdr>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1972444840">
      <w:bodyDiv w:val="1"/>
      <w:marLeft w:val="0"/>
      <w:marRight w:val="0"/>
      <w:marTop w:val="0"/>
      <w:marBottom w:val="0"/>
      <w:divBdr>
        <w:top w:val="none" w:sz="0" w:space="0" w:color="auto"/>
        <w:left w:val="none" w:sz="0" w:space="0" w:color="auto"/>
        <w:bottom w:val="none" w:sz="0" w:space="0" w:color="auto"/>
        <w:right w:val="none" w:sz="0" w:space="0" w:color="auto"/>
      </w:divBdr>
    </w:div>
    <w:div w:id="2010138196">
      <w:bodyDiv w:val="1"/>
      <w:marLeft w:val="0"/>
      <w:marRight w:val="0"/>
      <w:marTop w:val="0"/>
      <w:marBottom w:val="0"/>
      <w:divBdr>
        <w:top w:val="none" w:sz="0" w:space="0" w:color="auto"/>
        <w:left w:val="none" w:sz="0" w:space="0" w:color="auto"/>
        <w:bottom w:val="none" w:sz="0" w:space="0" w:color="auto"/>
        <w:right w:val="none" w:sz="0" w:space="0" w:color="auto"/>
      </w:divBdr>
    </w:div>
    <w:div w:id="201413699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067099323">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proinversion.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1163-64BC-459A-BE6A-3C13A237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2380</Words>
  <Characters>13092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de Fatima Gonzales Avila</dc:creator>
  <cp:keywords/>
  <dc:description/>
  <cp:lastModifiedBy>ROSARIO DE FATIMA GONZALES AVILA</cp:lastModifiedBy>
  <cp:revision>5</cp:revision>
  <cp:lastPrinted>2022-04-08T19:45:00Z</cp:lastPrinted>
  <dcterms:created xsi:type="dcterms:W3CDTF">2023-08-18T19:24:00Z</dcterms:created>
  <dcterms:modified xsi:type="dcterms:W3CDTF">2023-08-18T20:41:00Z</dcterms:modified>
</cp:coreProperties>
</file>