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B3A" w14:textId="1EC67354" w:rsidR="00A1759F" w:rsidRDefault="00440EFF">
      <w:pPr>
        <w:pStyle w:val="Textoindependiente"/>
        <w:ind w:left="12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785C1D0" wp14:editId="5C9A1938">
                <wp:extent cx="5924550" cy="1045210"/>
                <wp:effectExtent l="0" t="6350" r="63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4550" cy="1045210"/>
                          <a:chOff x="0" y="0"/>
                          <a:chExt cx="9330" cy="1646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0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11" y="1025"/>
                            <a:ext cx="6150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31" y="258"/>
                            <a:ext cx="1992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67027" w14:textId="77777777" w:rsidR="00A1759F" w:rsidRDefault="003960D6">
                              <w:pPr>
                                <w:ind w:left="422" w:right="2" w:hanging="42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Dirección de Portafolio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Proyectos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55" y="1102"/>
                            <a:ext cx="588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B1ADB" w14:textId="77777777" w:rsidR="00A1759F" w:rsidRDefault="003960D6">
                              <w:pPr>
                                <w:spacing w:line="202" w:lineRule="exact"/>
                                <w:ind w:left="-1" w:right="18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“Decenio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Igualdad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Oportunidades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Mujeres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Hombres”</w:t>
                              </w:r>
                            </w:p>
                            <w:p w14:paraId="13C21E86" w14:textId="77777777" w:rsidR="00A1759F" w:rsidRDefault="003960D6">
                              <w:pPr>
                                <w:spacing w:before="31"/>
                                <w:ind w:left="3" w:right="18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“Año 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Bicentenario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 Perú: 200 años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Independencia”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5C1D0" id="Group 5" o:spid="_x0000_s1026" style="width:466.5pt;height:82.3pt;mso-position-horizontal-relative:char;mso-position-vertical-relative:line" coordsize="933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9330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">
                  <v:imagedata r:id="rId7" o:title=""/>
                </v:shape>
                <v:rect id="Rectangle 8" o:spid="_x0000_s1028" style="position:absolute;left:1611;top:1025;width:61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031;top:258;width:199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C367027" w14:textId="77777777" w:rsidR="00A1759F" w:rsidRDefault="003960D6">
                        <w:pPr>
                          <w:ind w:left="422" w:right="2" w:hanging="42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Dirección de Portafolio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Proyectos</w:t>
                        </w:r>
                      </w:p>
                    </w:txbxContent>
                  </v:textbox>
                </v:shape>
                <v:shape id="Text Box 6" o:spid="_x0000_s1030" type="#_x0000_t202" style="position:absolute;left:1755;top:1102;width:588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7B1ADB" w14:textId="77777777" w:rsidR="00A1759F" w:rsidRDefault="003960D6">
                        <w:pPr>
                          <w:spacing w:line="202" w:lineRule="exact"/>
                          <w:ind w:left="-1" w:right="18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“Decenio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Igualdad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Oportunidades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Mujeres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Hombres”</w:t>
                        </w:r>
                      </w:p>
                      <w:p w14:paraId="13C21E86" w14:textId="77777777" w:rsidR="00A1759F" w:rsidRDefault="003960D6">
                        <w:pPr>
                          <w:spacing w:before="31"/>
                          <w:ind w:left="3" w:right="18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“Año del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Bicentenario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 Perú: 200 años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Independencia”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988154" w14:textId="77777777" w:rsidR="00A1759F" w:rsidRPr="001B36D6" w:rsidRDefault="00A1759F">
      <w:pPr>
        <w:pStyle w:val="Textoindependiente"/>
        <w:spacing w:before="9"/>
        <w:rPr>
          <w:rFonts w:ascii="Times New Roman"/>
          <w:sz w:val="2"/>
          <w:szCs w:val="8"/>
        </w:rPr>
      </w:pPr>
    </w:p>
    <w:p w14:paraId="07A64484" w14:textId="77777777" w:rsidR="00A1759F" w:rsidRDefault="003960D6">
      <w:pPr>
        <w:pStyle w:val="Ttulo"/>
      </w:pPr>
      <w:bookmarkStart w:id="0" w:name="_Hlk80789624"/>
      <w:r>
        <w:t>ANEXO</w:t>
      </w:r>
      <w:r>
        <w:rPr>
          <w:spacing w:val="-1"/>
        </w:rPr>
        <w:t xml:space="preserve"> </w:t>
      </w:r>
      <w:r>
        <w:t>1</w:t>
      </w:r>
    </w:p>
    <w:bookmarkEnd w:id="0"/>
    <w:p w14:paraId="109F3CFE" w14:textId="7B65F11D" w:rsidR="00A1759F" w:rsidRDefault="00440EFF">
      <w:pPr>
        <w:pStyle w:val="Textoindependiente"/>
        <w:rPr>
          <w:rFonts w:ascii="Arial"/>
          <w:b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 wp14:anchorId="0C9E9E95" wp14:editId="605A185F">
                <wp:simplePos x="0" y="0"/>
                <wp:positionH relativeFrom="page">
                  <wp:posOffset>847725</wp:posOffset>
                </wp:positionH>
                <wp:positionV relativeFrom="paragraph">
                  <wp:posOffset>17780</wp:posOffset>
                </wp:positionV>
                <wp:extent cx="6162675" cy="83165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8316595"/>
                          <a:chOff x="1335" y="-1167"/>
                          <a:chExt cx="9705" cy="1257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5" y="-937"/>
                            <a:ext cx="264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50" y="-1152"/>
                            <a:ext cx="9675" cy="12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0089A" id="Group 2" o:spid="_x0000_s1026" style="position:absolute;margin-left:66.75pt;margin-top:1.4pt;width:485.25pt;height:654.85pt;z-index:-15811072;mso-position-horizontal-relative:page" coordorigin="1335,-1167" coordsize="9705,12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">
                <v:shape id="Picture 4" o:spid="_x0000_s1027" type="#_x0000_t75" style="position:absolute;left:4775;top:-937;width:264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">
                  <v:imagedata r:id="rId9" o:title=""/>
                </v:shape>
                <v:rect id="Rectangle 3" o:spid="_x0000_s1028" style="position:absolute;left:1350;top:-1152;width:9675;height:1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" filled="f" strokecolor="red" strokeweight="1.5pt"/>
                <w10:wrap anchorx="page"/>
              </v:group>
            </w:pict>
          </mc:Fallback>
        </mc:AlternateContent>
      </w:r>
    </w:p>
    <w:p w14:paraId="47F3A93A" w14:textId="5D391577" w:rsidR="00A1759F" w:rsidRDefault="00A1759F">
      <w:pPr>
        <w:pStyle w:val="Textoindependiente"/>
        <w:rPr>
          <w:rFonts w:ascii="Arial"/>
          <w:b/>
          <w:sz w:val="20"/>
        </w:rPr>
      </w:pPr>
    </w:p>
    <w:p w14:paraId="69AFDE73" w14:textId="77777777" w:rsidR="00A1759F" w:rsidRDefault="00A1759F">
      <w:pPr>
        <w:pStyle w:val="Textoindependiente"/>
        <w:rPr>
          <w:rFonts w:ascii="Arial"/>
          <w:b/>
          <w:sz w:val="20"/>
        </w:rPr>
      </w:pPr>
    </w:p>
    <w:p w14:paraId="1AF5CD74" w14:textId="02FEB7E2" w:rsidR="00A1759F" w:rsidRDefault="009859ED" w:rsidP="009859ED">
      <w:pPr>
        <w:pStyle w:val="Textoindependiente"/>
        <w:tabs>
          <w:tab w:val="left" w:pos="6132"/>
        </w:tabs>
        <w:spacing w:before="2"/>
        <w:rPr>
          <w:rFonts w:ascii="Arial"/>
          <w:b/>
          <w:sz w:val="27"/>
        </w:rPr>
      </w:pPr>
      <w:r>
        <w:rPr>
          <w:rFonts w:ascii="Arial"/>
          <w:b/>
          <w:sz w:val="27"/>
        </w:rPr>
        <w:tab/>
      </w:r>
    </w:p>
    <w:p w14:paraId="62D78F4A" w14:textId="2A9721F7" w:rsidR="00A1759F" w:rsidRPr="00B02270" w:rsidRDefault="009859ED" w:rsidP="009859ED">
      <w:pPr>
        <w:tabs>
          <w:tab w:val="left" w:pos="6132"/>
        </w:tabs>
        <w:rPr>
          <w:rFonts w:ascii="Arial"/>
          <w:sz w:val="2"/>
          <w:szCs w:val="8"/>
        </w:rPr>
        <w:sectPr w:rsidR="00A1759F" w:rsidRPr="00B02270">
          <w:type w:val="continuous"/>
          <w:pgSz w:w="11910" w:h="16840"/>
          <w:pgMar w:top="340" w:right="1020" w:bottom="280" w:left="80" w:header="720" w:footer="720" w:gutter="0"/>
          <w:cols w:space="720"/>
        </w:sectPr>
      </w:pPr>
      <w:r>
        <w:rPr>
          <w:rFonts w:ascii="Arial"/>
          <w:sz w:val="27"/>
        </w:rPr>
        <w:tab/>
      </w:r>
    </w:p>
    <w:p w14:paraId="02A0F3E9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73B9E5F1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DB7468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B18F90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4815D7BC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9021381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2FB2E4ED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7D052040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48B33461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1DED544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4C6852D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EEFEC56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154A62AE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1B872F8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7C1F720D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D67546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01D1096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612344A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136CE70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3E6EF53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D781473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2B55CB0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2B1AEC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58A857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E2E4400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FF388D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CD4AB7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55C1EF0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BFAFB38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36843E81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A5EA65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C1F47E4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0715E733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6E533C42" w14:textId="77777777" w:rsidR="00A1759F" w:rsidRDefault="00A1759F">
      <w:pPr>
        <w:pStyle w:val="Textoindependiente"/>
        <w:rPr>
          <w:rFonts w:ascii="Arial"/>
          <w:b/>
          <w:sz w:val="16"/>
        </w:rPr>
      </w:pPr>
    </w:p>
    <w:p w14:paraId="4C069683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33C90438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41B3B003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25742A80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748F27F2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32FC58A4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15E14A72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7EF1BA19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1A7D4440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52B005C5" w14:textId="77777777" w:rsidR="00A1759F" w:rsidRDefault="00A1759F">
      <w:pPr>
        <w:pStyle w:val="Textoindependiente"/>
        <w:rPr>
          <w:rFonts w:ascii="Microsoft Sans Serif"/>
          <w:sz w:val="16"/>
        </w:rPr>
      </w:pPr>
    </w:p>
    <w:p w14:paraId="5C348E34" w14:textId="4EDA329E" w:rsidR="00A1759F" w:rsidRDefault="00A1759F">
      <w:pPr>
        <w:spacing w:before="8" w:line="187" w:lineRule="auto"/>
        <w:ind w:left="103" w:firstLine="6"/>
        <w:rPr>
          <w:rFonts w:ascii="Microsoft Sans Serif"/>
          <w:sz w:val="13"/>
        </w:rPr>
      </w:pPr>
    </w:p>
    <w:p w14:paraId="67403F60" w14:textId="65EAD0BB" w:rsidR="00A1759F" w:rsidRDefault="003960D6">
      <w:pPr>
        <w:spacing w:before="95"/>
        <w:ind w:right="48"/>
        <w:jc w:val="center"/>
        <w:rPr>
          <w:rFonts w:ascii="Arial" w:hAnsi="Arial"/>
          <w:b/>
          <w:sz w:val="18"/>
        </w:rPr>
      </w:pPr>
      <w:r>
        <w:br w:type="column"/>
      </w:r>
      <w:bookmarkStart w:id="1" w:name="_Hlk80789635"/>
      <w:r>
        <w:rPr>
          <w:rFonts w:ascii="Arial" w:hAnsi="Arial"/>
          <w:b/>
          <w:sz w:val="18"/>
        </w:rPr>
        <w:t>SOLICITUD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EXPRESIÓN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 INTERÉS</w:t>
      </w:r>
    </w:p>
    <w:p w14:paraId="7C56929C" w14:textId="77777777" w:rsidR="00264928" w:rsidRPr="00264928" w:rsidRDefault="00264928">
      <w:pPr>
        <w:spacing w:before="95"/>
        <w:ind w:right="48"/>
        <w:jc w:val="center"/>
        <w:rPr>
          <w:rFonts w:ascii="Arial" w:hAnsi="Arial"/>
          <w:b/>
          <w:sz w:val="6"/>
          <w:szCs w:val="10"/>
        </w:rPr>
      </w:pPr>
    </w:p>
    <w:p w14:paraId="47FC3669" w14:textId="77777777" w:rsidR="00264928" w:rsidRDefault="003960D6" w:rsidP="00264928">
      <w:pPr>
        <w:spacing w:line="249" w:lineRule="auto"/>
        <w:ind w:right="52"/>
        <w:jc w:val="center"/>
        <w:rPr>
          <w:rFonts w:ascii="Arial" w:hAnsi="Arial"/>
          <w:b/>
          <w:spacing w:val="-47"/>
          <w:sz w:val="18"/>
        </w:rPr>
      </w:pPr>
      <w:r>
        <w:rPr>
          <w:rFonts w:ascii="Arial" w:hAnsi="Arial"/>
          <w:b/>
          <w:sz w:val="18"/>
        </w:rPr>
        <w:t xml:space="preserve">CONSULTORÍA </w:t>
      </w:r>
      <w:r w:rsidR="00264928">
        <w:rPr>
          <w:rFonts w:ascii="Arial" w:hAnsi="Arial"/>
          <w:b/>
          <w:sz w:val="18"/>
        </w:rPr>
        <w:t>TÉCNICA PARA</w:t>
      </w:r>
      <w:r>
        <w:rPr>
          <w:rFonts w:ascii="Arial" w:hAnsi="Arial"/>
          <w:b/>
          <w:sz w:val="18"/>
        </w:rPr>
        <w:t xml:space="preserve"> LOS PROYECTOS DE TRANSMISIÓN ELÉCTRICA</w:t>
      </w:r>
      <w:r>
        <w:rPr>
          <w:rFonts w:ascii="Arial" w:hAnsi="Arial"/>
          <w:b/>
          <w:spacing w:val="-47"/>
          <w:sz w:val="18"/>
        </w:rPr>
        <w:t xml:space="preserve"> </w:t>
      </w:r>
    </w:p>
    <w:p w14:paraId="26CC2197" w14:textId="6B5F7444" w:rsidR="00A1759F" w:rsidRDefault="003960D6" w:rsidP="00264928">
      <w:pPr>
        <w:spacing w:line="249" w:lineRule="auto"/>
        <w:ind w:right="5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ENCARGADOS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POR EL MINISTERIO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 ENERGÍA Y MINAS</w:t>
      </w:r>
    </w:p>
    <w:p w14:paraId="00315DEC" w14:textId="5F6A97D3" w:rsidR="00A1759F" w:rsidRDefault="003960D6">
      <w:pPr>
        <w:pStyle w:val="Textoindependiente"/>
        <w:spacing w:before="119" w:line="249" w:lineRule="auto"/>
        <w:ind w:left="205" w:right="112"/>
        <w:jc w:val="both"/>
      </w:pPr>
      <w:r>
        <w:t>La Agencia de Promoción de la Inversión Privada – PROINVERSIÓN, en el marco de la normativa de Asociación</w:t>
      </w:r>
      <w:r>
        <w:rPr>
          <w:spacing w:val="1"/>
        </w:rPr>
        <w:t xml:space="preserve"> </w:t>
      </w:r>
      <w:r>
        <w:t>Público Privada, invita a las firmas consultoras, nacionales y extranjeras, a presentar su Expresión de Interés para</w:t>
      </w:r>
      <w:r>
        <w:rPr>
          <w:spacing w:val="1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consultor</w:t>
      </w:r>
      <w:r>
        <w:rPr>
          <w:spacing w:val="-8"/>
        </w:rPr>
        <w:t xml:space="preserve"> </w:t>
      </w:r>
      <w:r w:rsidR="00BE2C7D">
        <w:rPr>
          <w:spacing w:val="-8"/>
        </w:rPr>
        <w:t xml:space="preserve">técnico externo que brinde asesoría a PROINVERSIÓN en los aspectos técnicos correspondientes a los </w:t>
      </w:r>
      <w:r w:rsidR="00BE2C7D">
        <w:t xml:space="preserve">procesos de promoción de la inversión privada de proyectos de </w:t>
      </w:r>
      <w:r>
        <w:t>transmisión eléctrica encargados por el Ministerio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Energía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Minas:</w:t>
      </w:r>
    </w:p>
    <w:p w14:paraId="174F5E23" w14:textId="77777777" w:rsidR="00B02270" w:rsidRPr="00B02270" w:rsidRDefault="00B02270">
      <w:pPr>
        <w:pStyle w:val="Textoindependiente"/>
        <w:spacing w:before="119" w:line="249" w:lineRule="auto"/>
        <w:ind w:left="205" w:right="112"/>
        <w:jc w:val="both"/>
        <w:rPr>
          <w:sz w:val="8"/>
          <w:szCs w:val="8"/>
        </w:rPr>
      </w:pPr>
    </w:p>
    <w:p w14:paraId="00ECE5D4" w14:textId="1602FAD7" w:rsidR="00A1759F" w:rsidRDefault="00BE2C7D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>
        <w:rPr>
          <w:sz w:val="18"/>
        </w:rPr>
        <w:t xml:space="preserve">Proyecto </w:t>
      </w:r>
      <w:r w:rsidR="003960D6">
        <w:rPr>
          <w:sz w:val="18"/>
        </w:rPr>
        <w:t>Enlace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500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kV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Huánuco-Tocache-Celendín-Trujillo,</w:t>
      </w:r>
      <w:r w:rsidR="003960D6">
        <w:rPr>
          <w:spacing w:val="-5"/>
          <w:sz w:val="18"/>
        </w:rPr>
        <w:t xml:space="preserve"> </w:t>
      </w:r>
      <w:r w:rsidR="003960D6">
        <w:rPr>
          <w:sz w:val="18"/>
        </w:rPr>
        <w:t>ampliaciones</w:t>
      </w:r>
      <w:r w:rsidR="003960D6">
        <w:rPr>
          <w:spacing w:val="-5"/>
          <w:sz w:val="18"/>
        </w:rPr>
        <w:t xml:space="preserve"> </w:t>
      </w:r>
      <w:r w:rsidR="003960D6">
        <w:rPr>
          <w:sz w:val="18"/>
        </w:rPr>
        <w:t>y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subestaciones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asociadas.</w:t>
      </w:r>
    </w:p>
    <w:p w14:paraId="1B39A73F" w14:textId="6D83528D" w:rsidR="00A1759F" w:rsidRDefault="00BE2C7D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>
        <w:rPr>
          <w:sz w:val="18"/>
        </w:rPr>
        <w:t xml:space="preserve">Proyecto </w:t>
      </w:r>
      <w:r w:rsidR="003960D6">
        <w:rPr>
          <w:sz w:val="18"/>
        </w:rPr>
        <w:t>Enlace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500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kV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Celendín-Piura,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ampliaciones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y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subestaciones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asociadas.</w:t>
      </w:r>
    </w:p>
    <w:p w14:paraId="0DD1EAB4" w14:textId="488DEFC8" w:rsidR="00A1759F" w:rsidRDefault="00BE2C7D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>
        <w:rPr>
          <w:sz w:val="18"/>
        </w:rPr>
        <w:t xml:space="preserve">Proyecto </w:t>
      </w:r>
      <w:r w:rsidR="003960D6">
        <w:rPr>
          <w:sz w:val="18"/>
        </w:rPr>
        <w:t>Enlace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500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kV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San</w:t>
      </w:r>
      <w:r w:rsidR="003960D6">
        <w:rPr>
          <w:spacing w:val="-5"/>
          <w:sz w:val="18"/>
        </w:rPr>
        <w:t xml:space="preserve"> </w:t>
      </w:r>
      <w:r w:rsidR="003960D6">
        <w:rPr>
          <w:sz w:val="18"/>
        </w:rPr>
        <w:t>José-Yarabamba,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ampliaciones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y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subestaciones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asociadas.</w:t>
      </w:r>
    </w:p>
    <w:p w14:paraId="4925A6C6" w14:textId="05AF0D58" w:rsidR="00A1759F" w:rsidRDefault="00BE2C7D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>
        <w:rPr>
          <w:sz w:val="18"/>
        </w:rPr>
        <w:t xml:space="preserve">Proyecto </w:t>
      </w:r>
      <w:r w:rsidR="003960D6">
        <w:rPr>
          <w:sz w:val="18"/>
        </w:rPr>
        <w:t>Enlace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220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kV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Ica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–</w:t>
      </w:r>
      <w:r w:rsidR="003960D6">
        <w:rPr>
          <w:spacing w:val="-1"/>
          <w:sz w:val="18"/>
        </w:rPr>
        <w:t xml:space="preserve"> </w:t>
      </w:r>
      <w:r w:rsidR="003960D6">
        <w:rPr>
          <w:sz w:val="18"/>
        </w:rPr>
        <w:t>Poroma,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ampliaciones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y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subestaciones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asociadas.</w:t>
      </w:r>
    </w:p>
    <w:p w14:paraId="447BDA4A" w14:textId="5E469562" w:rsidR="00A1759F" w:rsidRDefault="00EF2362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>
        <w:rPr>
          <w:sz w:val="18"/>
        </w:rPr>
        <w:t xml:space="preserve">Proyecto ITC </w:t>
      </w:r>
      <w:r w:rsidR="003960D6">
        <w:rPr>
          <w:sz w:val="18"/>
        </w:rPr>
        <w:t>Enlace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220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kV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Piura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Nueva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–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Colán,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ampliaciones</w:t>
      </w:r>
      <w:r w:rsidR="003960D6">
        <w:rPr>
          <w:spacing w:val="-1"/>
          <w:sz w:val="18"/>
        </w:rPr>
        <w:t xml:space="preserve"> </w:t>
      </w:r>
      <w:r w:rsidR="003960D6">
        <w:rPr>
          <w:sz w:val="18"/>
        </w:rPr>
        <w:t>y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subestaciones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asociadas.</w:t>
      </w:r>
    </w:p>
    <w:p w14:paraId="5E7212FC" w14:textId="1F0DBA87" w:rsidR="00A1759F" w:rsidRDefault="00EF2362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 w:line="249" w:lineRule="auto"/>
        <w:ind w:right="109"/>
        <w:rPr>
          <w:sz w:val="18"/>
        </w:rPr>
      </w:pPr>
      <w:r>
        <w:rPr>
          <w:sz w:val="18"/>
        </w:rPr>
        <w:t xml:space="preserve">Proyecto ITC </w:t>
      </w:r>
      <w:r w:rsidR="003960D6">
        <w:rPr>
          <w:sz w:val="18"/>
        </w:rPr>
        <w:t>SE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Lambayeque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Norte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220 kV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con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seccionamiento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de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la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LT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220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kV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Chiclayo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Oeste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–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La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Niña/</w:t>
      </w:r>
      <w:r w:rsidR="003960D6">
        <w:rPr>
          <w:spacing w:val="1"/>
          <w:sz w:val="18"/>
        </w:rPr>
        <w:t xml:space="preserve"> </w:t>
      </w:r>
      <w:r w:rsidR="003960D6">
        <w:rPr>
          <w:sz w:val="18"/>
        </w:rPr>
        <w:t>Felam,</w:t>
      </w:r>
      <w:r w:rsidR="003960D6">
        <w:rPr>
          <w:spacing w:val="-47"/>
          <w:sz w:val="18"/>
        </w:rPr>
        <w:t xml:space="preserve"> </w:t>
      </w:r>
      <w:r w:rsidR="003960D6">
        <w:rPr>
          <w:sz w:val="18"/>
        </w:rPr>
        <w:t>ampliaciones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y</w:t>
      </w:r>
      <w:r w:rsidR="003960D6">
        <w:rPr>
          <w:spacing w:val="-1"/>
          <w:sz w:val="18"/>
        </w:rPr>
        <w:t xml:space="preserve"> </w:t>
      </w:r>
      <w:r w:rsidR="003960D6">
        <w:rPr>
          <w:sz w:val="18"/>
        </w:rPr>
        <w:t>subestaciones</w:t>
      </w:r>
      <w:r w:rsidR="003960D6">
        <w:rPr>
          <w:spacing w:val="-1"/>
          <w:sz w:val="18"/>
        </w:rPr>
        <w:t xml:space="preserve"> </w:t>
      </w:r>
      <w:r w:rsidR="003960D6">
        <w:rPr>
          <w:sz w:val="18"/>
        </w:rPr>
        <w:t>asociadas.</w:t>
      </w:r>
    </w:p>
    <w:p w14:paraId="594F4009" w14:textId="3D8B7F54" w:rsidR="00A1759F" w:rsidRDefault="00EF2362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>
        <w:rPr>
          <w:sz w:val="18"/>
        </w:rPr>
        <w:t xml:space="preserve">Proyecto ITC </w:t>
      </w:r>
      <w:r w:rsidR="003960D6">
        <w:rPr>
          <w:sz w:val="18"/>
        </w:rPr>
        <w:t>Enlace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220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kV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Cáclic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–</w:t>
      </w:r>
      <w:r w:rsidR="003960D6">
        <w:rPr>
          <w:spacing w:val="-1"/>
          <w:sz w:val="18"/>
        </w:rPr>
        <w:t xml:space="preserve"> </w:t>
      </w:r>
      <w:r w:rsidR="003960D6">
        <w:rPr>
          <w:sz w:val="18"/>
        </w:rPr>
        <w:t>Jaén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Norte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(2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circuitos),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ampliaciones</w:t>
      </w:r>
      <w:r w:rsidR="003960D6">
        <w:rPr>
          <w:spacing w:val="-1"/>
          <w:sz w:val="18"/>
        </w:rPr>
        <w:t xml:space="preserve"> </w:t>
      </w:r>
      <w:r w:rsidR="003960D6">
        <w:rPr>
          <w:sz w:val="18"/>
        </w:rPr>
        <w:t>y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subestaciones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asociadas.</w:t>
      </w:r>
    </w:p>
    <w:p w14:paraId="50588816" w14:textId="3318ABA6" w:rsidR="00A1759F" w:rsidRDefault="00EF2362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>
        <w:rPr>
          <w:sz w:val="18"/>
        </w:rPr>
        <w:t xml:space="preserve">Proyecto ITC </w:t>
      </w:r>
      <w:r w:rsidR="003960D6">
        <w:rPr>
          <w:sz w:val="18"/>
        </w:rPr>
        <w:t>Enlace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220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kV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Belaunde</w:t>
      </w:r>
      <w:r w:rsidR="003960D6">
        <w:rPr>
          <w:spacing w:val="-5"/>
          <w:sz w:val="18"/>
        </w:rPr>
        <w:t xml:space="preserve"> </w:t>
      </w:r>
      <w:r w:rsidR="003960D6">
        <w:rPr>
          <w:sz w:val="18"/>
        </w:rPr>
        <w:t>Terry –</w:t>
      </w:r>
      <w:r w:rsidR="003960D6">
        <w:rPr>
          <w:spacing w:val="-1"/>
          <w:sz w:val="18"/>
        </w:rPr>
        <w:t xml:space="preserve"> </w:t>
      </w:r>
      <w:r w:rsidR="003960D6">
        <w:rPr>
          <w:sz w:val="18"/>
        </w:rPr>
        <w:t>Tarapoto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Norte</w:t>
      </w:r>
      <w:r w:rsidR="003960D6">
        <w:rPr>
          <w:spacing w:val="-3"/>
          <w:sz w:val="18"/>
        </w:rPr>
        <w:t xml:space="preserve"> </w:t>
      </w:r>
      <w:r w:rsidR="003960D6">
        <w:rPr>
          <w:sz w:val="18"/>
        </w:rPr>
        <w:t>(2</w:t>
      </w:r>
      <w:r w:rsidR="003960D6">
        <w:rPr>
          <w:spacing w:val="-2"/>
          <w:sz w:val="18"/>
        </w:rPr>
        <w:t xml:space="preserve"> </w:t>
      </w:r>
      <w:r w:rsidR="003960D6">
        <w:rPr>
          <w:sz w:val="18"/>
        </w:rPr>
        <w:t>circuitos),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ampliaciones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y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subestaciones</w:t>
      </w:r>
      <w:r w:rsidR="003960D6">
        <w:rPr>
          <w:spacing w:val="-4"/>
          <w:sz w:val="18"/>
        </w:rPr>
        <w:t xml:space="preserve"> </w:t>
      </w:r>
      <w:r w:rsidR="003960D6">
        <w:rPr>
          <w:sz w:val="18"/>
        </w:rPr>
        <w:t>asociadas.</w:t>
      </w:r>
    </w:p>
    <w:p w14:paraId="6F69A6A1" w14:textId="715297E4" w:rsidR="00A1759F" w:rsidRDefault="003960D6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>
        <w:rPr>
          <w:sz w:val="18"/>
        </w:rPr>
        <w:t>S</w:t>
      </w:r>
      <w:r w:rsidR="00EF2362">
        <w:rPr>
          <w:sz w:val="18"/>
        </w:rPr>
        <w:t>ubestación</w:t>
      </w:r>
      <w:r w:rsidRPr="00B02270">
        <w:rPr>
          <w:sz w:val="18"/>
        </w:rPr>
        <w:t xml:space="preserve"> </w:t>
      </w:r>
      <w:r>
        <w:rPr>
          <w:sz w:val="18"/>
        </w:rPr>
        <w:t>Piura</w:t>
      </w:r>
      <w:r w:rsidRPr="00B02270">
        <w:rPr>
          <w:sz w:val="18"/>
        </w:rPr>
        <w:t xml:space="preserve"> </w:t>
      </w:r>
      <w:r>
        <w:rPr>
          <w:sz w:val="18"/>
        </w:rPr>
        <w:t>Este</w:t>
      </w:r>
      <w:r w:rsidRPr="00B02270">
        <w:rPr>
          <w:sz w:val="18"/>
        </w:rPr>
        <w:t xml:space="preserve"> </w:t>
      </w:r>
      <w:r>
        <w:rPr>
          <w:sz w:val="18"/>
        </w:rPr>
        <w:t>100</w:t>
      </w:r>
      <w:r w:rsidRPr="00B02270">
        <w:rPr>
          <w:sz w:val="18"/>
        </w:rPr>
        <w:t xml:space="preserve"> </w:t>
      </w:r>
      <w:r>
        <w:rPr>
          <w:sz w:val="18"/>
        </w:rPr>
        <w:t>MVA 220/60/23</w:t>
      </w:r>
      <w:r w:rsidRPr="00B02270">
        <w:rPr>
          <w:sz w:val="18"/>
        </w:rPr>
        <w:t xml:space="preserve"> </w:t>
      </w:r>
      <w:r>
        <w:rPr>
          <w:sz w:val="18"/>
        </w:rPr>
        <w:t>kV.</w:t>
      </w:r>
    </w:p>
    <w:p w14:paraId="40ECD87C" w14:textId="77777777" w:rsidR="00B02270" w:rsidRPr="00B02270" w:rsidRDefault="00B02270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 w:rsidRPr="00B02270">
        <w:rPr>
          <w:sz w:val="18"/>
        </w:rPr>
        <w:t xml:space="preserve">Enlace 220 kV Reque – Nueva Carhuaquero, subestaciones, líneas y ampliaciones asociadas. </w:t>
      </w:r>
    </w:p>
    <w:p w14:paraId="0899EF8E" w14:textId="5939D3A1" w:rsidR="00B02270" w:rsidRDefault="00B02270" w:rsidP="00B02270">
      <w:pPr>
        <w:pStyle w:val="Prrafodelista"/>
        <w:numPr>
          <w:ilvl w:val="0"/>
          <w:numId w:val="2"/>
        </w:numPr>
        <w:tabs>
          <w:tab w:val="left" w:pos="490"/>
          <w:tab w:val="left" w:pos="491"/>
        </w:tabs>
        <w:spacing w:before="0"/>
        <w:rPr>
          <w:sz w:val="18"/>
        </w:rPr>
      </w:pPr>
      <w:r w:rsidRPr="00B02270">
        <w:rPr>
          <w:sz w:val="18"/>
        </w:rPr>
        <w:t>SE Nueva Tumbes 220/60 kV – 75 MVA y LT 60 kV Nueva Tumbes – Tumbes.</w:t>
      </w:r>
    </w:p>
    <w:p w14:paraId="432A6B3E" w14:textId="5ADB1F15" w:rsidR="00A1759F" w:rsidRDefault="003960D6">
      <w:pPr>
        <w:pStyle w:val="Textoindependiente"/>
        <w:spacing w:before="129"/>
        <w:ind w:left="205"/>
        <w:jc w:val="both"/>
      </w:pPr>
      <w:r>
        <w:t>De</w:t>
      </w:r>
      <w:r>
        <w:rPr>
          <w:spacing w:val="-3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consultoría</w:t>
      </w:r>
      <w:r>
        <w:rPr>
          <w:spacing w:val="-2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actividades:</w:t>
      </w:r>
    </w:p>
    <w:p w14:paraId="23445594" w14:textId="77777777" w:rsidR="00B02270" w:rsidRPr="00B02270" w:rsidRDefault="00B02270" w:rsidP="00991FF4">
      <w:pPr>
        <w:pStyle w:val="Textoindependiente"/>
        <w:spacing w:before="129"/>
        <w:ind w:left="205"/>
        <w:jc w:val="both"/>
        <w:rPr>
          <w:sz w:val="8"/>
          <w:szCs w:val="8"/>
        </w:rPr>
      </w:pPr>
    </w:p>
    <w:p w14:paraId="2ABF9EFB" w14:textId="7777777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 xml:space="preserve">Análisis y evaluación de los anteproyectos remitidos por el Ministerio de Energía y Minas, así como la información técnica adicional remitida por las entidades competentes. </w:t>
      </w:r>
    </w:p>
    <w:p w14:paraId="549EBA2B" w14:textId="7777777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 xml:space="preserve">Revisión y análisis técnico de la información requerida para la elaboración del Informe de Evaluación y el Informe de Evaluación Integrado. </w:t>
      </w:r>
    </w:p>
    <w:p w14:paraId="4C2DD374" w14:textId="7777777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 xml:space="preserve">Revisión de los aspectos técnicos del Plan de Promoción. </w:t>
      </w:r>
    </w:p>
    <w:p w14:paraId="62C0C881" w14:textId="7777777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 xml:space="preserve">Análisis, opinión y sustento de las condiciones técnicas a ser establecidas en las Bases del Concurso y las Versiones de los Contratos de Concesión. </w:t>
      </w:r>
    </w:p>
    <w:p w14:paraId="68D37B46" w14:textId="7777777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 xml:space="preserve">Revisión y análisis de las sugerencias y comentarios de carácter técnico remitidos por las entidades competentes. </w:t>
      </w:r>
    </w:p>
    <w:p w14:paraId="1C7843A2" w14:textId="7777777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>Absolución de las consultas de carácter técnico realizadas por los potenciales postores a la Bases del Concurso.</w:t>
      </w:r>
    </w:p>
    <w:p w14:paraId="78940C53" w14:textId="7777777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>Revisión y análisis de las sugerencias y comentarios de carácter técnico remitidos por los potenciales postores a las Versiones de los Contratos de Concesión.</w:t>
      </w:r>
    </w:p>
    <w:p w14:paraId="62FE9C9B" w14:textId="7777777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>Participación en las actividades de promoción y en las reuniones de carácter técnico que se realicen con las entidades competentes.</w:t>
      </w:r>
    </w:p>
    <w:p w14:paraId="39856F8D" w14:textId="73717767" w:rsidR="00B02270" w:rsidRDefault="00B02270" w:rsidP="00991FF4">
      <w:pPr>
        <w:pStyle w:val="Prrafodelista"/>
        <w:numPr>
          <w:ilvl w:val="0"/>
          <w:numId w:val="1"/>
        </w:numPr>
        <w:tabs>
          <w:tab w:val="left" w:pos="491"/>
        </w:tabs>
        <w:spacing w:before="0"/>
        <w:jc w:val="both"/>
        <w:rPr>
          <w:sz w:val="18"/>
        </w:rPr>
      </w:pPr>
      <w:r w:rsidRPr="00B02270">
        <w:rPr>
          <w:sz w:val="18"/>
        </w:rPr>
        <w:t>Emitir opinión referente a la incorporación del margen de variabilidad acorde al nivel de desarrollo de los estudios técnicos o de ingeniería</w:t>
      </w:r>
    </w:p>
    <w:p w14:paraId="771CEC84" w14:textId="6249AA1C" w:rsidR="00A1759F" w:rsidRDefault="00B02270">
      <w:pPr>
        <w:pStyle w:val="Textoindependiente"/>
        <w:spacing w:before="129" w:line="249" w:lineRule="auto"/>
        <w:ind w:left="205" w:right="118"/>
        <w:jc w:val="both"/>
      </w:pPr>
      <w:r>
        <w:t>L</w:t>
      </w:r>
      <w:r w:rsidR="003960D6">
        <w:t>a Expresión de Interés deberá estar conformada por: (i) Carta de Expresión de Interés (Formato No. 1) y (ii)</w:t>
      </w:r>
      <w:r w:rsidR="003960D6">
        <w:rPr>
          <w:spacing w:val="1"/>
        </w:rPr>
        <w:t xml:space="preserve"> </w:t>
      </w:r>
      <w:r w:rsidR="003960D6">
        <w:t>Declaración</w:t>
      </w:r>
      <w:r w:rsidR="003960D6">
        <w:rPr>
          <w:spacing w:val="-7"/>
        </w:rPr>
        <w:t xml:space="preserve"> </w:t>
      </w:r>
      <w:r w:rsidR="003960D6">
        <w:t>Jurada</w:t>
      </w:r>
      <w:r w:rsidR="003960D6">
        <w:rPr>
          <w:spacing w:val="-7"/>
        </w:rPr>
        <w:t xml:space="preserve"> </w:t>
      </w:r>
      <w:r w:rsidR="003960D6">
        <w:t>de</w:t>
      </w:r>
      <w:r w:rsidR="003960D6">
        <w:rPr>
          <w:spacing w:val="-4"/>
        </w:rPr>
        <w:t xml:space="preserve"> </w:t>
      </w:r>
      <w:r w:rsidR="003960D6">
        <w:t>Experiencias</w:t>
      </w:r>
      <w:r w:rsidR="003960D6">
        <w:rPr>
          <w:spacing w:val="-4"/>
        </w:rPr>
        <w:t xml:space="preserve"> </w:t>
      </w:r>
      <w:r w:rsidR="003960D6">
        <w:t>(Formato</w:t>
      </w:r>
      <w:r w:rsidR="003960D6">
        <w:rPr>
          <w:spacing w:val="-5"/>
        </w:rPr>
        <w:t xml:space="preserve"> </w:t>
      </w:r>
      <w:r w:rsidR="003960D6">
        <w:t>No.</w:t>
      </w:r>
      <w:r w:rsidR="003960D6">
        <w:rPr>
          <w:spacing w:val="-6"/>
        </w:rPr>
        <w:t xml:space="preserve"> </w:t>
      </w:r>
      <w:r w:rsidR="003960D6">
        <w:t>2),</w:t>
      </w:r>
      <w:r w:rsidR="003960D6">
        <w:rPr>
          <w:spacing w:val="-7"/>
        </w:rPr>
        <w:t xml:space="preserve"> </w:t>
      </w:r>
      <w:r w:rsidR="003960D6">
        <w:t>ambos</w:t>
      </w:r>
      <w:r w:rsidR="003960D6">
        <w:rPr>
          <w:spacing w:val="-6"/>
        </w:rPr>
        <w:t xml:space="preserve"> </w:t>
      </w:r>
      <w:r w:rsidR="003960D6">
        <w:t>formatos</w:t>
      </w:r>
      <w:r w:rsidR="003960D6">
        <w:rPr>
          <w:spacing w:val="-7"/>
        </w:rPr>
        <w:t xml:space="preserve"> </w:t>
      </w:r>
      <w:r w:rsidR="003960D6">
        <w:t>debidamente</w:t>
      </w:r>
      <w:r w:rsidR="003960D6">
        <w:rPr>
          <w:spacing w:val="-4"/>
        </w:rPr>
        <w:t xml:space="preserve"> </w:t>
      </w:r>
      <w:r w:rsidR="003960D6">
        <w:t>llenados</w:t>
      </w:r>
      <w:r w:rsidR="003960D6">
        <w:rPr>
          <w:spacing w:val="-7"/>
        </w:rPr>
        <w:t xml:space="preserve"> </w:t>
      </w:r>
      <w:r w:rsidR="003960D6">
        <w:t>y</w:t>
      </w:r>
      <w:r w:rsidR="003960D6">
        <w:rPr>
          <w:spacing w:val="-4"/>
        </w:rPr>
        <w:t xml:space="preserve"> </w:t>
      </w:r>
      <w:r w:rsidR="003960D6">
        <w:t>firmados,</w:t>
      </w:r>
      <w:r w:rsidR="003960D6">
        <w:rPr>
          <w:spacing w:val="-7"/>
        </w:rPr>
        <w:t xml:space="preserve"> </w:t>
      </w:r>
      <w:r w:rsidR="003960D6">
        <w:t>y</w:t>
      </w:r>
      <w:r w:rsidR="003960D6">
        <w:rPr>
          <w:spacing w:val="-4"/>
        </w:rPr>
        <w:t xml:space="preserve"> </w:t>
      </w:r>
      <w:r w:rsidR="003960D6">
        <w:t>en</w:t>
      </w:r>
      <w:r w:rsidR="003960D6">
        <w:rPr>
          <w:spacing w:val="-7"/>
        </w:rPr>
        <w:t xml:space="preserve"> </w:t>
      </w:r>
      <w:r w:rsidR="003960D6">
        <w:t>idioma</w:t>
      </w:r>
      <w:r w:rsidR="003960D6">
        <w:rPr>
          <w:spacing w:val="-47"/>
        </w:rPr>
        <w:t xml:space="preserve"> </w:t>
      </w:r>
      <w:r w:rsidR="003960D6">
        <w:t>español.</w:t>
      </w:r>
    </w:p>
    <w:p w14:paraId="2BAA728D" w14:textId="4CCA3092" w:rsidR="00A1759F" w:rsidRDefault="003960D6">
      <w:pPr>
        <w:pStyle w:val="Textoindependiente"/>
        <w:spacing w:before="120" w:line="249" w:lineRule="auto"/>
        <w:ind w:left="205" w:right="109"/>
        <w:jc w:val="both"/>
      </w:pPr>
      <w:r>
        <w:t xml:space="preserve">La Expresión de </w:t>
      </w:r>
      <w:r w:rsidRPr="00F169C8">
        <w:t>Interés deberá ser enviada en formato PDF vía correo electrónico a la mesa de partes virtual de</w:t>
      </w:r>
      <w:r w:rsidRPr="00F169C8">
        <w:rPr>
          <w:spacing w:val="1"/>
        </w:rPr>
        <w:t xml:space="preserve"> </w:t>
      </w:r>
      <w:r w:rsidRPr="00F169C8">
        <w:t>PROINVERSIÓN:</w:t>
      </w:r>
      <w:r w:rsidRPr="00F169C8">
        <w:rPr>
          <w:spacing w:val="-3"/>
        </w:rPr>
        <w:t xml:space="preserve"> </w:t>
      </w:r>
      <w:hyperlink r:id="rId10">
        <w:r w:rsidRPr="00F169C8">
          <w:rPr>
            <w:u w:val="single"/>
          </w:rPr>
          <w:t>mesadepartesvirtual@proinversion.gob.pe</w:t>
        </w:r>
        <w:r w:rsidRPr="00F169C8">
          <w:t>,</w:t>
        </w:r>
        <w:r w:rsidRPr="00F169C8">
          <w:rPr>
            <w:spacing w:val="-2"/>
          </w:rPr>
          <w:t xml:space="preserve"> </w:t>
        </w:r>
      </w:hyperlink>
      <w:r w:rsidRPr="00F169C8">
        <w:t>400</w:t>
      </w:r>
      <w:r w:rsidRPr="00F169C8">
        <w:rPr>
          <w:spacing w:val="-4"/>
        </w:rPr>
        <w:t xml:space="preserve"> </w:t>
      </w:r>
      <w:r w:rsidRPr="00F169C8">
        <w:t>MB</w:t>
      </w:r>
      <w:r w:rsidRPr="00F169C8">
        <w:rPr>
          <w:spacing w:val="-5"/>
        </w:rPr>
        <w:t xml:space="preserve"> </w:t>
      </w:r>
      <w:r w:rsidRPr="00F169C8">
        <w:t>como</w:t>
      </w:r>
      <w:r w:rsidRPr="00F169C8">
        <w:rPr>
          <w:spacing w:val="-4"/>
        </w:rPr>
        <w:t xml:space="preserve"> </w:t>
      </w:r>
      <w:r w:rsidRPr="00F169C8">
        <w:t>máximo,</w:t>
      </w:r>
      <w:r w:rsidRPr="00F169C8">
        <w:rPr>
          <w:spacing w:val="-4"/>
        </w:rPr>
        <w:t xml:space="preserve"> </w:t>
      </w:r>
      <w:r w:rsidRPr="00F169C8">
        <w:t>a</w:t>
      </w:r>
      <w:r w:rsidRPr="00F169C8">
        <w:rPr>
          <w:spacing w:val="-4"/>
        </w:rPr>
        <w:t xml:space="preserve"> </w:t>
      </w:r>
      <w:r w:rsidRPr="00F169C8">
        <w:t>más</w:t>
      </w:r>
      <w:r w:rsidRPr="00F169C8">
        <w:rPr>
          <w:spacing w:val="-1"/>
        </w:rPr>
        <w:t xml:space="preserve"> </w:t>
      </w:r>
      <w:r w:rsidRPr="00F169C8">
        <w:t>tardar</w:t>
      </w:r>
      <w:r w:rsidRPr="00F169C8">
        <w:rPr>
          <w:spacing w:val="-5"/>
        </w:rPr>
        <w:t xml:space="preserve"> </w:t>
      </w:r>
      <w:r w:rsidRPr="00F169C8">
        <w:t>el</w:t>
      </w:r>
      <w:r w:rsidRPr="00F169C8">
        <w:rPr>
          <w:spacing w:val="-5"/>
        </w:rPr>
        <w:t xml:space="preserve"> </w:t>
      </w:r>
      <w:r w:rsidRPr="00F169C8">
        <w:t>día</w:t>
      </w:r>
      <w:r w:rsidRPr="00F169C8">
        <w:rPr>
          <w:spacing w:val="-3"/>
        </w:rPr>
        <w:t xml:space="preserve"> </w:t>
      </w:r>
      <w:r w:rsidR="00F169C8" w:rsidRPr="00F169C8">
        <w:t>20</w:t>
      </w:r>
      <w:r w:rsidR="00B02270" w:rsidRPr="00F169C8">
        <w:t xml:space="preserve"> </w:t>
      </w:r>
      <w:r w:rsidRPr="00F169C8">
        <w:t>de</w:t>
      </w:r>
      <w:r w:rsidRPr="00F169C8">
        <w:rPr>
          <w:spacing w:val="-4"/>
        </w:rPr>
        <w:t xml:space="preserve"> </w:t>
      </w:r>
      <w:r w:rsidR="00F169C8" w:rsidRPr="00F169C8">
        <w:rPr>
          <w:spacing w:val="-4"/>
        </w:rPr>
        <w:t>setiembre</w:t>
      </w:r>
      <w:r w:rsidR="00B02270" w:rsidRPr="00F169C8">
        <w:t xml:space="preserve"> </w:t>
      </w:r>
      <w:r w:rsidRPr="00F169C8">
        <w:t>de</w:t>
      </w:r>
      <w:r w:rsidRPr="00F169C8">
        <w:rPr>
          <w:spacing w:val="-1"/>
        </w:rPr>
        <w:t xml:space="preserve"> </w:t>
      </w:r>
      <w:r w:rsidRPr="00F169C8">
        <w:t>2021, hasta las</w:t>
      </w:r>
      <w:r w:rsidRPr="00F169C8">
        <w:rPr>
          <w:spacing w:val="1"/>
        </w:rPr>
        <w:t xml:space="preserve"> </w:t>
      </w:r>
      <w:r w:rsidRPr="00F169C8">
        <w:t>5:00</w:t>
      </w:r>
      <w:r w:rsidRPr="00F169C8">
        <w:rPr>
          <w:spacing w:val="-2"/>
        </w:rPr>
        <w:t xml:space="preserve"> </w:t>
      </w:r>
      <w:r w:rsidRPr="00F169C8">
        <w:t>p.m.</w:t>
      </w:r>
      <w:r w:rsidRPr="00F169C8">
        <w:rPr>
          <w:spacing w:val="-2"/>
        </w:rPr>
        <w:t xml:space="preserve"> </w:t>
      </w:r>
      <w:r w:rsidRPr="00F169C8">
        <w:t>hora de</w:t>
      </w:r>
      <w:r w:rsidRPr="00F169C8">
        <w:rPr>
          <w:spacing w:val="-2"/>
        </w:rPr>
        <w:t xml:space="preserve"> </w:t>
      </w:r>
      <w:r w:rsidRPr="00F169C8">
        <w:t>Lima</w:t>
      </w:r>
      <w:r w:rsidRPr="00F169C8">
        <w:rPr>
          <w:spacing w:val="-1"/>
        </w:rPr>
        <w:t xml:space="preserve"> </w:t>
      </w:r>
      <w:r w:rsidRPr="00F169C8">
        <w:t>(Perú).</w:t>
      </w:r>
    </w:p>
    <w:p w14:paraId="679F1DAC" w14:textId="31DE8F26" w:rsidR="00B67698" w:rsidRPr="00B67698" w:rsidRDefault="003960D6" w:rsidP="00B67698">
      <w:pPr>
        <w:pStyle w:val="Textoindependiente"/>
        <w:spacing w:before="122" w:line="249" w:lineRule="auto"/>
        <w:ind w:left="205" w:right="115"/>
        <w:jc w:val="both"/>
        <w:rPr>
          <w:color w:val="0462C1"/>
          <w:u w:val="single" w:color="0462C1"/>
          <w:lang w:val="es-PE"/>
        </w:rPr>
      </w:pPr>
      <w:r>
        <w:t xml:space="preserve">Para </w:t>
      </w:r>
      <w:proofErr w:type="gramStart"/>
      <w:r>
        <w:t>mayor</w:t>
      </w:r>
      <w:r w:rsidR="00FE5F8E">
        <w:t xml:space="preserve"> </w:t>
      </w:r>
      <w:r>
        <w:t>información</w:t>
      </w:r>
      <w:proofErr w:type="gramEnd"/>
      <w:r>
        <w:t xml:space="preserve"> sobre el alcance de la consultoría, las calificaciones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requeridas, las</w:t>
      </w:r>
      <w:r>
        <w:rPr>
          <w:spacing w:val="1"/>
        </w:rPr>
        <w:t xml:space="preserve"> </w:t>
      </w:r>
      <w:r>
        <w:t>formalidades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expresión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interés,</w:t>
      </w:r>
      <w:r>
        <w:rPr>
          <w:spacing w:val="-3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determinar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4"/>
        </w:rPr>
        <w:t xml:space="preserve"> </w:t>
      </w:r>
      <w:r>
        <w:t>corta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postores</w:t>
      </w:r>
      <w:r>
        <w:rPr>
          <w:spacing w:val="-48"/>
        </w:rPr>
        <w:t xml:space="preserve"> </w:t>
      </w:r>
      <w:r>
        <w:t>calificados,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ingresar al</w:t>
      </w:r>
      <w:r>
        <w:rPr>
          <w:spacing w:val="-3"/>
        </w:rPr>
        <w:t xml:space="preserve"> </w:t>
      </w:r>
      <w:r>
        <w:t>siguiente enlace:</w:t>
      </w:r>
      <w:r>
        <w:rPr>
          <w:spacing w:val="4"/>
        </w:rPr>
        <w:t xml:space="preserve"> </w:t>
      </w:r>
      <w:hyperlink r:id="rId11" w:history="1">
        <w:r w:rsidR="00B67698" w:rsidRPr="007342A8">
          <w:rPr>
            <w:color w:val="0462C1"/>
            <w:u w:color="0462C1"/>
          </w:rPr>
          <w:t>https://www.investinperu.pe/apps/telectrica/</w:t>
        </w:r>
      </w:hyperlink>
    </w:p>
    <w:p w14:paraId="44F959AC" w14:textId="5E423B01" w:rsidR="00A1759F" w:rsidRDefault="00A1759F">
      <w:pPr>
        <w:pStyle w:val="Textoindependiente"/>
        <w:spacing w:before="122" w:line="249" w:lineRule="auto"/>
        <w:ind w:left="205" w:right="115"/>
        <w:jc w:val="both"/>
      </w:pPr>
    </w:p>
    <w:p w14:paraId="6D439698" w14:textId="77777777" w:rsidR="00B02270" w:rsidRDefault="003960D6" w:rsidP="00B02270">
      <w:pPr>
        <w:pStyle w:val="Textoindependiente"/>
        <w:spacing w:before="120"/>
        <w:ind w:left="205"/>
        <w:jc w:val="both"/>
        <w:rPr>
          <w:color w:val="0462C1"/>
          <w:u w:val="single" w:color="0462C1"/>
        </w:rPr>
      </w:pPr>
      <w:r>
        <w:t>Cualquier</w:t>
      </w:r>
      <w:r>
        <w:rPr>
          <w:spacing w:val="-6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realizarse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t>electrónico:</w:t>
      </w:r>
      <w:r>
        <w:rPr>
          <w:spacing w:val="-4"/>
        </w:rPr>
        <w:t xml:space="preserve"> </w:t>
      </w:r>
      <w:hyperlink r:id="rId12">
        <w:r>
          <w:rPr>
            <w:color w:val="0462C1"/>
            <w:u w:val="single" w:color="0462C1"/>
          </w:rPr>
          <w:t>consultoria@proinversion.gob.pe</w:t>
        </w:r>
      </w:hyperlink>
    </w:p>
    <w:p w14:paraId="5A62D70E" w14:textId="5C1292B3" w:rsidR="00A1759F" w:rsidRDefault="00B02270" w:rsidP="00B02270">
      <w:pPr>
        <w:pStyle w:val="Textoindependiente"/>
        <w:spacing w:before="120"/>
        <w:ind w:left="720" w:firstLine="515"/>
        <w:jc w:val="both"/>
      </w:pPr>
      <w:r>
        <w:t xml:space="preserve">                                                                                                                           </w:t>
      </w:r>
      <w:r w:rsidR="003960D6">
        <w:t>Lima,</w:t>
      </w:r>
      <w:r w:rsidR="003960D6">
        <w:rPr>
          <w:spacing w:val="-1"/>
        </w:rPr>
        <w:t xml:space="preserve"> </w:t>
      </w:r>
      <w:r w:rsidR="00E05BF1">
        <w:t xml:space="preserve">Setiembre </w:t>
      </w:r>
      <w:r w:rsidR="003960D6">
        <w:t>de</w:t>
      </w:r>
      <w:r w:rsidR="003960D6">
        <w:rPr>
          <w:spacing w:val="-3"/>
        </w:rPr>
        <w:t xml:space="preserve"> </w:t>
      </w:r>
      <w:r w:rsidR="003960D6">
        <w:t>2021</w:t>
      </w:r>
    </w:p>
    <w:p w14:paraId="726CE250" w14:textId="77777777" w:rsidR="004B5521" w:rsidRDefault="004B5521" w:rsidP="004B5521">
      <w:pPr>
        <w:pStyle w:val="Piedepgina"/>
        <w:tabs>
          <w:tab w:val="left" w:pos="204"/>
          <w:tab w:val="left" w:pos="851"/>
          <w:tab w:val="right" w:pos="8789"/>
        </w:tabs>
        <w:rPr>
          <w:rFonts w:ascii="Arial" w:hAnsi="Arial" w:cs="Arial"/>
          <w:sz w:val="16"/>
          <w:szCs w:val="16"/>
        </w:rPr>
      </w:pPr>
    </w:p>
    <w:p w14:paraId="01C8552D" w14:textId="77777777" w:rsidR="004B5521" w:rsidRDefault="004B5521" w:rsidP="004B5521">
      <w:pPr>
        <w:pStyle w:val="Piedepgina"/>
        <w:tabs>
          <w:tab w:val="left" w:pos="204"/>
          <w:tab w:val="left" w:pos="851"/>
          <w:tab w:val="right" w:pos="8789"/>
        </w:tabs>
        <w:rPr>
          <w:rFonts w:ascii="Arial" w:hAnsi="Arial" w:cs="Arial"/>
          <w:sz w:val="16"/>
          <w:szCs w:val="16"/>
        </w:rPr>
      </w:pPr>
    </w:p>
    <w:p w14:paraId="0098F965" w14:textId="56331C0F" w:rsidR="004B5521" w:rsidRDefault="004B5521" w:rsidP="004B5521">
      <w:pPr>
        <w:pStyle w:val="Piedepgina"/>
        <w:tabs>
          <w:tab w:val="left" w:pos="204"/>
          <w:tab w:val="left" w:pos="851"/>
          <w:tab w:val="right" w:pos="8789"/>
        </w:tabs>
        <w:rPr>
          <w:rFonts w:ascii="Arial" w:hAnsi="Arial" w:cs="Arial"/>
          <w:sz w:val="16"/>
          <w:szCs w:val="16"/>
        </w:rPr>
      </w:pPr>
      <w:r w:rsidRPr="0044066A">
        <w:rPr>
          <w:rFonts w:ascii="Arial" w:hAnsi="Arial" w:cs="Arial"/>
          <w:sz w:val="16"/>
          <w:szCs w:val="16"/>
        </w:rPr>
        <w:t>Av. Enrique Canaval Moreyra 150, San Isidro, Lima</w:t>
      </w:r>
      <w:r>
        <w:rPr>
          <w:rFonts w:ascii="Arial" w:hAnsi="Arial" w:cs="Arial"/>
          <w:sz w:val="16"/>
          <w:szCs w:val="16"/>
        </w:rPr>
        <w:t xml:space="preserve">, Perú.    </w:t>
      </w:r>
    </w:p>
    <w:p w14:paraId="07A43D62" w14:textId="6785F57F" w:rsidR="004B5521" w:rsidRDefault="004B5521" w:rsidP="00264928">
      <w:pPr>
        <w:pStyle w:val="Piedepgina"/>
        <w:tabs>
          <w:tab w:val="clear" w:pos="8504"/>
          <w:tab w:val="right" w:pos="949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T</w:t>
      </w:r>
      <w:r w:rsidRPr="0044066A">
        <w:rPr>
          <w:rFonts w:ascii="Arial" w:hAnsi="Arial" w:cs="Arial"/>
          <w:color w:val="FF0000"/>
          <w:sz w:val="16"/>
          <w:szCs w:val="16"/>
        </w:rPr>
        <w:t>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7A428A">
        <w:rPr>
          <w:rFonts w:ascii="Arial" w:hAnsi="Arial" w:cs="Arial"/>
          <w:color w:val="000000"/>
          <w:sz w:val="16"/>
          <w:szCs w:val="16"/>
        </w:rPr>
        <w:t xml:space="preserve">51 1 200 12 </w:t>
      </w:r>
      <w:proofErr w:type="gramStart"/>
      <w:r w:rsidRPr="007A428A">
        <w:rPr>
          <w:rFonts w:ascii="Arial" w:hAnsi="Arial" w:cs="Arial"/>
          <w:color w:val="000000"/>
          <w:sz w:val="16"/>
          <w:szCs w:val="16"/>
        </w:rPr>
        <w:t>00  |</w:t>
      </w:r>
      <w:proofErr w:type="gramEnd"/>
      <w:r w:rsidRPr="007A428A"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rFonts w:ascii="Arial" w:hAnsi="Arial" w:cs="Arial"/>
          <w:color w:val="FF0000"/>
          <w:sz w:val="16"/>
          <w:szCs w:val="16"/>
        </w:rPr>
        <w:t>E</w:t>
      </w:r>
      <w:r w:rsidRPr="0044066A">
        <w:rPr>
          <w:rFonts w:ascii="Arial" w:hAnsi="Arial" w:cs="Arial"/>
          <w:color w:val="FF0000"/>
          <w:sz w:val="16"/>
          <w:szCs w:val="16"/>
        </w:rPr>
        <w:t>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hyperlink r:id="rId13" w:history="1">
        <w:r w:rsidRPr="00E22695">
          <w:rPr>
            <w:rStyle w:val="Hipervnculo"/>
            <w:rFonts w:ascii="Arial" w:hAnsi="Arial" w:cs="Arial"/>
            <w:sz w:val="16"/>
            <w:szCs w:val="16"/>
          </w:rPr>
          <w:t>contact@proinversion.gob.pe</w:t>
        </w:r>
      </w:hyperlink>
      <w:r>
        <w:rPr>
          <w:rFonts w:ascii="Arial" w:hAnsi="Arial" w:cs="Arial"/>
          <w:sz w:val="16"/>
          <w:szCs w:val="16"/>
        </w:rPr>
        <w:t xml:space="preserve">     </w:t>
      </w:r>
      <w:r w:rsidR="00264928">
        <w:rPr>
          <w:rFonts w:ascii="Arial" w:hAnsi="Arial" w:cs="Arial"/>
          <w:sz w:val="16"/>
          <w:szCs w:val="16"/>
        </w:rPr>
        <w:tab/>
      </w:r>
      <w:r w:rsidR="00264928">
        <w:rPr>
          <w:rFonts w:ascii="Arial" w:hAnsi="Arial" w:cs="Arial"/>
          <w:sz w:val="16"/>
          <w:szCs w:val="16"/>
        </w:rPr>
        <w:tab/>
        <w:t xml:space="preserve">Página </w:t>
      </w:r>
      <w:r w:rsidR="00264928" w:rsidRPr="00264928">
        <w:rPr>
          <w:rFonts w:ascii="Arial" w:hAnsi="Arial" w:cs="Arial"/>
          <w:b/>
          <w:bCs/>
          <w:sz w:val="16"/>
          <w:szCs w:val="16"/>
        </w:rPr>
        <w:t xml:space="preserve">1 </w:t>
      </w:r>
      <w:r w:rsidR="00264928">
        <w:rPr>
          <w:rFonts w:ascii="Arial" w:hAnsi="Arial" w:cs="Arial"/>
          <w:sz w:val="16"/>
          <w:szCs w:val="16"/>
        </w:rPr>
        <w:t xml:space="preserve">de </w:t>
      </w:r>
      <w:r w:rsidR="00264928" w:rsidRPr="00264928">
        <w:rPr>
          <w:rFonts w:ascii="Arial" w:hAnsi="Arial" w:cs="Arial"/>
          <w:b/>
          <w:bCs/>
          <w:sz w:val="16"/>
          <w:szCs w:val="16"/>
        </w:rPr>
        <w:t>1</w:t>
      </w:r>
    </w:p>
    <w:p w14:paraId="197F8532" w14:textId="3716AF02" w:rsidR="00A1759F" w:rsidRDefault="004B5521" w:rsidP="00264928">
      <w:pPr>
        <w:pStyle w:val="Piedepgina"/>
        <w:rPr>
          <w:sz w:val="20"/>
        </w:rPr>
      </w:pPr>
      <w:r w:rsidRPr="0044066A">
        <w:rPr>
          <w:rFonts w:ascii="Arial" w:hAnsi="Arial" w:cs="Arial"/>
          <w:b/>
          <w:sz w:val="16"/>
          <w:szCs w:val="16"/>
        </w:rPr>
        <w:t>WWW.PROINVERSION.GOB.PE</w:t>
      </w:r>
      <w:bookmarkEnd w:id="1"/>
    </w:p>
    <w:sectPr w:rsidR="00A1759F" w:rsidSect="004B5521">
      <w:type w:val="continuous"/>
      <w:pgSz w:w="11910" w:h="16840"/>
      <w:pgMar w:top="340" w:right="1020" w:bottom="993" w:left="80" w:header="720" w:footer="720" w:gutter="0"/>
      <w:cols w:num="2" w:space="720" w:equalWidth="0">
        <w:col w:w="1236" w:space="40"/>
        <w:col w:w="9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204F"/>
    <w:multiLevelType w:val="hybridMultilevel"/>
    <w:tmpl w:val="71100E2E"/>
    <w:lvl w:ilvl="0" w:tplc="462A181C">
      <w:numFmt w:val="bullet"/>
      <w:lvlText w:val="-"/>
      <w:lvlJc w:val="left"/>
      <w:pPr>
        <w:ind w:left="490" w:hanging="286"/>
      </w:pPr>
      <w:rPr>
        <w:rFonts w:ascii="Arial" w:eastAsia="Arial" w:hAnsi="Arial" w:cs="Arial" w:hint="default"/>
        <w:b/>
        <w:bCs/>
        <w:w w:val="81"/>
        <w:sz w:val="18"/>
        <w:szCs w:val="18"/>
        <w:lang w:val="es-ES" w:eastAsia="en-US" w:bidi="ar-SA"/>
      </w:rPr>
    </w:lvl>
    <w:lvl w:ilvl="1" w:tplc="674E88EE">
      <w:numFmt w:val="bullet"/>
      <w:lvlText w:val="•"/>
      <w:lvlJc w:val="left"/>
      <w:pPr>
        <w:ind w:left="1403" w:hanging="286"/>
      </w:pPr>
      <w:rPr>
        <w:rFonts w:hint="default"/>
        <w:lang w:val="es-ES" w:eastAsia="en-US" w:bidi="ar-SA"/>
      </w:rPr>
    </w:lvl>
    <w:lvl w:ilvl="2" w:tplc="815636DC">
      <w:numFmt w:val="bullet"/>
      <w:lvlText w:val="•"/>
      <w:lvlJc w:val="left"/>
      <w:pPr>
        <w:ind w:left="2306" w:hanging="286"/>
      </w:pPr>
      <w:rPr>
        <w:rFonts w:hint="default"/>
        <w:lang w:val="es-ES" w:eastAsia="en-US" w:bidi="ar-SA"/>
      </w:rPr>
    </w:lvl>
    <w:lvl w:ilvl="3" w:tplc="DD8E0F80">
      <w:numFmt w:val="bullet"/>
      <w:lvlText w:val="•"/>
      <w:lvlJc w:val="left"/>
      <w:pPr>
        <w:ind w:left="3209" w:hanging="286"/>
      </w:pPr>
      <w:rPr>
        <w:rFonts w:hint="default"/>
        <w:lang w:val="es-ES" w:eastAsia="en-US" w:bidi="ar-SA"/>
      </w:rPr>
    </w:lvl>
    <w:lvl w:ilvl="4" w:tplc="FB602A54">
      <w:numFmt w:val="bullet"/>
      <w:lvlText w:val="•"/>
      <w:lvlJc w:val="left"/>
      <w:pPr>
        <w:ind w:left="4112" w:hanging="286"/>
      </w:pPr>
      <w:rPr>
        <w:rFonts w:hint="default"/>
        <w:lang w:val="es-ES" w:eastAsia="en-US" w:bidi="ar-SA"/>
      </w:rPr>
    </w:lvl>
    <w:lvl w:ilvl="5" w:tplc="27007E94">
      <w:numFmt w:val="bullet"/>
      <w:lvlText w:val="•"/>
      <w:lvlJc w:val="left"/>
      <w:pPr>
        <w:ind w:left="5015" w:hanging="286"/>
      </w:pPr>
      <w:rPr>
        <w:rFonts w:hint="default"/>
        <w:lang w:val="es-ES" w:eastAsia="en-US" w:bidi="ar-SA"/>
      </w:rPr>
    </w:lvl>
    <w:lvl w:ilvl="6" w:tplc="7FA8DCA2">
      <w:numFmt w:val="bullet"/>
      <w:lvlText w:val="•"/>
      <w:lvlJc w:val="left"/>
      <w:pPr>
        <w:ind w:left="5918" w:hanging="286"/>
      </w:pPr>
      <w:rPr>
        <w:rFonts w:hint="default"/>
        <w:lang w:val="es-ES" w:eastAsia="en-US" w:bidi="ar-SA"/>
      </w:rPr>
    </w:lvl>
    <w:lvl w:ilvl="7" w:tplc="C9CAFA66">
      <w:numFmt w:val="bullet"/>
      <w:lvlText w:val="•"/>
      <w:lvlJc w:val="left"/>
      <w:pPr>
        <w:ind w:left="6821" w:hanging="286"/>
      </w:pPr>
      <w:rPr>
        <w:rFonts w:hint="default"/>
        <w:lang w:val="es-ES" w:eastAsia="en-US" w:bidi="ar-SA"/>
      </w:rPr>
    </w:lvl>
    <w:lvl w:ilvl="8" w:tplc="D0643CB0">
      <w:numFmt w:val="bullet"/>
      <w:lvlText w:val="•"/>
      <w:lvlJc w:val="left"/>
      <w:pPr>
        <w:ind w:left="7724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4EA557EC"/>
    <w:multiLevelType w:val="hybridMultilevel"/>
    <w:tmpl w:val="7FE6087C"/>
    <w:lvl w:ilvl="0" w:tplc="D0363D58">
      <w:numFmt w:val="bullet"/>
      <w:lvlText w:val=""/>
      <w:lvlJc w:val="left"/>
      <w:pPr>
        <w:ind w:left="490" w:hanging="286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BFB645B4">
      <w:numFmt w:val="bullet"/>
      <w:lvlText w:val="•"/>
      <w:lvlJc w:val="left"/>
      <w:pPr>
        <w:ind w:left="1403" w:hanging="286"/>
      </w:pPr>
      <w:rPr>
        <w:rFonts w:hint="default"/>
        <w:lang w:val="es-ES" w:eastAsia="en-US" w:bidi="ar-SA"/>
      </w:rPr>
    </w:lvl>
    <w:lvl w:ilvl="2" w:tplc="846CB78C">
      <w:numFmt w:val="bullet"/>
      <w:lvlText w:val="•"/>
      <w:lvlJc w:val="left"/>
      <w:pPr>
        <w:ind w:left="2306" w:hanging="286"/>
      </w:pPr>
      <w:rPr>
        <w:rFonts w:hint="default"/>
        <w:lang w:val="es-ES" w:eastAsia="en-US" w:bidi="ar-SA"/>
      </w:rPr>
    </w:lvl>
    <w:lvl w:ilvl="3" w:tplc="12B2BB56">
      <w:numFmt w:val="bullet"/>
      <w:lvlText w:val="•"/>
      <w:lvlJc w:val="left"/>
      <w:pPr>
        <w:ind w:left="3209" w:hanging="286"/>
      </w:pPr>
      <w:rPr>
        <w:rFonts w:hint="default"/>
        <w:lang w:val="es-ES" w:eastAsia="en-US" w:bidi="ar-SA"/>
      </w:rPr>
    </w:lvl>
    <w:lvl w:ilvl="4" w:tplc="5F2EC9E2">
      <w:numFmt w:val="bullet"/>
      <w:lvlText w:val="•"/>
      <w:lvlJc w:val="left"/>
      <w:pPr>
        <w:ind w:left="4112" w:hanging="286"/>
      </w:pPr>
      <w:rPr>
        <w:rFonts w:hint="default"/>
        <w:lang w:val="es-ES" w:eastAsia="en-US" w:bidi="ar-SA"/>
      </w:rPr>
    </w:lvl>
    <w:lvl w:ilvl="5" w:tplc="6A687024">
      <w:numFmt w:val="bullet"/>
      <w:lvlText w:val="•"/>
      <w:lvlJc w:val="left"/>
      <w:pPr>
        <w:ind w:left="5015" w:hanging="286"/>
      </w:pPr>
      <w:rPr>
        <w:rFonts w:hint="default"/>
        <w:lang w:val="es-ES" w:eastAsia="en-US" w:bidi="ar-SA"/>
      </w:rPr>
    </w:lvl>
    <w:lvl w:ilvl="6" w:tplc="6F603D3A">
      <w:numFmt w:val="bullet"/>
      <w:lvlText w:val="•"/>
      <w:lvlJc w:val="left"/>
      <w:pPr>
        <w:ind w:left="5918" w:hanging="286"/>
      </w:pPr>
      <w:rPr>
        <w:rFonts w:hint="default"/>
        <w:lang w:val="es-ES" w:eastAsia="en-US" w:bidi="ar-SA"/>
      </w:rPr>
    </w:lvl>
    <w:lvl w:ilvl="7" w:tplc="400690D6">
      <w:numFmt w:val="bullet"/>
      <w:lvlText w:val="•"/>
      <w:lvlJc w:val="left"/>
      <w:pPr>
        <w:ind w:left="6821" w:hanging="286"/>
      </w:pPr>
      <w:rPr>
        <w:rFonts w:hint="default"/>
        <w:lang w:val="es-ES" w:eastAsia="en-US" w:bidi="ar-SA"/>
      </w:rPr>
    </w:lvl>
    <w:lvl w:ilvl="8" w:tplc="D7D6E1A2">
      <w:numFmt w:val="bullet"/>
      <w:lvlText w:val="•"/>
      <w:lvlJc w:val="left"/>
      <w:pPr>
        <w:ind w:left="7724" w:hanging="28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F"/>
    <w:rsid w:val="001B36D6"/>
    <w:rsid w:val="00264928"/>
    <w:rsid w:val="003960D6"/>
    <w:rsid w:val="00440EFF"/>
    <w:rsid w:val="004B5521"/>
    <w:rsid w:val="007342A8"/>
    <w:rsid w:val="009859ED"/>
    <w:rsid w:val="00991FF4"/>
    <w:rsid w:val="00A1759F"/>
    <w:rsid w:val="00A656AB"/>
    <w:rsid w:val="00B02270"/>
    <w:rsid w:val="00B67698"/>
    <w:rsid w:val="00BE2C7D"/>
    <w:rsid w:val="00E05BF1"/>
    <w:rsid w:val="00EF2362"/>
    <w:rsid w:val="00F169C8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EF782"/>
  <w15:docId w15:val="{CDCF6C1C-EBC8-486B-B652-01FF9B90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4"/>
      <w:ind w:left="5515" w:right="4290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69"/>
      <w:ind w:left="490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656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6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6AB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6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6AB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nhideWhenUsed/>
    <w:rsid w:val="004B5521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rsid w:val="004B5521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B552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ntact@proinversion.gob.p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onsultoria@proinversion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nvestinperu.pe/apps/telectric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sadepartesvirtual@proinversion.gob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B3AE-2EF4-475D-9A46-012F5EBC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Valencia Morales de Portocarrero</dc:creator>
  <cp:lastModifiedBy>SSP</cp:lastModifiedBy>
  <cp:revision>3</cp:revision>
  <cp:lastPrinted>2021-08-26T23:42:00Z</cp:lastPrinted>
  <dcterms:created xsi:type="dcterms:W3CDTF">2021-08-25T21:34:00Z</dcterms:created>
  <dcterms:modified xsi:type="dcterms:W3CDTF">2021-08-27T00:05:00Z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2021-08-25T00:00:00Z</vt:filetime>
  </property>
</Properties>
</file>